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d1d1d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6"/>
        <w:gridCol w:w="4486"/>
        <w:gridCol w:w="3070"/>
        <w:tblGridChange w:id="0">
          <w:tblGrid>
            <w:gridCol w:w="1936"/>
            <w:gridCol w:w="4486"/>
            <w:gridCol w:w="307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IDACTOR 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Actor01(Usuario)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Municipal de usando la plataforma Daterra.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dashboard (gráficos e información)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municipal puede acceder al módulo dashboard para visualizar gráficos e información consolidada relevante para su gestión, sin necesidad de realizar modificaciones.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c60v7x2rx5hg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61213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6x9nmwihasvv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2"/>
        <w:gridCol w:w="4117"/>
        <w:gridCol w:w="2933"/>
        <w:tblGridChange w:id="0">
          <w:tblGrid>
            <w:gridCol w:w="2442"/>
            <w:gridCol w:w="4117"/>
            <w:gridCol w:w="2933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IDCASO 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0.1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dashboard (gráficos e información).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Municipal de la plataforma Daterra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Básico.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funcionario municipal visualizar de forma clara y actualizada los gráficos e indicadores de información disponibles en el dashboard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accede al módulo dashboard y el sistema muestra los gráficos e información cargados desde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debe haber iniciado sesión y contar con permisos de acceso al módulo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1.-Funcionario inicia el programa. /EX01 /EX02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2.-Funcionario ingresa credenciales. /EX03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3.-Funcionario presiona botón Ingresar.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4.-Sistema valida credenciales del funcionario. /EX04 /EX05 /EX06 /EX07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5.- El sistema muestra la pantalla de inicio de la plataforma. /EX08 /EX09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6.- Funcionario selecciona el módulo Dashboard.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7.- El sistema solicita al servidor los datos del dashboard. /EX10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8.- Servidor carga los datos y gráficos del dashboard. /EX11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9.- El servidor envía los datos al sistema. /EX12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10.- El sistema recibe los datos del dashboard.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11.- Sistema renderiza y muestra los gráficos e información del dashboard. /EX13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12.- Fin Proceso.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EX01 = Programa no puede iniciarse (errores varios).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EX02 = El ordenador no tiene conexión a internet.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EX03 = Funcionario no posee credenciales.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EX04 = Nombre de usuario no existe en el sistema.</w:t>
            </w:r>
          </w:p>
          <w:p w:rsidR="00000000" w:rsidDel="00000000" w:rsidP="00000000" w:rsidRDefault="00000000" w:rsidRPr="00000000" w14:paraId="0000004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EX05 = Contraseña de usuario incorrecta.</w:t>
            </w:r>
          </w:p>
          <w:p w:rsidR="00000000" w:rsidDel="00000000" w:rsidP="00000000" w:rsidRDefault="00000000" w:rsidRPr="00000000" w14:paraId="0000004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EX06 = Funcionario no ha ingresado nombre de usuario.</w:t>
            </w:r>
          </w:p>
          <w:p w:rsidR="00000000" w:rsidDel="00000000" w:rsidP="00000000" w:rsidRDefault="00000000" w:rsidRPr="00000000" w14:paraId="0000004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EX07 = Funcionario no ha ingresado contraseña.</w:t>
            </w:r>
          </w:p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EX08 = Se ha perdido la conexión a internet.</w:t>
            </w:r>
          </w:p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EX09 = Licencia de usuario caducada.</w:t>
            </w:r>
          </w:p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EX10 = No se puede conectar con el servidor.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EX11 = El servidor no puede cargar los datos del dashboard (error interno).</w:t>
            </w:r>
          </w:p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EX12 = El servidor no puede enviar los datos al sistema.</w:t>
            </w:r>
          </w:p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EX13 = El sistema no puede renderizar los gráficos (error de visualización).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mostró exitosamente los gráficos e información del dashboard al funcionario municipal.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de colores de participantes: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Sistema escritorio.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Servidor.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Cjbt3V5pwwXC4Wr3IzXChVB/Q==">CgMxLjAyDmguYzYwdjd4MnJ4NWhnMg5oLjZ4OW5td2loYXN2djgAciExUVNTZlVXdG1KdjhhOFJTekFFbkJLWnF1RlNGdkt3ZU8=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