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82B" w:rsidRDefault="0060282B" w:rsidP="0060282B">
      <w:pPr>
        <w:spacing w:line="360" w:lineRule="auto"/>
        <w:ind w:left="-300"/>
        <w:jc w:val="both"/>
        <w:rPr>
          <w:rFonts w:cs="2  Nazanin"/>
          <w:b/>
          <w:bCs/>
          <w:rtl/>
          <w:lang w:bidi="fa-IR"/>
        </w:rPr>
      </w:pPr>
      <w:r w:rsidRPr="00976D17">
        <w:rPr>
          <w:rFonts w:cs="B Titr" w:hint="cs"/>
          <w:b/>
          <w:bCs/>
          <w:rtl/>
          <w:lang w:bidi="fa-IR"/>
        </w:rPr>
        <w:t>بيانيه و سياست خط مشي</w:t>
      </w:r>
      <w:r w:rsidRPr="00976D17">
        <w:rPr>
          <w:rFonts w:cs="B Titr"/>
          <w:b/>
          <w:bCs/>
          <w:rtl/>
          <w:lang w:bidi="fa-IR"/>
        </w:rPr>
        <w:t>:</w:t>
      </w:r>
      <w:r w:rsidRPr="0061531B">
        <w:rPr>
          <w:rFonts w:cs="2  Nazanin" w:hint="cs"/>
          <w:b/>
          <w:bCs/>
          <w:rtl/>
          <w:lang w:bidi="fa-IR"/>
        </w:rPr>
        <w:t xml:space="preserve"> </w:t>
      </w:r>
    </w:p>
    <w:p w:rsidR="00E4476B" w:rsidRDefault="00E4476B" w:rsidP="0060282B">
      <w:pPr>
        <w:spacing w:line="360" w:lineRule="auto"/>
        <w:ind w:left="-300"/>
        <w:jc w:val="both"/>
        <w:rPr>
          <w:rFonts w:cs="2  Nazanin"/>
          <w:rtl/>
          <w:lang w:bidi="fa-IR"/>
        </w:rPr>
      </w:pPr>
      <w:r w:rsidRPr="00B563E2">
        <w:rPr>
          <w:rFonts w:cs="2  Nazanin" w:hint="cs"/>
          <w:rtl/>
        </w:rPr>
        <w:t>با توجه به</w:t>
      </w:r>
      <w:r>
        <w:rPr>
          <w:rFonts w:cs="2  Nazanin" w:hint="cs"/>
          <w:rtl/>
        </w:rPr>
        <w:t xml:space="preserve"> خطرات </w:t>
      </w:r>
      <w:r w:rsidRPr="00B563E2">
        <w:rPr>
          <w:rFonts w:cs="2  Nazanin" w:hint="cs"/>
          <w:rtl/>
        </w:rPr>
        <w:t xml:space="preserve"> پرتوهاي يونساز </w:t>
      </w:r>
      <w:r>
        <w:rPr>
          <w:rFonts w:cs="2  Nazanin" w:hint="cs"/>
          <w:rtl/>
        </w:rPr>
        <w:t xml:space="preserve">براي </w:t>
      </w:r>
      <w:r w:rsidR="009853B9">
        <w:rPr>
          <w:rFonts w:cs="2  Nazanin" w:hint="cs"/>
          <w:rtl/>
        </w:rPr>
        <w:t>بیماران و</w:t>
      </w:r>
      <w:r>
        <w:rPr>
          <w:rFonts w:cs="2  Nazanin" w:hint="cs"/>
          <w:rtl/>
        </w:rPr>
        <w:t>كاركنان</w:t>
      </w:r>
      <w:r w:rsidRPr="00B563E2">
        <w:rPr>
          <w:rFonts w:cs="2  Nazanin" w:hint="cs"/>
          <w:rtl/>
        </w:rPr>
        <w:t xml:space="preserve"> ، </w:t>
      </w:r>
      <w:r>
        <w:rPr>
          <w:rFonts w:cs="2  Nazanin" w:hint="cs"/>
          <w:rtl/>
        </w:rPr>
        <w:t xml:space="preserve">اين مركز با هدف افزايش ايمني </w:t>
      </w:r>
      <w:r w:rsidR="009853B9">
        <w:rPr>
          <w:rFonts w:cs="2  Nazanin" w:hint="cs"/>
          <w:rtl/>
        </w:rPr>
        <w:t>بیماران وكاركنان</w:t>
      </w:r>
      <w:r>
        <w:rPr>
          <w:rFonts w:cs="2  Nazanin" w:hint="cs"/>
          <w:rtl/>
        </w:rPr>
        <w:t xml:space="preserve"> و كاهش خطرات ناشي از پرتوها بر روي </w:t>
      </w:r>
      <w:r w:rsidR="009853B9">
        <w:rPr>
          <w:rFonts w:cs="2  Nazanin" w:hint="cs"/>
          <w:rtl/>
        </w:rPr>
        <w:t xml:space="preserve">آن ها با رعایت اصول ایمنی و بهداشتی ، </w:t>
      </w:r>
      <w:r w:rsidR="0060282B">
        <w:rPr>
          <w:rFonts w:cs="2  Nazanin" w:hint="cs"/>
          <w:rtl/>
        </w:rPr>
        <w:t xml:space="preserve">سياست هاي زير را در در تدوين خط مشي مذكور ترسيم </w:t>
      </w:r>
      <w:r>
        <w:rPr>
          <w:rFonts w:cs="2  Nazanin" w:hint="cs"/>
          <w:rtl/>
        </w:rPr>
        <w:t>نموده است</w:t>
      </w:r>
      <w:r>
        <w:rPr>
          <w:rFonts w:cs="2  Nazanin" w:hint="cs"/>
          <w:rtl/>
          <w:lang w:bidi="fa-IR"/>
        </w:rPr>
        <w:t xml:space="preserve"> </w:t>
      </w:r>
      <w:r>
        <w:rPr>
          <w:rFonts w:cs="2  Nazanin"/>
          <w:lang w:bidi="fa-IR"/>
        </w:rPr>
        <w:t>:</w:t>
      </w:r>
    </w:p>
    <w:p w:rsidR="0060282B" w:rsidRPr="00E93DA0" w:rsidRDefault="0060282B" w:rsidP="00E93DA0">
      <w:pPr>
        <w:pStyle w:val="ListParagraph"/>
        <w:numPr>
          <w:ilvl w:val="0"/>
          <w:numId w:val="43"/>
        </w:numPr>
        <w:spacing w:line="360" w:lineRule="auto"/>
        <w:ind w:left="150"/>
        <w:jc w:val="both"/>
        <w:rPr>
          <w:rFonts w:cs="2  Nazanin"/>
          <w:rtl/>
          <w:lang w:bidi="fa-IR"/>
        </w:rPr>
      </w:pPr>
      <w:r w:rsidRPr="00E93DA0">
        <w:rPr>
          <w:rFonts w:cs="2  Nazanin" w:hint="cs"/>
          <w:rtl/>
          <w:lang w:bidi="fa-IR"/>
        </w:rPr>
        <w:t xml:space="preserve">كليه امكانات و تجهيزات لازم  جهت  </w:t>
      </w:r>
      <w:r w:rsidR="00E93DA0">
        <w:rPr>
          <w:rFonts w:cs="2  Nazanin" w:hint="cs"/>
          <w:rtl/>
          <w:lang w:bidi="fa-IR"/>
        </w:rPr>
        <w:t xml:space="preserve">ايمني و </w:t>
      </w:r>
      <w:r w:rsidRPr="00E93DA0">
        <w:rPr>
          <w:rFonts w:cs="2  Nazanin" w:hint="cs"/>
          <w:rtl/>
          <w:lang w:bidi="fa-IR"/>
        </w:rPr>
        <w:t>حفاظت در برابر اشعه تامين گردد</w:t>
      </w:r>
    </w:p>
    <w:p w:rsidR="0060282B" w:rsidRPr="00E93DA0" w:rsidRDefault="00E93DA0" w:rsidP="00E93DA0">
      <w:pPr>
        <w:pStyle w:val="ListParagraph"/>
        <w:numPr>
          <w:ilvl w:val="0"/>
          <w:numId w:val="43"/>
        </w:numPr>
        <w:spacing w:line="360" w:lineRule="auto"/>
        <w:ind w:left="150"/>
        <w:jc w:val="both"/>
        <w:rPr>
          <w:rFonts w:cs="2  Nazanin"/>
          <w:rtl/>
          <w:lang w:bidi="fa-IR"/>
        </w:rPr>
      </w:pPr>
      <w:r w:rsidRPr="00E93DA0">
        <w:rPr>
          <w:rFonts w:cs="2  Nazanin" w:hint="cs"/>
          <w:rtl/>
          <w:lang w:bidi="fa-IR"/>
        </w:rPr>
        <w:t xml:space="preserve">كليه اقدامات پيشگيرانه </w:t>
      </w:r>
      <w:r>
        <w:rPr>
          <w:rFonts w:cs="2  Nazanin" w:hint="cs"/>
          <w:rtl/>
          <w:lang w:bidi="fa-IR"/>
        </w:rPr>
        <w:t xml:space="preserve"> </w:t>
      </w:r>
      <w:r w:rsidRPr="00E93DA0">
        <w:rPr>
          <w:rFonts w:cs="2  Nazanin" w:hint="cs"/>
          <w:rtl/>
          <w:lang w:bidi="fa-IR"/>
        </w:rPr>
        <w:t>در برابر اشعه نظير دزيمتري كاركنان و بخش انجام گردد</w:t>
      </w:r>
    </w:p>
    <w:p w:rsidR="00371A91" w:rsidRPr="0060282B" w:rsidRDefault="00E1174B" w:rsidP="00CE4418">
      <w:pPr>
        <w:tabs>
          <w:tab w:val="left" w:pos="5351"/>
        </w:tabs>
        <w:spacing w:line="360" w:lineRule="auto"/>
        <w:ind w:left="-300" w:right="90"/>
        <w:jc w:val="both"/>
        <w:rPr>
          <w:rFonts w:cs="B Titr"/>
          <w:b/>
          <w:bCs/>
          <w:rtl/>
        </w:rPr>
      </w:pPr>
      <w:r w:rsidRPr="0060282B">
        <w:rPr>
          <w:rFonts w:cs="B Titr" w:hint="cs"/>
          <w:b/>
          <w:bCs/>
          <w:rtl/>
        </w:rPr>
        <w:t>تعاريف :</w:t>
      </w:r>
    </w:p>
    <w:p w:rsidR="00FB3373" w:rsidRPr="00260411" w:rsidRDefault="00884325" w:rsidP="00FB3373">
      <w:pPr>
        <w:tabs>
          <w:tab w:val="left" w:pos="5351"/>
        </w:tabs>
        <w:spacing w:line="360" w:lineRule="auto"/>
        <w:ind w:left="-300" w:right="90"/>
        <w:jc w:val="both"/>
        <w:rPr>
          <w:rFonts w:cs="2  Nazanin"/>
          <w:rtl/>
        </w:rPr>
      </w:pPr>
      <w:r w:rsidRPr="0060282B">
        <w:rPr>
          <w:rFonts w:cs="2  Nazanin" w:hint="cs"/>
          <w:b/>
          <w:bCs/>
          <w:rtl/>
        </w:rPr>
        <w:t xml:space="preserve">پرتوهای یونیزان </w:t>
      </w:r>
      <w:r w:rsidRPr="00884325">
        <w:rPr>
          <w:rFonts w:cs="2  Nazanin" w:hint="cs"/>
          <w:b/>
          <w:bCs/>
          <w:rtl/>
        </w:rPr>
        <w:t>:</w:t>
      </w:r>
      <w:r>
        <w:rPr>
          <w:rFonts w:cs="2  Nazanin" w:hint="cs"/>
          <w:b/>
          <w:bCs/>
          <w:rtl/>
        </w:rPr>
        <w:t xml:space="preserve"> </w:t>
      </w:r>
      <w:r w:rsidRPr="00260411">
        <w:rPr>
          <w:rFonts w:cs="2  Nazanin" w:hint="cs"/>
          <w:rtl/>
        </w:rPr>
        <w:t xml:space="preserve">پرتوهایی که </w:t>
      </w:r>
      <w:r w:rsidR="00FB3373" w:rsidRPr="00260411">
        <w:rPr>
          <w:rFonts w:cs="2  Nazanin" w:hint="cs"/>
          <w:rtl/>
        </w:rPr>
        <w:t>قادر به یونسازی در ماده باشند مانند اشعه ایکس و گاما</w:t>
      </w:r>
    </w:p>
    <w:p w:rsidR="00FB3373" w:rsidRPr="00260411" w:rsidRDefault="00FB3373" w:rsidP="00FB3373">
      <w:pPr>
        <w:tabs>
          <w:tab w:val="left" w:pos="5351"/>
        </w:tabs>
        <w:spacing w:line="360" w:lineRule="auto"/>
        <w:ind w:left="-300" w:right="90"/>
        <w:jc w:val="both"/>
        <w:rPr>
          <w:rFonts w:cs="2  Nazanin"/>
          <w:rtl/>
        </w:rPr>
      </w:pPr>
      <w:r w:rsidRPr="0060282B">
        <w:rPr>
          <w:rFonts w:cs="2  Nazanin" w:hint="cs"/>
          <w:b/>
          <w:bCs/>
          <w:rtl/>
        </w:rPr>
        <w:t xml:space="preserve">پاراوان سربی </w:t>
      </w:r>
      <w:r w:rsidRPr="00FB3373">
        <w:rPr>
          <w:rFonts w:cs="2  Nazanin" w:hint="cs"/>
          <w:b/>
          <w:bCs/>
          <w:rtl/>
        </w:rPr>
        <w:t>:</w:t>
      </w:r>
      <w:r>
        <w:rPr>
          <w:rFonts w:cs="2  Nazanin" w:hint="cs"/>
          <w:b/>
          <w:bCs/>
          <w:rtl/>
        </w:rPr>
        <w:t xml:space="preserve"> </w:t>
      </w:r>
      <w:r w:rsidRPr="00260411">
        <w:rPr>
          <w:rFonts w:cs="2  Nazanin" w:hint="cs"/>
          <w:rtl/>
        </w:rPr>
        <w:t>نوعی پاراوان که در الیاف پارچه های داخلی آن از سرب جهت تامین حفاظت پرتویی استفاده شده است و به عنوان وسیله حفاظتی در برابر پرتوهای یونیزان استفاده می شود.</w:t>
      </w:r>
    </w:p>
    <w:p w:rsidR="00FB3373" w:rsidRDefault="00FB3373" w:rsidP="00FB3373">
      <w:pPr>
        <w:tabs>
          <w:tab w:val="left" w:pos="5351"/>
        </w:tabs>
        <w:spacing w:line="360" w:lineRule="auto"/>
        <w:ind w:left="-300" w:right="90"/>
        <w:jc w:val="both"/>
        <w:rPr>
          <w:rFonts w:cs="2  Nazanin"/>
          <w:rtl/>
        </w:rPr>
      </w:pPr>
      <w:r w:rsidRPr="0060282B">
        <w:rPr>
          <w:rFonts w:cs="2  Nazanin" w:hint="cs"/>
          <w:b/>
          <w:bCs/>
          <w:rtl/>
        </w:rPr>
        <w:t xml:space="preserve">فیلم بج </w:t>
      </w:r>
      <w:r w:rsidRPr="0060282B">
        <w:rPr>
          <w:rFonts w:cs="2  Nazanin" w:hint="cs"/>
          <w:b/>
          <w:bCs/>
          <w:sz w:val="22"/>
          <w:szCs w:val="22"/>
          <w:rtl/>
        </w:rPr>
        <w:t xml:space="preserve">: </w:t>
      </w:r>
      <w:r w:rsidRPr="00260411">
        <w:rPr>
          <w:rFonts w:cs="2  Nazanin" w:hint="cs"/>
          <w:rtl/>
        </w:rPr>
        <w:t>فیلم های مورد استفاده جهت ثبت پرتوگیری دوره ای کارکنان</w:t>
      </w:r>
    </w:p>
    <w:p w:rsidR="0060282B" w:rsidRDefault="0060282B" w:rsidP="00FB3373">
      <w:pPr>
        <w:tabs>
          <w:tab w:val="left" w:pos="5351"/>
        </w:tabs>
        <w:spacing w:line="360" w:lineRule="auto"/>
        <w:ind w:left="-300" w:right="90"/>
        <w:jc w:val="both"/>
        <w:rPr>
          <w:rFonts w:cs="2  Nazanin"/>
        </w:rPr>
      </w:pPr>
      <w:r w:rsidRPr="0060282B">
        <w:rPr>
          <w:rFonts w:cs="2  Nazanin" w:hint="cs"/>
          <w:b/>
          <w:bCs/>
          <w:rtl/>
        </w:rPr>
        <w:t>پرتوکار</w:t>
      </w:r>
      <w:r w:rsidRPr="0060282B">
        <w:rPr>
          <w:rFonts w:cs="2  Nazanin" w:hint="cs"/>
          <w:b/>
          <w:bCs/>
          <w:sz w:val="22"/>
          <w:szCs w:val="22"/>
          <w:rtl/>
        </w:rPr>
        <w:t xml:space="preserve">: </w:t>
      </w:r>
      <w:r w:rsidRPr="0060282B">
        <w:rPr>
          <w:rFonts w:cs="2  Nazanin" w:hint="cs"/>
          <w:rtl/>
        </w:rPr>
        <w:t>منظور از پرتوکار ، کاردان و کارشناس رادیولوژی می باشد</w:t>
      </w:r>
    </w:p>
    <w:p w:rsidR="00642A99" w:rsidRDefault="00642A99" w:rsidP="0050180F">
      <w:pPr>
        <w:spacing w:line="276" w:lineRule="auto"/>
        <w:ind w:left="-210"/>
        <w:jc w:val="both"/>
        <w:rPr>
          <w:rFonts w:cs="B Titr"/>
        </w:rPr>
      </w:pPr>
      <w:r>
        <w:rPr>
          <w:rFonts w:cs="B Titr"/>
          <w:b/>
          <w:bCs/>
        </w:rPr>
        <w:t xml:space="preserve"> </w:t>
      </w:r>
      <w:r>
        <w:rPr>
          <w:rFonts w:cs="B Titr" w:hint="cs"/>
          <w:b/>
          <w:bCs/>
          <w:rtl/>
        </w:rPr>
        <w:t>د</w:t>
      </w:r>
      <w:r w:rsidRPr="00533258">
        <w:rPr>
          <w:rFonts w:cs="B Titr" w:hint="cs"/>
          <w:b/>
          <w:bCs/>
          <w:rtl/>
        </w:rPr>
        <w:t>امنه خط مشي:</w:t>
      </w:r>
    </w:p>
    <w:p w:rsidR="00642A99" w:rsidRDefault="00642A99" w:rsidP="0050180F">
      <w:pPr>
        <w:tabs>
          <w:tab w:val="left" w:pos="5351"/>
        </w:tabs>
        <w:spacing w:line="276" w:lineRule="auto"/>
        <w:ind w:left="-300" w:right="90"/>
        <w:jc w:val="both"/>
        <w:rPr>
          <w:rFonts w:cs="2  Nazanin"/>
          <w:rtl/>
        </w:rPr>
      </w:pPr>
      <w:r>
        <w:rPr>
          <w:rFonts w:cs="B Nazanin" w:hint="cs"/>
          <w:rtl/>
          <w:lang w:bidi="fa-IR"/>
        </w:rPr>
        <w:t xml:space="preserve">  واحد رادیولوژی</w:t>
      </w:r>
    </w:p>
    <w:p w:rsidR="0060282B" w:rsidRPr="00976D17" w:rsidRDefault="0060282B" w:rsidP="0050180F">
      <w:pPr>
        <w:spacing w:line="276" w:lineRule="auto"/>
        <w:ind w:left="-210"/>
        <w:jc w:val="both"/>
        <w:rPr>
          <w:rFonts w:cs="B Titr"/>
          <w:rtl/>
        </w:rPr>
      </w:pPr>
      <w:r w:rsidRPr="00976D17">
        <w:rPr>
          <w:rFonts w:cs="B Titr" w:hint="cs"/>
          <w:b/>
          <w:bCs/>
          <w:rtl/>
        </w:rPr>
        <w:t>ذینفعان (مخاطبین):</w:t>
      </w:r>
      <w:r w:rsidRPr="00976D17">
        <w:rPr>
          <w:rFonts w:cs="B Titr" w:hint="cs"/>
          <w:rtl/>
        </w:rPr>
        <w:t xml:space="preserve"> </w:t>
      </w:r>
    </w:p>
    <w:p w:rsidR="0060282B" w:rsidRDefault="0060282B" w:rsidP="0050180F">
      <w:pPr>
        <w:tabs>
          <w:tab w:val="left" w:pos="5351"/>
        </w:tabs>
        <w:spacing w:line="276" w:lineRule="auto"/>
        <w:ind w:left="-300" w:right="90"/>
        <w:jc w:val="both"/>
        <w:rPr>
          <w:rFonts w:cs="2  Nazanin"/>
          <w:rtl/>
        </w:rPr>
      </w:pPr>
      <w:r w:rsidRPr="0060282B">
        <w:rPr>
          <w:rFonts w:cs="2  Nazanin" w:hint="cs"/>
          <w:rtl/>
        </w:rPr>
        <w:t>بيماران و كاركنان راديولوژي</w:t>
      </w:r>
    </w:p>
    <w:p w:rsidR="0050180F" w:rsidRDefault="0050180F" w:rsidP="0050180F">
      <w:pPr>
        <w:spacing w:line="276" w:lineRule="auto"/>
        <w:ind w:left="-210"/>
        <w:jc w:val="both"/>
        <w:rPr>
          <w:rFonts w:cs="B Titr"/>
          <w:b/>
          <w:bCs/>
          <w:rtl/>
        </w:rPr>
      </w:pPr>
      <w:r w:rsidRPr="0050180F">
        <w:rPr>
          <w:rFonts w:cs="B Titr" w:hint="cs"/>
          <w:b/>
          <w:bCs/>
          <w:rtl/>
        </w:rPr>
        <w:t>صاحبان فرآیند</w:t>
      </w:r>
      <w:r>
        <w:rPr>
          <w:rFonts w:cs="B Titr" w:hint="cs"/>
          <w:b/>
          <w:bCs/>
          <w:rtl/>
        </w:rPr>
        <w:t xml:space="preserve"> :</w:t>
      </w:r>
    </w:p>
    <w:p w:rsidR="0050180F" w:rsidRPr="0050180F" w:rsidRDefault="0050180F" w:rsidP="0050180F">
      <w:pPr>
        <w:spacing w:line="276" w:lineRule="auto"/>
        <w:ind w:left="-210"/>
        <w:jc w:val="both"/>
        <w:rPr>
          <w:rFonts w:cs="B Nazanin"/>
          <w:rtl/>
          <w:lang w:bidi="fa-IR"/>
        </w:rPr>
      </w:pPr>
      <w:r w:rsidRPr="0050180F">
        <w:rPr>
          <w:rFonts w:cs="B Nazanin" w:hint="cs"/>
          <w:rtl/>
          <w:lang w:bidi="fa-IR"/>
        </w:rPr>
        <w:t xml:space="preserve">پرسنل رادیولوژی </w:t>
      </w:r>
      <w:r w:rsidRPr="0050180F">
        <w:rPr>
          <w:rFonts w:hint="cs"/>
          <w:rtl/>
          <w:lang w:bidi="fa-IR"/>
        </w:rPr>
        <w:t>–</w:t>
      </w:r>
      <w:r w:rsidRPr="0050180F">
        <w:rPr>
          <w:rFonts w:cs="B Nazanin" w:hint="cs"/>
          <w:rtl/>
          <w:lang w:bidi="fa-IR"/>
        </w:rPr>
        <w:t xml:space="preserve"> مسئول فیزیک بهداشت</w:t>
      </w:r>
      <w:r w:rsidR="004078F9">
        <w:rPr>
          <w:rFonts w:cs="B Nazanin" w:hint="cs"/>
          <w:rtl/>
          <w:lang w:bidi="fa-IR"/>
        </w:rPr>
        <w:t xml:space="preserve"> </w:t>
      </w:r>
      <w:r w:rsidR="004078F9">
        <w:rPr>
          <w:rFonts w:hint="cs"/>
          <w:rtl/>
          <w:lang w:bidi="fa-IR"/>
        </w:rPr>
        <w:t>–</w:t>
      </w:r>
      <w:r w:rsidR="004078F9">
        <w:rPr>
          <w:rFonts w:cs="B Nazanin" w:hint="cs"/>
          <w:rtl/>
          <w:lang w:bidi="fa-IR"/>
        </w:rPr>
        <w:t xml:space="preserve"> مسئول بهداشت محیط</w:t>
      </w:r>
    </w:p>
    <w:p w:rsidR="0060282B" w:rsidRPr="00976D17" w:rsidRDefault="0060282B" w:rsidP="0060282B">
      <w:pPr>
        <w:spacing w:line="276" w:lineRule="auto"/>
        <w:ind w:left="-210" w:hanging="360"/>
        <w:jc w:val="both"/>
        <w:rPr>
          <w:rFonts w:cs="B Titr"/>
          <w:rtl/>
        </w:rPr>
      </w:pPr>
      <w:r w:rsidRPr="00976D17">
        <w:rPr>
          <w:rFonts w:cs="B Titr"/>
          <w:b/>
          <w:bCs/>
        </w:rPr>
        <w:t xml:space="preserve">      </w:t>
      </w:r>
      <w:r w:rsidRPr="00976D17">
        <w:rPr>
          <w:rFonts w:cs="B Titr" w:hint="cs"/>
          <w:b/>
          <w:bCs/>
          <w:rtl/>
        </w:rPr>
        <w:t>مس</w:t>
      </w:r>
      <w:r w:rsidRPr="00976D17">
        <w:rPr>
          <w:rFonts w:cs="B Titr" w:hint="cs"/>
          <w:b/>
          <w:bCs/>
          <w:rtl/>
          <w:lang w:bidi="fa-IR"/>
        </w:rPr>
        <w:t>ئو</w:t>
      </w:r>
      <w:r w:rsidRPr="00976D17">
        <w:rPr>
          <w:rFonts w:cs="B Titr" w:hint="cs"/>
          <w:b/>
          <w:bCs/>
          <w:rtl/>
        </w:rPr>
        <w:t>ل پاسخگو:</w:t>
      </w:r>
      <w:r w:rsidRPr="00976D17">
        <w:rPr>
          <w:rFonts w:cs="B Titr" w:hint="cs"/>
          <w:rtl/>
        </w:rPr>
        <w:t xml:space="preserve"> </w:t>
      </w:r>
    </w:p>
    <w:p w:rsidR="0060282B" w:rsidRDefault="0060282B" w:rsidP="0060282B">
      <w:pPr>
        <w:tabs>
          <w:tab w:val="left" w:pos="5351"/>
        </w:tabs>
        <w:spacing w:line="276" w:lineRule="auto"/>
        <w:ind w:left="-300" w:right="90"/>
        <w:jc w:val="both"/>
        <w:rPr>
          <w:rFonts w:cs="2  Nazanin"/>
          <w:rtl/>
        </w:rPr>
      </w:pPr>
      <w:r>
        <w:rPr>
          <w:rFonts w:cs="2  Nazanin" w:hint="cs"/>
          <w:rtl/>
        </w:rPr>
        <w:t>مسئول بهداشت محيط</w:t>
      </w:r>
    </w:p>
    <w:p w:rsidR="0060282B" w:rsidRDefault="0060282B" w:rsidP="0060282B">
      <w:pPr>
        <w:ind w:left="-210" w:hanging="360"/>
        <w:jc w:val="both"/>
        <w:rPr>
          <w:rFonts w:cs="B Titr"/>
          <w:b/>
          <w:bCs/>
          <w:rtl/>
        </w:rPr>
      </w:pPr>
      <w:r>
        <w:rPr>
          <w:rFonts w:cs="B Titr" w:hint="cs"/>
          <w:b/>
          <w:bCs/>
          <w:rtl/>
        </w:rPr>
        <w:t xml:space="preserve">     </w:t>
      </w:r>
      <w:r w:rsidRPr="00D81624">
        <w:rPr>
          <w:rFonts w:cs="B Titr" w:hint="cs"/>
          <w:b/>
          <w:bCs/>
          <w:rtl/>
        </w:rPr>
        <w:t>روش نظارت بر اجراي خط مشي</w:t>
      </w:r>
      <w:r>
        <w:rPr>
          <w:rFonts w:cs="B Titr" w:hint="cs"/>
          <w:b/>
          <w:bCs/>
          <w:rtl/>
        </w:rPr>
        <w:t xml:space="preserve"> :</w:t>
      </w:r>
    </w:p>
    <w:p w:rsidR="0060282B" w:rsidRDefault="0060282B" w:rsidP="00E93DA0">
      <w:pPr>
        <w:ind w:left="-210" w:hanging="360"/>
        <w:jc w:val="both"/>
        <w:rPr>
          <w:rFonts w:cs="B Titr"/>
          <w:b/>
          <w:bCs/>
          <w:rtl/>
        </w:rPr>
      </w:pPr>
      <w:r>
        <w:rPr>
          <w:rFonts w:cs="B Titr" w:hint="cs"/>
          <w:b/>
          <w:bCs/>
          <w:rtl/>
        </w:rPr>
        <w:lastRenderedPageBreak/>
        <w:t xml:space="preserve">     </w:t>
      </w:r>
      <w:r>
        <w:rPr>
          <w:rFonts w:cs="2  Nazanin" w:hint="cs"/>
          <w:b/>
          <w:bCs/>
          <w:rtl/>
        </w:rPr>
        <w:t xml:space="preserve"> </w:t>
      </w:r>
      <w:r w:rsidRPr="0060282B">
        <w:rPr>
          <w:rFonts w:cs="2  Nazanin" w:hint="cs"/>
          <w:rtl/>
        </w:rPr>
        <w:t xml:space="preserve">کنترل مستندات ( گزارش دزیمتری فیلم بج و معاینات دوره ای )- مشاهده چراغ های آلارم اشعه </w:t>
      </w:r>
    </w:p>
    <w:p w:rsidR="0050180F" w:rsidRDefault="0050180F" w:rsidP="00E93DA0">
      <w:pPr>
        <w:ind w:left="-210" w:hanging="360"/>
        <w:jc w:val="both"/>
        <w:rPr>
          <w:rFonts w:cs="B Titr"/>
          <w:b/>
          <w:bCs/>
          <w:rtl/>
        </w:rPr>
      </w:pPr>
    </w:p>
    <w:p w:rsidR="0050180F" w:rsidRDefault="0050180F" w:rsidP="00E93DA0">
      <w:pPr>
        <w:ind w:left="-210" w:hanging="360"/>
        <w:jc w:val="both"/>
        <w:rPr>
          <w:rFonts w:cs="B Titr"/>
          <w:b/>
          <w:bCs/>
          <w:rtl/>
        </w:rPr>
      </w:pPr>
    </w:p>
    <w:p w:rsidR="0060282B" w:rsidRPr="00976D17" w:rsidRDefault="0060282B" w:rsidP="0060282B">
      <w:pPr>
        <w:tabs>
          <w:tab w:val="left" w:pos="5370"/>
        </w:tabs>
        <w:ind w:left="-210"/>
        <w:jc w:val="both"/>
        <w:rPr>
          <w:rFonts w:cs="B Titr"/>
          <w:b/>
          <w:bCs/>
          <w:sz w:val="20"/>
          <w:szCs w:val="20"/>
          <w:rtl/>
        </w:rPr>
      </w:pPr>
      <w:r w:rsidRPr="00976D17">
        <w:rPr>
          <w:rFonts w:cs="B Titr" w:hint="cs"/>
          <w:b/>
          <w:bCs/>
          <w:rtl/>
        </w:rPr>
        <w:t>روش اجرايي:</w:t>
      </w:r>
    </w:p>
    <w:p w:rsidR="00E4476B" w:rsidRPr="00186E73" w:rsidRDefault="00E4476B" w:rsidP="0060282B">
      <w:pPr>
        <w:pStyle w:val="ListParagraph"/>
        <w:numPr>
          <w:ilvl w:val="0"/>
          <w:numId w:val="40"/>
        </w:numPr>
        <w:tabs>
          <w:tab w:val="left" w:pos="5351"/>
        </w:tabs>
        <w:spacing w:line="360" w:lineRule="auto"/>
        <w:ind w:left="60"/>
        <w:jc w:val="both"/>
        <w:rPr>
          <w:rFonts w:cs="2  Nazanin"/>
          <w:rtl/>
        </w:rPr>
      </w:pPr>
      <w:r w:rsidRPr="0017613F">
        <w:rPr>
          <w:rFonts w:cs="2  Nazanin" w:hint="cs"/>
          <w:rtl/>
        </w:rPr>
        <w:t xml:space="preserve">مسئول فيزيك بهداشت </w:t>
      </w:r>
      <w:r>
        <w:rPr>
          <w:rFonts w:cs="2  Nazanin" w:hint="cs"/>
          <w:rtl/>
        </w:rPr>
        <w:t xml:space="preserve">راديولوژي </w:t>
      </w:r>
      <w:r w:rsidRPr="00186E73">
        <w:rPr>
          <w:rFonts w:cs="2  Nazanin" w:hint="cs"/>
          <w:rtl/>
        </w:rPr>
        <w:t xml:space="preserve">نام و نام خانوادگي و مشخصات فردي هر پرتوكار جديدالورود را در ابتداي ورود به راديولوژي در فرمهاي مخصوصي ثبت و  آن ها را به امور حفاظت در برابر اشعه سازمان انرژي اتمي ايران معرفي مي كند. </w:t>
      </w:r>
    </w:p>
    <w:p w:rsidR="00E4476B" w:rsidRPr="00186E73" w:rsidRDefault="00E4476B" w:rsidP="0060282B">
      <w:pPr>
        <w:pStyle w:val="ListParagraph"/>
        <w:numPr>
          <w:ilvl w:val="0"/>
          <w:numId w:val="40"/>
        </w:numPr>
        <w:tabs>
          <w:tab w:val="left" w:pos="5351"/>
        </w:tabs>
        <w:spacing w:line="360" w:lineRule="auto"/>
        <w:ind w:left="60"/>
        <w:jc w:val="both"/>
        <w:rPr>
          <w:rFonts w:cs="2  Nazanin"/>
          <w:rtl/>
        </w:rPr>
      </w:pPr>
      <w:r w:rsidRPr="00186E73">
        <w:rPr>
          <w:rFonts w:cs="2  Nazanin" w:hint="cs"/>
          <w:rtl/>
        </w:rPr>
        <w:t xml:space="preserve">كارشناس سازمان انرژي اتمي ايران براي هر پرتوكار يك فيلم بج با شماره فيلم كه مختص همان فرد در مركز مي باشد ارسال مي كند . </w:t>
      </w:r>
    </w:p>
    <w:p w:rsidR="00E4476B" w:rsidRDefault="00E4476B" w:rsidP="0060282B">
      <w:pPr>
        <w:pStyle w:val="ListParagraph"/>
        <w:numPr>
          <w:ilvl w:val="0"/>
          <w:numId w:val="40"/>
        </w:numPr>
        <w:tabs>
          <w:tab w:val="left" w:pos="5351"/>
        </w:tabs>
        <w:spacing w:line="360" w:lineRule="auto"/>
        <w:ind w:left="60"/>
        <w:jc w:val="both"/>
        <w:rPr>
          <w:rFonts w:cs="2  Nazanin"/>
        </w:rPr>
      </w:pPr>
      <w:r w:rsidRPr="00186E73">
        <w:rPr>
          <w:rFonts w:cs="2  Nazanin" w:hint="cs"/>
          <w:rtl/>
        </w:rPr>
        <w:t xml:space="preserve"> پرتوكار در حين كار از فيلم بج كه معمولا بر سينه نصب مي شود استفاده نمايد .</w:t>
      </w:r>
    </w:p>
    <w:p w:rsidR="00E4476B" w:rsidRPr="00E4476B" w:rsidRDefault="00E4476B" w:rsidP="0060282B">
      <w:pPr>
        <w:tabs>
          <w:tab w:val="center" w:pos="4695"/>
        </w:tabs>
        <w:spacing w:line="360" w:lineRule="auto"/>
        <w:ind w:left="-30" w:right="90"/>
        <w:jc w:val="both"/>
        <w:rPr>
          <w:rFonts w:cs="2  Nazanin"/>
          <w:rtl/>
        </w:rPr>
      </w:pPr>
      <w:r w:rsidRPr="0060282B">
        <w:rPr>
          <w:rFonts w:cs="2  Nazanin" w:hint="cs"/>
          <w:b/>
          <w:bCs/>
          <w:rtl/>
        </w:rPr>
        <w:t>تذکر</w:t>
      </w:r>
      <w:r>
        <w:rPr>
          <w:rFonts w:cs="2  Nazanin" w:hint="cs"/>
          <w:b/>
          <w:bCs/>
          <w:sz w:val="28"/>
          <w:szCs w:val="28"/>
          <w:rtl/>
        </w:rPr>
        <w:t xml:space="preserve"> : </w:t>
      </w:r>
      <w:r w:rsidRPr="00E4476B">
        <w:rPr>
          <w:rFonts w:cs="2  Nazanin" w:hint="cs"/>
          <w:rtl/>
        </w:rPr>
        <w:t>فیلم بج مورد استفاده کارکنان، روی سینه نصب و در صورت استفاده از روپوش سربی در زیر آن قرار داده می شود .</w:t>
      </w:r>
    </w:p>
    <w:p w:rsidR="00E4476B" w:rsidRPr="0054426F" w:rsidRDefault="00E4476B" w:rsidP="0060282B">
      <w:pPr>
        <w:pStyle w:val="ListParagraph"/>
        <w:numPr>
          <w:ilvl w:val="0"/>
          <w:numId w:val="40"/>
        </w:numPr>
        <w:tabs>
          <w:tab w:val="left" w:pos="5351"/>
        </w:tabs>
        <w:spacing w:line="360" w:lineRule="auto"/>
        <w:ind w:left="60"/>
        <w:jc w:val="both"/>
        <w:rPr>
          <w:rFonts w:cs="2  Nazanin"/>
          <w:rtl/>
        </w:rPr>
      </w:pPr>
      <w:r w:rsidRPr="0017613F">
        <w:rPr>
          <w:rFonts w:cs="2  Nazanin" w:hint="cs"/>
          <w:rtl/>
        </w:rPr>
        <w:t xml:space="preserve">مسئول فيزيك بهداشت </w:t>
      </w:r>
      <w:r>
        <w:rPr>
          <w:rFonts w:cs="2  Nazanin" w:hint="cs"/>
          <w:rtl/>
        </w:rPr>
        <w:t xml:space="preserve">راديولوژي </w:t>
      </w:r>
      <w:r w:rsidRPr="0054426F">
        <w:rPr>
          <w:rFonts w:cs="2  Nazanin" w:hint="cs"/>
          <w:rtl/>
        </w:rPr>
        <w:t>فيلم بج پرتوكاران را به صورت هر دو ماه يكبار همراه با فرم مخصوص به امور حفاظت در برابر اشعه سازمان اتمي ايران ارسال مي كند تا ميزان اشعه دريافتي هر پرتوكار مشخص و در سوابق پرتوگيري شخصي وي ثبت گردد</w:t>
      </w:r>
    </w:p>
    <w:p w:rsidR="00E4476B" w:rsidRPr="00186E73" w:rsidRDefault="00E4476B" w:rsidP="0060282B">
      <w:pPr>
        <w:pStyle w:val="ListParagraph"/>
        <w:numPr>
          <w:ilvl w:val="0"/>
          <w:numId w:val="40"/>
        </w:numPr>
        <w:tabs>
          <w:tab w:val="left" w:pos="5351"/>
        </w:tabs>
        <w:spacing w:line="360" w:lineRule="auto"/>
        <w:ind w:left="60"/>
        <w:jc w:val="both"/>
        <w:rPr>
          <w:rFonts w:cs="2  Nazanin"/>
          <w:rtl/>
        </w:rPr>
      </w:pPr>
      <w:r w:rsidRPr="00186E73">
        <w:rPr>
          <w:rFonts w:cs="2  Nazanin" w:hint="cs"/>
          <w:rtl/>
        </w:rPr>
        <w:t xml:space="preserve"> كارشناس سازمان انرژي اتمي ايران هر دو ماه يكبار فيلم بجي جديد همراه با نتايج و گزارشات فيلم بج هاي دوره قبلي به راديولوژي ارسال مي نمايد.</w:t>
      </w:r>
    </w:p>
    <w:p w:rsidR="00E4476B" w:rsidRPr="00E4476B" w:rsidRDefault="00E4476B" w:rsidP="0060282B">
      <w:pPr>
        <w:pStyle w:val="ListParagraph"/>
        <w:numPr>
          <w:ilvl w:val="0"/>
          <w:numId w:val="40"/>
        </w:numPr>
        <w:tabs>
          <w:tab w:val="left" w:pos="5351"/>
        </w:tabs>
        <w:spacing w:line="360" w:lineRule="auto"/>
        <w:ind w:left="60"/>
        <w:jc w:val="left"/>
        <w:rPr>
          <w:rFonts w:cs="2  Nazanin"/>
          <w:rtl/>
        </w:rPr>
      </w:pPr>
      <w:r w:rsidRPr="00E4476B">
        <w:rPr>
          <w:rFonts w:cs="2  Nazanin" w:hint="cs"/>
          <w:rtl/>
        </w:rPr>
        <w:t xml:space="preserve">مسئول فيزيك بهداشت مركز در هر دوره دوزيمتري نام و نام خانوادگي و شماره فيلم بج و نتيجه دوزيمتري هر پرتوكار را ارزيابي </w:t>
      </w:r>
      <w:r w:rsidR="005744D7">
        <w:rPr>
          <w:rFonts w:cs="2  Nazanin" w:hint="cs"/>
          <w:rtl/>
        </w:rPr>
        <w:t xml:space="preserve">    </w:t>
      </w:r>
      <w:r w:rsidRPr="00E4476B">
        <w:rPr>
          <w:rFonts w:cs="2  Nazanin" w:hint="cs"/>
          <w:rtl/>
        </w:rPr>
        <w:t>مي</w:t>
      </w:r>
      <w:r w:rsidR="005744D7">
        <w:rPr>
          <w:rFonts w:cs="2  Nazanin" w:hint="cs"/>
          <w:rtl/>
        </w:rPr>
        <w:t xml:space="preserve"> </w:t>
      </w:r>
      <w:r w:rsidRPr="00E4476B">
        <w:rPr>
          <w:rFonts w:cs="2  Nazanin" w:hint="cs"/>
          <w:rtl/>
        </w:rPr>
        <w:t xml:space="preserve">كند. </w:t>
      </w:r>
    </w:p>
    <w:p w:rsidR="00E4476B" w:rsidRPr="00E4476B" w:rsidRDefault="00E4476B" w:rsidP="0060282B">
      <w:pPr>
        <w:pStyle w:val="ListParagraph"/>
        <w:numPr>
          <w:ilvl w:val="0"/>
          <w:numId w:val="40"/>
        </w:numPr>
        <w:tabs>
          <w:tab w:val="left" w:pos="5351"/>
        </w:tabs>
        <w:spacing w:line="360" w:lineRule="auto"/>
        <w:ind w:left="60"/>
        <w:jc w:val="left"/>
        <w:rPr>
          <w:rFonts w:cs="2  Nazanin"/>
          <w:rtl/>
        </w:rPr>
      </w:pPr>
      <w:r w:rsidRPr="00E4476B">
        <w:rPr>
          <w:rFonts w:cs="2  Nazanin" w:hint="cs"/>
          <w:rtl/>
        </w:rPr>
        <w:t>مسئول فیزیک بهداشت نتیجه دزیمتری کارکنان را در زونکن نگهداری کرده و در صورت پرتوگیری افراد علت پرتوگیری را بررسی و به فرد اطلاع داده می شود.</w:t>
      </w:r>
    </w:p>
    <w:p w:rsidR="00E4476B" w:rsidRDefault="00651E97" w:rsidP="0060282B">
      <w:pPr>
        <w:tabs>
          <w:tab w:val="left" w:pos="5351"/>
        </w:tabs>
        <w:spacing w:line="360" w:lineRule="auto"/>
        <w:ind w:left="-30"/>
        <w:jc w:val="left"/>
        <w:rPr>
          <w:rFonts w:cs="2  Nazanin"/>
          <w:rtl/>
        </w:rPr>
      </w:pPr>
      <w:r w:rsidRPr="0060282B">
        <w:rPr>
          <w:rFonts w:cs="2  Nazanin" w:hint="cs"/>
          <w:b/>
          <w:bCs/>
          <w:rtl/>
        </w:rPr>
        <w:lastRenderedPageBreak/>
        <w:t>تذکر :</w:t>
      </w:r>
      <w:r w:rsidR="00E4476B">
        <w:rPr>
          <w:rFonts w:cs="2  Nazanin" w:hint="cs"/>
          <w:rtl/>
        </w:rPr>
        <w:t xml:space="preserve"> در صورتي كه نتايج دوزيمتري حاصله دال بر جذب اشعه بيش از حد  مجاز </w:t>
      </w:r>
      <w:r>
        <w:rPr>
          <w:rFonts w:cs="2  Nazanin" w:hint="cs"/>
          <w:rtl/>
        </w:rPr>
        <w:t xml:space="preserve">باشد پرتوکار </w:t>
      </w:r>
      <w:r w:rsidR="00E4476B">
        <w:rPr>
          <w:rFonts w:cs="2  Nazanin" w:hint="cs"/>
          <w:rtl/>
        </w:rPr>
        <w:t xml:space="preserve"> براي مدتي از كار د</w:t>
      </w:r>
      <w:r>
        <w:rPr>
          <w:rFonts w:cs="2  Nazanin" w:hint="cs"/>
          <w:rtl/>
        </w:rPr>
        <w:t>ر محيط اشعه دور نگه داشته مي شو</w:t>
      </w:r>
      <w:r w:rsidR="00E4476B">
        <w:rPr>
          <w:rFonts w:cs="2  Nazanin" w:hint="cs"/>
          <w:rtl/>
        </w:rPr>
        <w:t>د .</w:t>
      </w:r>
    </w:p>
    <w:p w:rsidR="00E4476B" w:rsidRDefault="00E4476B" w:rsidP="005744D7">
      <w:pPr>
        <w:pStyle w:val="ListParagraph"/>
        <w:numPr>
          <w:ilvl w:val="0"/>
          <w:numId w:val="40"/>
        </w:numPr>
        <w:tabs>
          <w:tab w:val="left" w:pos="5351"/>
        </w:tabs>
        <w:spacing w:line="360" w:lineRule="auto"/>
        <w:ind w:left="60"/>
        <w:jc w:val="left"/>
        <w:rPr>
          <w:rFonts w:cs="2  Nazanin"/>
          <w:rtl/>
        </w:rPr>
      </w:pPr>
      <w:r>
        <w:rPr>
          <w:rFonts w:cs="2  Nazanin" w:hint="cs"/>
          <w:rtl/>
        </w:rPr>
        <w:t xml:space="preserve">پرتوكارعلاوه بر اقدامات فوق ، آزمايشات دوره اي </w:t>
      </w:r>
      <w:r>
        <w:rPr>
          <w:rFonts w:cs="2  Nazanin"/>
        </w:rPr>
        <w:t>CBC</w:t>
      </w:r>
      <w:r>
        <w:rPr>
          <w:rFonts w:cs="2  Nazanin" w:hint="cs"/>
          <w:rtl/>
        </w:rPr>
        <w:t xml:space="preserve">را هر شش ماه يكبار با هماهنگي مسئول فيزيك بهداشت طبق جدول تعريف شده موجود در بخش راديولوژي انجام مي دهد.  </w:t>
      </w:r>
    </w:p>
    <w:p w:rsidR="00E4476B" w:rsidRDefault="00E4476B" w:rsidP="0060282B">
      <w:pPr>
        <w:pStyle w:val="ListParagraph"/>
        <w:numPr>
          <w:ilvl w:val="0"/>
          <w:numId w:val="40"/>
        </w:numPr>
        <w:tabs>
          <w:tab w:val="left" w:pos="5351"/>
        </w:tabs>
        <w:spacing w:line="360" w:lineRule="auto"/>
        <w:ind w:left="60"/>
        <w:jc w:val="left"/>
        <w:rPr>
          <w:rFonts w:cs="2  Nazanin"/>
          <w:lang w:bidi="fa-IR"/>
        </w:rPr>
      </w:pPr>
      <w:r w:rsidRPr="0017613F">
        <w:rPr>
          <w:rFonts w:cs="2  Nazanin" w:hint="cs"/>
          <w:rtl/>
        </w:rPr>
        <w:t xml:space="preserve">مسئول فيزيك بهداشت </w:t>
      </w:r>
      <w:r>
        <w:rPr>
          <w:rFonts w:cs="2  Nazanin" w:hint="cs"/>
          <w:rtl/>
        </w:rPr>
        <w:t xml:space="preserve">راديولوژي نتايج آزمايشات پرسنل را در پرونده </w:t>
      </w:r>
      <w:r>
        <w:rPr>
          <w:rFonts w:cs="2  Nazanin" w:hint="cs"/>
          <w:rtl/>
          <w:lang w:bidi="fa-IR"/>
        </w:rPr>
        <w:t>بهداشتي ايشان</w:t>
      </w:r>
      <w:r w:rsidR="005744D7">
        <w:rPr>
          <w:rFonts w:cs="2  Nazanin" w:hint="cs"/>
          <w:rtl/>
          <w:lang w:bidi="fa-IR"/>
        </w:rPr>
        <w:t xml:space="preserve"> كه نزد رابط سلامت مركز مي باشد </w:t>
      </w:r>
      <w:r>
        <w:rPr>
          <w:rFonts w:cs="2  Nazanin" w:hint="cs"/>
          <w:rtl/>
          <w:lang w:bidi="fa-IR"/>
        </w:rPr>
        <w:t xml:space="preserve"> ثبت </w:t>
      </w:r>
      <w:r w:rsidR="005744D7">
        <w:rPr>
          <w:rFonts w:cs="2  Nazanin" w:hint="cs"/>
          <w:rtl/>
          <w:lang w:bidi="fa-IR"/>
        </w:rPr>
        <w:t xml:space="preserve">      </w:t>
      </w:r>
      <w:r>
        <w:rPr>
          <w:rFonts w:cs="2  Nazanin" w:hint="cs"/>
          <w:rtl/>
          <w:lang w:bidi="fa-IR"/>
        </w:rPr>
        <w:t>مي كند.</w:t>
      </w:r>
    </w:p>
    <w:p w:rsidR="001C582D" w:rsidRPr="007A541E" w:rsidRDefault="001C582D" w:rsidP="001C582D">
      <w:pPr>
        <w:pStyle w:val="ListParagraph"/>
        <w:tabs>
          <w:tab w:val="left" w:pos="5351"/>
        </w:tabs>
        <w:spacing w:line="360" w:lineRule="auto"/>
        <w:ind w:left="60"/>
        <w:jc w:val="left"/>
        <w:rPr>
          <w:rFonts w:cs="2  Nazanin"/>
          <w:rtl/>
          <w:lang w:bidi="fa-IR"/>
        </w:rPr>
      </w:pPr>
    </w:p>
    <w:p w:rsidR="00AD24E2" w:rsidRPr="009853B9" w:rsidRDefault="00651E97" w:rsidP="00E4476B">
      <w:pPr>
        <w:tabs>
          <w:tab w:val="center" w:pos="4695"/>
        </w:tabs>
        <w:spacing w:line="360" w:lineRule="auto"/>
        <w:ind w:left="-300" w:right="90"/>
        <w:jc w:val="both"/>
        <w:rPr>
          <w:rFonts w:cs="2  Titr"/>
          <w:b/>
          <w:bCs/>
          <w:rtl/>
        </w:rPr>
      </w:pPr>
      <w:r w:rsidRPr="009853B9">
        <w:rPr>
          <w:rFonts w:cs="2  Titr" w:hint="cs"/>
          <w:b/>
          <w:bCs/>
          <w:rtl/>
        </w:rPr>
        <w:t>بیماران باردار و سایر مراجعین</w:t>
      </w:r>
    </w:p>
    <w:p w:rsidR="00AD24E2" w:rsidRPr="0060282B" w:rsidRDefault="00651E97" w:rsidP="0060282B">
      <w:pPr>
        <w:pStyle w:val="ListParagraph"/>
        <w:numPr>
          <w:ilvl w:val="0"/>
          <w:numId w:val="42"/>
        </w:numPr>
        <w:tabs>
          <w:tab w:val="center" w:pos="4695"/>
        </w:tabs>
        <w:spacing w:line="360" w:lineRule="auto"/>
        <w:ind w:left="60" w:right="90"/>
        <w:jc w:val="both"/>
        <w:rPr>
          <w:rFonts w:cs="2  Nazanin"/>
          <w:rtl/>
        </w:rPr>
      </w:pPr>
      <w:r w:rsidRPr="0060282B">
        <w:rPr>
          <w:rFonts w:cs="2  Nazanin" w:hint="cs"/>
          <w:rtl/>
        </w:rPr>
        <w:t xml:space="preserve">پرتوکار </w:t>
      </w:r>
      <w:r w:rsidR="00AD24E2" w:rsidRPr="0060282B">
        <w:rPr>
          <w:rFonts w:cs="2  Nazanin" w:hint="cs"/>
          <w:rtl/>
        </w:rPr>
        <w:t xml:space="preserve"> به دلیل اهمیت پرتوگیری بیماران باردار، در صورتی که بیمار نسبت به حامله بودن مطمئن نباشد با پزشک معالج تماس گرفته و مشکل بیمار را برای ایشان توضیح می دهد تا پس از انجام تست حاملگی و اطمینان از حامله نبودن رادیوگرافی انجام شود.</w:t>
      </w:r>
    </w:p>
    <w:p w:rsidR="00E10F7C" w:rsidRPr="0060282B" w:rsidRDefault="00651E97" w:rsidP="0060282B">
      <w:pPr>
        <w:pStyle w:val="ListParagraph"/>
        <w:numPr>
          <w:ilvl w:val="0"/>
          <w:numId w:val="42"/>
        </w:numPr>
        <w:tabs>
          <w:tab w:val="left" w:pos="4251"/>
          <w:tab w:val="center" w:pos="4695"/>
        </w:tabs>
        <w:spacing w:line="360" w:lineRule="auto"/>
        <w:ind w:left="60" w:right="90"/>
        <w:jc w:val="both"/>
        <w:rPr>
          <w:rtl/>
        </w:rPr>
      </w:pPr>
      <w:r w:rsidRPr="0060282B">
        <w:rPr>
          <w:rFonts w:cs="2  Nazanin" w:hint="cs"/>
          <w:rtl/>
        </w:rPr>
        <w:t xml:space="preserve">پرتوکار </w:t>
      </w:r>
      <w:r w:rsidR="00E10F7C" w:rsidRPr="0060282B">
        <w:rPr>
          <w:rFonts w:cs="2  Nazanin" w:hint="cs"/>
          <w:rtl/>
        </w:rPr>
        <w:t>در صورتی که پزشک معالج بیمار در دسترس نباشد مضرات اشعه ایکس را برای بیمار توضیح  می دهد و از وی می خواهد که برای تعیین تکلیف به پزشک معالج مراجعه کند.</w:t>
      </w:r>
    </w:p>
    <w:p w:rsidR="00AD24E2" w:rsidRPr="0060282B" w:rsidRDefault="00651E97" w:rsidP="0060282B">
      <w:pPr>
        <w:pStyle w:val="ListParagraph"/>
        <w:numPr>
          <w:ilvl w:val="0"/>
          <w:numId w:val="42"/>
        </w:numPr>
        <w:tabs>
          <w:tab w:val="center" w:pos="4695"/>
        </w:tabs>
        <w:spacing w:line="360" w:lineRule="auto"/>
        <w:ind w:left="60" w:right="90"/>
        <w:jc w:val="both"/>
        <w:rPr>
          <w:rFonts w:cs="2  Nazanin"/>
          <w:rtl/>
        </w:rPr>
      </w:pPr>
      <w:r w:rsidRPr="0060282B">
        <w:rPr>
          <w:rFonts w:cs="2  Nazanin" w:hint="cs"/>
          <w:rtl/>
        </w:rPr>
        <w:t xml:space="preserve">پرتوکار </w:t>
      </w:r>
      <w:r w:rsidR="005B0AC4" w:rsidRPr="0060282B">
        <w:rPr>
          <w:rFonts w:cs="2  Nazanin" w:hint="cs"/>
          <w:rtl/>
        </w:rPr>
        <w:t>در صورت ضرورت انجام تصویر برداری جهت بانوان باردار با اشعه یونیزان</w:t>
      </w:r>
      <w:r w:rsidR="005744D7">
        <w:rPr>
          <w:rFonts w:cs="2  Nazanin" w:hint="cs"/>
          <w:rtl/>
        </w:rPr>
        <w:t xml:space="preserve"> ،</w:t>
      </w:r>
      <w:r w:rsidR="005B0AC4" w:rsidRPr="0060282B">
        <w:rPr>
          <w:rFonts w:cs="2  Nazanin" w:hint="cs"/>
          <w:rtl/>
        </w:rPr>
        <w:t xml:space="preserve"> با استفاده از اپرون و سایر وسایل حفاظتی گرافی را انجام می دهد.</w:t>
      </w:r>
    </w:p>
    <w:p w:rsidR="005B0AC4" w:rsidRPr="0060282B" w:rsidRDefault="005B0AC4" w:rsidP="0060282B">
      <w:pPr>
        <w:pStyle w:val="ListParagraph"/>
        <w:numPr>
          <w:ilvl w:val="0"/>
          <w:numId w:val="42"/>
        </w:numPr>
        <w:tabs>
          <w:tab w:val="center" w:pos="4695"/>
        </w:tabs>
        <w:spacing w:line="360" w:lineRule="auto"/>
        <w:ind w:left="60" w:right="90"/>
        <w:jc w:val="both"/>
        <w:rPr>
          <w:rFonts w:cs="2  Nazanin"/>
          <w:rtl/>
        </w:rPr>
      </w:pPr>
      <w:r w:rsidRPr="0060282B">
        <w:rPr>
          <w:rFonts w:cs="2  Nazanin" w:hint="cs"/>
          <w:rtl/>
        </w:rPr>
        <w:t>پزشک معالج درخواست رادیولوژی برای اطفال را محدود به مواردی می نماید که الزاما برای تشخیص کودک مورد نیاز باشد.</w:t>
      </w:r>
    </w:p>
    <w:p w:rsidR="005B0AC4" w:rsidRPr="0060282B" w:rsidRDefault="005B0AC4" w:rsidP="0060282B">
      <w:pPr>
        <w:pStyle w:val="ListParagraph"/>
        <w:numPr>
          <w:ilvl w:val="0"/>
          <w:numId w:val="42"/>
        </w:numPr>
        <w:tabs>
          <w:tab w:val="center" w:pos="4695"/>
        </w:tabs>
        <w:spacing w:line="360" w:lineRule="auto"/>
        <w:ind w:left="60" w:right="90"/>
        <w:jc w:val="both"/>
        <w:rPr>
          <w:rFonts w:cs="2  Nazanin"/>
          <w:rtl/>
        </w:rPr>
      </w:pPr>
      <w:r w:rsidRPr="0060282B">
        <w:rPr>
          <w:rFonts w:cs="2  Nazanin" w:hint="cs"/>
          <w:rtl/>
        </w:rPr>
        <w:t xml:space="preserve">کارشناس رادیولوژی در صورت نیاز به انجام تصویربرداری با اشعه ایکس </w:t>
      </w:r>
      <w:r w:rsidR="005744D7">
        <w:rPr>
          <w:rFonts w:cs="2  Nazanin" w:hint="cs"/>
          <w:rtl/>
        </w:rPr>
        <w:t xml:space="preserve">، </w:t>
      </w:r>
      <w:r w:rsidRPr="0060282B">
        <w:rPr>
          <w:rFonts w:cs="2  Nazanin" w:hint="cs"/>
          <w:rtl/>
        </w:rPr>
        <w:t>برای ثابت نگهداشتن بیمار امکانات</w:t>
      </w:r>
      <w:r w:rsidR="00651E97" w:rsidRPr="0060282B">
        <w:rPr>
          <w:rFonts w:cs="2  Nazanin" w:hint="cs"/>
          <w:rtl/>
        </w:rPr>
        <w:t xml:space="preserve"> ایمنی </w:t>
      </w:r>
      <w:r w:rsidRPr="0060282B">
        <w:rPr>
          <w:rFonts w:cs="2  Nazanin" w:hint="cs"/>
          <w:rtl/>
        </w:rPr>
        <w:t xml:space="preserve"> لازم را بکار می بندد.</w:t>
      </w:r>
    </w:p>
    <w:p w:rsidR="005B0AC4" w:rsidRPr="0060282B" w:rsidRDefault="00651E97" w:rsidP="00E2136E">
      <w:pPr>
        <w:tabs>
          <w:tab w:val="center" w:pos="4695"/>
        </w:tabs>
        <w:spacing w:line="360" w:lineRule="auto"/>
        <w:ind w:left="-300" w:right="90"/>
        <w:jc w:val="both"/>
        <w:rPr>
          <w:rFonts w:cs="2  Nazanin"/>
          <w:rtl/>
        </w:rPr>
      </w:pPr>
      <w:r w:rsidRPr="00651E97">
        <w:rPr>
          <w:rFonts w:cs="2  Nazanin" w:hint="cs"/>
          <w:b/>
          <w:bCs/>
          <w:rtl/>
        </w:rPr>
        <w:t>تذکر :</w:t>
      </w:r>
      <w:r w:rsidR="005B0AC4" w:rsidRPr="0060282B">
        <w:rPr>
          <w:rFonts w:cs="2  Nazanin" w:hint="cs"/>
          <w:rtl/>
        </w:rPr>
        <w:t>کارشناس رادیولوژی فیلد تابشی به افراد را تا حد امکان کوچک انتخاب می کند و تا حد امکان از تکرار رادیولوژی خودداری می نماید.</w:t>
      </w:r>
    </w:p>
    <w:p w:rsidR="005B0AC4" w:rsidRPr="0060282B" w:rsidRDefault="00651E97" w:rsidP="00E2136E">
      <w:pPr>
        <w:tabs>
          <w:tab w:val="center" w:pos="4695"/>
        </w:tabs>
        <w:spacing w:line="360" w:lineRule="auto"/>
        <w:ind w:left="-300" w:right="90"/>
        <w:jc w:val="both"/>
        <w:rPr>
          <w:rFonts w:cs="2  Nazanin"/>
          <w:rtl/>
        </w:rPr>
      </w:pPr>
      <w:r w:rsidRPr="00651E97">
        <w:rPr>
          <w:rFonts w:cs="2  Nazanin" w:hint="cs"/>
          <w:b/>
          <w:bCs/>
          <w:rtl/>
        </w:rPr>
        <w:t xml:space="preserve">تذکر : </w:t>
      </w:r>
      <w:r w:rsidR="005B0AC4" w:rsidRPr="0060282B">
        <w:rPr>
          <w:rFonts w:cs="2  Nazanin" w:hint="cs"/>
          <w:rtl/>
        </w:rPr>
        <w:t>به منظور پیشگیری از تکرار گرافی در صورت وجود نقص فنی در هر یک از تجهیزات پرتونگاری از کار کردن با دستگاه معیوب خودداری می شود.</w:t>
      </w:r>
    </w:p>
    <w:p w:rsidR="005B0AC4" w:rsidRPr="0060282B" w:rsidRDefault="00651E97" w:rsidP="00E2136E">
      <w:pPr>
        <w:tabs>
          <w:tab w:val="center" w:pos="4695"/>
        </w:tabs>
        <w:spacing w:line="360" w:lineRule="auto"/>
        <w:ind w:left="-300" w:right="90"/>
        <w:jc w:val="both"/>
        <w:rPr>
          <w:rFonts w:cs="2  Nazanin"/>
          <w:rtl/>
        </w:rPr>
      </w:pPr>
      <w:r>
        <w:rPr>
          <w:rFonts w:cs="2  Nazanin" w:hint="cs"/>
          <w:b/>
          <w:bCs/>
          <w:rtl/>
        </w:rPr>
        <w:lastRenderedPageBreak/>
        <w:t>تذکر :</w:t>
      </w:r>
      <w:r w:rsidR="0060282B">
        <w:rPr>
          <w:rFonts w:cs="2  Nazanin" w:hint="cs"/>
          <w:b/>
          <w:bCs/>
          <w:rtl/>
        </w:rPr>
        <w:t xml:space="preserve">  </w:t>
      </w:r>
      <w:r w:rsidR="005B0AC4" w:rsidRPr="0060282B">
        <w:rPr>
          <w:rFonts w:cs="2  Nazanin" w:hint="cs"/>
          <w:rtl/>
        </w:rPr>
        <w:t>با توجه به استفاده از پرتوهای یونیزان در تصویر برداری پرتابل، اصل اساسی انجام رادیوگرافی، انجام آزمون در بخش رادیولوژی و تحت شرایط ایمن این بخش می باشد. و انجام هرگونه رادیوگرافی خارج از بخش رادیولوژی فقط در موارد اورژانسی با تشخیص پزشک معالج و دستور کتبی ایشان صورت می گیرد.</w:t>
      </w:r>
    </w:p>
    <w:p w:rsidR="005B0AC4" w:rsidRPr="0060282B" w:rsidRDefault="00651E97" w:rsidP="00E2136E">
      <w:pPr>
        <w:tabs>
          <w:tab w:val="center" w:pos="4695"/>
        </w:tabs>
        <w:spacing w:line="360" w:lineRule="auto"/>
        <w:ind w:left="-300" w:right="90"/>
        <w:jc w:val="both"/>
        <w:rPr>
          <w:rFonts w:cs="2  Titr"/>
          <w:b/>
          <w:bCs/>
          <w:rtl/>
        </w:rPr>
      </w:pPr>
      <w:r w:rsidRPr="0060282B">
        <w:rPr>
          <w:rFonts w:cs="2  Titr" w:hint="cs"/>
          <w:b/>
          <w:bCs/>
          <w:rtl/>
        </w:rPr>
        <w:t>دزیمتری بخش :</w:t>
      </w:r>
    </w:p>
    <w:p w:rsidR="00E4476B" w:rsidRPr="0060282B" w:rsidRDefault="005744D7" w:rsidP="005744D7">
      <w:pPr>
        <w:pStyle w:val="ListParagraph"/>
        <w:numPr>
          <w:ilvl w:val="0"/>
          <w:numId w:val="41"/>
        </w:numPr>
        <w:tabs>
          <w:tab w:val="center" w:pos="4695"/>
        </w:tabs>
        <w:spacing w:line="360" w:lineRule="auto"/>
        <w:ind w:left="141" w:right="90"/>
        <w:jc w:val="both"/>
        <w:rPr>
          <w:rFonts w:cs="2  Nazanin"/>
          <w:rtl/>
        </w:rPr>
      </w:pPr>
      <w:r>
        <w:rPr>
          <w:rFonts w:cs="2  Nazanin" w:hint="cs"/>
          <w:rtl/>
        </w:rPr>
        <w:t>مسئول فيزيك</w:t>
      </w:r>
      <w:r w:rsidR="00E4476B" w:rsidRPr="0060282B">
        <w:rPr>
          <w:rFonts w:cs="2  Nazanin" w:hint="cs"/>
          <w:rtl/>
        </w:rPr>
        <w:t xml:space="preserve"> بهداشت درخواست دزیمتری</w:t>
      </w:r>
      <w:r>
        <w:rPr>
          <w:rFonts w:cs="2  Nazanin" w:hint="cs"/>
          <w:rtl/>
        </w:rPr>
        <w:t xml:space="preserve"> بخش را</w:t>
      </w:r>
      <w:r w:rsidR="00E4476B" w:rsidRPr="0060282B">
        <w:rPr>
          <w:rFonts w:cs="2  Nazanin" w:hint="cs"/>
          <w:rtl/>
        </w:rPr>
        <w:t xml:space="preserve"> جهت بررسی مقدار نشت اشعه از دیوار و دربهای رادیولوژی و برخی دستگاهها </w:t>
      </w:r>
      <w:r>
        <w:rPr>
          <w:rFonts w:cs="2  Nazanin" w:hint="cs"/>
          <w:rtl/>
        </w:rPr>
        <w:t>به معاونت بهداشتي ارسال مي نمايد</w:t>
      </w:r>
      <w:r w:rsidR="00E4476B" w:rsidRPr="0060282B">
        <w:rPr>
          <w:rFonts w:cs="2  Nazanin" w:hint="cs"/>
          <w:rtl/>
        </w:rPr>
        <w:t xml:space="preserve"> ( شش ماه یکبار یا در صورت تغییر در ساختمان و یا دستگاههای مولد پرتوایکس)</w:t>
      </w:r>
    </w:p>
    <w:p w:rsidR="00651E97" w:rsidRPr="0060282B" w:rsidRDefault="00651E97" w:rsidP="00651E97">
      <w:pPr>
        <w:pStyle w:val="ListParagraph"/>
        <w:numPr>
          <w:ilvl w:val="0"/>
          <w:numId w:val="41"/>
        </w:numPr>
        <w:tabs>
          <w:tab w:val="center" w:pos="4695"/>
        </w:tabs>
        <w:spacing w:line="360" w:lineRule="auto"/>
        <w:ind w:left="141" w:right="90"/>
        <w:jc w:val="both"/>
        <w:rPr>
          <w:rFonts w:cs="2  Nazanin"/>
          <w:rtl/>
        </w:rPr>
      </w:pPr>
      <w:r w:rsidRPr="0060282B">
        <w:rPr>
          <w:rFonts w:cs="2  Nazanin" w:hint="cs"/>
          <w:rtl/>
        </w:rPr>
        <w:t>کارشناس بهداشت محیط در صورتی که  نشت اشعه از دیوار و دربهای رادیولوژی و برخی دستگاهها بیش از حد مجاز باشد در ابتدا علت یابی نموده و پس از علت یابی ، اقدامات اصلاحی لازم را پیش بینی و پس از تصویب در کمیته بهداشت محیط و حرفه ای ، نسبت به انجام آن اقدام می نماید</w:t>
      </w:r>
    </w:p>
    <w:p w:rsidR="00E4476B" w:rsidRPr="0060282B" w:rsidRDefault="00E4476B" w:rsidP="00651E97">
      <w:pPr>
        <w:pStyle w:val="ListParagraph"/>
        <w:numPr>
          <w:ilvl w:val="0"/>
          <w:numId w:val="41"/>
        </w:numPr>
        <w:tabs>
          <w:tab w:val="center" w:pos="4695"/>
        </w:tabs>
        <w:spacing w:line="360" w:lineRule="auto"/>
        <w:ind w:left="141" w:right="90"/>
        <w:jc w:val="both"/>
        <w:rPr>
          <w:rFonts w:cs="2  Nazanin"/>
          <w:rtl/>
        </w:rPr>
      </w:pPr>
      <w:r w:rsidRPr="0060282B">
        <w:rPr>
          <w:rFonts w:cs="2  Nazanin" w:hint="cs"/>
          <w:rtl/>
        </w:rPr>
        <w:t>مسئول فیزیک بهداشت نسبت به کنترل علائم هشداردهنده روی درب پرتونگاری یا تصویر برداری بصورت دوره ای اقدام می کند.</w:t>
      </w:r>
    </w:p>
    <w:p w:rsidR="00E4476B" w:rsidRPr="0060282B" w:rsidRDefault="00E4476B" w:rsidP="00651E97">
      <w:pPr>
        <w:pStyle w:val="ListParagraph"/>
        <w:numPr>
          <w:ilvl w:val="0"/>
          <w:numId w:val="41"/>
        </w:numPr>
        <w:tabs>
          <w:tab w:val="center" w:pos="4695"/>
        </w:tabs>
        <w:spacing w:line="360" w:lineRule="auto"/>
        <w:ind w:left="141" w:right="90"/>
        <w:jc w:val="both"/>
        <w:rPr>
          <w:rFonts w:cs="2  Nazanin"/>
          <w:sz w:val="28"/>
          <w:szCs w:val="28"/>
          <w:rtl/>
        </w:rPr>
      </w:pPr>
      <w:r w:rsidRPr="0060282B">
        <w:rPr>
          <w:rFonts w:cs="2  Nazanin" w:hint="cs"/>
          <w:rtl/>
        </w:rPr>
        <w:t>پرتوکاران به منظور تامین سلامت بیماران و کارکنان واحد تصویربرداری در موارد لزوم از شیلدهای حفاظتی جهت بیماران و کارکنان استفاده می نمایند</w:t>
      </w:r>
      <w:r w:rsidRPr="0060282B">
        <w:rPr>
          <w:rFonts w:cs="2  Nazanin" w:hint="cs"/>
          <w:sz w:val="28"/>
          <w:szCs w:val="28"/>
          <w:rtl/>
        </w:rPr>
        <w:t>.</w:t>
      </w:r>
    </w:p>
    <w:p w:rsidR="00651E97" w:rsidRPr="0060282B" w:rsidRDefault="00651E97" w:rsidP="00651E97">
      <w:pPr>
        <w:pStyle w:val="ListParagraph"/>
        <w:numPr>
          <w:ilvl w:val="0"/>
          <w:numId w:val="41"/>
        </w:numPr>
        <w:tabs>
          <w:tab w:val="center" w:pos="4695"/>
        </w:tabs>
        <w:spacing w:line="360" w:lineRule="auto"/>
        <w:ind w:left="141" w:right="90"/>
        <w:jc w:val="both"/>
        <w:rPr>
          <w:rFonts w:cs="2  Nazanin"/>
          <w:rtl/>
        </w:rPr>
      </w:pPr>
      <w:r w:rsidRPr="0060282B">
        <w:rPr>
          <w:rFonts w:cs="2  Nazanin" w:hint="cs"/>
          <w:rtl/>
        </w:rPr>
        <w:t>مسئول بخش تصویربرداری به منظور اطمینان از کارکرد صحیح دستگاهها بصورت دوره ای و سالانه اقدام کنترل کیفی دستگاههای پرتوساز را از طریق شرکتهای مجاز اعلام شده توسط سازمان انرژی اتمی انجام می دهد.</w:t>
      </w:r>
    </w:p>
    <w:p w:rsidR="00371A91" w:rsidRDefault="00844614" w:rsidP="00E93DA0">
      <w:pPr>
        <w:spacing w:line="276" w:lineRule="auto"/>
        <w:ind w:left="60" w:hanging="360"/>
        <w:jc w:val="both"/>
        <w:rPr>
          <w:rFonts w:cs="2  Nazanin"/>
          <w:b/>
          <w:bCs/>
          <w:rtl/>
        </w:rPr>
      </w:pPr>
      <w:r w:rsidRPr="0060282B">
        <w:rPr>
          <w:rFonts w:cs="B Titr" w:hint="cs"/>
          <w:rtl/>
        </w:rPr>
        <w:t>منابع و امكانات:</w:t>
      </w:r>
      <w:r w:rsidR="00BA7990" w:rsidRPr="0060282B">
        <w:rPr>
          <w:rFonts w:cs="B Titr" w:hint="cs"/>
          <w:rtl/>
        </w:rPr>
        <w:t xml:space="preserve"> </w:t>
      </w:r>
    </w:p>
    <w:p w:rsidR="00371A91" w:rsidRPr="0060282B" w:rsidRDefault="00FB3373" w:rsidP="005744D7">
      <w:pPr>
        <w:pStyle w:val="ListParagraph"/>
        <w:spacing w:line="276" w:lineRule="auto"/>
        <w:ind w:left="-300"/>
        <w:contextualSpacing w:val="0"/>
        <w:jc w:val="both"/>
        <w:rPr>
          <w:rFonts w:cs="2  Nazanin"/>
          <w:rtl/>
        </w:rPr>
      </w:pPr>
      <w:r w:rsidRPr="0060282B">
        <w:rPr>
          <w:rFonts w:cs="2  Nazanin" w:hint="cs"/>
          <w:rtl/>
        </w:rPr>
        <w:t>فیلم بج و سایر وسایل دزیمتری- دستگاه پرتابل- وسایل و تجهیزات حفاظتی آپرون، شیلد گناد، شیلد تیروئیدو در موارد ضروری پاراوان سربی- دفتر ثبت رادیو گرافی پرتابل - دفتر ثبت مشکلات ایجاد شده در دستگاهها</w:t>
      </w:r>
    </w:p>
    <w:p w:rsidR="0060282B" w:rsidRPr="00976D17" w:rsidRDefault="0060282B" w:rsidP="00E93DA0">
      <w:pPr>
        <w:spacing w:line="276" w:lineRule="auto"/>
        <w:ind w:left="60" w:hanging="360"/>
        <w:jc w:val="both"/>
        <w:rPr>
          <w:rFonts w:cs="B Titr"/>
          <w:rtl/>
        </w:rPr>
      </w:pPr>
      <w:r w:rsidRPr="00976D17">
        <w:rPr>
          <w:rFonts w:cs="B Titr" w:hint="cs"/>
          <w:rtl/>
        </w:rPr>
        <w:t xml:space="preserve">مستندات مرتبط: </w:t>
      </w:r>
    </w:p>
    <w:p w:rsidR="00E93DA0" w:rsidRDefault="00E10F7C" w:rsidP="00136CD3">
      <w:pPr>
        <w:pStyle w:val="ListParagraph"/>
        <w:numPr>
          <w:ilvl w:val="0"/>
          <w:numId w:val="44"/>
        </w:numPr>
        <w:spacing w:line="360" w:lineRule="auto"/>
        <w:ind w:left="150"/>
        <w:contextualSpacing w:val="0"/>
        <w:jc w:val="both"/>
        <w:rPr>
          <w:rFonts w:cs="2  Nazanin"/>
          <w:rtl/>
          <w:lang w:bidi="fa-IR"/>
        </w:rPr>
      </w:pPr>
      <w:r w:rsidRPr="0060282B">
        <w:rPr>
          <w:rFonts w:cs="2  Nazanin" w:hint="cs"/>
          <w:rtl/>
        </w:rPr>
        <w:lastRenderedPageBreak/>
        <w:t>قواعد</w:t>
      </w:r>
      <w:r w:rsidR="00E93DA0">
        <w:rPr>
          <w:rFonts w:cs="2  Nazanin" w:hint="cs"/>
          <w:rtl/>
        </w:rPr>
        <w:t xml:space="preserve"> </w:t>
      </w:r>
      <w:r w:rsidRPr="0060282B">
        <w:rPr>
          <w:rFonts w:cs="2  Nazanin" w:hint="cs"/>
          <w:rtl/>
        </w:rPr>
        <w:t xml:space="preserve">و دستورالعملهای کار با پرتو در مراکز تشخیصی تدوین امور حفاظت در برابر اشعه سازمان انرژی اتمی به شماره </w:t>
      </w:r>
      <w:r w:rsidRPr="0060282B">
        <w:rPr>
          <w:rFonts w:cs="2  Nazanin"/>
        </w:rPr>
        <w:t>INRARP6cp02</w:t>
      </w:r>
      <w:r w:rsidRPr="0060282B">
        <w:rPr>
          <w:rFonts w:cs="2  Nazanin" w:hint="cs"/>
          <w:rtl/>
          <w:lang w:bidi="fa-IR"/>
        </w:rPr>
        <w:t xml:space="preserve"> (پورتال سازمان انرژی اتمی)</w:t>
      </w:r>
    </w:p>
    <w:p w:rsidR="00E93DA0" w:rsidRDefault="00E10F7C" w:rsidP="005744D7">
      <w:pPr>
        <w:pStyle w:val="ListParagraph"/>
        <w:numPr>
          <w:ilvl w:val="0"/>
          <w:numId w:val="44"/>
        </w:numPr>
        <w:spacing w:line="360" w:lineRule="auto"/>
        <w:ind w:left="150"/>
        <w:contextualSpacing w:val="0"/>
        <w:jc w:val="both"/>
        <w:rPr>
          <w:rFonts w:cs="2  Nazanin"/>
          <w:rtl/>
          <w:lang w:bidi="fa-IR"/>
        </w:rPr>
      </w:pPr>
      <w:r w:rsidRPr="0060282B">
        <w:rPr>
          <w:rFonts w:cs="2  Nazanin" w:hint="cs"/>
          <w:rtl/>
          <w:lang w:bidi="fa-IR"/>
        </w:rPr>
        <w:t xml:space="preserve">دستورالعمل کار با دستگاه های بخش تصویر برداری ارائه شده توسط شرکت نصب و پشتیبان کننده </w:t>
      </w:r>
    </w:p>
    <w:p w:rsidR="00E93DA0" w:rsidRDefault="00E10F7C" w:rsidP="005744D7">
      <w:pPr>
        <w:pStyle w:val="ListParagraph"/>
        <w:numPr>
          <w:ilvl w:val="0"/>
          <w:numId w:val="44"/>
        </w:numPr>
        <w:spacing w:line="360" w:lineRule="auto"/>
        <w:ind w:left="150"/>
        <w:contextualSpacing w:val="0"/>
        <w:jc w:val="both"/>
        <w:rPr>
          <w:rFonts w:cs="2  Nazanin"/>
          <w:rtl/>
          <w:lang w:bidi="fa-IR"/>
        </w:rPr>
      </w:pPr>
      <w:r w:rsidRPr="0060282B">
        <w:rPr>
          <w:rFonts w:cs="2  Nazanin" w:hint="cs"/>
          <w:rtl/>
          <w:lang w:bidi="fa-IR"/>
        </w:rPr>
        <w:t>کتابچه خلاصه روشهای تصویربرداری برگرفته از رفرنس مریل 2015</w:t>
      </w:r>
    </w:p>
    <w:p w:rsidR="00E10F7C" w:rsidRDefault="00E10F7C" w:rsidP="005744D7">
      <w:pPr>
        <w:pStyle w:val="ListParagraph"/>
        <w:numPr>
          <w:ilvl w:val="0"/>
          <w:numId w:val="44"/>
        </w:numPr>
        <w:spacing w:line="360" w:lineRule="auto"/>
        <w:ind w:left="150"/>
        <w:contextualSpacing w:val="0"/>
        <w:jc w:val="both"/>
        <w:rPr>
          <w:rFonts w:cs="2  Nazanin"/>
          <w:lang w:bidi="fa-IR"/>
        </w:rPr>
      </w:pPr>
      <w:r w:rsidRPr="0060282B">
        <w:rPr>
          <w:rFonts w:cs="2  Nazanin" w:hint="cs"/>
          <w:rtl/>
          <w:lang w:bidi="fa-IR"/>
        </w:rPr>
        <w:t>کتاب کلیات بهداشت حرفه ای دکتر علیرضا چوبینه</w:t>
      </w:r>
    </w:p>
    <w:p w:rsidR="00344815" w:rsidRDefault="00344815" w:rsidP="00344815">
      <w:pPr>
        <w:spacing w:line="360" w:lineRule="auto"/>
        <w:jc w:val="both"/>
        <w:rPr>
          <w:rFonts w:cs="2  Nazanin"/>
          <w:rtl/>
          <w:lang w:bidi="fa-IR"/>
        </w:rPr>
      </w:pPr>
    </w:p>
    <w:p w:rsidR="00344815" w:rsidRDefault="00344815" w:rsidP="00344815">
      <w:pPr>
        <w:spacing w:line="360" w:lineRule="auto"/>
        <w:jc w:val="both"/>
        <w:rPr>
          <w:rFonts w:cs="2  Nazanin"/>
          <w:rtl/>
          <w:lang w:bidi="fa-IR"/>
        </w:rPr>
      </w:pPr>
    </w:p>
    <w:p w:rsidR="00344815" w:rsidRDefault="00344815" w:rsidP="00344815">
      <w:pPr>
        <w:spacing w:line="360" w:lineRule="auto"/>
        <w:jc w:val="both"/>
        <w:rPr>
          <w:rFonts w:cs="2  Nazanin"/>
          <w:rtl/>
          <w:lang w:bidi="fa-IR"/>
        </w:rPr>
      </w:pPr>
    </w:p>
    <w:p w:rsidR="00344815" w:rsidRPr="00344815" w:rsidRDefault="00344815" w:rsidP="00344815">
      <w:pPr>
        <w:spacing w:line="360" w:lineRule="auto"/>
        <w:jc w:val="both"/>
        <w:rPr>
          <w:rFonts w:cs="2  Nazanin"/>
          <w:lang w:bidi="fa-IR"/>
        </w:rPr>
      </w:pPr>
    </w:p>
    <w:tbl>
      <w:tblPr>
        <w:bidiVisual/>
        <w:tblW w:w="0" w:type="auto"/>
        <w:tblInd w:w="-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0"/>
        <w:gridCol w:w="3420"/>
        <w:gridCol w:w="3780"/>
      </w:tblGrid>
      <w:tr w:rsidR="00423D2A" w:rsidRPr="0061531B" w:rsidTr="00423D2A">
        <w:trPr>
          <w:trHeight w:val="411"/>
        </w:trPr>
        <w:tc>
          <w:tcPr>
            <w:tcW w:w="2340" w:type="dxa"/>
            <w:vMerge w:val="restart"/>
            <w:shd w:val="clear" w:color="auto" w:fill="D9D9D9"/>
            <w:vAlign w:val="center"/>
          </w:tcPr>
          <w:p w:rsidR="00423D2A" w:rsidRPr="0061531B" w:rsidRDefault="00423D2A" w:rsidP="000A03DC">
            <w:pPr>
              <w:tabs>
                <w:tab w:val="left" w:pos="5351"/>
              </w:tabs>
              <w:rPr>
                <w:rFonts w:cs="B Mitra"/>
                <w:b/>
                <w:bCs/>
                <w:sz w:val="22"/>
                <w:szCs w:val="22"/>
                <w:rtl/>
              </w:rPr>
            </w:pPr>
            <w:r w:rsidRPr="0061531B">
              <w:rPr>
                <w:rFonts w:cs="B Mitra" w:hint="cs"/>
                <w:b/>
                <w:bCs/>
                <w:sz w:val="22"/>
                <w:szCs w:val="22"/>
                <w:rtl/>
              </w:rPr>
              <w:t>تهيه كنندگان</w:t>
            </w:r>
          </w:p>
          <w:p w:rsidR="00423D2A" w:rsidRPr="0061531B" w:rsidRDefault="00423D2A" w:rsidP="000A03DC">
            <w:pPr>
              <w:tabs>
                <w:tab w:val="left" w:pos="5351"/>
              </w:tabs>
              <w:rPr>
                <w:rFonts w:cs="B Mitra"/>
                <w:b/>
                <w:bCs/>
                <w:sz w:val="22"/>
                <w:szCs w:val="22"/>
                <w:rtl/>
              </w:rPr>
            </w:pPr>
          </w:p>
        </w:tc>
        <w:tc>
          <w:tcPr>
            <w:tcW w:w="3420" w:type="dxa"/>
            <w:shd w:val="clear" w:color="auto" w:fill="D9D9D9"/>
            <w:vAlign w:val="center"/>
          </w:tcPr>
          <w:p w:rsidR="00423D2A" w:rsidRPr="0061531B" w:rsidRDefault="00423D2A" w:rsidP="000A03DC">
            <w:pPr>
              <w:tabs>
                <w:tab w:val="left" w:pos="5351"/>
              </w:tabs>
              <w:rPr>
                <w:rFonts w:cs="B Mitra"/>
                <w:b/>
                <w:bCs/>
                <w:sz w:val="22"/>
                <w:szCs w:val="22"/>
                <w:rtl/>
              </w:rPr>
            </w:pPr>
            <w:r w:rsidRPr="0061531B">
              <w:rPr>
                <w:rFonts w:cs="B Mitra" w:hint="cs"/>
                <w:b/>
                <w:bCs/>
                <w:sz w:val="22"/>
                <w:szCs w:val="22"/>
                <w:rtl/>
              </w:rPr>
              <w:t>نام و نام خانوادگي</w:t>
            </w:r>
          </w:p>
        </w:tc>
        <w:tc>
          <w:tcPr>
            <w:tcW w:w="3780" w:type="dxa"/>
            <w:shd w:val="clear" w:color="auto" w:fill="D9D9D9"/>
            <w:vAlign w:val="center"/>
          </w:tcPr>
          <w:p w:rsidR="00423D2A" w:rsidRPr="0061531B" w:rsidRDefault="00423D2A" w:rsidP="000A03DC">
            <w:pPr>
              <w:tabs>
                <w:tab w:val="left" w:pos="5351"/>
              </w:tabs>
              <w:rPr>
                <w:rFonts w:cs="B Mitra"/>
                <w:b/>
                <w:bCs/>
                <w:sz w:val="22"/>
                <w:szCs w:val="22"/>
                <w:rtl/>
              </w:rPr>
            </w:pPr>
            <w:r w:rsidRPr="0061531B">
              <w:rPr>
                <w:rFonts w:cs="B Mitra" w:hint="cs"/>
                <w:b/>
                <w:bCs/>
                <w:sz w:val="22"/>
                <w:szCs w:val="22"/>
                <w:rtl/>
              </w:rPr>
              <w:t>سمت</w:t>
            </w:r>
          </w:p>
        </w:tc>
      </w:tr>
      <w:tr w:rsidR="00423D2A" w:rsidRPr="0061531B" w:rsidTr="00423D2A">
        <w:trPr>
          <w:trHeight w:val="276"/>
        </w:trPr>
        <w:tc>
          <w:tcPr>
            <w:tcW w:w="2340" w:type="dxa"/>
            <w:vMerge/>
            <w:shd w:val="clear" w:color="auto" w:fill="D9D9D9"/>
            <w:vAlign w:val="center"/>
          </w:tcPr>
          <w:p w:rsidR="00423D2A" w:rsidRPr="0061531B" w:rsidRDefault="00423D2A" w:rsidP="000A03DC">
            <w:pPr>
              <w:tabs>
                <w:tab w:val="left" w:pos="5351"/>
              </w:tabs>
              <w:rPr>
                <w:rFonts w:cs="B Mitra"/>
                <w:b/>
                <w:bCs/>
                <w:sz w:val="22"/>
                <w:szCs w:val="22"/>
                <w:rtl/>
              </w:rPr>
            </w:pPr>
          </w:p>
        </w:tc>
        <w:tc>
          <w:tcPr>
            <w:tcW w:w="3420" w:type="dxa"/>
            <w:vAlign w:val="center"/>
          </w:tcPr>
          <w:p w:rsidR="00423D2A" w:rsidRPr="0061531B" w:rsidRDefault="00423D2A" w:rsidP="000A03DC">
            <w:pPr>
              <w:tabs>
                <w:tab w:val="left" w:pos="5351"/>
              </w:tabs>
              <w:rPr>
                <w:rFonts w:cs="B Mitra"/>
                <w:b/>
                <w:bCs/>
                <w:sz w:val="22"/>
                <w:szCs w:val="22"/>
                <w:rtl/>
                <w:lang w:bidi="fa-IR"/>
              </w:rPr>
            </w:pPr>
            <w:r>
              <w:rPr>
                <w:rFonts w:cs="B Mitra" w:hint="cs"/>
                <w:b/>
                <w:bCs/>
                <w:sz w:val="22"/>
                <w:szCs w:val="22"/>
                <w:rtl/>
                <w:lang w:bidi="fa-IR"/>
              </w:rPr>
              <w:t>مهتدس مريم محمدي</w:t>
            </w:r>
          </w:p>
        </w:tc>
        <w:tc>
          <w:tcPr>
            <w:tcW w:w="3780" w:type="dxa"/>
            <w:vAlign w:val="center"/>
          </w:tcPr>
          <w:p w:rsidR="00423D2A" w:rsidRPr="0061531B" w:rsidRDefault="00423D2A" w:rsidP="000A03DC">
            <w:pPr>
              <w:tabs>
                <w:tab w:val="left" w:pos="5351"/>
              </w:tabs>
              <w:rPr>
                <w:rFonts w:cs="B Mitra"/>
                <w:b/>
                <w:bCs/>
                <w:sz w:val="22"/>
                <w:szCs w:val="22"/>
                <w:rtl/>
              </w:rPr>
            </w:pPr>
            <w:r>
              <w:rPr>
                <w:rFonts w:cs="B Mitra" w:hint="cs"/>
                <w:b/>
                <w:bCs/>
                <w:sz w:val="22"/>
                <w:szCs w:val="22"/>
                <w:rtl/>
              </w:rPr>
              <w:t>مسئول بهداشت محيط</w:t>
            </w:r>
          </w:p>
        </w:tc>
      </w:tr>
      <w:tr w:rsidR="00423D2A" w:rsidTr="00423D2A">
        <w:trPr>
          <w:trHeight w:val="318"/>
        </w:trPr>
        <w:tc>
          <w:tcPr>
            <w:tcW w:w="2340" w:type="dxa"/>
            <w:vMerge/>
            <w:shd w:val="clear" w:color="auto" w:fill="D9D9D9"/>
            <w:vAlign w:val="center"/>
          </w:tcPr>
          <w:p w:rsidR="00423D2A" w:rsidRPr="0061531B" w:rsidRDefault="00423D2A" w:rsidP="000A03DC">
            <w:pPr>
              <w:tabs>
                <w:tab w:val="left" w:pos="5351"/>
              </w:tabs>
              <w:rPr>
                <w:rFonts w:cs="B Mitra"/>
                <w:b/>
                <w:bCs/>
                <w:sz w:val="22"/>
                <w:szCs w:val="22"/>
                <w:rtl/>
              </w:rPr>
            </w:pPr>
          </w:p>
        </w:tc>
        <w:tc>
          <w:tcPr>
            <w:tcW w:w="3420" w:type="dxa"/>
            <w:vAlign w:val="center"/>
          </w:tcPr>
          <w:p w:rsidR="00423D2A" w:rsidRDefault="006A04F2" w:rsidP="000A03DC">
            <w:pPr>
              <w:tabs>
                <w:tab w:val="left" w:pos="5351"/>
              </w:tabs>
              <w:rPr>
                <w:rFonts w:cs="B Mitra"/>
                <w:b/>
                <w:bCs/>
                <w:sz w:val="22"/>
                <w:szCs w:val="22"/>
                <w:rtl/>
                <w:lang w:bidi="fa-IR"/>
              </w:rPr>
            </w:pPr>
            <w:r>
              <w:rPr>
                <w:rFonts w:cs="B Mitra" w:hint="cs"/>
                <w:b/>
                <w:bCs/>
                <w:sz w:val="22"/>
                <w:szCs w:val="22"/>
                <w:rtl/>
                <w:lang w:bidi="fa-IR"/>
              </w:rPr>
              <w:t xml:space="preserve">اکرم جمشیدیان </w:t>
            </w:r>
          </w:p>
        </w:tc>
        <w:tc>
          <w:tcPr>
            <w:tcW w:w="3780" w:type="dxa"/>
            <w:vAlign w:val="center"/>
          </w:tcPr>
          <w:p w:rsidR="00423D2A" w:rsidRDefault="00423D2A" w:rsidP="00423D2A">
            <w:pPr>
              <w:tabs>
                <w:tab w:val="left" w:pos="5351"/>
              </w:tabs>
              <w:rPr>
                <w:rFonts w:cs="B Mitra"/>
                <w:b/>
                <w:bCs/>
                <w:sz w:val="22"/>
                <w:szCs w:val="22"/>
                <w:rtl/>
              </w:rPr>
            </w:pPr>
            <w:r>
              <w:rPr>
                <w:rFonts w:cs="B Mitra" w:hint="cs"/>
                <w:b/>
                <w:bCs/>
                <w:sz w:val="22"/>
                <w:szCs w:val="22"/>
                <w:rtl/>
              </w:rPr>
              <w:t>سوپروايزر راديولوژي و مسئول فيزيك بهداشت</w:t>
            </w:r>
          </w:p>
        </w:tc>
      </w:tr>
      <w:tr w:rsidR="00423D2A" w:rsidTr="00423D2A">
        <w:trPr>
          <w:trHeight w:val="318"/>
        </w:trPr>
        <w:tc>
          <w:tcPr>
            <w:tcW w:w="2340" w:type="dxa"/>
            <w:shd w:val="clear" w:color="auto" w:fill="D9D9D9"/>
            <w:vAlign w:val="center"/>
          </w:tcPr>
          <w:p w:rsidR="00423D2A" w:rsidRPr="0061531B" w:rsidRDefault="00423D2A" w:rsidP="000A03DC">
            <w:pPr>
              <w:tabs>
                <w:tab w:val="left" w:pos="5351"/>
              </w:tabs>
              <w:rPr>
                <w:rFonts w:cs="B Mitra"/>
                <w:b/>
                <w:bCs/>
                <w:sz w:val="22"/>
                <w:szCs w:val="22"/>
                <w:rtl/>
              </w:rPr>
            </w:pPr>
            <w:r w:rsidRPr="0061531B">
              <w:rPr>
                <w:rFonts w:cs="B Mitra" w:hint="cs"/>
                <w:b/>
                <w:bCs/>
                <w:sz w:val="22"/>
                <w:szCs w:val="22"/>
                <w:rtl/>
              </w:rPr>
              <w:t>تاييد كننده</w:t>
            </w:r>
          </w:p>
        </w:tc>
        <w:tc>
          <w:tcPr>
            <w:tcW w:w="3420" w:type="dxa"/>
            <w:vAlign w:val="center"/>
          </w:tcPr>
          <w:p w:rsidR="00423D2A" w:rsidRDefault="00423D2A" w:rsidP="00423D2A">
            <w:pPr>
              <w:tabs>
                <w:tab w:val="left" w:pos="5351"/>
              </w:tabs>
              <w:rPr>
                <w:rFonts w:cs="B Mitra"/>
                <w:b/>
                <w:bCs/>
                <w:sz w:val="22"/>
                <w:szCs w:val="22"/>
                <w:rtl/>
              </w:rPr>
            </w:pPr>
            <w:r>
              <w:rPr>
                <w:rFonts w:cs="B Mitra" w:hint="cs"/>
                <w:b/>
                <w:bCs/>
                <w:sz w:val="22"/>
                <w:szCs w:val="22"/>
                <w:rtl/>
              </w:rPr>
              <w:t>دكتر نصير پهلوان صباغ</w:t>
            </w:r>
          </w:p>
        </w:tc>
        <w:tc>
          <w:tcPr>
            <w:tcW w:w="3780" w:type="dxa"/>
            <w:vAlign w:val="center"/>
          </w:tcPr>
          <w:p w:rsidR="00423D2A" w:rsidRDefault="00423D2A" w:rsidP="000A03DC">
            <w:pPr>
              <w:tabs>
                <w:tab w:val="left" w:pos="5351"/>
              </w:tabs>
              <w:rPr>
                <w:rFonts w:cs="B Mitra"/>
                <w:b/>
                <w:bCs/>
                <w:sz w:val="22"/>
                <w:szCs w:val="22"/>
                <w:rtl/>
              </w:rPr>
            </w:pPr>
            <w:r>
              <w:rPr>
                <w:rFonts w:cs="B Mitra" w:hint="cs"/>
                <w:b/>
                <w:bCs/>
                <w:sz w:val="22"/>
                <w:szCs w:val="22"/>
                <w:rtl/>
              </w:rPr>
              <w:t>مسئول فني راديولوژي</w:t>
            </w:r>
          </w:p>
        </w:tc>
      </w:tr>
      <w:tr w:rsidR="00423D2A" w:rsidRPr="0061531B" w:rsidTr="00423D2A">
        <w:trPr>
          <w:trHeight w:val="426"/>
        </w:trPr>
        <w:tc>
          <w:tcPr>
            <w:tcW w:w="2340" w:type="dxa"/>
            <w:shd w:val="clear" w:color="auto" w:fill="D9D9D9"/>
            <w:vAlign w:val="center"/>
          </w:tcPr>
          <w:p w:rsidR="00423D2A" w:rsidRPr="0061531B" w:rsidRDefault="00423D2A" w:rsidP="000A03DC">
            <w:pPr>
              <w:tabs>
                <w:tab w:val="left" w:pos="5351"/>
              </w:tabs>
              <w:rPr>
                <w:rFonts w:cs="B Mitra"/>
                <w:b/>
                <w:bCs/>
                <w:sz w:val="22"/>
                <w:szCs w:val="22"/>
                <w:rtl/>
              </w:rPr>
            </w:pPr>
            <w:r w:rsidRPr="0061531B">
              <w:rPr>
                <w:rFonts w:cs="B Mitra" w:hint="cs"/>
                <w:b/>
                <w:bCs/>
                <w:sz w:val="22"/>
                <w:szCs w:val="22"/>
                <w:rtl/>
              </w:rPr>
              <w:t>ابلاغ كننده</w:t>
            </w:r>
          </w:p>
        </w:tc>
        <w:tc>
          <w:tcPr>
            <w:tcW w:w="3420" w:type="dxa"/>
            <w:vAlign w:val="center"/>
          </w:tcPr>
          <w:p w:rsidR="00423D2A" w:rsidRPr="0061531B" w:rsidRDefault="00423D2A" w:rsidP="000A03DC">
            <w:pPr>
              <w:tabs>
                <w:tab w:val="left" w:pos="5351"/>
              </w:tabs>
              <w:rPr>
                <w:rFonts w:cs="B Mitra"/>
                <w:b/>
                <w:bCs/>
                <w:sz w:val="22"/>
                <w:szCs w:val="22"/>
                <w:rtl/>
              </w:rPr>
            </w:pPr>
            <w:r>
              <w:rPr>
                <w:rFonts w:cs="B Mitra" w:hint="cs"/>
                <w:b/>
                <w:bCs/>
                <w:sz w:val="22"/>
                <w:szCs w:val="22"/>
                <w:rtl/>
              </w:rPr>
              <w:t>دكتر علي صالحي</w:t>
            </w:r>
          </w:p>
        </w:tc>
        <w:tc>
          <w:tcPr>
            <w:tcW w:w="3780" w:type="dxa"/>
            <w:vAlign w:val="center"/>
          </w:tcPr>
          <w:p w:rsidR="00423D2A" w:rsidRPr="0061531B" w:rsidRDefault="00423D2A" w:rsidP="000A03DC">
            <w:pPr>
              <w:tabs>
                <w:tab w:val="left" w:pos="5351"/>
              </w:tabs>
              <w:rPr>
                <w:rFonts w:cs="B Mitra"/>
                <w:b/>
                <w:bCs/>
                <w:sz w:val="22"/>
                <w:szCs w:val="22"/>
                <w:rtl/>
              </w:rPr>
            </w:pPr>
            <w:r>
              <w:rPr>
                <w:rFonts w:cs="B Mitra" w:hint="cs"/>
                <w:b/>
                <w:bCs/>
                <w:sz w:val="22"/>
                <w:szCs w:val="22"/>
                <w:rtl/>
              </w:rPr>
              <w:t>رييس بيمارستان</w:t>
            </w:r>
          </w:p>
        </w:tc>
      </w:tr>
    </w:tbl>
    <w:p w:rsidR="00423D2A" w:rsidRPr="001C582D" w:rsidRDefault="00423D2A" w:rsidP="001C582D">
      <w:pPr>
        <w:spacing w:line="360" w:lineRule="auto"/>
        <w:jc w:val="both"/>
        <w:rPr>
          <w:rFonts w:cs="2  Nazanin"/>
          <w:rtl/>
          <w:lang w:bidi="fa-IR"/>
        </w:rPr>
      </w:pPr>
    </w:p>
    <w:sectPr w:rsidR="00423D2A" w:rsidRPr="001C582D" w:rsidSect="00801773">
      <w:headerReference w:type="even" r:id="rId8"/>
      <w:headerReference w:type="default" r:id="rId9"/>
      <w:footerReference w:type="even" r:id="rId10"/>
      <w:footerReference w:type="default" r:id="rId11"/>
      <w:headerReference w:type="first" r:id="rId12"/>
      <w:footerReference w:type="first" r:id="rId13"/>
      <w:pgSz w:w="11907" w:h="16839" w:code="9"/>
      <w:pgMar w:top="3254" w:right="1134" w:bottom="567" w:left="993" w:header="540" w:footer="270" w:gutter="0"/>
      <w:pgBorders w:offsetFrom="page">
        <w:top w:val="thinThickThinMediumGap" w:sz="12" w:space="24" w:color="auto"/>
        <w:left w:val="thinThickThinMediumGap" w:sz="12" w:space="24" w:color="auto"/>
        <w:bottom w:val="thinThickThinMediumGap" w:sz="12" w:space="24" w:color="auto"/>
        <w:right w:val="thinThickThinMedium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C87" w:rsidRDefault="009A2C87" w:rsidP="0011591E">
      <w:r>
        <w:separator/>
      </w:r>
    </w:p>
  </w:endnote>
  <w:endnote w:type="continuationSeparator" w:id="0">
    <w:p w:rsidR="009A2C87" w:rsidRDefault="009A2C87" w:rsidP="001159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2  Nazanin">
    <w:altName w:val="Courier New"/>
    <w:charset w:val="B2"/>
    <w:family w:val="auto"/>
    <w:pitch w:val="variable"/>
    <w:sig w:usb0="00002001" w:usb1="80000000" w:usb2="00000008" w:usb3="00000000" w:csb0="00000040" w:csb1="00000000"/>
  </w:font>
  <w:font w:name="Wingdings 2">
    <w:panose1 w:val="05020102010507070707"/>
    <w:charset w:val="02"/>
    <w:family w:val="roman"/>
    <w:pitch w:val="variable"/>
    <w:sig w:usb0="00000000" w:usb1="10000000" w:usb2="00000000" w:usb3="00000000" w:csb0="80000000" w:csb1="00000000"/>
  </w:font>
  <w:font w:name="BNazanin">
    <w:altName w:val="Times New Roman"/>
    <w:panose1 w:val="00000000000000000000"/>
    <w:charset w:val="B2"/>
    <w:family w:val="auto"/>
    <w:notTrueType/>
    <w:pitch w:val="default"/>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B Titr">
    <w:panose1 w:val="00000700000000000000"/>
    <w:charset w:val="B2"/>
    <w:family w:val="auto"/>
    <w:pitch w:val="variable"/>
    <w:sig w:usb0="00002001" w:usb1="80000000" w:usb2="00000008" w:usb3="00000000" w:csb0="00000040" w:csb1="00000000"/>
  </w:font>
  <w:font w:name="2  Titr">
    <w:altName w:val="Courier New"/>
    <w:panose1 w:val="00000700000000000000"/>
    <w:charset w:val="B2"/>
    <w:family w:val="auto"/>
    <w:pitch w:val="variable"/>
    <w:sig w:usb0="00002001" w:usb1="80000000" w:usb2="00000008" w:usb3="00000000" w:csb0="00000040" w:csb1="00000000"/>
  </w:font>
  <w:font w:name="B Mitra">
    <w:altName w:val="Courier New"/>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62C" w:rsidRDefault="00EF262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624" w:rsidRDefault="00914D5D">
    <w:pPr>
      <w:pStyle w:val="Footer"/>
      <w:jc w:val="right"/>
    </w:pPr>
    <w:fldSimple w:instr=" PAGE   \* MERGEFORMAT ">
      <w:r w:rsidR="00EF262C">
        <w:rPr>
          <w:noProof/>
          <w:rtl/>
        </w:rPr>
        <w:t>2</w:t>
      </w:r>
    </w:fldSimple>
  </w:p>
  <w:p w:rsidR="00835624" w:rsidRDefault="0083562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62C" w:rsidRDefault="00EF26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C87" w:rsidRDefault="009A2C87" w:rsidP="0011591E">
      <w:r>
        <w:separator/>
      </w:r>
    </w:p>
  </w:footnote>
  <w:footnote w:type="continuationSeparator" w:id="0">
    <w:p w:rsidR="009A2C87" w:rsidRDefault="009A2C87" w:rsidP="001159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62C" w:rsidRDefault="00EF262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1078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957"/>
      <w:gridCol w:w="3330"/>
      <w:gridCol w:w="3498"/>
    </w:tblGrid>
    <w:tr w:rsidR="00801773" w:rsidTr="003E6B67">
      <w:trPr>
        <w:trHeight w:val="2240"/>
      </w:trPr>
      <w:tc>
        <w:tcPr>
          <w:tcW w:w="10785" w:type="dxa"/>
          <w:gridSpan w:val="3"/>
        </w:tcPr>
        <w:p w:rsidR="00373E8F" w:rsidRPr="00373E8F" w:rsidRDefault="00914D5D" w:rsidP="00373E8F">
          <w:pPr>
            <w:tabs>
              <w:tab w:val="left" w:pos="1083"/>
              <w:tab w:val="left" w:pos="1578"/>
            </w:tabs>
            <w:rPr>
              <w:rFonts w:cs="IranNastaliq"/>
              <w:sz w:val="6"/>
              <w:szCs w:val="12"/>
              <w:rtl/>
            </w:rPr>
          </w:pPr>
          <w:sdt>
            <w:sdtPr>
              <w:rPr>
                <w:rFonts w:cs="IranNastaliq" w:hint="cs"/>
                <w:szCs w:val="36"/>
                <w:rtl/>
              </w:rPr>
              <w:id w:val="11268861"/>
              <w:docPartObj>
                <w:docPartGallery w:val="Watermarks"/>
                <w:docPartUnique/>
              </w:docPartObj>
            </w:sdtPr>
            <w:sdtContent>
              <w:r w:rsidRPr="00914D5D">
                <w:rPr>
                  <w:rFonts w:cs="IranNastaliq"/>
                  <w:noProof/>
                  <w:szCs w:val="36"/>
                  <w:rtl/>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18814" o:spid="_x0000_s2060" type="#_x0000_t136" style="position:absolute;left:0;text-align:left;margin-left:0;margin-top:0;width:603.2pt;height:86.15pt;rotation:315;z-index:-251652096;mso-position-horizontal:center;mso-position-horizontal-relative:margin;mso-position-vertical:center;mso-position-vertical-relative:margin" o:allowincell="f" fillcolor="#76d8e8 [2414]" stroked="f">
                    <v:fill opacity=".5"/>
                    <v:textpath style="font-family:&quot;B Titr&quot;;font-size:1pt" string="مركز آموزشي درماني فيض"/>
                    <w10:wrap anchorx="margin" anchory="margin"/>
                  </v:shape>
                </w:pict>
              </w:r>
            </w:sdtContent>
          </w:sdt>
          <w:r w:rsidRPr="00914D5D">
            <w:rPr>
              <w:rFonts w:cs="IranNastaliq"/>
              <w:noProof/>
              <w:szCs w:val="36"/>
              <w:rtl/>
            </w:rPr>
            <w:pict>
              <v:shapetype id="_x0000_t202" coordsize="21600,21600" o:spt="202" path="m,l,21600r21600,l21600,xe">
                <v:stroke joinstyle="miter"/>
                <v:path gradientshapeok="t" o:connecttype="rect"/>
              </v:shapetype>
              <v:shape id="_x0000_s2055" type="#_x0000_t202" style="position:absolute;left:0;text-align:left;margin-left:432.05pt;margin-top:7pt;width:85.5pt;height:71.25pt;z-index:251662336;mso-position-horizontal-relative:text;mso-position-vertical-relative:text" strokecolor="white [3212]">
                <v:textbox style="mso-next-textbox:#_x0000_s2055">
                  <w:txbxContent>
                    <w:p w:rsidR="00373E8F" w:rsidRDefault="00373E8F">
                      <w:r w:rsidRPr="00373E8F">
                        <w:rPr>
                          <w:noProof/>
                          <w:rtl/>
                        </w:rPr>
                        <w:drawing>
                          <wp:inline distT="0" distB="0" distL="0" distR="0">
                            <wp:extent cx="893445" cy="838200"/>
                            <wp:effectExtent l="19050" t="0" r="1905" b="0"/>
                            <wp:docPr id="7" name="Picture 2" descr="C:\Documents and Settings\bahrehvari\My Documents\My Pictures\arm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bahrehvari\My Documents\My Pictures\arm01.JPG"/>
                                    <pic:cNvPicPr>
                                      <a:picLocks noChangeAspect="1" noChangeArrowheads="1"/>
                                    </pic:cNvPicPr>
                                  </pic:nvPicPr>
                                  <pic:blipFill>
                                    <a:blip r:embed="rId1"/>
                                    <a:srcRect/>
                                    <a:stretch>
                                      <a:fillRect/>
                                    </a:stretch>
                                  </pic:blipFill>
                                  <pic:spPr bwMode="auto">
                                    <a:xfrm>
                                      <a:off x="0" y="0"/>
                                      <a:ext cx="893445" cy="838200"/>
                                    </a:xfrm>
                                    <a:prstGeom prst="rect">
                                      <a:avLst/>
                                    </a:prstGeom>
                                    <a:noFill/>
                                    <a:ln w="9525">
                                      <a:noFill/>
                                      <a:miter lim="800000"/>
                                      <a:headEnd/>
                                      <a:tailEnd/>
                                    </a:ln>
                                  </pic:spPr>
                                </pic:pic>
                              </a:graphicData>
                            </a:graphic>
                          </wp:inline>
                        </w:drawing>
                      </w:r>
                    </w:p>
                  </w:txbxContent>
                </v:textbox>
              </v:shape>
            </w:pict>
          </w:r>
          <w:r w:rsidR="00373E8F">
            <w:rPr>
              <w:rFonts w:cs="IranNastaliq" w:hint="cs"/>
              <w:szCs w:val="36"/>
              <w:rtl/>
            </w:rPr>
            <w:t xml:space="preserve">                   </w:t>
          </w:r>
        </w:p>
        <w:p w:rsidR="00373E8F" w:rsidRDefault="00373E8F" w:rsidP="00373E8F">
          <w:pPr>
            <w:tabs>
              <w:tab w:val="left" w:pos="1083"/>
              <w:tab w:val="left" w:pos="1578"/>
            </w:tabs>
            <w:rPr>
              <w:rFonts w:cs="IranNastaliq"/>
              <w:szCs w:val="36"/>
              <w:rtl/>
            </w:rPr>
          </w:pPr>
          <w:r>
            <w:rPr>
              <w:rFonts w:cs="IranNastaliq" w:hint="cs"/>
              <w:szCs w:val="36"/>
              <w:rtl/>
            </w:rPr>
            <w:t xml:space="preserve">               </w:t>
          </w:r>
          <w:r w:rsidRPr="00373E8F">
            <w:rPr>
              <w:rFonts w:cs="B Titr"/>
              <w:sz w:val="20"/>
              <w:szCs w:val="20"/>
              <w:rtl/>
            </w:rPr>
            <w:t>باسمه‌تعالي</w:t>
          </w:r>
        </w:p>
        <w:p w:rsidR="00373E8F" w:rsidRPr="00373E8F" w:rsidRDefault="00373E8F" w:rsidP="00373E8F">
          <w:pPr>
            <w:tabs>
              <w:tab w:val="left" w:pos="1083"/>
              <w:tab w:val="left" w:pos="1578"/>
            </w:tabs>
            <w:rPr>
              <w:rFonts w:cs="B Titr"/>
              <w:sz w:val="20"/>
              <w:szCs w:val="20"/>
              <w:rtl/>
            </w:rPr>
          </w:pPr>
          <w:r w:rsidRPr="00373E8F">
            <w:rPr>
              <w:rFonts w:cs="B Titr" w:hint="cs"/>
              <w:sz w:val="20"/>
              <w:szCs w:val="20"/>
              <w:rtl/>
            </w:rPr>
            <w:t>دانشگاه علوم پزشكي</w:t>
          </w:r>
          <w:r>
            <w:rPr>
              <w:rFonts w:cs="B Titr" w:hint="cs"/>
              <w:sz w:val="20"/>
              <w:szCs w:val="20"/>
              <w:rtl/>
            </w:rPr>
            <w:t xml:space="preserve"> و خدمات بهداشتي درماني </w:t>
          </w:r>
          <w:r w:rsidRPr="00373E8F">
            <w:rPr>
              <w:rFonts w:cs="B Titr" w:hint="cs"/>
              <w:sz w:val="20"/>
              <w:szCs w:val="20"/>
              <w:rtl/>
            </w:rPr>
            <w:t xml:space="preserve"> اصفهان</w:t>
          </w:r>
        </w:p>
        <w:p w:rsidR="00373E8F" w:rsidRPr="00373E8F" w:rsidRDefault="00373E8F" w:rsidP="005744D7">
          <w:pPr>
            <w:tabs>
              <w:tab w:val="left" w:pos="1083"/>
              <w:tab w:val="left" w:pos="1578"/>
            </w:tabs>
            <w:rPr>
              <w:rFonts w:cs="B Titr"/>
              <w:sz w:val="20"/>
              <w:szCs w:val="20"/>
              <w:rtl/>
            </w:rPr>
          </w:pPr>
          <w:r w:rsidRPr="00373E8F">
            <w:rPr>
              <w:rFonts w:cs="B Titr" w:hint="cs"/>
              <w:sz w:val="20"/>
              <w:szCs w:val="20"/>
              <w:rtl/>
            </w:rPr>
            <w:t xml:space="preserve"> </w:t>
          </w:r>
          <w:r w:rsidRPr="00D45C28">
            <w:rPr>
              <w:rFonts w:cs="B Titr" w:hint="cs"/>
              <w:sz w:val="20"/>
              <w:szCs w:val="20"/>
              <w:rtl/>
            </w:rPr>
            <w:t xml:space="preserve">مركز‌آموزشی‌درماني </w:t>
          </w:r>
          <w:r>
            <w:rPr>
              <w:rFonts w:cs="B Titr" w:hint="cs"/>
              <w:sz w:val="20"/>
              <w:szCs w:val="20"/>
              <w:rtl/>
            </w:rPr>
            <w:t>فيض</w:t>
          </w:r>
        </w:p>
        <w:p w:rsidR="00801773" w:rsidRDefault="00373E8F" w:rsidP="00373E8F">
          <w:pPr>
            <w:tabs>
              <w:tab w:val="left" w:pos="1083"/>
              <w:tab w:val="left" w:pos="1578"/>
            </w:tabs>
            <w:rPr>
              <w:rFonts w:cs="B Titr"/>
              <w:sz w:val="20"/>
              <w:szCs w:val="20"/>
              <w:rtl/>
            </w:rPr>
          </w:pPr>
          <w:r w:rsidRPr="00373E8F">
            <w:rPr>
              <w:rFonts w:cs="B Titr" w:hint="cs"/>
              <w:sz w:val="20"/>
              <w:szCs w:val="20"/>
              <w:rtl/>
            </w:rPr>
            <w:t>واحد</w:t>
          </w:r>
          <w:r w:rsidRPr="00373E8F">
            <w:rPr>
              <w:rFonts w:cs="B Titr"/>
              <w:sz w:val="20"/>
              <w:szCs w:val="20"/>
              <w:rtl/>
            </w:rPr>
            <w:t xml:space="preserve"> </w:t>
          </w:r>
          <w:r w:rsidRPr="00373E8F">
            <w:rPr>
              <w:rFonts w:cs="B Titr" w:hint="cs"/>
              <w:sz w:val="20"/>
              <w:szCs w:val="20"/>
              <w:rtl/>
            </w:rPr>
            <w:t>بهبود كيفيت و اعتباربخشی</w:t>
          </w:r>
        </w:p>
        <w:p w:rsidR="00E14B56" w:rsidRDefault="00E14B56" w:rsidP="00884325">
          <w:pPr>
            <w:tabs>
              <w:tab w:val="left" w:pos="1083"/>
              <w:tab w:val="left" w:pos="1578"/>
            </w:tabs>
            <w:rPr>
              <w:sz w:val="4"/>
              <w:rtl/>
            </w:rPr>
          </w:pPr>
          <w:r>
            <w:rPr>
              <w:rFonts w:cs="B Titr" w:hint="cs"/>
              <w:sz w:val="20"/>
              <w:szCs w:val="20"/>
              <w:rtl/>
            </w:rPr>
            <w:t>(</w:t>
          </w:r>
          <w:r w:rsidR="00884325">
            <w:rPr>
              <w:rFonts w:cs="B Titr" w:hint="cs"/>
              <w:sz w:val="20"/>
              <w:szCs w:val="20"/>
              <w:rtl/>
            </w:rPr>
            <w:t>خط مشی</w:t>
          </w:r>
          <w:r>
            <w:rPr>
              <w:rFonts w:cs="B Titr" w:hint="cs"/>
              <w:sz w:val="20"/>
              <w:szCs w:val="20"/>
              <w:rtl/>
            </w:rPr>
            <w:t>)</w:t>
          </w:r>
        </w:p>
      </w:tc>
    </w:tr>
    <w:tr w:rsidR="00423D2A" w:rsidTr="009853B9">
      <w:trPr>
        <w:trHeight w:val="530"/>
      </w:trPr>
      <w:tc>
        <w:tcPr>
          <w:tcW w:w="7287" w:type="dxa"/>
          <w:gridSpan w:val="2"/>
        </w:tcPr>
        <w:p w:rsidR="00423D2A" w:rsidRDefault="00423D2A" w:rsidP="00884325">
          <w:pPr>
            <w:pStyle w:val="Header"/>
            <w:jc w:val="left"/>
            <w:rPr>
              <w:sz w:val="4"/>
              <w:rtl/>
            </w:rPr>
          </w:pPr>
          <w:r w:rsidRPr="00394653">
            <w:rPr>
              <w:rFonts w:cs="2  Nazanin"/>
              <w:b/>
              <w:bCs/>
              <w:sz w:val="22"/>
              <w:szCs w:val="22"/>
              <w:rtl/>
            </w:rPr>
            <w:t xml:space="preserve">عنوان/موضوع </w:t>
          </w:r>
          <w:r>
            <w:rPr>
              <w:rFonts w:cs="2  Nazanin" w:hint="cs"/>
              <w:b/>
              <w:bCs/>
              <w:sz w:val="22"/>
              <w:szCs w:val="22"/>
              <w:rtl/>
            </w:rPr>
            <w:t xml:space="preserve"> : خط مشی و روش کسب اطمینان از اثر بخشی اقدامات بهداشت و حفاظت پرتوها </w:t>
          </w:r>
        </w:p>
      </w:tc>
      <w:tc>
        <w:tcPr>
          <w:tcW w:w="3498" w:type="dxa"/>
        </w:tcPr>
        <w:p w:rsidR="00423D2A" w:rsidRDefault="00423D2A" w:rsidP="00423D2A">
          <w:pPr>
            <w:pStyle w:val="Header"/>
            <w:jc w:val="left"/>
            <w:rPr>
              <w:sz w:val="4"/>
              <w:lang w:bidi="fa-IR"/>
            </w:rPr>
          </w:pPr>
          <w:r w:rsidRPr="00373E8F">
            <w:rPr>
              <w:rFonts w:cs="2  Nazanin" w:hint="cs"/>
              <w:b/>
              <w:bCs/>
              <w:sz w:val="22"/>
              <w:szCs w:val="22"/>
              <w:rtl/>
            </w:rPr>
            <w:t xml:space="preserve">كد </w:t>
          </w:r>
          <w:r>
            <w:rPr>
              <w:rFonts w:cs="2  Nazanin" w:hint="cs"/>
              <w:b/>
              <w:bCs/>
              <w:sz w:val="22"/>
              <w:szCs w:val="22"/>
              <w:rtl/>
            </w:rPr>
            <w:t>خط مشي:</w:t>
          </w:r>
          <w:r>
            <w:rPr>
              <w:rFonts w:cs="B Mitra"/>
              <w:b/>
              <w:bCs/>
            </w:rPr>
            <w:t xml:space="preserve"> Eh</w:t>
          </w:r>
          <w:r>
            <w:rPr>
              <w:rFonts w:cs="2  Nazanin"/>
              <w:b/>
              <w:bCs/>
              <w:sz w:val="22"/>
              <w:szCs w:val="22"/>
            </w:rPr>
            <w:t xml:space="preserve"> / 01</w:t>
          </w:r>
          <w:r>
            <w:rPr>
              <w:rFonts w:cs="2  Nazanin" w:hint="cs"/>
              <w:b/>
              <w:bCs/>
              <w:sz w:val="22"/>
              <w:szCs w:val="22"/>
              <w:rtl/>
              <w:lang w:bidi="fa-IR"/>
            </w:rPr>
            <w:t xml:space="preserve"> </w:t>
          </w:r>
          <w:r>
            <w:rPr>
              <w:rFonts w:cs="2  Nazanin"/>
              <w:b/>
              <w:bCs/>
              <w:sz w:val="22"/>
              <w:szCs w:val="22"/>
              <w:lang w:bidi="fa-IR"/>
            </w:rPr>
            <w:t>F/Pol/</w:t>
          </w:r>
        </w:p>
      </w:tc>
    </w:tr>
    <w:tr w:rsidR="009853B9" w:rsidTr="009853B9">
      <w:trPr>
        <w:trHeight w:val="530"/>
      </w:trPr>
      <w:tc>
        <w:tcPr>
          <w:tcW w:w="7287" w:type="dxa"/>
          <w:gridSpan w:val="2"/>
        </w:tcPr>
        <w:p w:rsidR="009853B9" w:rsidRPr="00394653" w:rsidRDefault="009853B9" w:rsidP="00801773">
          <w:pPr>
            <w:pStyle w:val="Header"/>
            <w:jc w:val="left"/>
            <w:rPr>
              <w:rFonts w:cs="2  Nazanin"/>
              <w:b/>
              <w:bCs/>
              <w:sz w:val="22"/>
              <w:szCs w:val="22"/>
              <w:rtl/>
              <w:lang w:bidi="fa-IR"/>
            </w:rPr>
          </w:pPr>
          <w:r>
            <w:rPr>
              <w:rFonts w:cs="2  Nazanin" w:hint="cs"/>
              <w:b/>
              <w:bCs/>
              <w:sz w:val="22"/>
              <w:szCs w:val="22"/>
              <w:rtl/>
              <w:lang w:bidi="fa-IR"/>
            </w:rPr>
            <w:t>زير محور: بهداشت محیط</w:t>
          </w:r>
        </w:p>
      </w:tc>
      <w:tc>
        <w:tcPr>
          <w:tcW w:w="3498" w:type="dxa"/>
        </w:tcPr>
        <w:p w:rsidR="009853B9" w:rsidRPr="00394653" w:rsidRDefault="009853B9" w:rsidP="009853B9">
          <w:pPr>
            <w:pStyle w:val="Header"/>
            <w:jc w:val="left"/>
            <w:rPr>
              <w:rFonts w:cs="2  Nazanin"/>
              <w:b/>
              <w:bCs/>
              <w:sz w:val="22"/>
              <w:szCs w:val="22"/>
              <w:rtl/>
              <w:lang w:bidi="fa-IR"/>
            </w:rPr>
          </w:pPr>
          <w:r>
            <w:rPr>
              <w:rFonts w:cs="2  Nazanin" w:hint="cs"/>
              <w:b/>
              <w:bCs/>
              <w:sz w:val="22"/>
              <w:szCs w:val="22"/>
              <w:rtl/>
              <w:lang w:bidi="fa-IR"/>
            </w:rPr>
            <w:t>هدایت کنندگان : کمیته بهداشت محیط، مسئول فیزیک بهداشت</w:t>
          </w:r>
        </w:p>
      </w:tc>
    </w:tr>
    <w:tr w:rsidR="00423D2A" w:rsidTr="00373E8F">
      <w:trPr>
        <w:trHeight w:val="530"/>
      </w:trPr>
      <w:tc>
        <w:tcPr>
          <w:tcW w:w="3957" w:type="dxa"/>
        </w:tcPr>
        <w:p w:rsidR="00423D2A" w:rsidRDefault="00423D2A" w:rsidP="006A04F2">
          <w:r>
            <w:rPr>
              <w:rFonts w:cs="2  Nazanin" w:hint="cs"/>
              <w:b/>
              <w:bCs/>
              <w:sz w:val="22"/>
              <w:szCs w:val="22"/>
              <w:rtl/>
            </w:rPr>
            <w:t xml:space="preserve">تاریخ آخرین  بازنگری </w:t>
          </w:r>
          <w:r>
            <w:rPr>
              <w:rFonts w:cs="2  Nazanin" w:hint="cs"/>
              <w:b/>
              <w:bCs/>
              <w:sz w:val="22"/>
              <w:szCs w:val="22"/>
              <w:rtl/>
              <w:lang w:bidi="fa-IR"/>
            </w:rPr>
            <w:t>:</w:t>
          </w:r>
          <w:r w:rsidR="006A04F2">
            <w:rPr>
              <w:rFonts w:cs="2  Nazanin" w:hint="cs"/>
              <w:b/>
              <w:bCs/>
              <w:sz w:val="22"/>
              <w:szCs w:val="22"/>
              <w:rtl/>
              <w:lang w:bidi="fa-IR"/>
            </w:rPr>
            <w:t xml:space="preserve">1 </w:t>
          </w:r>
          <w:r>
            <w:rPr>
              <w:rFonts w:cs="2  Nazanin" w:hint="cs"/>
              <w:b/>
              <w:bCs/>
              <w:sz w:val="22"/>
              <w:szCs w:val="22"/>
              <w:rtl/>
              <w:lang w:bidi="fa-IR"/>
            </w:rPr>
            <w:t>/</w:t>
          </w:r>
          <w:r w:rsidR="006A04F2">
            <w:rPr>
              <w:rFonts w:cs="2  Nazanin" w:hint="cs"/>
              <w:b/>
              <w:bCs/>
              <w:sz w:val="22"/>
              <w:szCs w:val="22"/>
              <w:rtl/>
              <w:lang w:bidi="fa-IR"/>
            </w:rPr>
            <w:t>9</w:t>
          </w:r>
          <w:r>
            <w:rPr>
              <w:rFonts w:cs="2  Nazanin" w:hint="cs"/>
              <w:b/>
              <w:bCs/>
              <w:sz w:val="22"/>
              <w:szCs w:val="22"/>
              <w:rtl/>
              <w:lang w:bidi="fa-IR"/>
            </w:rPr>
            <w:t>/</w:t>
          </w:r>
          <w:r w:rsidR="006A04F2">
            <w:rPr>
              <w:rFonts w:cs="2  Nazanin" w:hint="cs"/>
              <w:b/>
              <w:bCs/>
              <w:sz w:val="22"/>
              <w:szCs w:val="22"/>
              <w:rtl/>
              <w:lang w:bidi="fa-IR"/>
            </w:rPr>
            <w:t>96</w:t>
          </w:r>
        </w:p>
      </w:tc>
      <w:tc>
        <w:tcPr>
          <w:tcW w:w="3330" w:type="dxa"/>
        </w:tcPr>
        <w:p w:rsidR="00423D2A" w:rsidRDefault="00423D2A" w:rsidP="00A43AF0">
          <w:r>
            <w:rPr>
              <w:rFonts w:cs="2  Nazanin" w:hint="cs"/>
              <w:b/>
              <w:bCs/>
              <w:sz w:val="22"/>
              <w:szCs w:val="22"/>
              <w:rtl/>
            </w:rPr>
            <w:t>تاريخ ابلاغ : 1/</w:t>
          </w:r>
          <w:r w:rsidR="00A43AF0">
            <w:rPr>
              <w:rFonts w:cs="2  Nazanin" w:hint="cs"/>
              <w:b/>
              <w:bCs/>
              <w:sz w:val="22"/>
              <w:szCs w:val="22"/>
              <w:rtl/>
            </w:rPr>
            <w:t>10</w:t>
          </w:r>
          <w:r>
            <w:rPr>
              <w:rFonts w:cs="2  Nazanin" w:hint="cs"/>
              <w:b/>
              <w:bCs/>
              <w:sz w:val="22"/>
              <w:szCs w:val="22"/>
              <w:rtl/>
            </w:rPr>
            <w:t>/</w:t>
          </w:r>
          <w:r w:rsidR="00A43AF0">
            <w:rPr>
              <w:rFonts w:cs="2  Nazanin" w:hint="cs"/>
              <w:b/>
              <w:bCs/>
              <w:sz w:val="22"/>
              <w:szCs w:val="22"/>
              <w:rtl/>
            </w:rPr>
            <w:t>96</w:t>
          </w:r>
        </w:p>
      </w:tc>
      <w:tc>
        <w:tcPr>
          <w:tcW w:w="3498" w:type="dxa"/>
        </w:tcPr>
        <w:p w:rsidR="00423D2A" w:rsidRDefault="00423D2A" w:rsidP="00A43AF0">
          <w:r>
            <w:rPr>
              <w:rFonts w:cs="2  Nazanin" w:hint="cs"/>
              <w:b/>
              <w:bCs/>
              <w:sz w:val="22"/>
              <w:szCs w:val="22"/>
              <w:rtl/>
            </w:rPr>
            <w:t>تاریخ بازنگری بعدی: 1/</w:t>
          </w:r>
          <w:r w:rsidR="00A43AF0">
            <w:rPr>
              <w:rFonts w:cs="2  Nazanin" w:hint="cs"/>
              <w:b/>
              <w:bCs/>
              <w:sz w:val="22"/>
              <w:szCs w:val="22"/>
              <w:rtl/>
            </w:rPr>
            <w:t>10</w:t>
          </w:r>
          <w:r>
            <w:rPr>
              <w:rFonts w:cs="2  Nazanin" w:hint="cs"/>
              <w:b/>
              <w:bCs/>
              <w:sz w:val="22"/>
              <w:szCs w:val="22"/>
              <w:rtl/>
            </w:rPr>
            <w:t>/</w:t>
          </w:r>
          <w:r w:rsidR="006A04F2">
            <w:rPr>
              <w:rFonts w:cs="2  Nazanin" w:hint="cs"/>
              <w:b/>
              <w:bCs/>
              <w:sz w:val="22"/>
              <w:szCs w:val="22"/>
              <w:rtl/>
            </w:rPr>
            <w:t>98</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62C" w:rsidRDefault="00EF262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pt;height:9pt" o:bullet="t">
        <v:imagedata r:id="rId1" o:title="artDF1E"/>
      </v:shape>
    </w:pict>
  </w:numPicBullet>
  <w:abstractNum w:abstractNumId="0">
    <w:nsid w:val="00975126"/>
    <w:multiLevelType w:val="hybridMultilevel"/>
    <w:tmpl w:val="B0100242"/>
    <w:lvl w:ilvl="0" w:tplc="FEC68046">
      <w:start w:val="1"/>
      <w:numFmt w:val="bullet"/>
      <w:lvlText w:val=""/>
      <w:lvlPicBulletId w:val="0"/>
      <w:lvlJc w:val="left"/>
      <w:pPr>
        <w:tabs>
          <w:tab w:val="num" w:pos="720"/>
        </w:tabs>
        <w:ind w:left="720" w:hanging="360"/>
      </w:pPr>
      <w:rPr>
        <w:rFonts w:ascii="Symbol" w:hAnsi="Symbol" w:hint="default"/>
      </w:rPr>
    </w:lvl>
    <w:lvl w:ilvl="1" w:tplc="851AD2A2" w:tentative="1">
      <w:start w:val="1"/>
      <w:numFmt w:val="bullet"/>
      <w:lvlText w:val=""/>
      <w:lvlPicBulletId w:val="0"/>
      <w:lvlJc w:val="left"/>
      <w:pPr>
        <w:tabs>
          <w:tab w:val="num" w:pos="1440"/>
        </w:tabs>
        <w:ind w:left="1440" w:hanging="360"/>
      </w:pPr>
      <w:rPr>
        <w:rFonts w:ascii="Symbol" w:hAnsi="Symbol" w:hint="default"/>
      </w:rPr>
    </w:lvl>
    <w:lvl w:ilvl="2" w:tplc="494EC962" w:tentative="1">
      <w:start w:val="1"/>
      <w:numFmt w:val="bullet"/>
      <w:lvlText w:val=""/>
      <w:lvlPicBulletId w:val="0"/>
      <w:lvlJc w:val="left"/>
      <w:pPr>
        <w:tabs>
          <w:tab w:val="num" w:pos="2160"/>
        </w:tabs>
        <w:ind w:left="2160" w:hanging="360"/>
      </w:pPr>
      <w:rPr>
        <w:rFonts w:ascii="Symbol" w:hAnsi="Symbol" w:hint="default"/>
      </w:rPr>
    </w:lvl>
    <w:lvl w:ilvl="3" w:tplc="5F20C030" w:tentative="1">
      <w:start w:val="1"/>
      <w:numFmt w:val="bullet"/>
      <w:lvlText w:val=""/>
      <w:lvlPicBulletId w:val="0"/>
      <w:lvlJc w:val="left"/>
      <w:pPr>
        <w:tabs>
          <w:tab w:val="num" w:pos="2880"/>
        </w:tabs>
        <w:ind w:left="2880" w:hanging="360"/>
      </w:pPr>
      <w:rPr>
        <w:rFonts w:ascii="Symbol" w:hAnsi="Symbol" w:hint="default"/>
      </w:rPr>
    </w:lvl>
    <w:lvl w:ilvl="4" w:tplc="9A122FE0" w:tentative="1">
      <w:start w:val="1"/>
      <w:numFmt w:val="bullet"/>
      <w:lvlText w:val=""/>
      <w:lvlPicBulletId w:val="0"/>
      <w:lvlJc w:val="left"/>
      <w:pPr>
        <w:tabs>
          <w:tab w:val="num" w:pos="3600"/>
        </w:tabs>
        <w:ind w:left="3600" w:hanging="360"/>
      </w:pPr>
      <w:rPr>
        <w:rFonts w:ascii="Symbol" w:hAnsi="Symbol" w:hint="default"/>
      </w:rPr>
    </w:lvl>
    <w:lvl w:ilvl="5" w:tplc="F5A20596" w:tentative="1">
      <w:start w:val="1"/>
      <w:numFmt w:val="bullet"/>
      <w:lvlText w:val=""/>
      <w:lvlPicBulletId w:val="0"/>
      <w:lvlJc w:val="left"/>
      <w:pPr>
        <w:tabs>
          <w:tab w:val="num" w:pos="4320"/>
        </w:tabs>
        <w:ind w:left="4320" w:hanging="360"/>
      </w:pPr>
      <w:rPr>
        <w:rFonts w:ascii="Symbol" w:hAnsi="Symbol" w:hint="default"/>
      </w:rPr>
    </w:lvl>
    <w:lvl w:ilvl="6" w:tplc="A81A6618" w:tentative="1">
      <w:start w:val="1"/>
      <w:numFmt w:val="bullet"/>
      <w:lvlText w:val=""/>
      <w:lvlPicBulletId w:val="0"/>
      <w:lvlJc w:val="left"/>
      <w:pPr>
        <w:tabs>
          <w:tab w:val="num" w:pos="5040"/>
        </w:tabs>
        <w:ind w:left="5040" w:hanging="360"/>
      </w:pPr>
      <w:rPr>
        <w:rFonts w:ascii="Symbol" w:hAnsi="Symbol" w:hint="default"/>
      </w:rPr>
    </w:lvl>
    <w:lvl w:ilvl="7" w:tplc="115E8244" w:tentative="1">
      <w:start w:val="1"/>
      <w:numFmt w:val="bullet"/>
      <w:lvlText w:val=""/>
      <w:lvlPicBulletId w:val="0"/>
      <w:lvlJc w:val="left"/>
      <w:pPr>
        <w:tabs>
          <w:tab w:val="num" w:pos="5760"/>
        </w:tabs>
        <w:ind w:left="5760" w:hanging="360"/>
      </w:pPr>
      <w:rPr>
        <w:rFonts w:ascii="Symbol" w:hAnsi="Symbol" w:hint="default"/>
      </w:rPr>
    </w:lvl>
    <w:lvl w:ilvl="8" w:tplc="D99CBB46"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02843148"/>
    <w:multiLevelType w:val="hybridMultilevel"/>
    <w:tmpl w:val="C71C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23E04"/>
    <w:multiLevelType w:val="hybridMultilevel"/>
    <w:tmpl w:val="D75C87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6D296D"/>
    <w:multiLevelType w:val="hybridMultilevel"/>
    <w:tmpl w:val="C6A41532"/>
    <w:lvl w:ilvl="0" w:tplc="872C054A">
      <w:start w:val="1"/>
      <w:numFmt w:val="bullet"/>
      <w:lvlText w:val=""/>
      <w:lvlPicBulletId w:val="0"/>
      <w:lvlJc w:val="left"/>
      <w:pPr>
        <w:tabs>
          <w:tab w:val="num" w:pos="720"/>
        </w:tabs>
        <w:ind w:left="720" w:hanging="360"/>
      </w:pPr>
      <w:rPr>
        <w:rFonts w:ascii="Symbol" w:hAnsi="Symbol" w:hint="default"/>
      </w:rPr>
    </w:lvl>
    <w:lvl w:ilvl="1" w:tplc="5E123434" w:tentative="1">
      <w:start w:val="1"/>
      <w:numFmt w:val="bullet"/>
      <w:lvlText w:val=""/>
      <w:lvlPicBulletId w:val="0"/>
      <w:lvlJc w:val="left"/>
      <w:pPr>
        <w:tabs>
          <w:tab w:val="num" w:pos="1440"/>
        </w:tabs>
        <w:ind w:left="1440" w:hanging="360"/>
      </w:pPr>
      <w:rPr>
        <w:rFonts w:ascii="Symbol" w:hAnsi="Symbol" w:hint="default"/>
      </w:rPr>
    </w:lvl>
    <w:lvl w:ilvl="2" w:tplc="35CA0D02" w:tentative="1">
      <w:start w:val="1"/>
      <w:numFmt w:val="bullet"/>
      <w:lvlText w:val=""/>
      <w:lvlPicBulletId w:val="0"/>
      <w:lvlJc w:val="left"/>
      <w:pPr>
        <w:tabs>
          <w:tab w:val="num" w:pos="2160"/>
        </w:tabs>
        <w:ind w:left="2160" w:hanging="360"/>
      </w:pPr>
      <w:rPr>
        <w:rFonts w:ascii="Symbol" w:hAnsi="Symbol" w:hint="default"/>
      </w:rPr>
    </w:lvl>
    <w:lvl w:ilvl="3" w:tplc="66A06016" w:tentative="1">
      <w:start w:val="1"/>
      <w:numFmt w:val="bullet"/>
      <w:lvlText w:val=""/>
      <w:lvlPicBulletId w:val="0"/>
      <w:lvlJc w:val="left"/>
      <w:pPr>
        <w:tabs>
          <w:tab w:val="num" w:pos="2880"/>
        </w:tabs>
        <w:ind w:left="2880" w:hanging="360"/>
      </w:pPr>
      <w:rPr>
        <w:rFonts w:ascii="Symbol" w:hAnsi="Symbol" w:hint="default"/>
      </w:rPr>
    </w:lvl>
    <w:lvl w:ilvl="4" w:tplc="9006DEA6" w:tentative="1">
      <w:start w:val="1"/>
      <w:numFmt w:val="bullet"/>
      <w:lvlText w:val=""/>
      <w:lvlPicBulletId w:val="0"/>
      <w:lvlJc w:val="left"/>
      <w:pPr>
        <w:tabs>
          <w:tab w:val="num" w:pos="3600"/>
        </w:tabs>
        <w:ind w:left="3600" w:hanging="360"/>
      </w:pPr>
      <w:rPr>
        <w:rFonts w:ascii="Symbol" w:hAnsi="Symbol" w:hint="default"/>
      </w:rPr>
    </w:lvl>
    <w:lvl w:ilvl="5" w:tplc="28DA8C08" w:tentative="1">
      <w:start w:val="1"/>
      <w:numFmt w:val="bullet"/>
      <w:lvlText w:val=""/>
      <w:lvlPicBulletId w:val="0"/>
      <w:lvlJc w:val="left"/>
      <w:pPr>
        <w:tabs>
          <w:tab w:val="num" w:pos="4320"/>
        </w:tabs>
        <w:ind w:left="4320" w:hanging="360"/>
      </w:pPr>
      <w:rPr>
        <w:rFonts w:ascii="Symbol" w:hAnsi="Symbol" w:hint="default"/>
      </w:rPr>
    </w:lvl>
    <w:lvl w:ilvl="6" w:tplc="BB34373E" w:tentative="1">
      <w:start w:val="1"/>
      <w:numFmt w:val="bullet"/>
      <w:lvlText w:val=""/>
      <w:lvlPicBulletId w:val="0"/>
      <w:lvlJc w:val="left"/>
      <w:pPr>
        <w:tabs>
          <w:tab w:val="num" w:pos="5040"/>
        </w:tabs>
        <w:ind w:left="5040" w:hanging="360"/>
      </w:pPr>
      <w:rPr>
        <w:rFonts w:ascii="Symbol" w:hAnsi="Symbol" w:hint="default"/>
      </w:rPr>
    </w:lvl>
    <w:lvl w:ilvl="7" w:tplc="B922022E" w:tentative="1">
      <w:start w:val="1"/>
      <w:numFmt w:val="bullet"/>
      <w:lvlText w:val=""/>
      <w:lvlPicBulletId w:val="0"/>
      <w:lvlJc w:val="left"/>
      <w:pPr>
        <w:tabs>
          <w:tab w:val="num" w:pos="5760"/>
        </w:tabs>
        <w:ind w:left="5760" w:hanging="360"/>
      </w:pPr>
      <w:rPr>
        <w:rFonts w:ascii="Symbol" w:hAnsi="Symbol" w:hint="default"/>
      </w:rPr>
    </w:lvl>
    <w:lvl w:ilvl="8" w:tplc="DE78398C"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C2102FD"/>
    <w:multiLevelType w:val="hybridMultilevel"/>
    <w:tmpl w:val="80F0E770"/>
    <w:lvl w:ilvl="0" w:tplc="6BDC5568">
      <w:start w:val="1"/>
      <w:numFmt w:val="bullet"/>
      <w:lvlText w:val=""/>
      <w:lvlPicBulletId w:val="0"/>
      <w:lvlJc w:val="left"/>
      <w:pPr>
        <w:tabs>
          <w:tab w:val="num" w:pos="720"/>
        </w:tabs>
        <w:ind w:left="720" w:hanging="360"/>
      </w:pPr>
      <w:rPr>
        <w:rFonts w:ascii="Symbol" w:hAnsi="Symbol" w:hint="default"/>
      </w:rPr>
    </w:lvl>
    <w:lvl w:ilvl="1" w:tplc="F1108776" w:tentative="1">
      <w:start w:val="1"/>
      <w:numFmt w:val="bullet"/>
      <w:lvlText w:val=""/>
      <w:lvlPicBulletId w:val="0"/>
      <w:lvlJc w:val="left"/>
      <w:pPr>
        <w:tabs>
          <w:tab w:val="num" w:pos="1440"/>
        </w:tabs>
        <w:ind w:left="1440" w:hanging="360"/>
      </w:pPr>
      <w:rPr>
        <w:rFonts w:ascii="Symbol" w:hAnsi="Symbol" w:hint="default"/>
      </w:rPr>
    </w:lvl>
    <w:lvl w:ilvl="2" w:tplc="312A6D22" w:tentative="1">
      <w:start w:val="1"/>
      <w:numFmt w:val="bullet"/>
      <w:lvlText w:val=""/>
      <w:lvlPicBulletId w:val="0"/>
      <w:lvlJc w:val="left"/>
      <w:pPr>
        <w:tabs>
          <w:tab w:val="num" w:pos="2160"/>
        </w:tabs>
        <w:ind w:left="2160" w:hanging="360"/>
      </w:pPr>
      <w:rPr>
        <w:rFonts w:ascii="Symbol" w:hAnsi="Symbol" w:hint="default"/>
      </w:rPr>
    </w:lvl>
    <w:lvl w:ilvl="3" w:tplc="468CF76A" w:tentative="1">
      <w:start w:val="1"/>
      <w:numFmt w:val="bullet"/>
      <w:lvlText w:val=""/>
      <w:lvlPicBulletId w:val="0"/>
      <w:lvlJc w:val="left"/>
      <w:pPr>
        <w:tabs>
          <w:tab w:val="num" w:pos="2880"/>
        </w:tabs>
        <w:ind w:left="2880" w:hanging="360"/>
      </w:pPr>
      <w:rPr>
        <w:rFonts w:ascii="Symbol" w:hAnsi="Symbol" w:hint="default"/>
      </w:rPr>
    </w:lvl>
    <w:lvl w:ilvl="4" w:tplc="37F4FC28" w:tentative="1">
      <w:start w:val="1"/>
      <w:numFmt w:val="bullet"/>
      <w:lvlText w:val=""/>
      <w:lvlPicBulletId w:val="0"/>
      <w:lvlJc w:val="left"/>
      <w:pPr>
        <w:tabs>
          <w:tab w:val="num" w:pos="3600"/>
        </w:tabs>
        <w:ind w:left="3600" w:hanging="360"/>
      </w:pPr>
      <w:rPr>
        <w:rFonts w:ascii="Symbol" w:hAnsi="Symbol" w:hint="default"/>
      </w:rPr>
    </w:lvl>
    <w:lvl w:ilvl="5" w:tplc="4FB8BF3A" w:tentative="1">
      <w:start w:val="1"/>
      <w:numFmt w:val="bullet"/>
      <w:lvlText w:val=""/>
      <w:lvlPicBulletId w:val="0"/>
      <w:lvlJc w:val="left"/>
      <w:pPr>
        <w:tabs>
          <w:tab w:val="num" w:pos="4320"/>
        </w:tabs>
        <w:ind w:left="4320" w:hanging="360"/>
      </w:pPr>
      <w:rPr>
        <w:rFonts w:ascii="Symbol" w:hAnsi="Symbol" w:hint="default"/>
      </w:rPr>
    </w:lvl>
    <w:lvl w:ilvl="6" w:tplc="8CEA89E2" w:tentative="1">
      <w:start w:val="1"/>
      <w:numFmt w:val="bullet"/>
      <w:lvlText w:val=""/>
      <w:lvlPicBulletId w:val="0"/>
      <w:lvlJc w:val="left"/>
      <w:pPr>
        <w:tabs>
          <w:tab w:val="num" w:pos="5040"/>
        </w:tabs>
        <w:ind w:left="5040" w:hanging="360"/>
      </w:pPr>
      <w:rPr>
        <w:rFonts w:ascii="Symbol" w:hAnsi="Symbol" w:hint="default"/>
      </w:rPr>
    </w:lvl>
    <w:lvl w:ilvl="7" w:tplc="38F097C4" w:tentative="1">
      <w:start w:val="1"/>
      <w:numFmt w:val="bullet"/>
      <w:lvlText w:val=""/>
      <w:lvlPicBulletId w:val="0"/>
      <w:lvlJc w:val="left"/>
      <w:pPr>
        <w:tabs>
          <w:tab w:val="num" w:pos="5760"/>
        </w:tabs>
        <w:ind w:left="5760" w:hanging="360"/>
      </w:pPr>
      <w:rPr>
        <w:rFonts w:ascii="Symbol" w:hAnsi="Symbol" w:hint="default"/>
      </w:rPr>
    </w:lvl>
    <w:lvl w:ilvl="8" w:tplc="A7F6287A"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0E895FB8"/>
    <w:multiLevelType w:val="hybridMultilevel"/>
    <w:tmpl w:val="A2FABD6C"/>
    <w:lvl w:ilvl="0" w:tplc="6E5A1638">
      <w:start w:val="1"/>
      <w:numFmt w:val="bullet"/>
      <w:lvlText w:val="-"/>
      <w:lvlJc w:val="left"/>
      <w:pPr>
        <w:ind w:left="720" w:hanging="360"/>
      </w:pPr>
      <w:rPr>
        <w:rFonts w:ascii="Times New Roman" w:eastAsia="Times New Roman" w:hAnsi="Times New Roman" w:cs="2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4861DD"/>
    <w:multiLevelType w:val="hybridMultilevel"/>
    <w:tmpl w:val="EB7481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8C16DE"/>
    <w:multiLevelType w:val="hybridMultilevel"/>
    <w:tmpl w:val="F24CED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D43A31"/>
    <w:multiLevelType w:val="hybridMultilevel"/>
    <w:tmpl w:val="2590856C"/>
    <w:lvl w:ilvl="0" w:tplc="022A6048">
      <w:start w:val="3"/>
      <w:numFmt w:val="bullet"/>
      <w:lvlText w:val="-"/>
      <w:lvlJc w:val="left"/>
      <w:pPr>
        <w:ind w:left="120" w:hanging="360"/>
      </w:pPr>
      <w:rPr>
        <w:rFonts w:ascii="Times New Roman" w:eastAsia="Times New Roman" w:hAnsi="Times New Roman" w:cs="2  Nazanin" w:hint="default"/>
      </w:rPr>
    </w:lvl>
    <w:lvl w:ilvl="1" w:tplc="04090003" w:tentative="1">
      <w:start w:val="1"/>
      <w:numFmt w:val="bullet"/>
      <w:lvlText w:val="o"/>
      <w:lvlJc w:val="left"/>
      <w:pPr>
        <w:ind w:left="840" w:hanging="360"/>
      </w:pPr>
      <w:rPr>
        <w:rFonts w:ascii="Courier New" w:hAnsi="Courier New" w:cs="Courier New" w:hint="default"/>
      </w:rPr>
    </w:lvl>
    <w:lvl w:ilvl="2" w:tplc="04090005" w:tentative="1">
      <w:start w:val="1"/>
      <w:numFmt w:val="bullet"/>
      <w:lvlText w:val=""/>
      <w:lvlJc w:val="left"/>
      <w:pPr>
        <w:ind w:left="1560" w:hanging="360"/>
      </w:pPr>
      <w:rPr>
        <w:rFonts w:ascii="Wingdings" w:hAnsi="Wingdings" w:hint="default"/>
      </w:rPr>
    </w:lvl>
    <w:lvl w:ilvl="3" w:tplc="04090001" w:tentative="1">
      <w:start w:val="1"/>
      <w:numFmt w:val="bullet"/>
      <w:lvlText w:val=""/>
      <w:lvlJc w:val="left"/>
      <w:pPr>
        <w:ind w:left="2280" w:hanging="360"/>
      </w:pPr>
      <w:rPr>
        <w:rFonts w:ascii="Symbol" w:hAnsi="Symbol" w:hint="default"/>
      </w:rPr>
    </w:lvl>
    <w:lvl w:ilvl="4" w:tplc="04090003" w:tentative="1">
      <w:start w:val="1"/>
      <w:numFmt w:val="bullet"/>
      <w:lvlText w:val="o"/>
      <w:lvlJc w:val="left"/>
      <w:pPr>
        <w:ind w:left="3000" w:hanging="360"/>
      </w:pPr>
      <w:rPr>
        <w:rFonts w:ascii="Courier New" w:hAnsi="Courier New" w:cs="Courier New" w:hint="default"/>
      </w:rPr>
    </w:lvl>
    <w:lvl w:ilvl="5" w:tplc="04090005" w:tentative="1">
      <w:start w:val="1"/>
      <w:numFmt w:val="bullet"/>
      <w:lvlText w:val=""/>
      <w:lvlJc w:val="left"/>
      <w:pPr>
        <w:ind w:left="3720" w:hanging="360"/>
      </w:pPr>
      <w:rPr>
        <w:rFonts w:ascii="Wingdings" w:hAnsi="Wingdings" w:hint="default"/>
      </w:rPr>
    </w:lvl>
    <w:lvl w:ilvl="6" w:tplc="04090001" w:tentative="1">
      <w:start w:val="1"/>
      <w:numFmt w:val="bullet"/>
      <w:lvlText w:val=""/>
      <w:lvlJc w:val="left"/>
      <w:pPr>
        <w:ind w:left="4440" w:hanging="360"/>
      </w:pPr>
      <w:rPr>
        <w:rFonts w:ascii="Symbol" w:hAnsi="Symbol" w:hint="default"/>
      </w:rPr>
    </w:lvl>
    <w:lvl w:ilvl="7" w:tplc="04090003" w:tentative="1">
      <w:start w:val="1"/>
      <w:numFmt w:val="bullet"/>
      <w:lvlText w:val="o"/>
      <w:lvlJc w:val="left"/>
      <w:pPr>
        <w:ind w:left="5160" w:hanging="360"/>
      </w:pPr>
      <w:rPr>
        <w:rFonts w:ascii="Courier New" w:hAnsi="Courier New" w:cs="Courier New" w:hint="default"/>
      </w:rPr>
    </w:lvl>
    <w:lvl w:ilvl="8" w:tplc="04090005" w:tentative="1">
      <w:start w:val="1"/>
      <w:numFmt w:val="bullet"/>
      <w:lvlText w:val=""/>
      <w:lvlJc w:val="left"/>
      <w:pPr>
        <w:ind w:left="5880" w:hanging="360"/>
      </w:pPr>
      <w:rPr>
        <w:rFonts w:ascii="Wingdings" w:hAnsi="Wingdings" w:hint="default"/>
      </w:rPr>
    </w:lvl>
  </w:abstractNum>
  <w:abstractNum w:abstractNumId="9">
    <w:nsid w:val="1E6A0316"/>
    <w:multiLevelType w:val="hybridMultilevel"/>
    <w:tmpl w:val="DEFCFE36"/>
    <w:lvl w:ilvl="0" w:tplc="4612AB52">
      <w:start w:val="11"/>
      <w:numFmt w:val="bullet"/>
      <w:lvlText w:val="-"/>
      <w:lvlJc w:val="left"/>
      <w:pPr>
        <w:ind w:left="720" w:hanging="360"/>
      </w:pPr>
      <w:rPr>
        <w:rFonts w:ascii="Times New Roman" w:eastAsia="Times New Roman" w:hAnsi="Times New Roman" w:cs="2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5241AC"/>
    <w:multiLevelType w:val="hybridMultilevel"/>
    <w:tmpl w:val="434C4902"/>
    <w:lvl w:ilvl="0" w:tplc="0409000D">
      <w:start w:val="1"/>
      <w:numFmt w:val="bullet"/>
      <w:lvlText w:val=""/>
      <w:lvlJc w:val="left"/>
      <w:pPr>
        <w:tabs>
          <w:tab w:val="num" w:pos="720"/>
        </w:tabs>
        <w:ind w:left="720" w:hanging="360"/>
      </w:pPr>
      <w:rPr>
        <w:rFonts w:ascii="Wingdings" w:hAnsi="Wingdings" w:hint="default"/>
      </w:rPr>
    </w:lvl>
    <w:lvl w:ilvl="1" w:tplc="3B22DD04" w:tentative="1">
      <w:start w:val="1"/>
      <w:numFmt w:val="bullet"/>
      <w:lvlText w:val=""/>
      <w:lvlJc w:val="left"/>
      <w:pPr>
        <w:tabs>
          <w:tab w:val="num" w:pos="1440"/>
        </w:tabs>
        <w:ind w:left="1440" w:hanging="360"/>
      </w:pPr>
      <w:rPr>
        <w:rFonts w:ascii="Wingdings 2" w:hAnsi="Wingdings 2" w:hint="default"/>
      </w:rPr>
    </w:lvl>
    <w:lvl w:ilvl="2" w:tplc="7102F788" w:tentative="1">
      <w:start w:val="1"/>
      <w:numFmt w:val="bullet"/>
      <w:lvlText w:val=""/>
      <w:lvlJc w:val="left"/>
      <w:pPr>
        <w:tabs>
          <w:tab w:val="num" w:pos="2160"/>
        </w:tabs>
        <w:ind w:left="2160" w:hanging="360"/>
      </w:pPr>
      <w:rPr>
        <w:rFonts w:ascii="Wingdings 2" w:hAnsi="Wingdings 2" w:hint="default"/>
      </w:rPr>
    </w:lvl>
    <w:lvl w:ilvl="3" w:tplc="E7064D18" w:tentative="1">
      <w:start w:val="1"/>
      <w:numFmt w:val="bullet"/>
      <w:lvlText w:val=""/>
      <w:lvlJc w:val="left"/>
      <w:pPr>
        <w:tabs>
          <w:tab w:val="num" w:pos="2880"/>
        </w:tabs>
        <w:ind w:left="2880" w:hanging="360"/>
      </w:pPr>
      <w:rPr>
        <w:rFonts w:ascii="Wingdings 2" w:hAnsi="Wingdings 2" w:hint="default"/>
      </w:rPr>
    </w:lvl>
    <w:lvl w:ilvl="4" w:tplc="144E4900" w:tentative="1">
      <w:start w:val="1"/>
      <w:numFmt w:val="bullet"/>
      <w:lvlText w:val=""/>
      <w:lvlJc w:val="left"/>
      <w:pPr>
        <w:tabs>
          <w:tab w:val="num" w:pos="3600"/>
        </w:tabs>
        <w:ind w:left="3600" w:hanging="360"/>
      </w:pPr>
      <w:rPr>
        <w:rFonts w:ascii="Wingdings 2" w:hAnsi="Wingdings 2" w:hint="default"/>
      </w:rPr>
    </w:lvl>
    <w:lvl w:ilvl="5" w:tplc="028AA114" w:tentative="1">
      <w:start w:val="1"/>
      <w:numFmt w:val="bullet"/>
      <w:lvlText w:val=""/>
      <w:lvlJc w:val="left"/>
      <w:pPr>
        <w:tabs>
          <w:tab w:val="num" w:pos="4320"/>
        </w:tabs>
        <w:ind w:left="4320" w:hanging="360"/>
      </w:pPr>
      <w:rPr>
        <w:rFonts w:ascii="Wingdings 2" w:hAnsi="Wingdings 2" w:hint="default"/>
      </w:rPr>
    </w:lvl>
    <w:lvl w:ilvl="6" w:tplc="15EA33C4" w:tentative="1">
      <w:start w:val="1"/>
      <w:numFmt w:val="bullet"/>
      <w:lvlText w:val=""/>
      <w:lvlJc w:val="left"/>
      <w:pPr>
        <w:tabs>
          <w:tab w:val="num" w:pos="5040"/>
        </w:tabs>
        <w:ind w:left="5040" w:hanging="360"/>
      </w:pPr>
      <w:rPr>
        <w:rFonts w:ascii="Wingdings 2" w:hAnsi="Wingdings 2" w:hint="default"/>
      </w:rPr>
    </w:lvl>
    <w:lvl w:ilvl="7" w:tplc="351CF738" w:tentative="1">
      <w:start w:val="1"/>
      <w:numFmt w:val="bullet"/>
      <w:lvlText w:val=""/>
      <w:lvlJc w:val="left"/>
      <w:pPr>
        <w:tabs>
          <w:tab w:val="num" w:pos="5760"/>
        </w:tabs>
        <w:ind w:left="5760" w:hanging="360"/>
      </w:pPr>
      <w:rPr>
        <w:rFonts w:ascii="Wingdings 2" w:hAnsi="Wingdings 2" w:hint="default"/>
      </w:rPr>
    </w:lvl>
    <w:lvl w:ilvl="8" w:tplc="EAFA0E56" w:tentative="1">
      <w:start w:val="1"/>
      <w:numFmt w:val="bullet"/>
      <w:lvlText w:val=""/>
      <w:lvlJc w:val="left"/>
      <w:pPr>
        <w:tabs>
          <w:tab w:val="num" w:pos="6480"/>
        </w:tabs>
        <w:ind w:left="6480" w:hanging="360"/>
      </w:pPr>
      <w:rPr>
        <w:rFonts w:ascii="Wingdings 2" w:hAnsi="Wingdings 2" w:hint="default"/>
      </w:rPr>
    </w:lvl>
  </w:abstractNum>
  <w:abstractNum w:abstractNumId="11">
    <w:nsid w:val="1FB52D02"/>
    <w:multiLevelType w:val="hybridMultilevel"/>
    <w:tmpl w:val="AD9CB83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0D41CF3"/>
    <w:multiLevelType w:val="hybridMultilevel"/>
    <w:tmpl w:val="AAFAB03E"/>
    <w:lvl w:ilvl="0" w:tplc="0409000F">
      <w:start w:val="1"/>
      <w:numFmt w:val="decimal"/>
      <w:lvlText w:val="%1."/>
      <w:lvlJc w:val="left"/>
      <w:pPr>
        <w:ind w:left="330" w:hanging="360"/>
      </w:pPr>
    </w:lvl>
    <w:lvl w:ilvl="1" w:tplc="04090019" w:tentative="1">
      <w:start w:val="1"/>
      <w:numFmt w:val="lowerLetter"/>
      <w:lvlText w:val="%2."/>
      <w:lvlJc w:val="left"/>
      <w:pPr>
        <w:ind w:left="1050" w:hanging="360"/>
      </w:pPr>
    </w:lvl>
    <w:lvl w:ilvl="2" w:tplc="0409001B" w:tentative="1">
      <w:start w:val="1"/>
      <w:numFmt w:val="lowerRoman"/>
      <w:lvlText w:val="%3."/>
      <w:lvlJc w:val="right"/>
      <w:pPr>
        <w:ind w:left="1770" w:hanging="180"/>
      </w:pPr>
    </w:lvl>
    <w:lvl w:ilvl="3" w:tplc="0409000F" w:tentative="1">
      <w:start w:val="1"/>
      <w:numFmt w:val="decimal"/>
      <w:lvlText w:val="%4."/>
      <w:lvlJc w:val="left"/>
      <w:pPr>
        <w:ind w:left="2490" w:hanging="360"/>
      </w:pPr>
    </w:lvl>
    <w:lvl w:ilvl="4" w:tplc="04090019" w:tentative="1">
      <w:start w:val="1"/>
      <w:numFmt w:val="lowerLetter"/>
      <w:lvlText w:val="%5."/>
      <w:lvlJc w:val="left"/>
      <w:pPr>
        <w:ind w:left="3210" w:hanging="360"/>
      </w:pPr>
    </w:lvl>
    <w:lvl w:ilvl="5" w:tplc="0409001B" w:tentative="1">
      <w:start w:val="1"/>
      <w:numFmt w:val="lowerRoman"/>
      <w:lvlText w:val="%6."/>
      <w:lvlJc w:val="right"/>
      <w:pPr>
        <w:ind w:left="3930" w:hanging="180"/>
      </w:pPr>
    </w:lvl>
    <w:lvl w:ilvl="6" w:tplc="0409000F" w:tentative="1">
      <w:start w:val="1"/>
      <w:numFmt w:val="decimal"/>
      <w:lvlText w:val="%7."/>
      <w:lvlJc w:val="left"/>
      <w:pPr>
        <w:ind w:left="4650" w:hanging="360"/>
      </w:pPr>
    </w:lvl>
    <w:lvl w:ilvl="7" w:tplc="04090019" w:tentative="1">
      <w:start w:val="1"/>
      <w:numFmt w:val="lowerLetter"/>
      <w:lvlText w:val="%8."/>
      <w:lvlJc w:val="left"/>
      <w:pPr>
        <w:ind w:left="5370" w:hanging="360"/>
      </w:pPr>
    </w:lvl>
    <w:lvl w:ilvl="8" w:tplc="0409001B" w:tentative="1">
      <w:start w:val="1"/>
      <w:numFmt w:val="lowerRoman"/>
      <w:lvlText w:val="%9."/>
      <w:lvlJc w:val="right"/>
      <w:pPr>
        <w:ind w:left="6090" w:hanging="180"/>
      </w:pPr>
    </w:lvl>
  </w:abstractNum>
  <w:abstractNum w:abstractNumId="13">
    <w:nsid w:val="21D47801"/>
    <w:multiLevelType w:val="hybridMultilevel"/>
    <w:tmpl w:val="291223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EC1F11"/>
    <w:multiLevelType w:val="hybridMultilevel"/>
    <w:tmpl w:val="226CFBF6"/>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6E5C32"/>
    <w:multiLevelType w:val="hybridMultilevel"/>
    <w:tmpl w:val="4A3682AE"/>
    <w:lvl w:ilvl="0" w:tplc="B1047BB6">
      <w:start w:val="1"/>
      <w:numFmt w:val="bullet"/>
      <w:lvlText w:val=""/>
      <w:lvlJc w:val="left"/>
      <w:pPr>
        <w:tabs>
          <w:tab w:val="num" w:pos="720"/>
        </w:tabs>
        <w:ind w:left="720" w:hanging="360"/>
      </w:pPr>
      <w:rPr>
        <w:rFonts w:ascii="Wingdings 2" w:hAnsi="Wingdings 2" w:hint="default"/>
      </w:rPr>
    </w:lvl>
    <w:lvl w:ilvl="1" w:tplc="79D2EDEE" w:tentative="1">
      <w:start w:val="1"/>
      <w:numFmt w:val="bullet"/>
      <w:lvlText w:val=""/>
      <w:lvlJc w:val="left"/>
      <w:pPr>
        <w:tabs>
          <w:tab w:val="num" w:pos="1440"/>
        </w:tabs>
        <w:ind w:left="1440" w:hanging="360"/>
      </w:pPr>
      <w:rPr>
        <w:rFonts w:ascii="Wingdings 2" w:hAnsi="Wingdings 2" w:hint="default"/>
      </w:rPr>
    </w:lvl>
    <w:lvl w:ilvl="2" w:tplc="4BD0CA2E" w:tentative="1">
      <w:start w:val="1"/>
      <w:numFmt w:val="bullet"/>
      <w:lvlText w:val=""/>
      <w:lvlJc w:val="left"/>
      <w:pPr>
        <w:tabs>
          <w:tab w:val="num" w:pos="2160"/>
        </w:tabs>
        <w:ind w:left="2160" w:hanging="360"/>
      </w:pPr>
      <w:rPr>
        <w:rFonts w:ascii="Wingdings 2" w:hAnsi="Wingdings 2" w:hint="default"/>
      </w:rPr>
    </w:lvl>
    <w:lvl w:ilvl="3" w:tplc="F1DC0ADC" w:tentative="1">
      <w:start w:val="1"/>
      <w:numFmt w:val="bullet"/>
      <w:lvlText w:val=""/>
      <w:lvlJc w:val="left"/>
      <w:pPr>
        <w:tabs>
          <w:tab w:val="num" w:pos="2880"/>
        </w:tabs>
        <w:ind w:left="2880" w:hanging="360"/>
      </w:pPr>
      <w:rPr>
        <w:rFonts w:ascii="Wingdings 2" w:hAnsi="Wingdings 2" w:hint="default"/>
      </w:rPr>
    </w:lvl>
    <w:lvl w:ilvl="4" w:tplc="FC84F6AE" w:tentative="1">
      <w:start w:val="1"/>
      <w:numFmt w:val="bullet"/>
      <w:lvlText w:val=""/>
      <w:lvlJc w:val="left"/>
      <w:pPr>
        <w:tabs>
          <w:tab w:val="num" w:pos="3600"/>
        </w:tabs>
        <w:ind w:left="3600" w:hanging="360"/>
      </w:pPr>
      <w:rPr>
        <w:rFonts w:ascii="Wingdings 2" w:hAnsi="Wingdings 2" w:hint="default"/>
      </w:rPr>
    </w:lvl>
    <w:lvl w:ilvl="5" w:tplc="3738E30E" w:tentative="1">
      <w:start w:val="1"/>
      <w:numFmt w:val="bullet"/>
      <w:lvlText w:val=""/>
      <w:lvlJc w:val="left"/>
      <w:pPr>
        <w:tabs>
          <w:tab w:val="num" w:pos="4320"/>
        </w:tabs>
        <w:ind w:left="4320" w:hanging="360"/>
      </w:pPr>
      <w:rPr>
        <w:rFonts w:ascii="Wingdings 2" w:hAnsi="Wingdings 2" w:hint="default"/>
      </w:rPr>
    </w:lvl>
    <w:lvl w:ilvl="6" w:tplc="157A35CC" w:tentative="1">
      <w:start w:val="1"/>
      <w:numFmt w:val="bullet"/>
      <w:lvlText w:val=""/>
      <w:lvlJc w:val="left"/>
      <w:pPr>
        <w:tabs>
          <w:tab w:val="num" w:pos="5040"/>
        </w:tabs>
        <w:ind w:left="5040" w:hanging="360"/>
      </w:pPr>
      <w:rPr>
        <w:rFonts w:ascii="Wingdings 2" w:hAnsi="Wingdings 2" w:hint="default"/>
      </w:rPr>
    </w:lvl>
    <w:lvl w:ilvl="7" w:tplc="5E426286" w:tentative="1">
      <w:start w:val="1"/>
      <w:numFmt w:val="bullet"/>
      <w:lvlText w:val=""/>
      <w:lvlJc w:val="left"/>
      <w:pPr>
        <w:tabs>
          <w:tab w:val="num" w:pos="5760"/>
        </w:tabs>
        <w:ind w:left="5760" w:hanging="360"/>
      </w:pPr>
      <w:rPr>
        <w:rFonts w:ascii="Wingdings 2" w:hAnsi="Wingdings 2" w:hint="default"/>
      </w:rPr>
    </w:lvl>
    <w:lvl w:ilvl="8" w:tplc="46D02F1C" w:tentative="1">
      <w:start w:val="1"/>
      <w:numFmt w:val="bullet"/>
      <w:lvlText w:val=""/>
      <w:lvlJc w:val="left"/>
      <w:pPr>
        <w:tabs>
          <w:tab w:val="num" w:pos="6480"/>
        </w:tabs>
        <w:ind w:left="6480" w:hanging="360"/>
      </w:pPr>
      <w:rPr>
        <w:rFonts w:ascii="Wingdings 2" w:hAnsi="Wingdings 2" w:hint="default"/>
      </w:rPr>
    </w:lvl>
  </w:abstractNum>
  <w:abstractNum w:abstractNumId="16">
    <w:nsid w:val="29ED22D6"/>
    <w:multiLevelType w:val="hybridMultilevel"/>
    <w:tmpl w:val="D4B23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7575C1"/>
    <w:multiLevelType w:val="hybridMultilevel"/>
    <w:tmpl w:val="6C321D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D82017D"/>
    <w:multiLevelType w:val="hybridMultilevel"/>
    <w:tmpl w:val="A888DCA0"/>
    <w:lvl w:ilvl="0" w:tplc="789C848A">
      <w:start w:val="1"/>
      <w:numFmt w:val="bullet"/>
      <w:lvlText w:val=""/>
      <w:lvlJc w:val="left"/>
      <w:pPr>
        <w:tabs>
          <w:tab w:val="num" w:pos="720"/>
        </w:tabs>
        <w:ind w:left="720" w:hanging="360"/>
      </w:pPr>
      <w:rPr>
        <w:rFonts w:ascii="Wingdings 2" w:hAnsi="Wingdings 2" w:hint="default"/>
      </w:rPr>
    </w:lvl>
    <w:lvl w:ilvl="1" w:tplc="3B22DD04" w:tentative="1">
      <w:start w:val="1"/>
      <w:numFmt w:val="bullet"/>
      <w:lvlText w:val=""/>
      <w:lvlJc w:val="left"/>
      <w:pPr>
        <w:tabs>
          <w:tab w:val="num" w:pos="1440"/>
        </w:tabs>
        <w:ind w:left="1440" w:hanging="360"/>
      </w:pPr>
      <w:rPr>
        <w:rFonts w:ascii="Wingdings 2" w:hAnsi="Wingdings 2" w:hint="default"/>
      </w:rPr>
    </w:lvl>
    <w:lvl w:ilvl="2" w:tplc="7102F788" w:tentative="1">
      <w:start w:val="1"/>
      <w:numFmt w:val="bullet"/>
      <w:lvlText w:val=""/>
      <w:lvlJc w:val="left"/>
      <w:pPr>
        <w:tabs>
          <w:tab w:val="num" w:pos="2160"/>
        </w:tabs>
        <w:ind w:left="2160" w:hanging="360"/>
      </w:pPr>
      <w:rPr>
        <w:rFonts w:ascii="Wingdings 2" w:hAnsi="Wingdings 2" w:hint="default"/>
      </w:rPr>
    </w:lvl>
    <w:lvl w:ilvl="3" w:tplc="E7064D18" w:tentative="1">
      <w:start w:val="1"/>
      <w:numFmt w:val="bullet"/>
      <w:lvlText w:val=""/>
      <w:lvlJc w:val="left"/>
      <w:pPr>
        <w:tabs>
          <w:tab w:val="num" w:pos="2880"/>
        </w:tabs>
        <w:ind w:left="2880" w:hanging="360"/>
      </w:pPr>
      <w:rPr>
        <w:rFonts w:ascii="Wingdings 2" w:hAnsi="Wingdings 2" w:hint="default"/>
      </w:rPr>
    </w:lvl>
    <w:lvl w:ilvl="4" w:tplc="144E4900" w:tentative="1">
      <w:start w:val="1"/>
      <w:numFmt w:val="bullet"/>
      <w:lvlText w:val=""/>
      <w:lvlJc w:val="left"/>
      <w:pPr>
        <w:tabs>
          <w:tab w:val="num" w:pos="3600"/>
        </w:tabs>
        <w:ind w:left="3600" w:hanging="360"/>
      </w:pPr>
      <w:rPr>
        <w:rFonts w:ascii="Wingdings 2" w:hAnsi="Wingdings 2" w:hint="default"/>
      </w:rPr>
    </w:lvl>
    <w:lvl w:ilvl="5" w:tplc="028AA114" w:tentative="1">
      <w:start w:val="1"/>
      <w:numFmt w:val="bullet"/>
      <w:lvlText w:val=""/>
      <w:lvlJc w:val="left"/>
      <w:pPr>
        <w:tabs>
          <w:tab w:val="num" w:pos="4320"/>
        </w:tabs>
        <w:ind w:left="4320" w:hanging="360"/>
      </w:pPr>
      <w:rPr>
        <w:rFonts w:ascii="Wingdings 2" w:hAnsi="Wingdings 2" w:hint="default"/>
      </w:rPr>
    </w:lvl>
    <w:lvl w:ilvl="6" w:tplc="15EA33C4" w:tentative="1">
      <w:start w:val="1"/>
      <w:numFmt w:val="bullet"/>
      <w:lvlText w:val=""/>
      <w:lvlJc w:val="left"/>
      <w:pPr>
        <w:tabs>
          <w:tab w:val="num" w:pos="5040"/>
        </w:tabs>
        <w:ind w:left="5040" w:hanging="360"/>
      </w:pPr>
      <w:rPr>
        <w:rFonts w:ascii="Wingdings 2" w:hAnsi="Wingdings 2" w:hint="default"/>
      </w:rPr>
    </w:lvl>
    <w:lvl w:ilvl="7" w:tplc="351CF738" w:tentative="1">
      <w:start w:val="1"/>
      <w:numFmt w:val="bullet"/>
      <w:lvlText w:val=""/>
      <w:lvlJc w:val="left"/>
      <w:pPr>
        <w:tabs>
          <w:tab w:val="num" w:pos="5760"/>
        </w:tabs>
        <w:ind w:left="5760" w:hanging="360"/>
      </w:pPr>
      <w:rPr>
        <w:rFonts w:ascii="Wingdings 2" w:hAnsi="Wingdings 2" w:hint="default"/>
      </w:rPr>
    </w:lvl>
    <w:lvl w:ilvl="8" w:tplc="EAFA0E56" w:tentative="1">
      <w:start w:val="1"/>
      <w:numFmt w:val="bullet"/>
      <w:lvlText w:val=""/>
      <w:lvlJc w:val="left"/>
      <w:pPr>
        <w:tabs>
          <w:tab w:val="num" w:pos="6480"/>
        </w:tabs>
        <w:ind w:left="6480" w:hanging="360"/>
      </w:pPr>
      <w:rPr>
        <w:rFonts w:ascii="Wingdings 2" w:hAnsi="Wingdings 2" w:hint="default"/>
      </w:rPr>
    </w:lvl>
  </w:abstractNum>
  <w:abstractNum w:abstractNumId="19">
    <w:nsid w:val="30084C82"/>
    <w:multiLevelType w:val="hybridMultilevel"/>
    <w:tmpl w:val="C37014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53325C"/>
    <w:multiLevelType w:val="hybridMultilevel"/>
    <w:tmpl w:val="C192AF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7F2DB1"/>
    <w:multiLevelType w:val="hybridMultilevel"/>
    <w:tmpl w:val="11262E2E"/>
    <w:lvl w:ilvl="0" w:tplc="0409000F">
      <w:start w:val="1"/>
      <w:numFmt w:val="decimal"/>
      <w:lvlText w:val="%1."/>
      <w:lvlJc w:val="left"/>
      <w:pPr>
        <w:ind w:left="420" w:hanging="360"/>
      </w:p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nsid w:val="38B65601"/>
    <w:multiLevelType w:val="hybridMultilevel"/>
    <w:tmpl w:val="6BB6B0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C75840"/>
    <w:multiLevelType w:val="hybridMultilevel"/>
    <w:tmpl w:val="DF929FC8"/>
    <w:lvl w:ilvl="0" w:tplc="C5422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7F497F"/>
    <w:multiLevelType w:val="hybridMultilevel"/>
    <w:tmpl w:val="A496AC36"/>
    <w:lvl w:ilvl="0" w:tplc="35602BB0">
      <w:start w:val="1"/>
      <w:numFmt w:val="bullet"/>
      <w:lvlText w:val=""/>
      <w:lvlJc w:val="left"/>
      <w:pPr>
        <w:tabs>
          <w:tab w:val="num" w:pos="720"/>
        </w:tabs>
        <w:ind w:left="720" w:hanging="360"/>
      </w:pPr>
      <w:rPr>
        <w:rFonts w:ascii="Wingdings 2" w:hAnsi="Wingdings 2" w:hint="default"/>
      </w:rPr>
    </w:lvl>
    <w:lvl w:ilvl="1" w:tplc="7CB4A06C" w:tentative="1">
      <w:start w:val="1"/>
      <w:numFmt w:val="bullet"/>
      <w:lvlText w:val=""/>
      <w:lvlJc w:val="left"/>
      <w:pPr>
        <w:tabs>
          <w:tab w:val="num" w:pos="1440"/>
        </w:tabs>
        <w:ind w:left="1440" w:hanging="360"/>
      </w:pPr>
      <w:rPr>
        <w:rFonts w:ascii="Wingdings 2" w:hAnsi="Wingdings 2" w:hint="default"/>
      </w:rPr>
    </w:lvl>
    <w:lvl w:ilvl="2" w:tplc="CB52977E" w:tentative="1">
      <w:start w:val="1"/>
      <w:numFmt w:val="bullet"/>
      <w:lvlText w:val=""/>
      <w:lvlJc w:val="left"/>
      <w:pPr>
        <w:tabs>
          <w:tab w:val="num" w:pos="2160"/>
        </w:tabs>
        <w:ind w:left="2160" w:hanging="360"/>
      </w:pPr>
      <w:rPr>
        <w:rFonts w:ascii="Wingdings 2" w:hAnsi="Wingdings 2" w:hint="default"/>
      </w:rPr>
    </w:lvl>
    <w:lvl w:ilvl="3" w:tplc="41CA3166" w:tentative="1">
      <w:start w:val="1"/>
      <w:numFmt w:val="bullet"/>
      <w:lvlText w:val=""/>
      <w:lvlJc w:val="left"/>
      <w:pPr>
        <w:tabs>
          <w:tab w:val="num" w:pos="2880"/>
        </w:tabs>
        <w:ind w:left="2880" w:hanging="360"/>
      </w:pPr>
      <w:rPr>
        <w:rFonts w:ascii="Wingdings 2" w:hAnsi="Wingdings 2" w:hint="default"/>
      </w:rPr>
    </w:lvl>
    <w:lvl w:ilvl="4" w:tplc="6ABE559E" w:tentative="1">
      <w:start w:val="1"/>
      <w:numFmt w:val="bullet"/>
      <w:lvlText w:val=""/>
      <w:lvlJc w:val="left"/>
      <w:pPr>
        <w:tabs>
          <w:tab w:val="num" w:pos="3600"/>
        </w:tabs>
        <w:ind w:left="3600" w:hanging="360"/>
      </w:pPr>
      <w:rPr>
        <w:rFonts w:ascii="Wingdings 2" w:hAnsi="Wingdings 2" w:hint="default"/>
      </w:rPr>
    </w:lvl>
    <w:lvl w:ilvl="5" w:tplc="092E81DA" w:tentative="1">
      <w:start w:val="1"/>
      <w:numFmt w:val="bullet"/>
      <w:lvlText w:val=""/>
      <w:lvlJc w:val="left"/>
      <w:pPr>
        <w:tabs>
          <w:tab w:val="num" w:pos="4320"/>
        </w:tabs>
        <w:ind w:left="4320" w:hanging="360"/>
      </w:pPr>
      <w:rPr>
        <w:rFonts w:ascii="Wingdings 2" w:hAnsi="Wingdings 2" w:hint="default"/>
      </w:rPr>
    </w:lvl>
    <w:lvl w:ilvl="6" w:tplc="F79E0ACE" w:tentative="1">
      <w:start w:val="1"/>
      <w:numFmt w:val="bullet"/>
      <w:lvlText w:val=""/>
      <w:lvlJc w:val="left"/>
      <w:pPr>
        <w:tabs>
          <w:tab w:val="num" w:pos="5040"/>
        </w:tabs>
        <w:ind w:left="5040" w:hanging="360"/>
      </w:pPr>
      <w:rPr>
        <w:rFonts w:ascii="Wingdings 2" w:hAnsi="Wingdings 2" w:hint="default"/>
      </w:rPr>
    </w:lvl>
    <w:lvl w:ilvl="7" w:tplc="D772D294" w:tentative="1">
      <w:start w:val="1"/>
      <w:numFmt w:val="bullet"/>
      <w:lvlText w:val=""/>
      <w:lvlJc w:val="left"/>
      <w:pPr>
        <w:tabs>
          <w:tab w:val="num" w:pos="5760"/>
        </w:tabs>
        <w:ind w:left="5760" w:hanging="360"/>
      </w:pPr>
      <w:rPr>
        <w:rFonts w:ascii="Wingdings 2" w:hAnsi="Wingdings 2" w:hint="default"/>
      </w:rPr>
    </w:lvl>
    <w:lvl w:ilvl="8" w:tplc="3922346C" w:tentative="1">
      <w:start w:val="1"/>
      <w:numFmt w:val="bullet"/>
      <w:lvlText w:val=""/>
      <w:lvlJc w:val="left"/>
      <w:pPr>
        <w:tabs>
          <w:tab w:val="num" w:pos="6480"/>
        </w:tabs>
        <w:ind w:left="6480" w:hanging="360"/>
      </w:pPr>
      <w:rPr>
        <w:rFonts w:ascii="Wingdings 2" w:hAnsi="Wingdings 2" w:hint="default"/>
      </w:rPr>
    </w:lvl>
  </w:abstractNum>
  <w:abstractNum w:abstractNumId="25">
    <w:nsid w:val="3BBD79D1"/>
    <w:multiLevelType w:val="hybridMultilevel"/>
    <w:tmpl w:val="501CA98E"/>
    <w:lvl w:ilvl="0" w:tplc="372A99AE">
      <w:start w:val="1"/>
      <w:numFmt w:val="decimal"/>
      <w:lvlText w:val="%1-"/>
      <w:lvlJc w:val="left"/>
      <w:pPr>
        <w:ind w:left="116" w:hanging="360"/>
      </w:pPr>
      <w:rPr>
        <w:rFonts w:hint="default"/>
      </w:rPr>
    </w:lvl>
    <w:lvl w:ilvl="1" w:tplc="04090019" w:tentative="1">
      <w:start w:val="1"/>
      <w:numFmt w:val="lowerLetter"/>
      <w:lvlText w:val="%2."/>
      <w:lvlJc w:val="left"/>
      <w:pPr>
        <w:ind w:left="836" w:hanging="360"/>
      </w:pPr>
    </w:lvl>
    <w:lvl w:ilvl="2" w:tplc="0409001B" w:tentative="1">
      <w:start w:val="1"/>
      <w:numFmt w:val="lowerRoman"/>
      <w:lvlText w:val="%3."/>
      <w:lvlJc w:val="right"/>
      <w:pPr>
        <w:ind w:left="1556" w:hanging="180"/>
      </w:pPr>
    </w:lvl>
    <w:lvl w:ilvl="3" w:tplc="0409000F" w:tentative="1">
      <w:start w:val="1"/>
      <w:numFmt w:val="decimal"/>
      <w:lvlText w:val="%4."/>
      <w:lvlJc w:val="left"/>
      <w:pPr>
        <w:ind w:left="2276" w:hanging="360"/>
      </w:pPr>
    </w:lvl>
    <w:lvl w:ilvl="4" w:tplc="04090019" w:tentative="1">
      <w:start w:val="1"/>
      <w:numFmt w:val="lowerLetter"/>
      <w:lvlText w:val="%5."/>
      <w:lvlJc w:val="left"/>
      <w:pPr>
        <w:ind w:left="2996" w:hanging="360"/>
      </w:pPr>
    </w:lvl>
    <w:lvl w:ilvl="5" w:tplc="0409001B" w:tentative="1">
      <w:start w:val="1"/>
      <w:numFmt w:val="lowerRoman"/>
      <w:lvlText w:val="%6."/>
      <w:lvlJc w:val="right"/>
      <w:pPr>
        <w:ind w:left="3716" w:hanging="180"/>
      </w:pPr>
    </w:lvl>
    <w:lvl w:ilvl="6" w:tplc="0409000F" w:tentative="1">
      <w:start w:val="1"/>
      <w:numFmt w:val="decimal"/>
      <w:lvlText w:val="%7."/>
      <w:lvlJc w:val="left"/>
      <w:pPr>
        <w:ind w:left="4436" w:hanging="360"/>
      </w:pPr>
    </w:lvl>
    <w:lvl w:ilvl="7" w:tplc="04090019" w:tentative="1">
      <w:start w:val="1"/>
      <w:numFmt w:val="lowerLetter"/>
      <w:lvlText w:val="%8."/>
      <w:lvlJc w:val="left"/>
      <w:pPr>
        <w:ind w:left="5156" w:hanging="360"/>
      </w:pPr>
    </w:lvl>
    <w:lvl w:ilvl="8" w:tplc="0409001B" w:tentative="1">
      <w:start w:val="1"/>
      <w:numFmt w:val="lowerRoman"/>
      <w:lvlText w:val="%9."/>
      <w:lvlJc w:val="right"/>
      <w:pPr>
        <w:ind w:left="5876" w:hanging="180"/>
      </w:pPr>
    </w:lvl>
  </w:abstractNum>
  <w:abstractNum w:abstractNumId="26">
    <w:nsid w:val="407C13CE"/>
    <w:multiLevelType w:val="hybridMultilevel"/>
    <w:tmpl w:val="0EDC81D2"/>
    <w:lvl w:ilvl="0" w:tplc="C13C8CA0">
      <w:start w:val="1"/>
      <w:numFmt w:val="bullet"/>
      <w:lvlText w:val=""/>
      <w:lvlPicBulletId w:val="0"/>
      <w:lvlJc w:val="left"/>
      <w:pPr>
        <w:tabs>
          <w:tab w:val="num" w:pos="720"/>
        </w:tabs>
        <w:ind w:left="720" w:hanging="360"/>
      </w:pPr>
      <w:rPr>
        <w:rFonts w:ascii="Symbol" w:hAnsi="Symbol" w:hint="default"/>
      </w:rPr>
    </w:lvl>
    <w:lvl w:ilvl="1" w:tplc="729AF362" w:tentative="1">
      <w:start w:val="1"/>
      <w:numFmt w:val="bullet"/>
      <w:lvlText w:val=""/>
      <w:lvlPicBulletId w:val="0"/>
      <w:lvlJc w:val="left"/>
      <w:pPr>
        <w:tabs>
          <w:tab w:val="num" w:pos="1440"/>
        </w:tabs>
        <w:ind w:left="1440" w:hanging="360"/>
      </w:pPr>
      <w:rPr>
        <w:rFonts w:ascii="Symbol" w:hAnsi="Symbol" w:hint="default"/>
      </w:rPr>
    </w:lvl>
    <w:lvl w:ilvl="2" w:tplc="82A8C630" w:tentative="1">
      <w:start w:val="1"/>
      <w:numFmt w:val="bullet"/>
      <w:lvlText w:val=""/>
      <w:lvlPicBulletId w:val="0"/>
      <w:lvlJc w:val="left"/>
      <w:pPr>
        <w:tabs>
          <w:tab w:val="num" w:pos="2160"/>
        </w:tabs>
        <w:ind w:left="2160" w:hanging="360"/>
      </w:pPr>
      <w:rPr>
        <w:rFonts w:ascii="Symbol" w:hAnsi="Symbol" w:hint="default"/>
      </w:rPr>
    </w:lvl>
    <w:lvl w:ilvl="3" w:tplc="C20A8190" w:tentative="1">
      <w:start w:val="1"/>
      <w:numFmt w:val="bullet"/>
      <w:lvlText w:val=""/>
      <w:lvlPicBulletId w:val="0"/>
      <w:lvlJc w:val="left"/>
      <w:pPr>
        <w:tabs>
          <w:tab w:val="num" w:pos="2880"/>
        </w:tabs>
        <w:ind w:left="2880" w:hanging="360"/>
      </w:pPr>
      <w:rPr>
        <w:rFonts w:ascii="Symbol" w:hAnsi="Symbol" w:hint="default"/>
      </w:rPr>
    </w:lvl>
    <w:lvl w:ilvl="4" w:tplc="E2CC2B3E" w:tentative="1">
      <w:start w:val="1"/>
      <w:numFmt w:val="bullet"/>
      <w:lvlText w:val=""/>
      <w:lvlPicBulletId w:val="0"/>
      <w:lvlJc w:val="left"/>
      <w:pPr>
        <w:tabs>
          <w:tab w:val="num" w:pos="3600"/>
        </w:tabs>
        <w:ind w:left="3600" w:hanging="360"/>
      </w:pPr>
      <w:rPr>
        <w:rFonts w:ascii="Symbol" w:hAnsi="Symbol" w:hint="default"/>
      </w:rPr>
    </w:lvl>
    <w:lvl w:ilvl="5" w:tplc="70862FA4" w:tentative="1">
      <w:start w:val="1"/>
      <w:numFmt w:val="bullet"/>
      <w:lvlText w:val=""/>
      <w:lvlPicBulletId w:val="0"/>
      <w:lvlJc w:val="left"/>
      <w:pPr>
        <w:tabs>
          <w:tab w:val="num" w:pos="4320"/>
        </w:tabs>
        <w:ind w:left="4320" w:hanging="360"/>
      </w:pPr>
      <w:rPr>
        <w:rFonts w:ascii="Symbol" w:hAnsi="Symbol" w:hint="default"/>
      </w:rPr>
    </w:lvl>
    <w:lvl w:ilvl="6" w:tplc="159EC772" w:tentative="1">
      <w:start w:val="1"/>
      <w:numFmt w:val="bullet"/>
      <w:lvlText w:val=""/>
      <w:lvlPicBulletId w:val="0"/>
      <w:lvlJc w:val="left"/>
      <w:pPr>
        <w:tabs>
          <w:tab w:val="num" w:pos="5040"/>
        </w:tabs>
        <w:ind w:left="5040" w:hanging="360"/>
      </w:pPr>
      <w:rPr>
        <w:rFonts w:ascii="Symbol" w:hAnsi="Symbol" w:hint="default"/>
      </w:rPr>
    </w:lvl>
    <w:lvl w:ilvl="7" w:tplc="D41CE30C" w:tentative="1">
      <w:start w:val="1"/>
      <w:numFmt w:val="bullet"/>
      <w:lvlText w:val=""/>
      <w:lvlPicBulletId w:val="0"/>
      <w:lvlJc w:val="left"/>
      <w:pPr>
        <w:tabs>
          <w:tab w:val="num" w:pos="5760"/>
        </w:tabs>
        <w:ind w:left="5760" w:hanging="360"/>
      </w:pPr>
      <w:rPr>
        <w:rFonts w:ascii="Symbol" w:hAnsi="Symbol" w:hint="default"/>
      </w:rPr>
    </w:lvl>
    <w:lvl w:ilvl="8" w:tplc="FB6621D8" w:tentative="1">
      <w:start w:val="1"/>
      <w:numFmt w:val="bullet"/>
      <w:lvlText w:val=""/>
      <w:lvlPicBulletId w:val="0"/>
      <w:lvlJc w:val="left"/>
      <w:pPr>
        <w:tabs>
          <w:tab w:val="num" w:pos="6480"/>
        </w:tabs>
        <w:ind w:left="6480" w:hanging="360"/>
      </w:pPr>
      <w:rPr>
        <w:rFonts w:ascii="Symbol" w:hAnsi="Symbol" w:hint="default"/>
      </w:rPr>
    </w:lvl>
  </w:abstractNum>
  <w:abstractNum w:abstractNumId="27">
    <w:nsid w:val="41F05806"/>
    <w:multiLevelType w:val="hybridMultilevel"/>
    <w:tmpl w:val="5882F236"/>
    <w:lvl w:ilvl="0" w:tplc="A2ECB22E">
      <w:start w:val="1"/>
      <w:numFmt w:val="bullet"/>
      <w:lvlText w:val=""/>
      <w:lvlPicBulletId w:val="0"/>
      <w:lvlJc w:val="left"/>
      <w:pPr>
        <w:tabs>
          <w:tab w:val="num" w:pos="720"/>
        </w:tabs>
        <w:ind w:left="720" w:hanging="360"/>
      </w:pPr>
      <w:rPr>
        <w:rFonts w:ascii="Symbol" w:hAnsi="Symbol" w:hint="default"/>
      </w:rPr>
    </w:lvl>
    <w:lvl w:ilvl="1" w:tplc="18AE387C" w:tentative="1">
      <w:start w:val="1"/>
      <w:numFmt w:val="bullet"/>
      <w:lvlText w:val=""/>
      <w:lvlPicBulletId w:val="0"/>
      <w:lvlJc w:val="left"/>
      <w:pPr>
        <w:tabs>
          <w:tab w:val="num" w:pos="1440"/>
        </w:tabs>
        <w:ind w:left="1440" w:hanging="360"/>
      </w:pPr>
      <w:rPr>
        <w:rFonts w:ascii="Symbol" w:hAnsi="Symbol" w:hint="default"/>
      </w:rPr>
    </w:lvl>
    <w:lvl w:ilvl="2" w:tplc="44ACE0E4" w:tentative="1">
      <w:start w:val="1"/>
      <w:numFmt w:val="bullet"/>
      <w:lvlText w:val=""/>
      <w:lvlPicBulletId w:val="0"/>
      <w:lvlJc w:val="left"/>
      <w:pPr>
        <w:tabs>
          <w:tab w:val="num" w:pos="2160"/>
        </w:tabs>
        <w:ind w:left="2160" w:hanging="360"/>
      </w:pPr>
      <w:rPr>
        <w:rFonts w:ascii="Symbol" w:hAnsi="Symbol" w:hint="default"/>
      </w:rPr>
    </w:lvl>
    <w:lvl w:ilvl="3" w:tplc="3FEA4AE2" w:tentative="1">
      <w:start w:val="1"/>
      <w:numFmt w:val="bullet"/>
      <w:lvlText w:val=""/>
      <w:lvlPicBulletId w:val="0"/>
      <w:lvlJc w:val="left"/>
      <w:pPr>
        <w:tabs>
          <w:tab w:val="num" w:pos="2880"/>
        </w:tabs>
        <w:ind w:left="2880" w:hanging="360"/>
      </w:pPr>
      <w:rPr>
        <w:rFonts w:ascii="Symbol" w:hAnsi="Symbol" w:hint="default"/>
      </w:rPr>
    </w:lvl>
    <w:lvl w:ilvl="4" w:tplc="29DA0B64" w:tentative="1">
      <w:start w:val="1"/>
      <w:numFmt w:val="bullet"/>
      <w:lvlText w:val=""/>
      <w:lvlPicBulletId w:val="0"/>
      <w:lvlJc w:val="left"/>
      <w:pPr>
        <w:tabs>
          <w:tab w:val="num" w:pos="3600"/>
        </w:tabs>
        <w:ind w:left="3600" w:hanging="360"/>
      </w:pPr>
      <w:rPr>
        <w:rFonts w:ascii="Symbol" w:hAnsi="Symbol" w:hint="default"/>
      </w:rPr>
    </w:lvl>
    <w:lvl w:ilvl="5" w:tplc="3B4ADD9E" w:tentative="1">
      <w:start w:val="1"/>
      <w:numFmt w:val="bullet"/>
      <w:lvlText w:val=""/>
      <w:lvlPicBulletId w:val="0"/>
      <w:lvlJc w:val="left"/>
      <w:pPr>
        <w:tabs>
          <w:tab w:val="num" w:pos="4320"/>
        </w:tabs>
        <w:ind w:left="4320" w:hanging="360"/>
      </w:pPr>
      <w:rPr>
        <w:rFonts w:ascii="Symbol" w:hAnsi="Symbol" w:hint="default"/>
      </w:rPr>
    </w:lvl>
    <w:lvl w:ilvl="6" w:tplc="7B2491D2" w:tentative="1">
      <w:start w:val="1"/>
      <w:numFmt w:val="bullet"/>
      <w:lvlText w:val=""/>
      <w:lvlPicBulletId w:val="0"/>
      <w:lvlJc w:val="left"/>
      <w:pPr>
        <w:tabs>
          <w:tab w:val="num" w:pos="5040"/>
        </w:tabs>
        <w:ind w:left="5040" w:hanging="360"/>
      </w:pPr>
      <w:rPr>
        <w:rFonts w:ascii="Symbol" w:hAnsi="Symbol" w:hint="default"/>
      </w:rPr>
    </w:lvl>
    <w:lvl w:ilvl="7" w:tplc="BBE4A1A0" w:tentative="1">
      <w:start w:val="1"/>
      <w:numFmt w:val="bullet"/>
      <w:lvlText w:val=""/>
      <w:lvlPicBulletId w:val="0"/>
      <w:lvlJc w:val="left"/>
      <w:pPr>
        <w:tabs>
          <w:tab w:val="num" w:pos="5760"/>
        </w:tabs>
        <w:ind w:left="5760" w:hanging="360"/>
      </w:pPr>
      <w:rPr>
        <w:rFonts w:ascii="Symbol" w:hAnsi="Symbol" w:hint="default"/>
      </w:rPr>
    </w:lvl>
    <w:lvl w:ilvl="8" w:tplc="F2B804C4" w:tentative="1">
      <w:start w:val="1"/>
      <w:numFmt w:val="bullet"/>
      <w:lvlText w:val=""/>
      <w:lvlPicBulletId w:val="0"/>
      <w:lvlJc w:val="left"/>
      <w:pPr>
        <w:tabs>
          <w:tab w:val="num" w:pos="6480"/>
        </w:tabs>
        <w:ind w:left="6480" w:hanging="360"/>
      </w:pPr>
      <w:rPr>
        <w:rFonts w:ascii="Symbol" w:hAnsi="Symbol" w:hint="default"/>
      </w:rPr>
    </w:lvl>
  </w:abstractNum>
  <w:abstractNum w:abstractNumId="28">
    <w:nsid w:val="4C3F631F"/>
    <w:multiLevelType w:val="hybridMultilevel"/>
    <w:tmpl w:val="FC3E74FC"/>
    <w:lvl w:ilvl="0" w:tplc="6F34B360">
      <w:start w:val="1"/>
      <w:numFmt w:val="bullet"/>
      <w:lvlText w:val="-"/>
      <w:lvlJc w:val="left"/>
      <w:pPr>
        <w:ind w:left="240" w:hanging="360"/>
      </w:pPr>
      <w:rPr>
        <w:rFonts w:ascii="Times New Roman" w:eastAsia="Times New Roman" w:hAnsi="Times New Roman" w:cs="2  Nazanin"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29">
    <w:nsid w:val="4F704A0F"/>
    <w:multiLevelType w:val="hybridMultilevel"/>
    <w:tmpl w:val="B17A28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6D3859"/>
    <w:multiLevelType w:val="hybridMultilevel"/>
    <w:tmpl w:val="11B0E9DE"/>
    <w:lvl w:ilvl="0" w:tplc="C736D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D2531D"/>
    <w:multiLevelType w:val="hybridMultilevel"/>
    <w:tmpl w:val="9FE002B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87372DF"/>
    <w:multiLevelType w:val="hybridMultilevel"/>
    <w:tmpl w:val="3B3014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8A61E3E"/>
    <w:multiLevelType w:val="hybridMultilevel"/>
    <w:tmpl w:val="199E3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C773C8"/>
    <w:multiLevelType w:val="hybridMultilevel"/>
    <w:tmpl w:val="33B2C5D8"/>
    <w:lvl w:ilvl="0" w:tplc="8990DEA0">
      <w:start w:val="1"/>
      <w:numFmt w:val="bullet"/>
      <w:lvlText w:val=""/>
      <w:lvlPicBulletId w:val="0"/>
      <w:lvlJc w:val="left"/>
      <w:pPr>
        <w:tabs>
          <w:tab w:val="num" w:pos="720"/>
        </w:tabs>
        <w:ind w:left="720" w:hanging="360"/>
      </w:pPr>
      <w:rPr>
        <w:rFonts w:ascii="Symbol" w:hAnsi="Symbol" w:hint="default"/>
      </w:rPr>
    </w:lvl>
    <w:lvl w:ilvl="1" w:tplc="580406F8" w:tentative="1">
      <w:start w:val="1"/>
      <w:numFmt w:val="bullet"/>
      <w:lvlText w:val=""/>
      <w:lvlPicBulletId w:val="0"/>
      <w:lvlJc w:val="left"/>
      <w:pPr>
        <w:tabs>
          <w:tab w:val="num" w:pos="1440"/>
        </w:tabs>
        <w:ind w:left="1440" w:hanging="360"/>
      </w:pPr>
      <w:rPr>
        <w:rFonts w:ascii="Symbol" w:hAnsi="Symbol" w:hint="default"/>
      </w:rPr>
    </w:lvl>
    <w:lvl w:ilvl="2" w:tplc="CF860334" w:tentative="1">
      <w:start w:val="1"/>
      <w:numFmt w:val="bullet"/>
      <w:lvlText w:val=""/>
      <w:lvlPicBulletId w:val="0"/>
      <w:lvlJc w:val="left"/>
      <w:pPr>
        <w:tabs>
          <w:tab w:val="num" w:pos="2160"/>
        </w:tabs>
        <w:ind w:left="2160" w:hanging="360"/>
      </w:pPr>
      <w:rPr>
        <w:rFonts w:ascii="Symbol" w:hAnsi="Symbol" w:hint="default"/>
      </w:rPr>
    </w:lvl>
    <w:lvl w:ilvl="3" w:tplc="61EAB61E" w:tentative="1">
      <w:start w:val="1"/>
      <w:numFmt w:val="bullet"/>
      <w:lvlText w:val=""/>
      <w:lvlPicBulletId w:val="0"/>
      <w:lvlJc w:val="left"/>
      <w:pPr>
        <w:tabs>
          <w:tab w:val="num" w:pos="2880"/>
        </w:tabs>
        <w:ind w:left="2880" w:hanging="360"/>
      </w:pPr>
      <w:rPr>
        <w:rFonts w:ascii="Symbol" w:hAnsi="Symbol" w:hint="default"/>
      </w:rPr>
    </w:lvl>
    <w:lvl w:ilvl="4" w:tplc="1F58E9D6" w:tentative="1">
      <w:start w:val="1"/>
      <w:numFmt w:val="bullet"/>
      <w:lvlText w:val=""/>
      <w:lvlPicBulletId w:val="0"/>
      <w:lvlJc w:val="left"/>
      <w:pPr>
        <w:tabs>
          <w:tab w:val="num" w:pos="3600"/>
        </w:tabs>
        <w:ind w:left="3600" w:hanging="360"/>
      </w:pPr>
      <w:rPr>
        <w:rFonts w:ascii="Symbol" w:hAnsi="Symbol" w:hint="default"/>
      </w:rPr>
    </w:lvl>
    <w:lvl w:ilvl="5" w:tplc="6CBA8074" w:tentative="1">
      <w:start w:val="1"/>
      <w:numFmt w:val="bullet"/>
      <w:lvlText w:val=""/>
      <w:lvlPicBulletId w:val="0"/>
      <w:lvlJc w:val="left"/>
      <w:pPr>
        <w:tabs>
          <w:tab w:val="num" w:pos="4320"/>
        </w:tabs>
        <w:ind w:left="4320" w:hanging="360"/>
      </w:pPr>
      <w:rPr>
        <w:rFonts w:ascii="Symbol" w:hAnsi="Symbol" w:hint="default"/>
      </w:rPr>
    </w:lvl>
    <w:lvl w:ilvl="6" w:tplc="77A0C7D4" w:tentative="1">
      <w:start w:val="1"/>
      <w:numFmt w:val="bullet"/>
      <w:lvlText w:val=""/>
      <w:lvlPicBulletId w:val="0"/>
      <w:lvlJc w:val="left"/>
      <w:pPr>
        <w:tabs>
          <w:tab w:val="num" w:pos="5040"/>
        </w:tabs>
        <w:ind w:left="5040" w:hanging="360"/>
      </w:pPr>
      <w:rPr>
        <w:rFonts w:ascii="Symbol" w:hAnsi="Symbol" w:hint="default"/>
      </w:rPr>
    </w:lvl>
    <w:lvl w:ilvl="7" w:tplc="B77CC020" w:tentative="1">
      <w:start w:val="1"/>
      <w:numFmt w:val="bullet"/>
      <w:lvlText w:val=""/>
      <w:lvlPicBulletId w:val="0"/>
      <w:lvlJc w:val="left"/>
      <w:pPr>
        <w:tabs>
          <w:tab w:val="num" w:pos="5760"/>
        </w:tabs>
        <w:ind w:left="5760" w:hanging="360"/>
      </w:pPr>
      <w:rPr>
        <w:rFonts w:ascii="Symbol" w:hAnsi="Symbol" w:hint="default"/>
      </w:rPr>
    </w:lvl>
    <w:lvl w:ilvl="8" w:tplc="27706BC2" w:tentative="1">
      <w:start w:val="1"/>
      <w:numFmt w:val="bullet"/>
      <w:lvlText w:val=""/>
      <w:lvlPicBulletId w:val="0"/>
      <w:lvlJc w:val="left"/>
      <w:pPr>
        <w:tabs>
          <w:tab w:val="num" w:pos="6480"/>
        </w:tabs>
        <w:ind w:left="6480" w:hanging="360"/>
      </w:pPr>
      <w:rPr>
        <w:rFonts w:ascii="Symbol" w:hAnsi="Symbol" w:hint="default"/>
      </w:rPr>
    </w:lvl>
  </w:abstractNum>
  <w:abstractNum w:abstractNumId="35">
    <w:nsid w:val="5D3174E2"/>
    <w:multiLevelType w:val="hybridMultilevel"/>
    <w:tmpl w:val="30A46324"/>
    <w:lvl w:ilvl="0" w:tplc="9CD4EDAA">
      <w:start w:val="1"/>
      <w:numFmt w:val="decimal"/>
      <w:lvlText w:val="%1."/>
      <w:lvlJc w:val="left"/>
      <w:pPr>
        <w:ind w:left="795" w:hanging="435"/>
      </w:pPr>
      <w:rPr>
        <w:rFonts w:ascii="BNazanin" w:hAnsi="Times New Roman" w:cs="B Nazanin"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193C94"/>
    <w:multiLevelType w:val="hybridMultilevel"/>
    <w:tmpl w:val="7170712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05D2A22"/>
    <w:multiLevelType w:val="hybridMultilevel"/>
    <w:tmpl w:val="1138D85C"/>
    <w:lvl w:ilvl="0" w:tplc="F5346252">
      <w:start w:val="1"/>
      <w:numFmt w:val="bullet"/>
      <w:lvlText w:val=""/>
      <w:lvlPicBulletId w:val="0"/>
      <w:lvlJc w:val="left"/>
      <w:pPr>
        <w:tabs>
          <w:tab w:val="num" w:pos="720"/>
        </w:tabs>
        <w:ind w:left="720" w:hanging="360"/>
      </w:pPr>
      <w:rPr>
        <w:rFonts w:ascii="Symbol" w:hAnsi="Symbol" w:hint="default"/>
      </w:rPr>
    </w:lvl>
    <w:lvl w:ilvl="1" w:tplc="7892F8DC" w:tentative="1">
      <w:start w:val="1"/>
      <w:numFmt w:val="bullet"/>
      <w:lvlText w:val=""/>
      <w:lvlPicBulletId w:val="0"/>
      <w:lvlJc w:val="left"/>
      <w:pPr>
        <w:tabs>
          <w:tab w:val="num" w:pos="1440"/>
        </w:tabs>
        <w:ind w:left="1440" w:hanging="360"/>
      </w:pPr>
      <w:rPr>
        <w:rFonts w:ascii="Symbol" w:hAnsi="Symbol" w:hint="default"/>
      </w:rPr>
    </w:lvl>
    <w:lvl w:ilvl="2" w:tplc="9BBAC9C8" w:tentative="1">
      <w:start w:val="1"/>
      <w:numFmt w:val="bullet"/>
      <w:lvlText w:val=""/>
      <w:lvlPicBulletId w:val="0"/>
      <w:lvlJc w:val="left"/>
      <w:pPr>
        <w:tabs>
          <w:tab w:val="num" w:pos="2160"/>
        </w:tabs>
        <w:ind w:left="2160" w:hanging="360"/>
      </w:pPr>
      <w:rPr>
        <w:rFonts w:ascii="Symbol" w:hAnsi="Symbol" w:hint="default"/>
      </w:rPr>
    </w:lvl>
    <w:lvl w:ilvl="3" w:tplc="A0B008F8" w:tentative="1">
      <w:start w:val="1"/>
      <w:numFmt w:val="bullet"/>
      <w:lvlText w:val=""/>
      <w:lvlPicBulletId w:val="0"/>
      <w:lvlJc w:val="left"/>
      <w:pPr>
        <w:tabs>
          <w:tab w:val="num" w:pos="2880"/>
        </w:tabs>
        <w:ind w:left="2880" w:hanging="360"/>
      </w:pPr>
      <w:rPr>
        <w:rFonts w:ascii="Symbol" w:hAnsi="Symbol" w:hint="default"/>
      </w:rPr>
    </w:lvl>
    <w:lvl w:ilvl="4" w:tplc="73E45CD4" w:tentative="1">
      <w:start w:val="1"/>
      <w:numFmt w:val="bullet"/>
      <w:lvlText w:val=""/>
      <w:lvlPicBulletId w:val="0"/>
      <w:lvlJc w:val="left"/>
      <w:pPr>
        <w:tabs>
          <w:tab w:val="num" w:pos="3600"/>
        </w:tabs>
        <w:ind w:left="3600" w:hanging="360"/>
      </w:pPr>
      <w:rPr>
        <w:rFonts w:ascii="Symbol" w:hAnsi="Symbol" w:hint="default"/>
      </w:rPr>
    </w:lvl>
    <w:lvl w:ilvl="5" w:tplc="B8203F78" w:tentative="1">
      <w:start w:val="1"/>
      <w:numFmt w:val="bullet"/>
      <w:lvlText w:val=""/>
      <w:lvlPicBulletId w:val="0"/>
      <w:lvlJc w:val="left"/>
      <w:pPr>
        <w:tabs>
          <w:tab w:val="num" w:pos="4320"/>
        </w:tabs>
        <w:ind w:left="4320" w:hanging="360"/>
      </w:pPr>
      <w:rPr>
        <w:rFonts w:ascii="Symbol" w:hAnsi="Symbol" w:hint="default"/>
      </w:rPr>
    </w:lvl>
    <w:lvl w:ilvl="6" w:tplc="2FD42A28" w:tentative="1">
      <w:start w:val="1"/>
      <w:numFmt w:val="bullet"/>
      <w:lvlText w:val=""/>
      <w:lvlPicBulletId w:val="0"/>
      <w:lvlJc w:val="left"/>
      <w:pPr>
        <w:tabs>
          <w:tab w:val="num" w:pos="5040"/>
        </w:tabs>
        <w:ind w:left="5040" w:hanging="360"/>
      </w:pPr>
      <w:rPr>
        <w:rFonts w:ascii="Symbol" w:hAnsi="Symbol" w:hint="default"/>
      </w:rPr>
    </w:lvl>
    <w:lvl w:ilvl="7" w:tplc="87EABBBA" w:tentative="1">
      <w:start w:val="1"/>
      <w:numFmt w:val="bullet"/>
      <w:lvlText w:val=""/>
      <w:lvlPicBulletId w:val="0"/>
      <w:lvlJc w:val="left"/>
      <w:pPr>
        <w:tabs>
          <w:tab w:val="num" w:pos="5760"/>
        </w:tabs>
        <w:ind w:left="5760" w:hanging="360"/>
      </w:pPr>
      <w:rPr>
        <w:rFonts w:ascii="Symbol" w:hAnsi="Symbol" w:hint="default"/>
      </w:rPr>
    </w:lvl>
    <w:lvl w:ilvl="8" w:tplc="87DEF382" w:tentative="1">
      <w:start w:val="1"/>
      <w:numFmt w:val="bullet"/>
      <w:lvlText w:val=""/>
      <w:lvlPicBulletId w:val="0"/>
      <w:lvlJc w:val="left"/>
      <w:pPr>
        <w:tabs>
          <w:tab w:val="num" w:pos="6480"/>
        </w:tabs>
        <w:ind w:left="6480" w:hanging="360"/>
      </w:pPr>
      <w:rPr>
        <w:rFonts w:ascii="Symbol" w:hAnsi="Symbol" w:hint="default"/>
      </w:rPr>
    </w:lvl>
  </w:abstractNum>
  <w:abstractNum w:abstractNumId="38">
    <w:nsid w:val="6FB53E5A"/>
    <w:multiLevelType w:val="hybridMultilevel"/>
    <w:tmpl w:val="8F4857A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9">
    <w:nsid w:val="72A61697"/>
    <w:multiLevelType w:val="hybridMultilevel"/>
    <w:tmpl w:val="A7B8B902"/>
    <w:lvl w:ilvl="0" w:tplc="42C61532">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40">
    <w:nsid w:val="73DD33EF"/>
    <w:multiLevelType w:val="hybridMultilevel"/>
    <w:tmpl w:val="3EBC301E"/>
    <w:lvl w:ilvl="0" w:tplc="874C108C">
      <w:start w:val="9"/>
      <w:numFmt w:val="bullet"/>
      <w:lvlText w:val="-"/>
      <w:lvlJc w:val="left"/>
      <w:pPr>
        <w:ind w:left="60" w:hanging="360"/>
      </w:pPr>
      <w:rPr>
        <w:rFonts w:ascii="Times New Roman" w:eastAsia="Times New Roman" w:hAnsi="Times New Roman" w:cs="2  Nazanin" w:hint="default"/>
      </w:rPr>
    </w:lvl>
    <w:lvl w:ilvl="1" w:tplc="04090003" w:tentative="1">
      <w:start w:val="1"/>
      <w:numFmt w:val="bullet"/>
      <w:lvlText w:val="o"/>
      <w:lvlJc w:val="left"/>
      <w:pPr>
        <w:ind w:left="780" w:hanging="360"/>
      </w:pPr>
      <w:rPr>
        <w:rFonts w:ascii="Courier New" w:hAnsi="Courier New" w:cs="Courier New" w:hint="default"/>
      </w:rPr>
    </w:lvl>
    <w:lvl w:ilvl="2" w:tplc="04090005" w:tentative="1">
      <w:start w:val="1"/>
      <w:numFmt w:val="bullet"/>
      <w:lvlText w:val=""/>
      <w:lvlJc w:val="left"/>
      <w:pPr>
        <w:ind w:left="1500" w:hanging="360"/>
      </w:pPr>
      <w:rPr>
        <w:rFonts w:ascii="Wingdings" w:hAnsi="Wingdings" w:hint="default"/>
      </w:rPr>
    </w:lvl>
    <w:lvl w:ilvl="3" w:tplc="04090001" w:tentative="1">
      <w:start w:val="1"/>
      <w:numFmt w:val="bullet"/>
      <w:lvlText w:val=""/>
      <w:lvlJc w:val="left"/>
      <w:pPr>
        <w:ind w:left="2220" w:hanging="360"/>
      </w:pPr>
      <w:rPr>
        <w:rFonts w:ascii="Symbol" w:hAnsi="Symbol" w:hint="default"/>
      </w:rPr>
    </w:lvl>
    <w:lvl w:ilvl="4" w:tplc="04090003" w:tentative="1">
      <w:start w:val="1"/>
      <w:numFmt w:val="bullet"/>
      <w:lvlText w:val="o"/>
      <w:lvlJc w:val="left"/>
      <w:pPr>
        <w:ind w:left="2940" w:hanging="360"/>
      </w:pPr>
      <w:rPr>
        <w:rFonts w:ascii="Courier New" w:hAnsi="Courier New" w:cs="Courier New" w:hint="default"/>
      </w:rPr>
    </w:lvl>
    <w:lvl w:ilvl="5" w:tplc="04090005" w:tentative="1">
      <w:start w:val="1"/>
      <w:numFmt w:val="bullet"/>
      <w:lvlText w:val=""/>
      <w:lvlJc w:val="left"/>
      <w:pPr>
        <w:ind w:left="3660" w:hanging="360"/>
      </w:pPr>
      <w:rPr>
        <w:rFonts w:ascii="Wingdings" w:hAnsi="Wingdings" w:hint="default"/>
      </w:rPr>
    </w:lvl>
    <w:lvl w:ilvl="6" w:tplc="04090001" w:tentative="1">
      <w:start w:val="1"/>
      <w:numFmt w:val="bullet"/>
      <w:lvlText w:val=""/>
      <w:lvlJc w:val="left"/>
      <w:pPr>
        <w:ind w:left="4380" w:hanging="360"/>
      </w:pPr>
      <w:rPr>
        <w:rFonts w:ascii="Symbol" w:hAnsi="Symbol" w:hint="default"/>
      </w:rPr>
    </w:lvl>
    <w:lvl w:ilvl="7" w:tplc="04090003" w:tentative="1">
      <w:start w:val="1"/>
      <w:numFmt w:val="bullet"/>
      <w:lvlText w:val="o"/>
      <w:lvlJc w:val="left"/>
      <w:pPr>
        <w:ind w:left="5100" w:hanging="360"/>
      </w:pPr>
      <w:rPr>
        <w:rFonts w:ascii="Courier New" w:hAnsi="Courier New" w:cs="Courier New" w:hint="default"/>
      </w:rPr>
    </w:lvl>
    <w:lvl w:ilvl="8" w:tplc="04090005" w:tentative="1">
      <w:start w:val="1"/>
      <w:numFmt w:val="bullet"/>
      <w:lvlText w:val=""/>
      <w:lvlJc w:val="left"/>
      <w:pPr>
        <w:ind w:left="5820" w:hanging="360"/>
      </w:pPr>
      <w:rPr>
        <w:rFonts w:ascii="Wingdings" w:hAnsi="Wingdings" w:hint="default"/>
      </w:rPr>
    </w:lvl>
  </w:abstractNum>
  <w:abstractNum w:abstractNumId="41">
    <w:nsid w:val="74AE1524"/>
    <w:multiLevelType w:val="hybridMultilevel"/>
    <w:tmpl w:val="ED38201C"/>
    <w:lvl w:ilvl="0" w:tplc="1F8C885A">
      <w:start w:val="1"/>
      <w:numFmt w:val="decimal"/>
      <w:lvlText w:val="%1."/>
      <w:lvlJc w:val="left"/>
      <w:pPr>
        <w:ind w:left="36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0B36C2"/>
    <w:multiLevelType w:val="hybridMultilevel"/>
    <w:tmpl w:val="E934F2DA"/>
    <w:lvl w:ilvl="0" w:tplc="0409000F">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6373B8"/>
    <w:multiLevelType w:val="hybridMultilevel"/>
    <w:tmpl w:val="DDEEAA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3"/>
  </w:num>
  <w:num w:numId="3">
    <w:abstractNumId w:val="27"/>
  </w:num>
  <w:num w:numId="4">
    <w:abstractNumId w:val="37"/>
  </w:num>
  <w:num w:numId="5">
    <w:abstractNumId w:val="0"/>
  </w:num>
  <w:num w:numId="6">
    <w:abstractNumId w:val="4"/>
  </w:num>
  <w:num w:numId="7">
    <w:abstractNumId w:val="26"/>
  </w:num>
  <w:num w:numId="8">
    <w:abstractNumId w:val="34"/>
  </w:num>
  <w:num w:numId="9">
    <w:abstractNumId w:val="15"/>
  </w:num>
  <w:num w:numId="10">
    <w:abstractNumId w:val="18"/>
  </w:num>
  <w:num w:numId="11">
    <w:abstractNumId w:val="24"/>
  </w:num>
  <w:num w:numId="12">
    <w:abstractNumId w:val="36"/>
  </w:num>
  <w:num w:numId="13">
    <w:abstractNumId w:val="32"/>
  </w:num>
  <w:num w:numId="14">
    <w:abstractNumId w:val="14"/>
  </w:num>
  <w:num w:numId="15">
    <w:abstractNumId w:val="17"/>
  </w:num>
  <w:num w:numId="16">
    <w:abstractNumId w:val="10"/>
  </w:num>
  <w:num w:numId="17">
    <w:abstractNumId w:val="19"/>
  </w:num>
  <w:num w:numId="18">
    <w:abstractNumId w:val="13"/>
  </w:num>
  <w:num w:numId="19">
    <w:abstractNumId w:val="20"/>
  </w:num>
  <w:num w:numId="20">
    <w:abstractNumId w:val="22"/>
  </w:num>
  <w:num w:numId="21">
    <w:abstractNumId w:val="16"/>
  </w:num>
  <w:num w:numId="22">
    <w:abstractNumId w:val="29"/>
  </w:num>
  <w:num w:numId="23">
    <w:abstractNumId w:val="33"/>
  </w:num>
  <w:num w:numId="24">
    <w:abstractNumId w:val="6"/>
  </w:num>
  <w:num w:numId="25">
    <w:abstractNumId w:val="35"/>
  </w:num>
  <w:num w:numId="26">
    <w:abstractNumId w:val="7"/>
  </w:num>
  <w:num w:numId="27">
    <w:abstractNumId w:val="11"/>
  </w:num>
  <w:num w:numId="28">
    <w:abstractNumId w:val="31"/>
  </w:num>
  <w:num w:numId="29">
    <w:abstractNumId w:val="2"/>
  </w:num>
  <w:num w:numId="30">
    <w:abstractNumId w:val="30"/>
  </w:num>
  <w:num w:numId="31">
    <w:abstractNumId w:val="25"/>
  </w:num>
  <w:num w:numId="32">
    <w:abstractNumId w:val="43"/>
  </w:num>
  <w:num w:numId="33">
    <w:abstractNumId w:val="1"/>
  </w:num>
  <w:num w:numId="34">
    <w:abstractNumId w:val="28"/>
  </w:num>
  <w:num w:numId="35">
    <w:abstractNumId w:val="5"/>
  </w:num>
  <w:num w:numId="36">
    <w:abstractNumId w:val="23"/>
  </w:num>
  <w:num w:numId="37">
    <w:abstractNumId w:val="8"/>
  </w:num>
  <w:num w:numId="38">
    <w:abstractNumId w:val="40"/>
  </w:num>
  <w:num w:numId="39">
    <w:abstractNumId w:val="9"/>
  </w:num>
  <w:num w:numId="40">
    <w:abstractNumId w:val="39"/>
  </w:num>
  <w:num w:numId="41">
    <w:abstractNumId w:val="41"/>
  </w:num>
  <w:num w:numId="42">
    <w:abstractNumId w:val="21"/>
  </w:num>
  <w:num w:numId="43">
    <w:abstractNumId w:val="38"/>
  </w:num>
  <w:num w:numId="4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3074">
      <o:colormenu v:ext="edit" strokecolor="none [3212]"/>
    </o:shapedefaults>
    <o:shapelayout v:ext="edit">
      <o:idmap v:ext="edit" data="2"/>
    </o:shapelayout>
  </w:hdrShapeDefaults>
  <w:footnotePr>
    <w:footnote w:id="-1"/>
    <w:footnote w:id="0"/>
  </w:footnotePr>
  <w:endnotePr>
    <w:endnote w:id="-1"/>
    <w:endnote w:id="0"/>
  </w:endnotePr>
  <w:compat/>
  <w:rsids>
    <w:rsidRoot w:val="00D86685"/>
    <w:rsid w:val="00000A5C"/>
    <w:rsid w:val="00022043"/>
    <w:rsid w:val="00022324"/>
    <w:rsid w:val="000236DB"/>
    <w:rsid w:val="00037A8E"/>
    <w:rsid w:val="0004228E"/>
    <w:rsid w:val="00046647"/>
    <w:rsid w:val="00054024"/>
    <w:rsid w:val="00071C91"/>
    <w:rsid w:val="0008073B"/>
    <w:rsid w:val="00097D75"/>
    <w:rsid w:val="000A237E"/>
    <w:rsid w:val="000B0079"/>
    <w:rsid w:val="000B7EA0"/>
    <w:rsid w:val="000D6FB6"/>
    <w:rsid w:val="000E3779"/>
    <w:rsid w:val="000F0ED6"/>
    <w:rsid w:val="000F265E"/>
    <w:rsid w:val="00102A9E"/>
    <w:rsid w:val="0010436F"/>
    <w:rsid w:val="0011591E"/>
    <w:rsid w:val="001225D4"/>
    <w:rsid w:val="0012768A"/>
    <w:rsid w:val="00135768"/>
    <w:rsid w:val="00136CD3"/>
    <w:rsid w:val="001600FC"/>
    <w:rsid w:val="001638C9"/>
    <w:rsid w:val="0016627A"/>
    <w:rsid w:val="00172FB6"/>
    <w:rsid w:val="00182FFE"/>
    <w:rsid w:val="0018440C"/>
    <w:rsid w:val="0019233C"/>
    <w:rsid w:val="001A3F6A"/>
    <w:rsid w:val="001B6B46"/>
    <w:rsid w:val="001C4FB9"/>
    <w:rsid w:val="001C582D"/>
    <w:rsid w:val="001D3342"/>
    <w:rsid w:val="001D7F76"/>
    <w:rsid w:val="001E2D82"/>
    <w:rsid w:val="001E7791"/>
    <w:rsid w:val="00202E97"/>
    <w:rsid w:val="00224151"/>
    <w:rsid w:val="00224D74"/>
    <w:rsid w:val="002303B7"/>
    <w:rsid w:val="0023506D"/>
    <w:rsid w:val="00237E0D"/>
    <w:rsid w:val="00241380"/>
    <w:rsid w:val="00242554"/>
    <w:rsid w:val="00260406"/>
    <w:rsid w:val="00260411"/>
    <w:rsid w:val="00273FED"/>
    <w:rsid w:val="002741F2"/>
    <w:rsid w:val="00274E36"/>
    <w:rsid w:val="00281863"/>
    <w:rsid w:val="0029696F"/>
    <w:rsid w:val="002A5D00"/>
    <w:rsid w:val="002A7E35"/>
    <w:rsid w:val="002B4AA7"/>
    <w:rsid w:val="002C350A"/>
    <w:rsid w:val="002D6780"/>
    <w:rsid w:val="002E6CD1"/>
    <w:rsid w:val="002F05E6"/>
    <w:rsid w:val="002F1718"/>
    <w:rsid w:val="00342659"/>
    <w:rsid w:val="00344815"/>
    <w:rsid w:val="0035013A"/>
    <w:rsid w:val="00357025"/>
    <w:rsid w:val="00357FA8"/>
    <w:rsid w:val="00365526"/>
    <w:rsid w:val="00371A91"/>
    <w:rsid w:val="00373E8F"/>
    <w:rsid w:val="00374AF6"/>
    <w:rsid w:val="00391CB4"/>
    <w:rsid w:val="00394653"/>
    <w:rsid w:val="003A233E"/>
    <w:rsid w:val="003D1213"/>
    <w:rsid w:val="003E28C0"/>
    <w:rsid w:val="003E2FB6"/>
    <w:rsid w:val="003E6B67"/>
    <w:rsid w:val="0040726C"/>
    <w:rsid w:val="004078F9"/>
    <w:rsid w:val="004155D8"/>
    <w:rsid w:val="00417359"/>
    <w:rsid w:val="00423D2A"/>
    <w:rsid w:val="00427469"/>
    <w:rsid w:val="00431394"/>
    <w:rsid w:val="0044364E"/>
    <w:rsid w:val="0044538D"/>
    <w:rsid w:val="00456119"/>
    <w:rsid w:val="004637AC"/>
    <w:rsid w:val="00475CD8"/>
    <w:rsid w:val="00477273"/>
    <w:rsid w:val="00486716"/>
    <w:rsid w:val="00486D6F"/>
    <w:rsid w:val="00492D0C"/>
    <w:rsid w:val="004A1662"/>
    <w:rsid w:val="004A3BD8"/>
    <w:rsid w:val="004C1F46"/>
    <w:rsid w:val="004C7F74"/>
    <w:rsid w:val="004F1723"/>
    <w:rsid w:val="004F3136"/>
    <w:rsid w:val="004F5572"/>
    <w:rsid w:val="0050180F"/>
    <w:rsid w:val="00502505"/>
    <w:rsid w:val="00511494"/>
    <w:rsid w:val="00512AFA"/>
    <w:rsid w:val="00522452"/>
    <w:rsid w:val="00530E9D"/>
    <w:rsid w:val="005744D7"/>
    <w:rsid w:val="00575371"/>
    <w:rsid w:val="00591694"/>
    <w:rsid w:val="005958C0"/>
    <w:rsid w:val="005A29B1"/>
    <w:rsid w:val="005A5CC6"/>
    <w:rsid w:val="005A6794"/>
    <w:rsid w:val="005B0AC4"/>
    <w:rsid w:val="005B6270"/>
    <w:rsid w:val="005C3D28"/>
    <w:rsid w:val="005D2254"/>
    <w:rsid w:val="005F03B9"/>
    <w:rsid w:val="005F419F"/>
    <w:rsid w:val="0060282B"/>
    <w:rsid w:val="00605FC4"/>
    <w:rsid w:val="0061531B"/>
    <w:rsid w:val="006227C1"/>
    <w:rsid w:val="006409BF"/>
    <w:rsid w:val="00642A99"/>
    <w:rsid w:val="00651E97"/>
    <w:rsid w:val="00661C46"/>
    <w:rsid w:val="006704FD"/>
    <w:rsid w:val="006710F0"/>
    <w:rsid w:val="0067137F"/>
    <w:rsid w:val="00673E20"/>
    <w:rsid w:val="00677D4C"/>
    <w:rsid w:val="00692D22"/>
    <w:rsid w:val="00693F40"/>
    <w:rsid w:val="006952D0"/>
    <w:rsid w:val="00695AA2"/>
    <w:rsid w:val="006A04F2"/>
    <w:rsid w:val="006C478C"/>
    <w:rsid w:val="006D64BD"/>
    <w:rsid w:val="006D6893"/>
    <w:rsid w:val="006D6F9A"/>
    <w:rsid w:val="00710209"/>
    <w:rsid w:val="00720B58"/>
    <w:rsid w:val="00727FB4"/>
    <w:rsid w:val="0073467C"/>
    <w:rsid w:val="00742574"/>
    <w:rsid w:val="00742DBA"/>
    <w:rsid w:val="007441A6"/>
    <w:rsid w:val="007456AB"/>
    <w:rsid w:val="00750BF6"/>
    <w:rsid w:val="007838EE"/>
    <w:rsid w:val="00796034"/>
    <w:rsid w:val="007B6391"/>
    <w:rsid w:val="007E5C4B"/>
    <w:rsid w:val="007F0AC3"/>
    <w:rsid w:val="0080092D"/>
    <w:rsid w:val="00801773"/>
    <w:rsid w:val="00811F35"/>
    <w:rsid w:val="008250E1"/>
    <w:rsid w:val="008313FF"/>
    <w:rsid w:val="00835624"/>
    <w:rsid w:val="00844614"/>
    <w:rsid w:val="008554A4"/>
    <w:rsid w:val="00856531"/>
    <w:rsid w:val="00884325"/>
    <w:rsid w:val="008A0C0B"/>
    <w:rsid w:val="008D21BE"/>
    <w:rsid w:val="008E35D0"/>
    <w:rsid w:val="008E5DAE"/>
    <w:rsid w:val="008F7100"/>
    <w:rsid w:val="00900915"/>
    <w:rsid w:val="00901EE5"/>
    <w:rsid w:val="00907C92"/>
    <w:rsid w:val="00914D5D"/>
    <w:rsid w:val="009216ED"/>
    <w:rsid w:val="00972331"/>
    <w:rsid w:val="00980B73"/>
    <w:rsid w:val="009839DD"/>
    <w:rsid w:val="009853B9"/>
    <w:rsid w:val="009A2C87"/>
    <w:rsid w:val="009A2EF8"/>
    <w:rsid w:val="009B4BA5"/>
    <w:rsid w:val="009C343E"/>
    <w:rsid w:val="009C3B9B"/>
    <w:rsid w:val="009E3125"/>
    <w:rsid w:val="009E3323"/>
    <w:rsid w:val="009E57EF"/>
    <w:rsid w:val="009F29B1"/>
    <w:rsid w:val="009F6DAA"/>
    <w:rsid w:val="00A008AF"/>
    <w:rsid w:val="00A11D52"/>
    <w:rsid w:val="00A12D7D"/>
    <w:rsid w:val="00A1571A"/>
    <w:rsid w:val="00A24917"/>
    <w:rsid w:val="00A42488"/>
    <w:rsid w:val="00A43AF0"/>
    <w:rsid w:val="00A47C51"/>
    <w:rsid w:val="00A5651F"/>
    <w:rsid w:val="00A64E4E"/>
    <w:rsid w:val="00A81FEE"/>
    <w:rsid w:val="00A866D8"/>
    <w:rsid w:val="00AA4B72"/>
    <w:rsid w:val="00AB64E5"/>
    <w:rsid w:val="00AC3C49"/>
    <w:rsid w:val="00AD24E2"/>
    <w:rsid w:val="00AF5304"/>
    <w:rsid w:val="00B00FFD"/>
    <w:rsid w:val="00B018EB"/>
    <w:rsid w:val="00B05F19"/>
    <w:rsid w:val="00B1363C"/>
    <w:rsid w:val="00B20934"/>
    <w:rsid w:val="00B367A6"/>
    <w:rsid w:val="00B52D2B"/>
    <w:rsid w:val="00B6340F"/>
    <w:rsid w:val="00B83F0F"/>
    <w:rsid w:val="00B858BA"/>
    <w:rsid w:val="00B92E09"/>
    <w:rsid w:val="00BA47B6"/>
    <w:rsid w:val="00BA5B81"/>
    <w:rsid w:val="00BA7990"/>
    <w:rsid w:val="00BA79AA"/>
    <w:rsid w:val="00BB4CEF"/>
    <w:rsid w:val="00BB60F8"/>
    <w:rsid w:val="00BC3E37"/>
    <w:rsid w:val="00BC617F"/>
    <w:rsid w:val="00BD3C3D"/>
    <w:rsid w:val="00BE146E"/>
    <w:rsid w:val="00C03ABC"/>
    <w:rsid w:val="00C12FD0"/>
    <w:rsid w:val="00C21FB6"/>
    <w:rsid w:val="00C2561A"/>
    <w:rsid w:val="00C44100"/>
    <w:rsid w:val="00C4632D"/>
    <w:rsid w:val="00C51EF6"/>
    <w:rsid w:val="00C52D85"/>
    <w:rsid w:val="00C53296"/>
    <w:rsid w:val="00C61741"/>
    <w:rsid w:val="00C70BD8"/>
    <w:rsid w:val="00C723FD"/>
    <w:rsid w:val="00C7701D"/>
    <w:rsid w:val="00C84DDF"/>
    <w:rsid w:val="00C979F5"/>
    <w:rsid w:val="00CB03D8"/>
    <w:rsid w:val="00CB516F"/>
    <w:rsid w:val="00CC29F9"/>
    <w:rsid w:val="00CE272D"/>
    <w:rsid w:val="00CE4418"/>
    <w:rsid w:val="00CE491B"/>
    <w:rsid w:val="00CE7E6C"/>
    <w:rsid w:val="00D07AFB"/>
    <w:rsid w:val="00D1447C"/>
    <w:rsid w:val="00D14E11"/>
    <w:rsid w:val="00D1529F"/>
    <w:rsid w:val="00D32F55"/>
    <w:rsid w:val="00D349A0"/>
    <w:rsid w:val="00D40F32"/>
    <w:rsid w:val="00D443D3"/>
    <w:rsid w:val="00D45284"/>
    <w:rsid w:val="00D660C9"/>
    <w:rsid w:val="00D72329"/>
    <w:rsid w:val="00D825F1"/>
    <w:rsid w:val="00D84F69"/>
    <w:rsid w:val="00D86685"/>
    <w:rsid w:val="00D95774"/>
    <w:rsid w:val="00D967AC"/>
    <w:rsid w:val="00DD70DE"/>
    <w:rsid w:val="00DE1230"/>
    <w:rsid w:val="00DE21BD"/>
    <w:rsid w:val="00DF4D58"/>
    <w:rsid w:val="00DF59DE"/>
    <w:rsid w:val="00E01435"/>
    <w:rsid w:val="00E02B86"/>
    <w:rsid w:val="00E10F7C"/>
    <w:rsid w:val="00E1174B"/>
    <w:rsid w:val="00E14B56"/>
    <w:rsid w:val="00E2136E"/>
    <w:rsid w:val="00E26207"/>
    <w:rsid w:val="00E4476B"/>
    <w:rsid w:val="00E469D6"/>
    <w:rsid w:val="00E47E2A"/>
    <w:rsid w:val="00E61ED6"/>
    <w:rsid w:val="00E64DA2"/>
    <w:rsid w:val="00E70F22"/>
    <w:rsid w:val="00E72021"/>
    <w:rsid w:val="00E93DA0"/>
    <w:rsid w:val="00E96445"/>
    <w:rsid w:val="00EC164F"/>
    <w:rsid w:val="00ED0E8C"/>
    <w:rsid w:val="00EE746B"/>
    <w:rsid w:val="00EF1281"/>
    <w:rsid w:val="00EF262C"/>
    <w:rsid w:val="00EF6B14"/>
    <w:rsid w:val="00F02066"/>
    <w:rsid w:val="00F034D7"/>
    <w:rsid w:val="00F044AC"/>
    <w:rsid w:val="00F12AFA"/>
    <w:rsid w:val="00F1531D"/>
    <w:rsid w:val="00F24524"/>
    <w:rsid w:val="00F257B6"/>
    <w:rsid w:val="00F40B17"/>
    <w:rsid w:val="00F53AF2"/>
    <w:rsid w:val="00F672EA"/>
    <w:rsid w:val="00F76C02"/>
    <w:rsid w:val="00F82E6D"/>
    <w:rsid w:val="00F84A41"/>
    <w:rsid w:val="00F86C9E"/>
    <w:rsid w:val="00F90D96"/>
    <w:rsid w:val="00F968A9"/>
    <w:rsid w:val="00FB3373"/>
    <w:rsid w:val="00FB6A66"/>
    <w:rsid w:val="00FC0A84"/>
    <w:rsid w:val="00FD401D"/>
    <w:rsid w:val="00FF2B0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685"/>
    <w:pPr>
      <w:bidi/>
      <w:jc w:val="center"/>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86685"/>
    <w:pPr>
      <w:bidi/>
    </w:pPr>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C478C"/>
    <w:pPr>
      <w:ind w:left="720"/>
      <w:contextualSpacing/>
    </w:pPr>
  </w:style>
  <w:style w:type="paragraph" w:styleId="NormalWeb">
    <w:name w:val="Normal (Web)"/>
    <w:basedOn w:val="Normal"/>
    <w:uiPriority w:val="99"/>
    <w:semiHidden/>
    <w:unhideWhenUsed/>
    <w:rsid w:val="006C478C"/>
    <w:pPr>
      <w:bidi w:val="0"/>
      <w:spacing w:before="100" w:beforeAutospacing="1" w:after="100" w:afterAutospacing="1"/>
    </w:pPr>
  </w:style>
  <w:style w:type="paragraph" w:styleId="Header">
    <w:name w:val="header"/>
    <w:basedOn w:val="Normal"/>
    <w:link w:val="HeaderChar"/>
    <w:uiPriority w:val="99"/>
    <w:unhideWhenUsed/>
    <w:rsid w:val="0011591E"/>
    <w:pPr>
      <w:tabs>
        <w:tab w:val="center" w:pos="4680"/>
        <w:tab w:val="right" w:pos="9360"/>
      </w:tabs>
    </w:pPr>
  </w:style>
  <w:style w:type="character" w:customStyle="1" w:styleId="HeaderChar">
    <w:name w:val="Header Char"/>
    <w:basedOn w:val="DefaultParagraphFont"/>
    <w:link w:val="Header"/>
    <w:uiPriority w:val="99"/>
    <w:rsid w:val="0011591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1591E"/>
    <w:pPr>
      <w:tabs>
        <w:tab w:val="center" w:pos="4680"/>
        <w:tab w:val="right" w:pos="9360"/>
      </w:tabs>
    </w:pPr>
  </w:style>
  <w:style w:type="character" w:customStyle="1" w:styleId="FooterChar">
    <w:name w:val="Footer Char"/>
    <w:basedOn w:val="DefaultParagraphFont"/>
    <w:link w:val="Footer"/>
    <w:uiPriority w:val="99"/>
    <w:rsid w:val="0011591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4CEF"/>
    <w:rPr>
      <w:rFonts w:ascii="Tahoma" w:hAnsi="Tahoma" w:cs="Tahoma"/>
      <w:sz w:val="16"/>
      <w:szCs w:val="16"/>
    </w:rPr>
  </w:style>
  <w:style w:type="character" w:customStyle="1" w:styleId="BalloonTextChar">
    <w:name w:val="Balloon Text Char"/>
    <w:basedOn w:val="DefaultParagraphFont"/>
    <w:link w:val="BalloonText"/>
    <w:uiPriority w:val="99"/>
    <w:semiHidden/>
    <w:rsid w:val="00BB4CEF"/>
    <w:rPr>
      <w:rFonts w:ascii="Tahoma" w:eastAsia="Times New Roman" w:hAnsi="Tahoma" w:cs="Tahoma"/>
      <w:sz w:val="16"/>
      <w:szCs w:val="16"/>
    </w:rPr>
  </w:style>
  <w:style w:type="table" w:styleId="MediumShading1-Accent6">
    <w:name w:val="Medium Shading 1 Accent 6"/>
    <w:basedOn w:val="TableNormal"/>
    <w:uiPriority w:val="63"/>
    <w:rsid w:val="00373E8F"/>
    <w:rPr>
      <w:rFonts w:asciiTheme="minorHAnsi" w:eastAsiaTheme="minorHAnsi" w:hAnsiTheme="minorHAnsi" w:cstheme="minorBidi"/>
      <w:sz w:val="22"/>
      <w:szCs w:val="22"/>
      <w:lang w:bidi="fa-IR"/>
    </w:rPr>
    <w:tblPr>
      <w:tblStyleRowBandSize w:val="1"/>
      <w:tblStyleColBandSize w:val="1"/>
      <w:tblInd w:w="0" w:type="dxa"/>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shd w:val="clear" w:color="auto" w:fill="A5C249" w:themeFill="accent6"/>
      </w:tcPr>
    </w:tblStylePr>
    <w:tblStylePr w:type="lastRow">
      <w:pPr>
        <w:spacing w:before="0" w:after="0" w:line="240" w:lineRule="auto"/>
      </w:pPr>
      <w:rPr>
        <w:b/>
        <w:bCs/>
      </w:rPr>
      <w:tblPr/>
      <w:tcPr>
        <w:tcBorders>
          <w:top w:val="double" w:sz="6"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tcPr>
    </w:tblStylePr>
    <w:tblStylePr w:type="firstCol">
      <w:rPr>
        <w:b/>
        <w:bCs/>
      </w:rPr>
    </w:tblStylePr>
    <w:tblStylePr w:type="lastCol">
      <w:rPr>
        <w:b/>
        <w:bCs/>
      </w:rPr>
    </w:tblStylePr>
    <w:tblStylePr w:type="band1Vert">
      <w:tblPr/>
      <w:tcPr>
        <w:shd w:val="clear" w:color="auto" w:fill="E8F0D1" w:themeFill="accent6" w:themeFillTint="3F"/>
      </w:tcPr>
    </w:tblStylePr>
    <w:tblStylePr w:type="band1Horz">
      <w:tblPr/>
      <w:tcPr>
        <w:tcBorders>
          <w:insideH w:val="nil"/>
          <w:insideV w:val="nil"/>
        </w:tcBorders>
        <w:shd w:val="clear" w:color="auto" w:fill="E8F0D1" w:themeFill="accent6"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278427">
      <w:bodyDiv w:val="1"/>
      <w:marLeft w:val="0"/>
      <w:marRight w:val="0"/>
      <w:marTop w:val="0"/>
      <w:marBottom w:val="0"/>
      <w:divBdr>
        <w:top w:val="none" w:sz="0" w:space="0" w:color="auto"/>
        <w:left w:val="none" w:sz="0" w:space="0" w:color="auto"/>
        <w:bottom w:val="none" w:sz="0" w:space="0" w:color="auto"/>
        <w:right w:val="none" w:sz="0" w:space="0" w:color="auto"/>
      </w:divBdr>
      <w:divsChild>
        <w:div w:id="12273489">
          <w:marLeft w:val="0"/>
          <w:marRight w:val="418"/>
          <w:marTop w:val="50"/>
          <w:marBottom w:val="0"/>
          <w:divBdr>
            <w:top w:val="none" w:sz="0" w:space="0" w:color="auto"/>
            <w:left w:val="none" w:sz="0" w:space="0" w:color="auto"/>
            <w:bottom w:val="none" w:sz="0" w:space="0" w:color="auto"/>
            <w:right w:val="none" w:sz="0" w:space="0" w:color="auto"/>
          </w:divBdr>
        </w:div>
        <w:div w:id="608898220">
          <w:marLeft w:val="0"/>
          <w:marRight w:val="418"/>
          <w:marTop w:val="50"/>
          <w:marBottom w:val="0"/>
          <w:divBdr>
            <w:top w:val="none" w:sz="0" w:space="0" w:color="auto"/>
            <w:left w:val="none" w:sz="0" w:space="0" w:color="auto"/>
            <w:bottom w:val="none" w:sz="0" w:space="0" w:color="auto"/>
            <w:right w:val="none" w:sz="0" w:space="0" w:color="auto"/>
          </w:divBdr>
        </w:div>
        <w:div w:id="667172495">
          <w:marLeft w:val="0"/>
          <w:marRight w:val="418"/>
          <w:marTop w:val="50"/>
          <w:marBottom w:val="0"/>
          <w:divBdr>
            <w:top w:val="none" w:sz="0" w:space="0" w:color="auto"/>
            <w:left w:val="none" w:sz="0" w:space="0" w:color="auto"/>
            <w:bottom w:val="none" w:sz="0" w:space="0" w:color="auto"/>
            <w:right w:val="none" w:sz="0" w:space="0" w:color="auto"/>
          </w:divBdr>
        </w:div>
        <w:div w:id="1547135356">
          <w:marLeft w:val="0"/>
          <w:marRight w:val="418"/>
          <w:marTop w:val="50"/>
          <w:marBottom w:val="0"/>
          <w:divBdr>
            <w:top w:val="none" w:sz="0" w:space="0" w:color="auto"/>
            <w:left w:val="none" w:sz="0" w:space="0" w:color="auto"/>
            <w:bottom w:val="none" w:sz="0" w:space="0" w:color="auto"/>
            <w:right w:val="none" w:sz="0" w:space="0" w:color="auto"/>
          </w:divBdr>
        </w:div>
      </w:divsChild>
    </w:div>
    <w:div w:id="223025753">
      <w:bodyDiv w:val="1"/>
      <w:marLeft w:val="0"/>
      <w:marRight w:val="0"/>
      <w:marTop w:val="0"/>
      <w:marBottom w:val="0"/>
      <w:divBdr>
        <w:top w:val="none" w:sz="0" w:space="0" w:color="auto"/>
        <w:left w:val="none" w:sz="0" w:space="0" w:color="auto"/>
        <w:bottom w:val="none" w:sz="0" w:space="0" w:color="auto"/>
        <w:right w:val="none" w:sz="0" w:space="0" w:color="auto"/>
      </w:divBdr>
      <w:divsChild>
        <w:div w:id="375813669">
          <w:marLeft w:val="0"/>
          <w:marRight w:val="0"/>
          <w:marTop w:val="0"/>
          <w:marBottom w:val="0"/>
          <w:divBdr>
            <w:top w:val="none" w:sz="0" w:space="0" w:color="auto"/>
            <w:left w:val="none" w:sz="0" w:space="0" w:color="auto"/>
            <w:bottom w:val="none" w:sz="0" w:space="0" w:color="auto"/>
            <w:right w:val="none" w:sz="0" w:space="0" w:color="auto"/>
          </w:divBdr>
          <w:divsChild>
            <w:div w:id="161821503">
              <w:marLeft w:val="0"/>
              <w:marRight w:val="0"/>
              <w:marTop w:val="630"/>
              <w:marBottom w:val="630"/>
              <w:divBdr>
                <w:top w:val="none" w:sz="0" w:space="0" w:color="auto"/>
                <w:left w:val="none" w:sz="0" w:space="0" w:color="auto"/>
                <w:bottom w:val="none" w:sz="0" w:space="0" w:color="auto"/>
                <w:right w:val="none" w:sz="0" w:space="0" w:color="auto"/>
              </w:divBdr>
            </w:div>
          </w:divsChild>
        </w:div>
      </w:divsChild>
    </w:div>
    <w:div w:id="233004556">
      <w:bodyDiv w:val="1"/>
      <w:marLeft w:val="0"/>
      <w:marRight w:val="0"/>
      <w:marTop w:val="0"/>
      <w:marBottom w:val="0"/>
      <w:divBdr>
        <w:top w:val="none" w:sz="0" w:space="0" w:color="auto"/>
        <w:left w:val="none" w:sz="0" w:space="0" w:color="auto"/>
        <w:bottom w:val="none" w:sz="0" w:space="0" w:color="auto"/>
        <w:right w:val="none" w:sz="0" w:space="0" w:color="auto"/>
      </w:divBdr>
    </w:div>
    <w:div w:id="336153112">
      <w:bodyDiv w:val="1"/>
      <w:marLeft w:val="0"/>
      <w:marRight w:val="0"/>
      <w:marTop w:val="0"/>
      <w:marBottom w:val="0"/>
      <w:divBdr>
        <w:top w:val="none" w:sz="0" w:space="0" w:color="auto"/>
        <w:left w:val="none" w:sz="0" w:space="0" w:color="auto"/>
        <w:bottom w:val="none" w:sz="0" w:space="0" w:color="auto"/>
        <w:right w:val="none" w:sz="0" w:space="0" w:color="auto"/>
      </w:divBdr>
      <w:divsChild>
        <w:div w:id="397021943">
          <w:marLeft w:val="0"/>
          <w:marRight w:val="418"/>
          <w:marTop w:val="50"/>
          <w:marBottom w:val="0"/>
          <w:divBdr>
            <w:top w:val="none" w:sz="0" w:space="0" w:color="auto"/>
            <w:left w:val="none" w:sz="0" w:space="0" w:color="auto"/>
            <w:bottom w:val="none" w:sz="0" w:space="0" w:color="auto"/>
            <w:right w:val="none" w:sz="0" w:space="0" w:color="auto"/>
          </w:divBdr>
        </w:div>
      </w:divsChild>
    </w:div>
    <w:div w:id="473063472">
      <w:bodyDiv w:val="1"/>
      <w:marLeft w:val="0"/>
      <w:marRight w:val="0"/>
      <w:marTop w:val="0"/>
      <w:marBottom w:val="0"/>
      <w:divBdr>
        <w:top w:val="none" w:sz="0" w:space="0" w:color="auto"/>
        <w:left w:val="none" w:sz="0" w:space="0" w:color="auto"/>
        <w:bottom w:val="none" w:sz="0" w:space="0" w:color="auto"/>
        <w:right w:val="none" w:sz="0" w:space="0" w:color="auto"/>
      </w:divBdr>
      <w:divsChild>
        <w:div w:id="347609559">
          <w:marLeft w:val="0"/>
          <w:marRight w:val="418"/>
          <w:marTop w:val="50"/>
          <w:marBottom w:val="0"/>
          <w:divBdr>
            <w:top w:val="none" w:sz="0" w:space="0" w:color="auto"/>
            <w:left w:val="none" w:sz="0" w:space="0" w:color="auto"/>
            <w:bottom w:val="none" w:sz="0" w:space="0" w:color="auto"/>
            <w:right w:val="none" w:sz="0" w:space="0" w:color="auto"/>
          </w:divBdr>
        </w:div>
        <w:div w:id="984234913">
          <w:marLeft w:val="0"/>
          <w:marRight w:val="418"/>
          <w:marTop w:val="50"/>
          <w:marBottom w:val="0"/>
          <w:divBdr>
            <w:top w:val="none" w:sz="0" w:space="0" w:color="auto"/>
            <w:left w:val="none" w:sz="0" w:space="0" w:color="auto"/>
            <w:bottom w:val="none" w:sz="0" w:space="0" w:color="auto"/>
            <w:right w:val="none" w:sz="0" w:space="0" w:color="auto"/>
          </w:divBdr>
        </w:div>
      </w:divsChild>
    </w:div>
    <w:div w:id="507134014">
      <w:bodyDiv w:val="1"/>
      <w:marLeft w:val="0"/>
      <w:marRight w:val="0"/>
      <w:marTop w:val="0"/>
      <w:marBottom w:val="0"/>
      <w:divBdr>
        <w:top w:val="none" w:sz="0" w:space="0" w:color="auto"/>
        <w:left w:val="none" w:sz="0" w:space="0" w:color="auto"/>
        <w:bottom w:val="none" w:sz="0" w:space="0" w:color="auto"/>
        <w:right w:val="none" w:sz="0" w:space="0" w:color="auto"/>
      </w:divBdr>
      <w:divsChild>
        <w:div w:id="1206408462">
          <w:marLeft w:val="0"/>
          <w:marRight w:val="418"/>
          <w:marTop w:val="50"/>
          <w:marBottom w:val="0"/>
          <w:divBdr>
            <w:top w:val="none" w:sz="0" w:space="0" w:color="auto"/>
            <w:left w:val="none" w:sz="0" w:space="0" w:color="auto"/>
            <w:bottom w:val="none" w:sz="0" w:space="0" w:color="auto"/>
            <w:right w:val="none" w:sz="0" w:space="0" w:color="auto"/>
          </w:divBdr>
        </w:div>
      </w:divsChild>
    </w:div>
    <w:div w:id="578753739">
      <w:bodyDiv w:val="1"/>
      <w:marLeft w:val="0"/>
      <w:marRight w:val="0"/>
      <w:marTop w:val="0"/>
      <w:marBottom w:val="0"/>
      <w:divBdr>
        <w:top w:val="none" w:sz="0" w:space="0" w:color="auto"/>
        <w:left w:val="none" w:sz="0" w:space="0" w:color="auto"/>
        <w:bottom w:val="none" w:sz="0" w:space="0" w:color="auto"/>
        <w:right w:val="none" w:sz="0" w:space="0" w:color="auto"/>
      </w:divBdr>
      <w:divsChild>
        <w:div w:id="1704210116">
          <w:marLeft w:val="0"/>
          <w:marRight w:val="0"/>
          <w:marTop w:val="0"/>
          <w:marBottom w:val="0"/>
          <w:divBdr>
            <w:top w:val="none" w:sz="0" w:space="0" w:color="auto"/>
            <w:left w:val="none" w:sz="0" w:space="0" w:color="auto"/>
            <w:bottom w:val="none" w:sz="0" w:space="0" w:color="auto"/>
            <w:right w:val="none" w:sz="0" w:space="0" w:color="auto"/>
          </w:divBdr>
          <w:divsChild>
            <w:div w:id="446432349">
              <w:marLeft w:val="0"/>
              <w:marRight w:val="0"/>
              <w:marTop w:val="409"/>
              <w:marBottom w:val="409"/>
              <w:divBdr>
                <w:top w:val="none" w:sz="0" w:space="0" w:color="auto"/>
                <w:left w:val="none" w:sz="0" w:space="0" w:color="auto"/>
                <w:bottom w:val="none" w:sz="0" w:space="0" w:color="auto"/>
                <w:right w:val="none" w:sz="0" w:space="0" w:color="auto"/>
              </w:divBdr>
            </w:div>
          </w:divsChild>
        </w:div>
      </w:divsChild>
    </w:div>
    <w:div w:id="586619394">
      <w:bodyDiv w:val="1"/>
      <w:marLeft w:val="0"/>
      <w:marRight w:val="0"/>
      <w:marTop w:val="0"/>
      <w:marBottom w:val="0"/>
      <w:divBdr>
        <w:top w:val="none" w:sz="0" w:space="0" w:color="auto"/>
        <w:left w:val="none" w:sz="0" w:space="0" w:color="auto"/>
        <w:bottom w:val="none" w:sz="0" w:space="0" w:color="auto"/>
        <w:right w:val="none" w:sz="0" w:space="0" w:color="auto"/>
      </w:divBdr>
      <w:divsChild>
        <w:div w:id="1710757210">
          <w:marLeft w:val="0"/>
          <w:marRight w:val="418"/>
          <w:marTop w:val="50"/>
          <w:marBottom w:val="0"/>
          <w:divBdr>
            <w:top w:val="none" w:sz="0" w:space="0" w:color="auto"/>
            <w:left w:val="none" w:sz="0" w:space="0" w:color="auto"/>
            <w:bottom w:val="none" w:sz="0" w:space="0" w:color="auto"/>
            <w:right w:val="none" w:sz="0" w:space="0" w:color="auto"/>
          </w:divBdr>
        </w:div>
      </w:divsChild>
    </w:div>
    <w:div w:id="800348447">
      <w:bodyDiv w:val="1"/>
      <w:marLeft w:val="0"/>
      <w:marRight w:val="0"/>
      <w:marTop w:val="0"/>
      <w:marBottom w:val="0"/>
      <w:divBdr>
        <w:top w:val="none" w:sz="0" w:space="0" w:color="auto"/>
        <w:left w:val="none" w:sz="0" w:space="0" w:color="auto"/>
        <w:bottom w:val="none" w:sz="0" w:space="0" w:color="auto"/>
        <w:right w:val="none" w:sz="0" w:space="0" w:color="auto"/>
      </w:divBdr>
    </w:div>
    <w:div w:id="1236816550">
      <w:bodyDiv w:val="1"/>
      <w:marLeft w:val="0"/>
      <w:marRight w:val="0"/>
      <w:marTop w:val="0"/>
      <w:marBottom w:val="0"/>
      <w:divBdr>
        <w:top w:val="none" w:sz="0" w:space="0" w:color="auto"/>
        <w:left w:val="none" w:sz="0" w:space="0" w:color="auto"/>
        <w:bottom w:val="none" w:sz="0" w:space="0" w:color="auto"/>
        <w:right w:val="none" w:sz="0" w:space="0" w:color="auto"/>
      </w:divBdr>
    </w:div>
    <w:div w:id="1397778386">
      <w:bodyDiv w:val="1"/>
      <w:marLeft w:val="0"/>
      <w:marRight w:val="0"/>
      <w:marTop w:val="0"/>
      <w:marBottom w:val="0"/>
      <w:divBdr>
        <w:top w:val="none" w:sz="0" w:space="0" w:color="auto"/>
        <w:left w:val="none" w:sz="0" w:space="0" w:color="auto"/>
        <w:bottom w:val="none" w:sz="0" w:space="0" w:color="auto"/>
        <w:right w:val="none" w:sz="0" w:space="0" w:color="auto"/>
      </w:divBdr>
    </w:div>
    <w:div w:id="1668096380">
      <w:bodyDiv w:val="1"/>
      <w:marLeft w:val="0"/>
      <w:marRight w:val="0"/>
      <w:marTop w:val="0"/>
      <w:marBottom w:val="0"/>
      <w:divBdr>
        <w:top w:val="none" w:sz="0" w:space="0" w:color="auto"/>
        <w:left w:val="none" w:sz="0" w:space="0" w:color="auto"/>
        <w:bottom w:val="none" w:sz="0" w:space="0" w:color="auto"/>
        <w:right w:val="none" w:sz="0" w:space="0" w:color="auto"/>
      </w:divBdr>
      <w:divsChild>
        <w:div w:id="4334954">
          <w:marLeft w:val="0"/>
          <w:marRight w:val="418"/>
          <w:marTop w:val="50"/>
          <w:marBottom w:val="0"/>
          <w:divBdr>
            <w:top w:val="none" w:sz="0" w:space="0" w:color="auto"/>
            <w:left w:val="none" w:sz="0" w:space="0" w:color="auto"/>
            <w:bottom w:val="none" w:sz="0" w:space="0" w:color="auto"/>
            <w:right w:val="none" w:sz="0" w:space="0" w:color="auto"/>
          </w:divBdr>
        </w:div>
        <w:div w:id="906259480">
          <w:marLeft w:val="0"/>
          <w:marRight w:val="418"/>
          <w:marTop w:val="50"/>
          <w:marBottom w:val="0"/>
          <w:divBdr>
            <w:top w:val="none" w:sz="0" w:space="0" w:color="auto"/>
            <w:left w:val="none" w:sz="0" w:space="0" w:color="auto"/>
            <w:bottom w:val="none" w:sz="0" w:space="0" w:color="auto"/>
            <w:right w:val="none" w:sz="0" w:space="0" w:color="auto"/>
          </w:divBdr>
        </w:div>
      </w:divsChild>
    </w:div>
    <w:div w:id="1704935366">
      <w:bodyDiv w:val="1"/>
      <w:marLeft w:val="0"/>
      <w:marRight w:val="0"/>
      <w:marTop w:val="0"/>
      <w:marBottom w:val="0"/>
      <w:divBdr>
        <w:top w:val="none" w:sz="0" w:space="0" w:color="auto"/>
        <w:left w:val="none" w:sz="0" w:space="0" w:color="auto"/>
        <w:bottom w:val="none" w:sz="0" w:space="0" w:color="auto"/>
        <w:right w:val="none" w:sz="0" w:space="0" w:color="auto"/>
      </w:divBdr>
    </w:div>
    <w:div w:id="1750536919">
      <w:bodyDiv w:val="1"/>
      <w:marLeft w:val="0"/>
      <w:marRight w:val="0"/>
      <w:marTop w:val="0"/>
      <w:marBottom w:val="0"/>
      <w:divBdr>
        <w:top w:val="none" w:sz="0" w:space="0" w:color="auto"/>
        <w:left w:val="none" w:sz="0" w:space="0" w:color="auto"/>
        <w:bottom w:val="none" w:sz="0" w:space="0" w:color="auto"/>
        <w:right w:val="none" w:sz="0" w:space="0" w:color="auto"/>
      </w:divBdr>
    </w:div>
    <w:div w:id="1870023041">
      <w:bodyDiv w:val="1"/>
      <w:marLeft w:val="0"/>
      <w:marRight w:val="0"/>
      <w:marTop w:val="0"/>
      <w:marBottom w:val="0"/>
      <w:divBdr>
        <w:top w:val="none" w:sz="0" w:space="0" w:color="auto"/>
        <w:left w:val="none" w:sz="0" w:space="0" w:color="auto"/>
        <w:bottom w:val="none" w:sz="0" w:space="0" w:color="auto"/>
        <w:right w:val="none" w:sz="0" w:space="0" w:color="auto"/>
      </w:divBdr>
    </w:div>
    <w:div w:id="1942566231">
      <w:bodyDiv w:val="1"/>
      <w:marLeft w:val="0"/>
      <w:marRight w:val="0"/>
      <w:marTop w:val="0"/>
      <w:marBottom w:val="0"/>
      <w:divBdr>
        <w:top w:val="none" w:sz="0" w:space="0" w:color="auto"/>
        <w:left w:val="none" w:sz="0" w:space="0" w:color="auto"/>
        <w:bottom w:val="none" w:sz="0" w:space="0" w:color="auto"/>
        <w:right w:val="none" w:sz="0" w:space="0" w:color="auto"/>
      </w:divBdr>
    </w:div>
    <w:div w:id="202716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pex">
  <a:themeElements>
    <a:clrScheme name="Custom 1">
      <a:dk1>
        <a:srgbClr val="FFFFFF"/>
      </a:dk1>
      <a:lt1>
        <a:sysClr val="window" lastClr="FFFFFF"/>
      </a:lt1>
      <a:dk2>
        <a:srgbClr val="FFFFFF"/>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F1B2A-20E2-4C81-A678-F589E9340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c:creator>
  <cp:lastModifiedBy>Mohammad</cp:lastModifiedBy>
  <cp:revision>2</cp:revision>
  <cp:lastPrinted>2017-03-03T15:18:00Z</cp:lastPrinted>
  <dcterms:created xsi:type="dcterms:W3CDTF">2018-12-19T16:18:00Z</dcterms:created>
  <dcterms:modified xsi:type="dcterms:W3CDTF">2018-12-19T16:18:00Z</dcterms:modified>
</cp:coreProperties>
</file>