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A1" w:rsidRPr="00F40BA1" w:rsidRDefault="00F40BA1" w:rsidP="00F40BA1">
      <w:pPr>
        <w:pStyle w:val="NormalWeb"/>
        <w:rPr>
          <w:b/>
        </w:rPr>
      </w:pPr>
      <w:r w:rsidRPr="00F40BA1">
        <w:rPr>
          <w:b/>
        </w:rPr>
        <w:t>Quick Tips for Oral Presentation</w:t>
      </w:r>
    </w:p>
    <w:p w:rsidR="00F40BA1" w:rsidRPr="00F40BA1" w:rsidRDefault="00F40BA1" w:rsidP="00F40BA1">
      <w:pPr>
        <w:pStyle w:val="NormalWeb"/>
      </w:pPr>
      <w:r w:rsidRPr="00F40BA1">
        <w:t>Feb 29, 2012</w:t>
      </w:r>
    </w:p>
    <w:p w:rsidR="00F40BA1" w:rsidRPr="0051478D" w:rsidRDefault="00F40BA1" w:rsidP="00F40BA1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Know</w:t>
      </w:r>
      <w:r>
        <w:rPr>
          <w:color w:val="CC0000"/>
        </w:rPr>
        <w:t xml:space="preserve"> </w:t>
      </w:r>
      <w:r w:rsidRPr="0051478D">
        <w:t>your audience and your material by heart</w:t>
      </w:r>
    </w:p>
    <w:p w:rsidR="0051478D" w:rsidRDefault="00F40BA1" w:rsidP="0051478D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Practice and rehearse</w:t>
      </w:r>
      <w:r>
        <w:rPr>
          <w:color w:val="CC0000"/>
        </w:rPr>
        <w:t xml:space="preserve"> </w:t>
      </w:r>
      <w:r w:rsidRPr="0051478D">
        <w:t>at home, or in front of a mirror, your friends, or family; You can also use  a tape-recorder to listen to yourself</w:t>
      </w:r>
    </w:p>
    <w:p w:rsidR="00F40BA1" w:rsidRPr="0051478D" w:rsidRDefault="00F40BA1" w:rsidP="0051478D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Dress</w:t>
      </w:r>
      <w:r w:rsidRPr="0051478D">
        <w:t xml:space="preserve"> </w:t>
      </w:r>
      <w:r w:rsidR="0051478D">
        <w:t xml:space="preserve">(one notch higher than your audience) or </w:t>
      </w:r>
      <w:r>
        <w:t xml:space="preserve">appropriately for the occasion. Look pleasant, enthusiastic, confident, proud, but not arrogant. Remain calm. Appear relaxed, even if you feel nervous. 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Speak slowly, loudly and clearly</w:t>
      </w:r>
      <w:r>
        <w:t>. Do not mumble. If you made an error, correct it, and continue. No need to make excuses or apologize profusely.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Show appropriate emotion</w:t>
      </w:r>
      <w:r>
        <w:t xml:space="preserve"> and feeling relating to your topic. 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 w:rsidRPr="00F40BA1">
        <w:rPr>
          <w:color w:val="CC0000"/>
        </w:rPr>
        <w:t>Body language</w:t>
      </w:r>
      <w:r>
        <w:t xml:space="preserve"> is important. Standing, walking or moving about with </w:t>
      </w:r>
      <w:r w:rsidRPr="00F40BA1">
        <w:rPr>
          <w:color w:val="CC0000"/>
        </w:rPr>
        <w:t>appropriate</w:t>
      </w:r>
      <w:r>
        <w:t xml:space="preserve"> hand gesture or facial expression is preferred to sitting down or standing still with head down and reading from a prepared speech. 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Do not over-dazzle your audience</w:t>
      </w:r>
      <w:r>
        <w:t xml:space="preserve"> with excessive use of animation, sound clips, or gaudy colors which are inappropriate for your topic. 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>
        <w:t xml:space="preserve">Use </w:t>
      </w:r>
      <w:r w:rsidRPr="0051478D">
        <w:rPr>
          <w:color w:val="FF0000"/>
        </w:rPr>
        <w:t>large fonts and clean slides</w:t>
      </w:r>
    </w:p>
    <w:p w:rsidR="0051478D" w:rsidRDefault="0051478D" w:rsidP="00F40BA1">
      <w:pPr>
        <w:pStyle w:val="NormalWeb"/>
        <w:numPr>
          <w:ilvl w:val="0"/>
          <w:numId w:val="1"/>
        </w:numPr>
      </w:pPr>
      <w:r>
        <w:t>Your presentation</w:t>
      </w:r>
      <w:r w:rsidR="00F40BA1">
        <w:t xml:space="preserve"> should have the same ingredients as that which are required for a written </w:t>
      </w:r>
      <w:r>
        <w:t>report</w:t>
      </w:r>
      <w:r w:rsidR="00F40BA1">
        <w:t xml:space="preserve">, i.e. a logical progression from </w:t>
      </w:r>
      <w:r w:rsidR="00F40BA1" w:rsidRPr="0051478D">
        <w:rPr>
          <w:color w:val="000080"/>
        </w:rPr>
        <w:t>INTRODUCTION</w:t>
      </w:r>
      <w:r w:rsidR="00F40BA1">
        <w:t xml:space="preserve"> to </w:t>
      </w:r>
      <w:r w:rsidR="00F40BA1" w:rsidRPr="0051478D">
        <w:rPr>
          <w:color w:val="000080"/>
        </w:rPr>
        <w:t>BODY</w:t>
      </w:r>
      <w:r w:rsidR="00F40BA1">
        <w:t xml:space="preserve"> to </w:t>
      </w:r>
      <w:r w:rsidR="00F40BA1" w:rsidRPr="0051478D">
        <w:rPr>
          <w:color w:val="000080"/>
        </w:rPr>
        <w:t>CONCLUSION</w:t>
      </w:r>
      <w:r>
        <w:rPr>
          <w:color w:val="000080"/>
        </w:rPr>
        <w:t>.</w:t>
      </w:r>
      <w:r w:rsidR="00F40BA1">
        <w:t xml:space="preserve"> 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Do not read from notes</w:t>
      </w:r>
      <w:r>
        <w:t xml:space="preserve"> for any extended length of time although it is quite acceptable to glance at your notes infrequently. 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Maintain sincere eye contact</w:t>
      </w:r>
      <w:r>
        <w:t xml:space="preserve"> with your audience. Have direct eye contact with a number of people in the audience, and every now and then glance at the whole audience while speaking. Use your eye contact to make everyone in your audience feel involved.</w:t>
      </w:r>
      <w:r w:rsidRPr="00F40BA1">
        <w:t xml:space="preserve"> 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Be prepared</w:t>
      </w:r>
      <w:r>
        <w:t xml:space="preserve"> for the unexpected</w:t>
      </w:r>
    </w:p>
    <w:p w:rsidR="00F40BA1" w:rsidRDefault="00F40BA1" w:rsidP="00F40BA1">
      <w:pPr>
        <w:pStyle w:val="NormalWeb"/>
        <w:numPr>
          <w:ilvl w:val="0"/>
          <w:numId w:val="1"/>
        </w:numPr>
      </w:pPr>
      <w:proofErr w:type="gramStart"/>
      <w:r w:rsidRPr="0051478D">
        <w:rPr>
          <w:color w:val="FF0000"/>
        </w:rPr>
        <w:t>Address</w:t>
      </w:r>
      <w:proofErr w:type="gramEnd"/>
      <w:r w:rsidRPr="0051478D">
        <w:rPr>
          <w:color w:val="FF0000"/>
        </w:rPr>
        <w:t xml:space="preserve"> the questions right </w:t>
      </w:r>
      <w:r w:rsidR="0051478D" w:rsidRPr="0051478D">
        <w:rPr>
          <w:color w:val="FF0000"/>
        </w:rPr>
        <w:t>on</w:t>
      </w:r>
      <w:r>
        <w:t xml:space="preserve">; dot not extrapolate </w:t>
      </w:r>
      <w:r w:rsidR="0051478D">
        <w:t>or</w:t>
      </w:r>
      <w:r>
        <w:t xml:space="preserve"> give unnecessary details.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 w:rsidRPr="00F40BA1">
        <w:rPr>
          <w:color w:val="CC0000"/>
        </w:rPr>
        <w:t>Pause</w:t>
      </w:r>
      <w:r>
        <w:t xml:space="preserve">. Allow yourself and your audience a little time to reflect and think. Don't race through your presentation and leave your audience, as well as yourself, feeling out of breath. </w:t>
      </w:r>
    </w:p>
    <w:p w:rsidR="00F40BA1" w:rsidRDefault="00F40BA1" w:rsidP="00F40BA1">
      <w:pPr>
        <w:pStyle w:val="NormalWeb"/>
        <w:numPr>
          <w:ilvl w:val="0"/>
          <w:numId w:val="1"/>
        </w:numPr>
      </w:pPr>
      <w:r>
        <w:t xml:space="preserve">Add </w:t>
      </w:r>
      <w:r w:rsidRPr="0051478D">
        <w:rPr>
          <w:color w:val="FF0000"/>
        </w:rPr>
        <w:t xml:space="preserve">humor </w:t>
      </w:r>
      <w:r>
        <w:t xml:space="preserve">whenever appropriate and possible. </w:t>
      </w:r>
    </w:p>
    <w:p w:rsidR="0051478D" w:rsidRDefault="00F40BA1" w:rsidP="0051478D">
      <w:pPr>
        <w:pStyle w:val="NormalWeb"/>
        <w:numPr>
          <w:ilvl w:val="0"/>
          <w:numId w:val="1"/>
        </w:numPr>
      </w:pPr>
      <w:r>
        <w:t xml:space="preserve">(Optional) Have </w:t>
      </w:r>
      <w:r w:rsidRPr="0051478D">
        <w:rPr>
          <w:color w:val="FF0000"/>
        </w:rPr>
        <w:t>handouts</w:t>
      </w:r>
      <w:r w:rsidRPr="00F40BA1">
        <w:rPr>
          <w:color w:val="CC0000"/>
        </w:rPr>
        <w:t xml:space="preserve"> </w:t>
      </w:r>
      <w:r>
        <w:t xml:space="preserve">ready and give them out at the appropriate time. </w:t>
      </w:r>
    </w:p>
    <w:p w:rsidR="0051478D" w:rsidRPr="0051478D" w:rsidRDefault="0051478D" w:rsidP="0051478D">
      <w:pPr>
        <w:pStyle w:val="NormalWeb"/>
        <w:numPr>
          <w:ilvl w:val="0"/>
          <w:numId w:val="1"/>
        </w:numPr>
      </w:pPr>
      <w:r w:rsidRPr="0051478D">
        <w:rPr>
          <w:color w:val="FF0000"/>
        </w:rPr>
        <w:t>Stay in time</w:t>
      </w:r>
    </w:p>
    <w:p w:rsidR="000D181D" w:rsidRDefault="00F40BA1" w:rsidP="00F40BA1">
      <w:pPr>
        <w:pStyle w:val="NormalWeb"/>
        <w:numPr>
          <w:ilvl w:val="0"/>
          <w:numId w:val="1"/>
        </w:numPr>
      </w:pPr>
      <w:r>
        <w:t xml:space="preserve">To end your presentation, summarize your main points in the same way as you normally do in the </w:t>
      </w:r>
      <w:r w:rsidRPr="00F40BA1">
        <w:rPr>
          <w:color w:val="000080"/>
        </w:rPr>
        <w:t>CONCLUSION</w:t>
      </w:r>
      <w:r>
        <w:t xml:space="preserve"> of a written paper. </w:t>
      </w:r>
    </w:p>
    <w:p w:rsidR="00F40BA1" w:rsidRDefault="00F40BA1">
      <w:r>
        <w:t>Reference:</w:t>
      </w:r>
    </w:p>
    <w:p w:rsidR="00F40BA1" w:rsidRDefault="00F40BA1">
      <w:hyperlink r:id="rId5" w:history="1">
        <w:r w:rsidRPr="002532F6">
          <w:rPr>
            <w:rStyle w:val="Hyperlink"/>
          </w:rPr>
          <w:t>http://www.aresearchguide.com/3tips.html</w:t>
        </w:r>
      </w:hyperlink>
      <w:r>
        <w:t>, last access: Feb 29, 2012</w:t>
      </w:r>
    </w:p>
    <w:sectPr w:rsidR="00F40BA1" w:rsidSect="000D1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1CA3"/>
    <w:multiLevelType w:val="hybridMultilevel"/>
    <w:tmpl w:val="B350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compat>
    <w:useFELayout/>
  </w:compat>
  <w:rsids>
    <w:rsidRoot w:val="00F40BA1"/>
    <w:rsid w:val="000D181D"/>
    <w:rsid w:val="0051478D"/>
    <w:rsid w:val="00735B93"/>
    <w:rsid w:val="00A915FA"/>
    <w:rsid w:val="00C442CD"/>
    <w:rsid w:val="00D7680E"/>
    <w:rsid w:val="00F40BA1"/>
    <w:rsid w:val="00FB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0BA1"/>
  </w:style>
  <w:style w:type="character" w:customStyle="1" w:styleId="DateChar">
    <w:name w:val="Date Char"/>
    <w:basedOn w:val="DefaultParagraphFont"/>
    <w:link w:val="Date"/>
    <w:uiPriority w:val="99"/>
    <w:semiHidden/>
    <w:rsid w:val="00F40BA1"/>
  </w:style>
  <w:style w:type="character" w:styleId="Hyperlink">
    <w:name w:val="Hyperlink"/>
    <w:basedOn w:val="DefaultParagraphFont"/>
    <w:uiPriority w:val="99"/>
    <w:unhideWhenUsed/>
    <w:rsid w:val="00F40B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researchguide.com/3ti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Wang</dc:creator>
  <cp:keywords/>
  <dc:description/>
  <cp:lastModifiedBy>Gary Wang</cp:lastModifiedBy>
  <cp:revision>1</cp:revision>
  <dcterms:created xsi:type="dcterms:W3CDTF">2012-02-29T18:45:00Z</dcterms:created>
  <dcterms:modified xsi:type="dcterms:W3CDTF">2012-02-29T19:00:00Z</dcterms:modified>
</cp:coreProperties>
</file>