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4094F" w14:textId="59F0BF0B" w:rsidR="00730940" w:rsidRPr="00857254" w:rsidRDefault="006E0343" w:rsidP="00ED246B">
      <w:pPr>
        <w:spacing w:after="0" w:line="276" w:lineRule="auto"/>
        <w:jc w:val="center"/>
        <w:rPr>
          <w:rFonts w:ascii="Gordita Medium" w:hAnsi="Gordita Medium"/>
          <w:b/>
          <w:bCs/>
          <w:sz w:val="40"/>
          <w:szCs w:val="40"/>
          <w:lang w:val="en-US"/>
        </w:rPr>
      </w:pPr>
      <w:r w:rsidRPr="00857254">
        <w:rPr>
          <w:rFonts w:ascii="Gordita Medium" w:hAnsi="Gordita Medium"/>
          <w:b/>
          <w:bCs/>
          <w:sz w:val="40"/>
          <w:szCs w:val="40"/>
          <w:lang w:val="en-US"/>
        </w:rPr>
        <w:t>SMART INDIA HACKATHON 2023</w:t>
      </w:r>
    </w:p>
    <w:p w14:paraId="74706519" w14:textId="280F4CE3" w:rsidR="00857254" w:rsidRPr="00857254" w:rsidRDefault="00857254" w:rsidP="00D5667D">
      <w:pPr>
        <w:spacing w:after="0" w:line="276" w:lineRule="auto"/>
        <w:jc w:val="center"/>
        <w:rPr>
          <w:rFonts w:ascii="Gordita Medium" w:hAnsi="Gordita Medium"/>
          <w:b/>
          <w:bCs/>
          <w:sz w:val="48"/>
          <w:szCs w:val="48"/>
          <w:lang w:val="en-US"/>
        </w:rPr>
      </w:pPr>
      <w:r w:rsidRPr="00857254">
        <w:rPr>
          <w:rFonts w:ascii="Gordita Medium" w:hAnsi="Gordita Medium"/>
          <w:b/>
          <w:bCs/>
          <w:sz w:val="48"/>
          <w:szCs w:val="48"/>
          <w:lang w:val="en-US"/>
        </w:rPr>
        <w:t>ABSTRACT</w:t>
      </w:r>
    </w:p>
    <w:p w14:paraId="545820E1" w14:textId="22A59054" w:rsidR="006E0343" w:rsidRPr="00D5667D" w:rsidRDefault="00D5667D" w:rsidP="00282097">
      <w:pPr>
        <w:jc w:val="center"/>
        <w:rPr>
          <w:rFonts w:ascii="Gordita" w:hAnsi="Gordita"/>
          <w:color w:val="212529"/>
          <w:sz w:val="26"/>
          <w:szCs w:val="26"/>
        </w:rPr>
      </w:pPr>
      <w:r w:rsidRPr="00D5667D">
        <w:rPr>
          <w:rFonts w:ascii="Gordita" w:hAnsi="Gordita"/>
          <w:color w:val="212529"/>
          <w:sz w:val="26"/>
          <w:szCs w:val="26"/>
          <w:shd w:val="clear" w:color="auto" w:fill="FFFFFF"/>
        </w:rPr>
        <w:t xml:space="preserve">SIH1286 - </w:t>
      </w:r>
      <w:r w:rsidR="00857254" w:rsidRPr="00D5667D">
        <w:rPr>
          <w:rFonts w:ascii="Gordita" w:hAnsi="Gordita"/>
          <w:color w:val="212529"/>
          <w:sz w:val="26"/>
          <w:szCs w:val="26"/>
          <w:shd w:val="clear" w:color="auto" w:fill="FFFFFF"/>
        </w:rPr>
        <w:t xml:space="preserve">Incentives based </w:t>
      </w:r>
      <w:r w:rsidR="00ED246B" w:rsidRPr="00D5667D">
        <w:rPr>
          <w:rFonts w:ascii="Gordita" w:hAnsi="Gordita"/>
          <w:color w:val="212529"/>
          <w:sz w:val="26"/>
          <w:szCs w:val="26"/>
          <w:shd w:val="clear" w:color="auto" w:fill="FFFFFF"/>
        </w:rPr>
        <w:t>d</w:t>
      </w:r>
      <w:r w:rsidR="00857254" w:rsidRPr="00D5667D">
        <w:rPr>
          <w:rFonts w:ascii="Gordita" w:hAnsi="Gordita"/>
          <w:color w:val="212529"/>
          <w:sz w:val="26"/>
          <w:szCs w:val="26"/>
          <w:shd w:val="clear" w:color="auto" w:fill="FFFFFF"/>
        </w:rPr>
        <w:t>esign for onboarding Legal Service Providers such as Advocates, Arbitrators, Mediators, Notaries, Document Writers etc on eMarketPlace for extending Legal Services to Citizens in India</w:t>
      </w:r>
    </w:p>
    <w:p w14:paraId="0D760BAA" w14:textId="7C54BFE2" w:rsidR="006E0343" w:rsidRDefault="00857254" w:rsidP="00D73349">
      <w:pPr>
        <w:jc w:val="both"/>
        <w:rPr>
          <w:rFonts w:ascii="Gordita" w:hAnsi="Gordita"/>
          <w:color w:val="212529"/>
          <w:sz w:val="28"/>
          <w:szCs w:val="28"/>
        </w:rPr>
      </w:pPr>
      <w:r>
        <w:rPr>
          <w:rFonts w:ascii="Gordita" w:hAnsi="Gordita"/>
          <w:color w:val="212529"/>
          <w:sz w:val="28"/>
          <w:szCs w:val="28"/>
        </w:rPr>
        <w:tab/>
      </w:r>
    </w:p>
    <w:p w14:paraId="5A0FCFDB" w14:textId="77777777" w:rsidR="00E239C5" w:rsidRDefault="00857254" w:rsidP="00E239C5">
      <w:pPr>
        <w:jc w:val="both"/>
        <w:rPr>
          <w:rFonts w:ascii="Gordita" w:hAnsi="Gordita"/>
          <w:color w:val="212529"/>
          <w:sz w:val="28"/>
          <w:szCs w:val="28"/>
        </w:rPr>
      </w:pPr>
      <w:r>
        <w:rPr>
          <w:rFonts w:ascii="Gordita" w:hAnsi="Gordita"/>
          <w:color w:val="212529"/>
          <w:sz w:val="28"/>
          <w:szCs w:val="28"/>
        </w:rPr>
        <w:tab/>
      </w:r>
      <w:r w:rsidR="00ED246B">
        <w:rPr>
          <w:rFonts w:ascii="Gordita" w:hAnsi="Gordita"/>
          <w:color w:val="212529"/>
          <w:sz w:val="28"/>
          <w:szCs w:val="28"/>
        </w:rPr>
        <w:t xml:space="preserve">The structure of the legal </w:t>
      </w:r>
      <w:r w:rsidR="00D5667D">
        <w:rPr>
          <w:rFonts w:ascii="Gordita" w:hAnsi="Gordita"/>
          <w:color w:val="212529"/>
          <w:sz w:val="28"/>
          <w:szCs w:val="28"/>
        </w:rPr>
        <w:t>service sector</w:t>
      </w:r>
      <w:r w:rsidR="00ED246B">
        <w:rPr>
          <w:rFonts w:ascii="Gordita" w:hAnsi="Gordita"/>
          <w:color w:val="212529"/>
          <w:sz w:val="28"/>
          <w:szCs w:val="28"/>
        </w:rPr>
        <w:t xml:space="preserve"> in India is </w:t>
      </w:r>
      <w:r w:rsidR="00D5667D">
        <w:rPr>
          <w:rFonts w:ascii="Gordita" w:hAnsi="Gordita"/>
          <w:color w:val="212529"/>
          <w:sz w:val="28"/>
          <w:szCs w:val="28"/>
        </w:rPr>
        <w:t>mostly</w:t>
      </w:r>
      <w:r w:rsidR="00ED246B">
        <w:rPr>
          <w:rFonts w:ascii="Gordita" w:hAnsi="Gordita"/>
          <w:color w:val="212529"/>
          <w:sz w:val="28"/>
          <w:szCs w:val="28"/>
        </w:rPr>
        <w:t xml:space="preserve"> unorganized, rendering it difficult for citizens to access legal services. </w:t>
      </w:r>
      <w:r w:rsidR="00D5667D">
        <w:rPr>
          <w:rFonts w:ascii="Gordita" w:hAnsi="Gordita"/>
          <w:color w:val="212529"/>
          <w:sz w:val="28"/>
          <w:szCs w:val="28"/>
        </w:rPr>
        <w:t>Various legal service providers such as lawyers, arbitrators, mediators</w:t>
      </w:r>
      <w:r w:rsidR="00E87D66">
        <w:rPr>
          <w:rFonts w:ascii="Gordita" w:hAnsi="Gordita"/>
          <w:color w:val="212529"/>
          <w:sz w:val="28"/>
          <w:szCs w:val="28"/>
        </w:rPr>
        <w:t xml:space="preserve"> and</w:t>
      </w:r>
      <w:r w:rsidR="00D5667D">
        <w:rPr>
          <w:rFonts w:ascii="Gordita" w:hAnsi="Gordita"/>
          <w:color w:val="212529"/>
          <w:sz w:val="28"/>
          <w:szCs w:val="28"/>
        </w:rPr>
        <w:t xml:space="preserve"> notaries</w:t>
      </w:r>
      <w:r w:rsidR="00E87D66">
        <w:rPr>
          <w:rFonts w:ascii="Gordita" w:hAnsi="Gordita"/>
          <w:color w:val="212529"/>
          <w:sz w:val="28"/>
          <w:szCs w:val="28"/>
        </w:rPr>
        <w:t xml:space="preserve"> </w:t>
      </w:r>
      <w:r w:rsidR="00D5667D">
        <w:rPr>
          <w:rFonts w:ascii="Gordita" w:hAnsi="Gordita"/>
          <w:color w:val="212529"/>
          <w:sz w:val="28"/>
          <w:szCs w:val="28"/>
        </w:rPr>
        <w:t>operate independently and lack the presence of a centralized platform to extend their services to clients. This often leads to transparency issues wherein clients face difficulty in finding the best legal representation</w:t>
      </w:r>
      <w:r w:rsidR="00E239C5">
        <w:rPr>
          <w:rFonts w:ascii="Gordita" w:hAnsi="Gordita"/>
          <w:color w:val="212529"/>
          <w:sz w:val="28"/>
          <w:szCs w:val="28"/>
        </w:rPr>
        <w:t>,</w:t>
      </w:r>
      <w:r w:rsidR="00D5667D">
        <w:rPr>
          <w:rFonts w:ascii="Gordita" w:hAnsi="Gordita"/>
          <w:color w:val="212529"/>
          <w:sz w:val="28"/>
          <w:szCs w:val="28"/>
        </w:rPr>
        <w:t xml:space="preserve"> as well as </w:t>
      </w:r>
      <w:r w:rsidR="00E87D66">
        <w:rPr>
          <w:rFonts w:ascii="Gordita" w:hAnsi="Gordita"/>
          <w:color w:val="212529"/>
          <w:sz w:val="28"/>
          <w:szCs w:val="28"/>
        </w:rPr>
        <w:t xml:space="preserve">dealing with high </w:t>
      </w:r>
      <w:r w:rsidR="00E239C5">
        <w:rPr>
          <w:rFonts w:ascii="Gordita" w:hAnsi="Gordita"/>
          <w:color w:val="212529"/>
          <w:sz w:val="28"/>
          <w:szCs w:val="28"/>
        </w:rPr>
        <w:t xml:space="preserve">expenses. </w:t>
      </w:r>
    </w:p>
    <w:p w14:paraId="2FB7367C" w14:textId="0B1A4248" w:rsidR="00D5667D" w:rsidRDefault="00E239C5" w:rsidP="00707E66">
      <w:pPr>
        <w:ind w:firstLine="720"/>
        <w:jc w:val="both"/>
        <w:rPr>
          <w:rFonts w:ascii="Gordita" w:hAnsi="Gordita"/>
          <w:color w:val="212529"/>
          <w:sz w:val="28"/>
          <w:szCs w:val="28"/>
        </w:rPr>
      </w:pPr>
      <w:r>
        <w:rPr>
          <w:rFonts w:ascii="Gordita" w:hAnsi="Gordita"/>
          <w:color w:val="212529"/>
          <w:sz w:val="28"/>
          <w:szCs w:val="28"/>
        </w:rPr>
        <w:t xml:space="preserve">Our solution </w:t>
      </w:r>
      <w:r w:rsidR="004F1906">
        <w:rPr>
          <w:rFonts w:ascii="Gordita" w:hAnsi="Gordita"/>
          <w:color w:val="212529"/>
          <w:sz w:val="28"/>
          <w:szCs w:val="28"/>
        </w:rPr>
        <w:t xml:space="preserve">— </w:t>
      </w:r>
      <w:r>
        <w:rPr>
          <w:rFonts w:ascii="Gordita" w:hAnsi="Gordita"/>
          <w:color w:val="212529"/>
          <w:sz w:val="28"/>
          <w:szCs w:val="28"/>
        </w:rPr>
        <w:t>develop</w:t>
      </w:r>
      <w:r w:rsidR="004F1906">
        <w:rPr>
          <w:rFonts w:ascii="Gordita" w:hAnsi="Gordita"/>
          <w:color w:val="212529"/>
          <w:sz w:val="28"/>
          <w:szCs w:val="28"/>
        </w:rPr>
        <w:t>ing</w:t>
      </w:r>
      <w:r>
        <w:rPr>
          <w:rFonts w:ascii="Gordita" w:hAnsi="Gordita"/>
          <w:color w:val="212529"/>
          <w:sz w:val="28"/>
          <w:szCs w:val="28"/>
        </w:rPr>
        <w:t xml:space="preserve"> an ‘incentivized eMarketPlace’ to bring in all legal practitioners on a single platform from which they can provide legal services to people</w:t>
      </w:r>
      <w:r w:rsidRPr="00E239C5">
        <w:rPr>
          <w:rFonts w:ascii="Gordita" w:hAnsi="Gordita"/>
          <w:color w:val="212529"/>
          <w:sz w:val="28"/>
          <w:szCs w:val="28"/>
        </w:rPr>
        <w:t xml:space="preserve"> </w:t>
      </w:r>
      <w:r w:rsidRPr="00D73349">
        <w:rPr>
          <w:rFonts w:ascii="Gordita" w:hAnsi="Gordita"/>
          <w:color w:val="212529"/>
          <w:sz w:val="28"/>
          <w:szCs w:val="28"/>
        </w:rPr>
        <w:t>from all socio-economic backgrounds</w:t>
      </w:r>
      <w:r w:rsidR="004F1906">
        <w:rPr>
          <w:rFonts w:ascii="Gordita" w:hAnsi="Gordita"/>
          <w:color w:val="212529"/>
          <w:sz w:val="28"/>
          <w:szCs w:val="28"/>
        </w:rPr>
        <w:t>.</w:t>
      </w:r>
      <w:r w:rsidR="00A70468">
        <w:rPr>
          <w:rFonts w:ascii="Gordita" w:hAnsi="Gordita"/>
          <w:color w:val="212529"/>
          <w:sz w:val="28"/>
          <w:szCs w:val="28"/>
        </w:rPr>
        <w:t xml:space="preserve">  </w:t>
      </w:r>
      <w:r w:rsidR="00A70468">
        <w:rPr>
          <w:rFonts w:ascii="Gordita" w:hAnsi="Gordita"/>
          <w:color w:val="212529"/>
          <w:sz w:val="28"/>
          <w:szCs w:val="28"/>
        </w:rPr>
        <w:t>This addresses the needs of both</w:t>
      </w:r>
      <w:r w:rsidR="00A70468">
        <w:rPr>
          <w:rFonts w:ascii="Gordita" w:hAnsi="Gordita"/>
          <w:color w:val="212529"/>
          <w:sz w:val="28"/>
          <w:szCs w:val="28"/>
        </w:rPr>
        <w:t xml:space="preserve"> the clients and the legal practitioners</w:t>
      </w:r>
      <w:r w:rsidR="00282097">
        <w:rPr>
          <w:rFonts w:ascii="Gordita" w:hAnsi="Gordita"/>
          <w:color w:val="212529"/>
          <w:sz w:val="28"/>
          <w:szCs w:val="28"/>
        </w:rPr>
        <w:t xml:space="preserve"> — clients can access legal help from their fingertips while legal parties can increase their outreach, network and find </w:t>
      </w:r>
      <w:r w:rsidR="00707E66">
        <w:rPr>
          <w:rFonts w:ascii="Gordita" w:hAnsi="Gordita"/>
          <w:color w:val="212529"/>
          <w:sz w:val="28"/>
          <w:szCs w:val="28"/>
        </w:rPr>
        <w:t>potential</w:t>
      </w:r>
      <w:r w:rsidR="00282097">
        <w:rPr>
          <w:rFonts w:ascii="Gordita" w:hAnsi="Gordita"/>
          <w:color w:val="212529"/>
          <w:sz w:val="28"/>
          <w:szCs w:val="28"/>
        </w:rPr>
        <w:t xml:space="preserve"> clients. Lawyers would register themselves using their bar license which ensures transparency and accountability in the services provided by them.</w:t>
      </w:r>
      <w:r w:rsidR="002C79EE">
        <w:rPr>
          <w:rFonts w:ascii="Gordita" w:hAnsi="Gordita"/>
          <w:color w:val="212529"/>
          <w:sz w:val="28"/>
          <w:szCs w:val="28"/>
        </w:rPr>
        <w:t xml:space="preserve"> Clients can filter lawyers based upon their specific legal needs and</w:t>
      </w:r>
      <w:r w:rsidR="00282097">
        <w:rPr>
          <w:rFonts w:ascii="Gordita" w:hAnsi="Gordita"/>
          <w:color w:val="212529"/>
          <w:sz w:val="28"/>
          <w:szCs w:val="28"/>
        </w:rPr>
        <w:t xml:space="preserve"> view complete details of their provider, which enables them to find the best representation</w:t>
      </w:r>
      <w:r w:rsidR="002C79EE">
        <w:rPr>
          <w:rFonts w:ascii="Gordita" w:hAnsi="Gordita"/>
          <w:color w:val="212529"/>
          <w:sz w:val="28"/>
          <w:szCs w:val="28"/>
        </w:rPr>
        <w:t xml:space="preserve">. Incentivization techniques include lawyer ratings, bonuses, gamification etc which mainly ensures </w:t>
      </w:r>
      <w:r w:rsidR="00707E66">
        <w:rPr>
          <w:rFonts w:ascii="Gordita" w:hAnsi="Gordita"/>
          <w:color w:val="212529"/>
          <w:sz w:val="28"/>
          <w:szCs w:val="28"/>
        </w:rPr>
        <w:t>quality of service and increased</w:t>
      </w:r>
      <w:r w:rsidR="002C79EE">
        <w:rPr>
          <w:rFonts w:ascii="Gordita" w:hAnsi="Gordita"/>
          <w:color w:val="212529"/>
          <w:sz w:val="28"/>
          <w:szCs w:val="28"/>
        </w:rPr>
        <w:t xml:space="preserve"> registrations by providers</w:t>
      </w:r>
      <w:r w:rsidR="00707E66">
        <w:rPr>
          <w:rFonts w:ascii="Gordita" w:hAnsi="Gordita"/>
          <w:color w:val="212529"/>
          <w:sz w:val="28"/>
          <w:szCs w:val="28"/>
        </w:rPr>
        <w:t>. The platform can be integrated with courts and bar associations to further organize the legal structure</w:t>
      </w:r>
      <w:r w:rsidR="009A1C69">
        <w:rPr>
          <w:rFonts w:ascii="Gordita" w:hAnsi="Gordita"/>
          <w:color w:val="212529"/>
          <w:sz w:val="28"/>
          <w:szCs w:val="28"/>
        </w:rPr>
        <w:t>. The platform</w:t>
      </w:r>
      <w:r w:rsidR="00707E66">
        <w:rPr>
          <w:rFonts w:ascii="Gordita" w:hAnsi="Gordita"/>
          <w:color w:val="212529"/>
          <w:sz w:val="28"/>
          <w:szCs w:val="28"/>
        </w:rPr>
        <w:t xml:space="preserve"> deliver</w:t>
      </w:r>
      <w:r w:rsidR="009A1C69">
        <w:rPr>
          <w:rFonts w:ascii="Gordita" w:hAnsi="Gordita"/>
          <w:color w:val="212529"/>
          <w:sz w:val="28"/>
          <w:szCs w:val="28"/>
        </w:rPr>
        <w:t>s</w:t>
      </w:r>
      <w:r w:rsidR="00707E66">
        <w:rPr>
          <w:rFonts w:ascii="Gordita" w:hAnsi="Gordita"/>
          <w:color w:val="212529"/>
          <w:sz w:val="28"/>
          <w:szCs w:val="28"/>
        </w:rPr>
        <w:t xml:space="preserve"> an </w:t>
      </w:r>
      <w:r w:rsidR="009A1C69">
        <w:rPr>
          <w:rFonts w:ascii="Gordita" w:hAnsi="Gordita"/>
          <w:color w:val="212529"/>
          <w:sz w:val="28"/>
          <w:szCs w:val="28"/>
        </w:rPr>
        <w:t xml:space="preserve">overall </w:t>
      </w:r>
      <w:r w:rsidR="00707E66">
        <w:rPr>
          <w:rFonts w:ascii="Gordita" w:hAnsi="Gordita"/>
          <w:color w:val="212529"/>
          <w:sz w:val="28"/>
          <w:szCs w:val="28"/>
        </w:rPr>
        <w:t xml:space="preserve">amazing user experience </w:t>
      </w:r>
      <w:r w:rsidR="009A1C69">
        <w:rPr>
          <w:rFonts w:ascii="Gordita" w:hAnsi="Gordita"/>
          <w:color w:val="212529"/>
          <w:sz w:val="28"/>
          <w:szCs w:val="28"/>
        </w:rPr>
        <w:t>to both clients and the legal service providers.</w:t>
      </w:r>
    </w:p>
    <w:p w14:paraId="69FA1C75" w14:textId="77777777" w:rsidR="006E0343" w:rsidRDefault="006E0343" w:rsidP="00D73349">
      <w:pPr>
        <w:jc w:val="both"/>
        <w:rPr>
          <w:rFonts w:ascii="Gordita" w:hAnsi="Gordita"/>
          <w:color w:val="212529"/>
          <w:sz w:val="28"/>
          <w:szCs w:val="28"/>
        </w:rPr>
      </w:pPr>
    </w:p>
    <w:p w14:paraId="3996FD42" w14:textId="0BAC2433" w:rsidR="00D73349" w:rsidRPr="00707E66" w:rsidRDefault="00707E66" w:rsidP="00707E66">
      <w:pPr>
        <w:jc w:val="center"/>
        <w:rPr>
          <w:rFonts w:ascii="Gordita Medium" w:hAnsi="Gordita Medium"/>
          <w:b/>
          <w:bCs/>
          <w:sz w:val="36"/>
          <w:szCs w:val="36"/>
          <w:lang w:val="en-US"/>
        </w:rPr>
      </w:pPr>
      <w:r w:rsidRPr="00707E66">
        <w:rPr>
          <w:rFonts w:ascii="Gordita Medium" w:hAnsi="Gordita Medium"/>
          <w:b/>
          <w:bCs/>
          <w:sz w:val="36"/>
          <w:szCs w:val="36"/>
          <w:lang w:val="en-US"/>
        </w:rPr>
        <w:t>TEAM ENIGMA-X</w:t>
      </w:r>
    </w:p>
    <w:sectPr w:rsidR="00D73349" w:rsidRPr="00707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rdita Medium">
    <w:panose1 w:val="00000000000000000000"/>
    <w:charset w:val="00"/>
    <w:family w:val="modern"/>
    <w:notTrueType/>
    <w:pitch w:val="variable"/>
    <w:sig w:usb0="A10002CF" w:usb1="5000E07A" w:usb2="00000000" w:usb3="00000000" w:csb0="00000197" w:csb1="00000000"/>
  </w:font>
  <w:font w:name="Gordita">
    <w:panose1 w:val="00000000000000000000"/>
    <w:charset w:val="00"/>
    <w:family w:val="modern"/>
    <w:notTrueType/>
    <w:pitch w:val="variable"/>
    <w:sig w:usb0="A10002CF" w:usb1="5000E07A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4E"/>
    <w:rsid w:val="0025254E"/>
    <w:rsid w:val="00282097"/>
    <w:rsid w:val="002C79EE"/>
    <w:rsid w:val="004F1906"/>
    <w:rsid w:val="006E0343"/>
    <w:rsid w:val="00707E66"/>
    <w:rsid w:val="00730940"/>
    <w:rsid w:val="00857254"/>
    <w:rsid w:val="009A1C69"/>
    <w:rsid w:val="00A70468"/>
    <w:rsid w:val="00C202A8"/>
    <w:rsid w:val="00D5667D"/>
    <w:rsid w:val="00D73349"/>
    <w:rsid w:val="00E239C5"/>
    <w:rsid w:val="00E87D66"/>
    <w:rsid w:val="00E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4EC8"/>
  <w15:chartTrackingRefBased/>
  <w15:docId w15:val="{4C402D09-2CB7-4157-893F-A74ED23F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Sephin Sebastian</dc:creator>
  <cp:keywords/>
  <dc:description/>
  <cp:lastModifiedBy>Sephin Sebastian</cp:lastModifiedBy>
  <cp:revision>2</cp:revision>
  <cp:lastPrinted>2023-09-17T18:11:00Z</cp:lastPrinted>
  <dcterms:created xsi:type="dcterms:W3CDTF">2023-09-17T16:09:00Z</dcterms:created>
  <dcterms:modified xsi:type="dcterms:W3CDTF">2023-09-17T18:12:00Z</dcterms:modified>
</cp:coreProperties>
</file>