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74AE17" w14:textId="7FC32726" w:rsidR="005D588F" w:rsidRPr="005D588F" w:rsidRDefault="005D588F" w:rsidP="00CF1B2F">
      <w:pPr>
        <w:pStyle w:val="a5"/>
        <w:rPr>
          <w:b/>
          <w:sz w:val="32"/>
        </w:rPr>
      </w:pPr>
      <w:r w:rsidRPr="005D588F">
        <w:rPr>
          <w:b/>
          <w:sz w:val="32"/>
        </w:rPr>
        <w:t>Анализ и выбор технических и программных средств разработки</w:t>
      </w:r>
    </w:p>
    <w:p w14:paraId="02F53B46" w14:textId="15725D94" w:rsidR="005D588F" w:rsidRDefault="005D588F" w:rsidP="005D588F">
      <w:pPr>
        <w:pStyle w:val="a5"/>
      </w:pPr>
      <w:r>
        <w:t>При разработке информационной системы управления производством для компании «Мозаика» ключевым этапом является выбор оптимального технологического стека, обеспечивающего соответствие требованиям функциональности, надёжности, простоты развертывания и дальнейшей поддержки. Проект предст</w:t>
      </w:r>
      <w:bookmarkStart w:id="0" w:name="_GoBack"/>
      <w:bookmarkEnd w:id="0"/>
      <w:r>
        <w:t xml:space="preserve">авляет собой </w:t>
      </w:r>
      <w:proofErr w:type="spellStart"/>
      <w:r>
        <w:t>десктопное</w:t>
      </w:r>
      <w:proofErr w:type="spellEnd"/>
      <w:r>
        <w:t xml:space="preserve"> приложение для внутреннего использования, ориентированное на автоматизацию процессов учёта материалов, складского учёта, управления заявками, сотрудниками и партнёрами. В соответствии с поставленными задачами был проведён сравнительный анализ возможных решений для хранения данных и построения пользовательского интерфейса, на основе которого сделан обоснованный выбор технологий.</w:t>
      </w:r>
    </w:p>
    <w:p w14:paraId="1620E66D" w14:textId="153B9D50" w:rsidR="005D588F" w:rsidRPr="005D588F" w:rsidRDefault="005D588F" w:rsidP="005D588F">
      <w:pPr>
        <w:pStyle w:val="a5"/>
        <w:rPr>
          <w:b/>
          <w:bCs/>
        </w:rPr>
      </w:pPr>
      <w:r w:rsidRPr="005D588F">
        <w:rPr>
          <w:b/>
        </w:rPr>
        <w:t>1. Выбор системы управления базой данных (СУБД)</w:t>
      </w:r>
    </w:p>
    <w:p w14:paraId="07349ECB" w14:textId="77777777" w:rsidR="005D588F" w:rsidRPr="005D588F" w:rsidRDefault="005D588F" w:rsidP="005D588F">
      <w:pPr>
        <w:pStyle w:val="a5"/>
      </w:pPr>
      <w:r w:rsidRPr="005D588F">
        <w:t xml:space="preserve">Для хранения и обработки данных в системе были рассмотрены следующие варианты СУБД: </w:t>
      </w:r>
      <w:proofErr w:type="spellStart"/>
      <w:r w:rsidRPr="005D588F">
        <w:t>Microsoft</w:t>
      </w:r>
      <w:proofErr w:type="spellEnd"/>
      <w:r w:rsidRPr="005D588F">
        <w:t xml:space="preserve"> SQL </w:t>
      </w:r>
      <w:proofErr w:type="spellStart"/>
      <w:r w:rsidRPr="005D588F">
        <w:t>Server</w:t>
      </w:r>
      <w:proofErr w:type="spellEnd"/>
      <w:r w:rsidRPr="005D588F">
        <w:t xml:space="preserve">, </w:t>
      </w:r>
      <w:proofErr w:type="spellStart"/>
      <w:r w:rsidRPr="005D588F">
        <w:t>PostgreSQL</w:t>
      </w:r>
      <w:proofErr w:type="spellEnd"/>
      <w:r w:rsidRPr="005D588F">
        <w:t xml:space="preserve">, </w:t>
      </w:r>
      <w:proofErr w:type="spellStart"/>
      <w:r w:rsidRPr="005D588F">
        <w:t>MySQL</w:t>
      </w:r>
      <w:proofErr w:type="spellEnd"/>
      <w:r w:rsidRPr="005D588F">
        <w:t xml:space="preserve"> и </w:t>
      </w:r>
      <w:proofErr w:type="spellStart"/>
      <w:r w:rsidRPr="005D588F">
        <w:t>SQLite</w:t>
      </w:r>
      <w:proofErr w:type="spellEnd"/>
      <w:r w:rsidRPr="005D588F">
        <w:t>.</w:t>
      </w:r>
    </w:p>
    <w:p w14:paraId="08BC9842" w14:textId="77777777" w:rsidR="005D588F" w:rsidRPr="005D588F" w:rsidRDefault="005D588F" w:rsidP="005D588F">
      <w:pPr>
        <w:pStyle w:val="a5"/>
        <w:rPr>
          <w:b/>
          <w:bCs/>
        </w:rPr>
      </w:pPr>
      <w:r w:rsidRPr="005D588F">
        <w:t xml:space="preserve">1.1 </w:t>
      </w:r>
      <w:proofErr w:type="spellStart"/>
      <w:r w:rsidRPr="005D588F">
        <w:t>Microsoft</w:t>
      </w:r>
      <w:proofErr w:type="spellEnd"/>
      <w:r w:rsidRPr="005D588F">
        <w:t xml:space="preserve"> SQL </w:t>
      </w:r>
      <w:proofErr w:type="spellStart"/>
      <w:r w:rsidRPr="005D588F">
        <w:t>Server</w:t>
      </w:r>
      <w:proofErr w:type="spellEnd"/>
    </w:p>
    <w:p w14:paraId="4629CC88" w14:textId="77777777" w:rsidR="005D588F" w:rsidRPr="005D588F" w:rsidRDefault="005D588F" w:rsidP="005D588F">
      <w:pPr>
        <w:pStyle w:val="a5"/>
        <w:numPr>
          <w:ilvl w:val="0"/>
          <w:numId w:val="19"/>
        </w:numPr>
        <w:ind w:left="0" w:firstLine="709"/>
      </w:pPr>
      <w:r w:rsidRPr="005D588F">
        <w:t>Плюсы: высокая производительность, мощные средства администрирования, поддержка сложных запросов, транзакций, триггеров и хранимых процедур, отличная интеграция с экосистемой .NET.</w:t>
      </w:r>
    </w:p>
    <w:p w14:paraId="4C984BDB" w14:textId="77777777" w:rsidR="005D588F" w:rsidRPr="005D588F" w:rsidRDefault="005D588F" w:rsidP="005D588F">
      <w:pPr>
        <w:pStyle w:val="a5"/>
        <w:numPr>
          <w:ilvl w:val="0"/>
          <w:numId w:val="19"/>
        </w:numPr>
        <w:ind w:left="0" w:firstLine="709"/>
      </w:pPr>
      <w:r w:rsidRPr="005D588F">
        <w:t xml:space="preserve">Минусы: требует установки сервера, лицензирования (кроме </w:t>
      </w:r>
      <w:proofErr w:type="spellStart"/>
      <w:r w:rsidRPr="005D588F">
        <w:t>Express</w:t>
      </w:r>
      <w:proofErr w:type="spellEnd"/>
      <w:r w:rsidRPr="005D588F">
        <w:t>-версии), дополнительных ресурсов и постоянного обслуживания. Избыточен для локального или маломасштабного решения.</w:t>
      </w:r>
    </w:p>
    <w:p w14:paraId="09A2F138" w14:textId="77777777" w:rsidR="005D588F" w:rsidRPr="005D588F" w:rsidRDefault="005D588F" w:rsidP="005D588F">
      <w:pPr>
        <w:pStyle w:val="a5"/>
        <w:rPr>
          <w:b/>
          <w:bCs/>
        </w:rPr>
      </w:pPr>
      <w:r w:rsidRPr="005D588F">
        <w:t xml:space="preserve">1.2 </w:t>
      </w:r>
      <w:proofErr w:type="spellStart"/>
      <w:r w:rsidRPr="005D588F">
        <w:t>PostgreSQL</w:t>
      </w:r>
      <w:proofErr w:type="spellEnd"/>
    </w:p>
    <w:p w14:paraId="4B0CB0F5" w14:textId="77777777" w:rsidR="005D588F" w:rsidRPr="005D588F" w:rsidRDefault="005D588F" w:rsidP="005D588F">
      <w:pPr>
        <w:pStyle w:val="a5"/>
        <w:numPr>
          <w:ilvl w:val="0"/>
          <w:numId w:val="20"/>
        </w:numPr>
        <w:ind w:left="0" w:firstLine="709"/>
      </w:pPr>
      <w:r w:rsidRPr="005D588F">
        <w:t>Плюсы: открытая, бесплатная, масштабируемая СУБД с поддержкой сложных данных и расширений.</w:t>
      </w:r>
    </w:p>
    <w:p w14:paraId="40ED8903" w14:textId="77777777" w:rsidR="005D588F" w:rsidRPr="005D588F" w:rsidRDefault="005D588F" w:rsidP="005D588F">
      <w:pPr>
        <w:pStyle w:val="a5"/>
        <w:numPr>
          <w:ilvl w:val="0"/>
          <w:numId w:val="20"/>
        </w:numPr>
        <w:ind w:left="0" w:firstLine="709"/>
      </w:pPr>
      <w:r w:rsidRPr="005D588F">
        <w:t xml:space="preserve">Минусы: требует отдельного сервера, настройки и администрирования; менее интегрирована с </w:t>
      </w:r>
      <w:proofErr w:type="spellStart"/>
      <w:r w:rsidRPr="005D588F">
        <w:t>Windows</w:t>
      </w:r>
      <w:proofErr w:type="spellEnd"/>
      <w:r w:rsidRPr="005D588F">
        <w:t xml:space="preserve">-приложениями по сравнению с SQL </w:t>
      </w:r>
      <w:proofErr w:type="spellStart"/>
      <w:r w:rsidRPr="005D588F">
        <w:t>Server</w:t>
      </w:r>
      <w:proofErr w:type="spellEnd"/>
      <w:r w:rsidRPr="005D588F">
        <w:t>.</w:t>
      </w:r>
    </w:p>
    <w:p w14:paraId="73AE020B" w14:textId="77777777" w:rsidR="005D588F" w:rsidRPr="005D588F" w:rsidRDefault="005D588F" w:rsidP="005D588F">
      <w:pPr>
        <w:pStyle w:val="a5"/>
        <w:rPr>
          <w:b/>
          <w:bCs/>
        </w:rPr>
      </w:pPr>
      <w:r w:rsidRPr="005D588F">
        <w:lastRenderedPageBreak/>
        <w:t xml:space="preserve">1.3 </w:t>
      </w:r>
      <w:proofErr w:type="spellStart"/>
      <w:r w:rsidRPr="005D588F">
        <w:t>MySQL</w:t>
      </w:r>
      <w:proofErr w:type="spellEnd"/>
    </w:p>
    <w:p w14:paraId="7591448C" w14:textId="77777777" w:rsidR="005D588F" w:rsidRPr="005D588F" w:rsidRDefault="005D588F" w:rsidP="005D588F">
      <w:pPr>
        <w:pStyle w:val="a5"/>
        <w:numPr>
          <w:ilvl w:val="0"/>
          <w:numId w:val="21"/>
        </w:numPr>
        <w:ind w:left="0" w:firstLine="709"/>
      </w:pPr>
      <w:r w:rsidRPr="005D588F">
        <w:t>Плюсы: бесплатная, популярная, хорошая производительность.</w:t>
      </w:r>
    </w:p>
    <w:p w14:paraId="60FFA612" w14:textId="77777777" w:rsidR="005D588F" w:rsidRPr="005D588F" w:rsidRDefault="005D588F" w:rsidP="005D588F">
      <w:pPr>
        <w:pStyle w:val="a5"/>
        <w:numPr>
          <w:ilvl w:val="0"/>
          <w:numId w:val="21"/>
        </w:numPr>
        <w:ind w:left="0" w:firstLine="709"/>
      </w:pPr>
      <w:r w:rsidRPr="005D588F">
        <w:t>Минусы: чаще используется в веб-среде; ограничена в аналитических возможностях по сравнению с другими серверными СУБД.</w:t>
      </w:r>
    </w:p>
    <w:p w14:paraId="4A92DA14" w14:textId="77777777" w:rsidR="005D588F" w:rsidRPr="005D588F" w:rsidRDefault="005D588F" w:rsidP="005D588F">
      <w:pPr>
        <w:pStyle w:val="a5"/>
        <w:rPr>
          <w:b/>
          <w:bCs/>
        </w:rPr>
      </w:pPr>
      <w:r w:rsidRPr="005D588F">
        <w:t xml:space="preserve">1.4 </w:t>
      </w:r>
      <w:proofErr w:type="spellStart"/>
      <w:r w:rsidRPr="005D588F">
        <w:t>SQLite</w:t>
      </w:r>
      <w:proofErr w:type="spellEnd"/>
    </w:p>
    <w:p w14:paraId="7EC50D6D" w14:textId="77777777" w:rsidR="005D588F" w:rsidRPr="005D588F" w:rsidRDefault="005D588F" w:rsidP="005D588F">
      <w:pPr>
        <w:pStyle w:val="a5"/>
      </w:pPr>
      <w:r w:rsidRPr="005D588F">
        <w:t>Плюсы:</w:t>
      </w:r>
    </w:p>
    <w:p w14:paraId="68A0F878" w14:textId="77777777" w:rsidR="005D588F" w:rsidRPr="005D588F" w:rsidRDefault="005D588F" w:rsidP="005D588F">
      <w:pPr>
        <w:pStyle w:val="a5"/>
        <w:numPr>
          <w:ilvl w:val="1"/>
          <w:numId w:val="22"/>
        </w:numPr>
        <w:ind w:left="0" w:firstLine="709"/>
      </w:pPr>
      <w:r w:rsidRPr="005D588F">
        <w:t>Встраиваемая, файловая СУБД без необходимости запуска отдельного сервера.</w:t>
      </w:r>
    </w:p>
    <w:p w14:paraId="026906C3" w14:textId="77777777" w:rsidR="005D588F" w:rsidRPr="005D588F" w:rsidRDefault="005D588F" w:rsidP="005D588F">
      <w:pPr>
        <w:pStyle w:val="a5"/>
        <w:numPr>
          <w:ilvl w:val="1"/>
          <w:numId w:val="22"/>
        </w:numPr>
        <w:ind w:left="0" w:firstLine="709"/>
      </w:pPr>
      <w:r w:rsidRPr="005D588F">
        <w:t>Вся база данных хранится в одном файле — это обеспечивает максимальную простоту развертывания и переносимости.</w:t>
      </w:r>
    </w:p>
    <w:p w14:paraId="12352149" w14:textId="77777777" w:rsidR="005D588F" w:rsidRPr="005D588F" w:rsidRDefault="005D588F" w:rsidP="005D588F">
      <w:pPr>
        <w:pStyle w:val="a5"/>
        <w:numPr>
          <w:ilvl w:val="1"/>
          <w:numId w:val="22"/>
        </w:numPr>
        <w:ind w:left="0" w:firstLine="709"/>
      </w:pPr>
      <w:r w:rsidRPr="005D588F">
        <w:t>Нулевые накладные расходы на установку и настройку.</w:t>
      </w:r>
    </w:p>
    <w:p w14:paraId="1B4ABB13" w14:textId="72ADAD2A" w:rsidR="005D588F" w:rsidRPr="005D588F" w:rsidRDefault="005D588F" w:rsidP="005D588F">
      <w:pPr>
        <w:pStyle w:val="a5"/>
        <w:numPr>
          <w:ilvl w:val="1"/>
          <w:numId w:val="22"/>
        </w:numPr>
        <w:ind w:left="0" w:firstLine="709"/>
      </w:pPr>
      <w:r w:rsidRPr="005D588F">
        <w:t xml:space="preserve">Поддерживается всеми современными языками программирования, включая C# через провайдера </w:t>
      </w:r>
      <w:proofErr w:type="spellStart"/>
      <w:r w:rsidRPr="005D588F">
        <w:t>System.Data.SQLite</w:t>
      </w:r>
      <w:proofErr w:type="spellEnd"/>
      <w:r w:rsidRPr="005D588F">
        <w:t>.</w:t>
      </w:r>
    </w:p>
    <w:p w14:paraId="1CF7924F" w14:textId="77777777" w:rsidR="005D588F" w:rsidRPr="005D588F" w:rsidRDefault="005D588F" w:rsidP="005D588F">
      <w:pPr>
        <w:pStyle w:val="a5"/>
        <w:numPr>
          <w:ilvl w:val="1"/>
          <w:numId w:val="22"/>
        </w:numPr>
        <w:ind w:left="0" w:firstLine="709"/>
      </w:pPr>
      <w:r w:rsidRPr="005D588F">
        <w:t>Полностью совместима с требованиями проекта: хранение данных о продукции, складе, сотрудниках, партнёрах, заявках и истории продаж.</w:t>
      </w:r>
    </w:p>
    <w:p w14:paraId="60B4A256" w14:textId="77777777" w:rsidR="005D588F" w:rsidRPr="005D588F" w:rsidRDefault="005D588F" w:rsidP="005D588F">
      <w:pPr>
        <w:pStyle w:val="a5"/>
      </w:pPr>
      <w:r w:rsidRPr="005D588F">
        <w:t>Минусы:</w:t>
      </w:r>
    </w:p>
    <w:p w14:paraId="0CC49B95" w14:textId="77777777" w:rsidR="005D588F" w:rsidRPr="005D588F" w:rsidRDefault="005D588F" w:rsidP="005D588F">
      <w:pPr>
        <w:pStyle w:val="a5"/>
        <w:numPr>
          <w:ilvl w:val="1"/>
          <w:numId w:val="23"/>
        </w:numPr>
        <w:ind w:left="0" w:firstLine="709"/>
      </w:pPr>
      <w:r w:rsidRPr="005D588F">
        <w:t>Не предназначена для высоконагруженных многопользовательских сценариев с частыми параллельными записями.</w:t>
      </w:r>
    </w:p>
    <w:p w14:paraId="6D914A8A" w14:textId="77777777" w:rsidR="005D588F" w:rsidRPr="005D588F" w:rsidRDefault="005D588F" w:rsidP="005D588F">
      <w:pPr>
        <w:pStyle w:val="a5"/>
        <w:numPr>
          <w:ilvl w:val="1"/>
          <w:numId w:val="23"/>
        </w:numPr>
        <w:ind w:left="0" w:firstLine="709"/>
      </w:pPr>
      <w:r w:rsidRPr="005D588F">
        <w:t>Ограниченная поддержка сложных триггеров и хранимых процедур по сравнению с серверными СУБД.</w:t>
      </w:r>
    </w:p>
    <w:p w14:paraId="79E57ECC" w14:textId="77777777" w:rsidR="005D588F" w:rsidRPr="005D588F" w:rsidRDefault="005D588F" w:rsidP="005D588F">
      <w:pPr>
        <w:pStyle w:val="a5"/>
        <w:rPr>
          <w:b/>
          <w:bCs/>
        </w:rPr>
      </w:pPr>
      <w:r w:rsidRPr="005D588F">
        <w:rPr>
          <w:b/>
        </w:rPr>
        <w:t>Обоснование выбора</w:t>
      </w:r>
    </w:p>
    <w:p w14:paraId="743E6340" w14:textId="77777777" w:rsidR="005D588F" w:rsidRPr="005D588F" w:rsidRDefault="005D588F" w:rsidP="005D588F">
      <w:pPr>
        <w:pStyle w:val="a5"/>
      </w:pPr>
      <w:r w:rsidRPr="005D588F">
        <w:t xml:space="preserve">Учитывая, что система «Мозаика» разрабатывается как локальное приложение для внутреннего использования, с ограниченным количеством пользователей и умеренной нагрузкой на данные, </w:t>
      </w:r>
      <w:proofErr w:type="spellStart"/>
      <w:r w:rsidRPr="005D588F">
        <w:t>SQLite</w:t>
      </w:r>
      <w:proofErr w:type="spellEnd"/>
      <w:r w:rsidRPr="005D588F">
        <w:t xml:space="preserve"> является наиболее подходящим решением. Она позволяет:</w:t>
      </w:r>
    </w:p>
    <w:p w14:paraId="187273EE" w14:textId="77777777" w:rsidR="005D588F" w:rsidRPr="005D588F" w:rsidRDefault="005D588F" w:rsidP="005D588F">
      <w:pPr>
        <w:pStyle w:val="a5"/>
        <w:numPr>
          <w:ilvl w:val="0"/>
          <w:numId w:val="24"/>
        </w:numPr>
        <w:ind w:left="0" w:firstLine="709"/>
      </w:pPr>
      <w:r w:rsidRPr="005D588F">
        <w:t>Минимизировать затраты на внедрение и поддержку.</w:t>
      </w:r>
    </w:p>
    <w:p w14:paraId="79D637AA" w14:textId="77777777" w:rsidR="005D588F" w:rsidRPr="005D588F" w:rsidRDefault="005D588F" w:rsidP="005D588F">
      <w:pPr>
        <w:pStyle w:val="a5"/>
        <w:numPr>
          <w:ilvl w:val="0"/>
          <w:numId w:val="24"/>
        </w:numPr>
        <w:ind w:left="0" w:firstLine="709"/>
      </w:pPr>
      <w:r w:rsidRPr="005D588F">
        <w:t>Упростить процесс развёртывания — достаточно скопировать исполняемый файл и файл базы данных.</w:t>
      </w:r>
    </w:p>
    <w:p w14:paraId="2A227C88" w14:textId="77777777" w:rsidR="005D588F" w:rsidRPr="005D588F" w:rsidRDefault="005D588F" w:rsidP="005D588F">
      <w:pPr>
        <w:pStyle w:val="a5"/>
        <w:numPr>
          <w:ilvl w:val="0"/>
          <w:numId w:val="24"/>
        </w:numPr>
        <w:ind w:left="0" w:firstLine="709"/>
      </w:pPr>
      <w:r w:rsidRPr="005D588F">
        <w:t>Быстро реализовать прототип и проверить бизнес-логику.</w:t>
      </w:r>
    </w:p>
    <w:p w14:paraId="081025FB" w14:textId="77777777" w:rsidR="005D588F" w:rsidRPr="005D588F" w:rsidRDefault="005D588F" w:rsidP="005D588F">
      <w:pPr>
        <w:pStyle w:val="a5"/>
        <w:numPr>
          <w:ilvl w:val="0"/>
          <w:numId w:val="24"/>
        </w:numPr>
        <w:ind w:left="0" w:firstLine="709"/>
      </w:pPr>
      <w:r w:rsidRPr="005D588F">
        <w:lastRenderedPageBreak/>
        <w:t>Обеспечить автономность системы без зависимости от внешних серверов.</w:t>
      </w:r>
    </w:p>
    <w:p w14:paraId="4C613EEF" w14:textId="77777777" w:rsidR="005D588F" w:rsidRPr="005D588F" w:rsidRDefault="005D588F" w:rsidP="005D588F">
      <w:pPr>
        <w:pStyle w:val="a5"/>
        <w:rPr>
          <w:b/>
        </w:rPr>
      </w:pPr>
      <w:r w:rsidRPr="005D588F">
        <w:rPr>
          <w:b/>
        </w:rPr>
        <w:t>2. Выбор технологии для разработки пользовательского интерфейса</w:t>
      </w:r>
    </w:p>
    <w:p w14:paraId="49B83802" w14:textId="77777777" w:rsidR="005D588F" w:rsidRPr="005D588F" w:rsidRDefault="005D588F" w:rsidP="005D588F">
      <w:pPr>
        <w:pStyle w:val="a5"/>
      </w:pPr>
      <w:r w:rsidRPr="005D588F">
        <w:t xml:space="preserve">В рамках платформы .NET для создания </w:t>
      </w:r>
      <w:proofErr w:type="spellStart"/>
      <w:r w:rsidRPr="005D588F">
        <w:t>десктопного</w:t>
      </w:r>
      <w:proofErr w:type="spellEnd"/>
      <w:r w:rsidRPr="005D588F">
        <w:t xml:space="preserve"> приложения рассматривались следующие технологии: </w:t>
      </w:r>
      <w:proofErr w:type="spellStart"/>
      <w:r w:rsidRPr="005D588F">
        <w:t>Windows</w:t>
      </w:r>
      <w:proofErr w:type="spellEnd"/>
      <w:r w:rsidRPr="005D588F">
        <w:t xml:space="preserve"> </w:t>
      </w:r>
      <w:proofErr w:type="spellStart"/>
      <w:r w:rsidRPr="005D588F">
        <w:t>Forms</w:t>
      </w:r>
      <w:proofErr w:type="spellEnd"/>
      <w:r w:rsidRPr="005D588F">
        <w:t xml:space="preserve"> (</w:t>
      </w:r>
      <w:proofErr w:type="spellStart"/>
      <w:r w:rsidRPr="005D588F">
        <w:t>WinForms</w:t>
      </w:r>
      <w:proofErr w:type="spellEnd"/>
      <w:r w:rsidRPr="005D588F">
        <w:t xml:space="preserve">), WPF, </w:t>
      </w:r>
      <w:proofErr w:type="spellStart"/>
      <w:r w:rsidRPr="005D588F">
        <w:t>Avalonia</w:t>
      </w:r>
      <w:proofErr w:type="spellEnd"/>
      <w:r w:rsidRPr="005D588F">
        <w:t xml:space="preserve"> UI, UWP и веб-интерфейсы (ASP.NET + </w:t>
      </w:r>
      <w:proofErr w:type="spellStart"/>
      <w:r w:rsidRPr="005D588F">
        <w:t>React</w:t>
      </w:r>
      <w:proofErr w:type="spellEnd"/>
      <w:r w:rsidRPr="005D588F">
        <w:t>).</w:t>
      </w:r>
    </w:p>
    <w:p w14:paraId="3B496EC2" w14:textId="77777777" w:rsidR="005D588F" w:rsidRPr="005D588F" w:rsidRDefault="005D588F" w:rsidP="005D588F">
      <w:pPr>
        <w:pStyle w:val="a5"/>
      </w:pPr>
      <w:r w:rsidRPr="005D588F">
        <w:t xml:space="preserve">2.1 </w:t>
      </w:r>
      <w:proofErr w:type="spellStart"/>
      <w:r w:rsidRPr="005D588F">
        <w:t>Windows</w:t>
      </w:r>
      <w:proofErr w:type="spellEnd"/>
      <w:r w:rsidRPr="005D588F">
        <w:t xml:space="preserve"> </w:t>
      </w:r>
      <w:proofErr w:type="spellStart"/>
      <w:r w:rsidRPr="005D588F">
        <w:t>Forms</w:t>
      </w:r>
      <w:proofErr w:type="spellEnd"/>
      <w:r w:rsidRPr="005D588F">
        <w:t xml:space="preserve"> (</w:t>
      </w:r>
      <w:proofErr w:type="spellStart"/>
      <w:r w:rsidRPr="005D588F">
        <w:t>WinForms</w:t>
      </w:r>
      <w:proofErr w:type="spellEnd"/>
      <w:r w:rsidRPr="005D588F">
        <w:t>)</w:t>
      </w:r>
    </w:p>
    <w:p w14:paraId="0B2ACDA4" w14:textId="77777777" w:rsidR="005D588F" w:rsidRPr="005D588F" w:rsidRDefault="005D588F" w:rsidP="005D588F">
      <w:pPr>
        <w:pStyle w:val="a5"/>
      </w:pPr>
      <w:r w:rsidRPr="005D588F">
        <w:t>Плюсы:</w:t>
      </w:r>
    </w:p>
    <w:p w14:paraId="041FB2CC" w14:textId="77777777" w:rsidR="005D588F" w:rsidRPr="005D588F" w:rsidRDefault="005D588F" w:rsidP="005D588F">
      <w:pPr>
        <w:pStyle w:val="a5"/>
        <w:numPr>
          <w:ilvl w:val="0"/>
          <w:numId w:val="32"/>
        </w:numPr>
        <w:ind w:left="0" w:firstLine="709"/>
      </w:pPr>
      <w:r w:rsidRPr="005D588F">
        <w:t>Простота и скорость разработки за счёт визуального конструктора форм (</w:t>
      </w:r>
      <w:proofErr w:type="spellStart"/>
      <w:r w:rsidRPr="005D588F">
        <w:t>drag-and-drop</w:t>
      </w:r>
      <w:proofErr w:type="spellEnd"/>
      <w:r w:rsidRPr="005D588F">
        <w:t>).</w:t>
      </w:r>
    </w:p>
    <w:p w14:paraId="4F1AE1A6" w14:textId="77777777" w:rsidR="005D588F" w:rsidRPr="005D588F" w:rsidRDefault="005D588F" w:rsidP="005D588F">
      <w:pPr>
        <w:pStyle w:val="a5"/>
        <w:numPr>
          <w:ilvl w:val="0"/>
          <w:numId w:val="32"/>
        </w:numPr>
        <w:ind w:left="0" w:firstLine="709"/>
      </w:pPr>
      <w:r w:rsidRPr="005D588F">
        <w:t>Богатая библиотека готовых компонентов: таблицы, списки, кнопки, формы авторизации.</w:t>
      </w:r>
    </w:p>
    <w:p w14:paraId="554F7738" w14:textId="77777777" w:rsidR="005D588F" w:rsidRPr="005D588F" w:rsidRDefault="005D588F" w:rsidP="005D588F">
      <w:pPr>
        <w:pStyle w:val="a5"/>
        <w:numPr>
          <w:ilvl w:val="0"/>
          <w:numId w:val="32"/>
        </w:numPr>
        <w:ind w:left="0" w:firstLine="709"/>
      </w:pPr>
      <w:r w:rsidRPr="005D588F">
        <w:t xml:space="preserve">Отличная интеграция с .NET </w:t>
      </w:r>
      <w:proofErr w:type="spellStart"/>
      <w:r w:rsidRPr="005D588F">
        <w:t>Framework</w:t>
      </w:r>
      <w:proofErr w:type="spellEnd"/>
      <w:r w:rsidRPr="005D588F">
        <w:t xml:space="preserve"> и ADO.NET, что упрощает работу с </w:t>
      </w:r>
      <w:proofErr w:type="spellStart"/>
      <w:r w:rsidRPr="005D588F">
        <w:t>SQLite</w:t>
      </w:r>
      <w:proofErr w:type="spellEnd"/>
      <w:r w:rsidRPr="005D588F">
        <w:t>.</w:t>
      </w:r>
    </w:p>
    <w:p w14:paraId="649D77FB" w14:textId="77777777" w:rsidR="005D588F" w:rsidRPr="005D588F" w:rsidRDefault="005D588F" w:rsidP="005D588F">
      <w:pPr>
        <w:pStyle w:val="a5"/>
        <w:numPr>
          <w:ilvl w:val="0"/>
          <w:numId w:val="32"/>
        </w:numPr>
        <w:ind w:left="0" w:firstLine="709"/>
      </w:pPr>
      <w:r w:rsidRPr="005D588F">
        <w:t>Минимальные требования к аппаратным ресурсам — подходит для старых ПК.</w:t>
      </w:r>
    </w:p>
    <w:p w14:paraId="0810D3D2" w14:textId="77777777" w:rsidR="005D588F" w:rsidRPr="005D588F" w:rsidRDefault="005D588F" w:rsidP="005D588F">
      <w:pPr>
        <w:pStyle w:val="a5"/>
        <w:numPr>
          <w:ilvl w:val="0"/>
          <w:numId w:val="32"/>
        </w:numPr>
        <w:ind w:left="0" w:firstLine="709"/>
      </w:pPr>
      <w:r w:rsidRPr="005D588F">
        <w:t>Широко используется в корпоративной среде для внутренних инструментов.</w:t>
      </w:r>
    </w:p>
    <w:p w14:paraId="34E54E46" w14:textId="77777777" w:rsidR="005D588F" w:rsidRPr="005D588F" w:rsidRDefault="005D588F" w:rsidP="005D588F">
      <w:pPr>
        <w:pStyle w:val="a5"/>
      </w:pPr>
      <w:r w:rsidRPr="005D588F">
        <w:t>Минусы:</w:t>
      </w:r>
    </w:p>
    <w:p w14:paraId="5BF8B12A" w14:textId="77777777" w:rsidR="005D588F" w:rsidRPr="005D588F" w:rsidRDefault="005D588F" w:rsidP="005D588F">
      <w:pPr>
        <w:pStyle w:val="a5"/>
        <w:numPr>
          <w:ilvl w:val="0"/>
          <w:numId w:val="31"/>
        </w:numPr>
        <w:ind w:left="0" w:firstLine="709"/>
      </w:pPr>
      <w:r w:rsidRPr="005D588F">
        <w:t>Менее гибкий дизайн по сравнению с WPF.</w:t>
      </w:r>
    </w:p>
    <w:p w14:paraId="6EB17B03" w14:textId="77777777" w:rsidR="005D588F" w:rsidRPr="005D588F" w:rsidRDefault="005D588F" w:rsidP="005D588F">
      <w:pPr>
        <w:pStyle w:val="a5"/>
        <w:numPr>
          <w:ilvl w:val="0"/>
          <w:numId w:val="31"/>
        </w:numPr>
        <w:ind w:left="0" w:firstLine="709"/>
      </w:pPr>
      <w:r w:rsidRPr="005D588F">
        <w:t xml:space="preserve">Не поддерживает кроссплатформенность (работает только на </w:t>
      </w:r>
      <w:proofErr w:type="spellStart"/>
      <w:r w:rsidRPr="005D588F">
        <w:t>Windows</w:t>
      </w:r>
      <w:proofErr w:type="spellEnd"/>
      <w:r w:rsidRPr="005D588F">
        <w:t>).</w:t>
      </w:r>
    </w:p>
    <w:p w14:paraId="29C90B5E" w14:textId="77777777" w:rsidR="005D588F" w:rsidRPr="005D588F" w:rsidRDefault="005D588F" w:rsidP="005D588F">
      <w:pPr>
        <w:pStyle w:val="a5"/>
      </w:pPr>
      <w:r w:rsidRPr="005D588F">
        <w:t>2.2 WPF (</w:t>
      </w:r>
      <w:proofErr w:type="spellStart"/>
      <w:r w:rsidRPr="005D588F">
        <w:t>Windows</w:t>
      </w:r>
      <w:proofErr w:type="spellEnd"/>
      <w:r w:rsidRPr="005D588F">
        <w:t xml:space="preserve"> </w:t>
      </w:r>
      <w:proofErr w:type="spellStart"/>
      <w:r w:rsidRPr="005D588F">
        <w:t>Presentation</w:t>
      </w:r>
      <w:proofErr w:type="spellEnd"/>
      <w:r w:rsidRPr="005D588F">
        <w:t xml:space="preserve"> </w:t>
      </w:r>
      <w:proofErr w:type="spellStart"/>
      <w:r w:rsidRPr="005D588F">
        <w:t>Foundation</w:t>
      </w:r>
      <w:proofErr w:type="spellEnd"/>
      <w:r w:rsidRPr="005D588F">
        <w:t>)</w:t>
      </w:r>
    </w:p>
    <w:p w14:paraId="20C5D092" w14:textId="77777777" w:rsidR="005D588F" w:rsidRPr="005D588F" w:rsidRDefault="005D588F" w:rsidP="005D588F">
      <w:pPr>
        <w:pStyle w:val="a5"/>
      </w:pPr>
      <w:r w:rsidRPr="005D588F">
        <w:t xml:space="preserve">Плюсы: современный UI, поддержка </w:t>
      </w:r>
      <w:proofErr w:type="spellStart"/>
      <w:r w:rsidRPr="005D588F">
        <w:t>анимаций</w:t>
      </w:r>
      <w:proofErr w:type="spellEnd"/>
      <w:r w:rsidRPr="005D588F">
        <w:t xml:space="preserve">, MVVM-архитектуры, </w:t>
      </w:r>
      <w:proofErr w:type="spellStart"/>
      <w:r w:rsidRPr="005D588F">
        <w:t>кастомных</w:t>
      </w:r>
      <w:proofErr w:type="spellEnd"/>
      <w:r w:rsidRPr="005D588F">
        <w:t xml:space="preserve"> стилей.</w:t>
      </w:r>
    </w:p>
    <w:p w14:paraId="5FDF2616" w14:textId="77777777" w:rsidR="005D588F" w:rsidRPr="005D588F" w:rsidRDefault="005D588F" w:rsidP="005D588F">
      <w:pPr>
        <w:pStyle w:val="a5"/>
      </w:pPr>
      <w:r w:rsidRPr="005D588F">
        <w:t>Минусы: более высокий порог входа, сложнее в освоении, медленнее разработка простых форм, выше потребление ресурсов.</w:t>
      </w:r>
    </w:p>
    <w:p w14:paraId="0EC50AEA" w14:textId="77777777" w:rsidR="005D588F" w:rsidRPr="005D588F" w:rsidRDefault="005D588F" w:rsidP="005D588F">
      <w:pPr>
        <w:pStyle w:val="a5"/>
      </w:pPr>
      <w:r w:rsidRPr="005D588F">
        <w:t xml:space="preserve">2.3 </w:t>
      </w:r>
      <w:proofErr w:type="spellStart"/>
      <w:r w:rsidRPr="005D588F">
        <w:t>Avalonia</w:t>
      </w:r>
      <w:proofErr w:type="spellEnd"/>
      <w:r w:rsidRPr="005D588F">
        <w:t xml:space="preserve"> UI</w:t>
      </w:r>
    </w:p>
    <w:p w14:paraId="38405C38" w14:textId="77777777" w:rsidR="005D588F" w:rsidRPr="005D588F" w:rsidRDefault="005D588F" w:rsidP="005D588F">
      <w:pPr>
        <w:pStyle w:val="a5"/>
      </w:pPr>
      <w:r w:rsidRPr="005D588F">
        <w:t xml:space="preserve">Плюсы: кроссплатформенность, поддержка .NET </w:t>
      </w:r>
      <w:proofErr w:type="spellStart"/>
      <w:r w:rsidRPr="005D588F">
        <w:t>Core</w:t>
      </w:r>
      <w:proofErr w:type="spellEnd"/>
      <w:r w:rsidRPr="005D588F">
        <w:t>, XAML-разметка.</w:t>
      </w:r>
    </w:p>
    <w:p w14:paraId="181EA670" w14:textId="77777777" w:rsidR="005D588F" w:rsidRPr="005D588F" w:rsidRDefault="005D588F" w:rsidP="005D588F">
      <w:pPr>
        <w:pStyle w:val="a5"/>
      </w:pPr>
      <w:r w:rsidRPr="005D588F">
        <w:lastRenderedPageBreak/>
        <w:t xml:space="preserve">Минусы: меньшее количество готовых компонентов, сложнее миграция с </w:t>
      </w:r>
      <w:proofErr w:type="spellStart"/>
      <w:r w:rsidRPr="005D588F">
        <w:t>WinForms</w:t>
      </w:r>
      <w:proofErr w:type="spellEnd"/>
      <w:r w:rsidRPr="005D588F">
        <w:t xml:space="preserve">, нецелесообразно для </w:t>
      </w:r>
      <w:proofErr w:type="spellStart"/>
      <w:r w:rsidRPr="005D588F">
        <w:t>Windows-only</w:t>
      </w:r>
      <w:proofErr w:type="spellEnd"/>
      <w:r w:rsidRPr="005D588F">
        <w:t xml:space="preserve"> решения.</w:t>
      </w:r>
    </w:p>
    <w:p w14:paraId="6AE3E536" w14:textId="77777777" w:rsidR="005D588F" w:rsidRPr="005D588F" w:rsidRDefault="005D588F" w:rsidP="005D588F">
      <w:pPr>
        <w:pStyle w:val="a5"/>
      </w:pPr>
      <w:r w:rsidRPr="005D588F">
        <w:t xml:space="preserve">2.4 UWP / ASP.NET + </w:t>
      </w:r>
      <w:proofErr w:type="spellStart"/>
      <w:r w:rsidRPr="005D588F">
        <w:t>React</w:t>
      </w:r>
      <w:proofErr w:type="spellEnd"/>
      <w:r w:rsidRPr="005D588F">
        <w:t xml:space="preserve"> / </w:t>
      </w:r>
      <w:proofErr w:type="spellStart"/>
      <w:r w:rsidRPr="005D588F">
        <w:t>Electron</w:t>
      </w:r>
      <w:proofErr w:type="spellEnd"/>
    </w:p>
    <w:p w14:paraId="43DD303E" w14:textId="77777777" w:rsidR="005D588F" w:rsidRPr="005D588F" w:rsidRDefault="005D588F" w:rsidP="005D588F">
      <w:pPr>
        <w:pStyle w:val="a5"/>
      </w:pPr>
      <w:r w:rsidRPr="005D588F">
        <w:t xml:space="preserve">Эти технологии либо ограничены платформой (UWP), либо ориентированы </w:t>
      </w:r>
      <w:proofErr w:type="gramStart"/>
      <w:r w:rsidRPr="005D588F">
        <w:t>на веб</w:t>
      </w:r>
      <w:proofErr w:type="gramEnd"/>
      <w:r w:rsidRPr="005D588F">
        <w:t xml:space="preserve"> (</w:t>
      </w:r>
      <w:proofErr w:type="spellStart"/>
      <w:r w:rsidRPr="005D588F">
        <w:t>React</w:t>
      </w:r>
      <w:proofErr w:type="spellEnd"/>
      <w:r w:rsidRPr="005D588F">
        <w:t>), либо имеют высокое энергопотребление (</w:t>
      </w:r>
      <w:proofErr w:type="spellStart"/>
      <w:r w:rsidRPr="005D588F">
        <w:t>Electron</w:t>
      </w:r>
      <w:proofErr w:type="spellEnd"/>
      <w:r w:rsidRPr="005D588F">
        <w:t>). Они избыточны для задачи создания локального приложения с доступом к локальной базе данных.</w:t>
      </w:r>
    </w:p>
    <w:p w14:paraId="17909C75" w14:textId="77777777" w:rsidR="005D588F" w:rsidRPr="005D588F" w:rsidRDefault="005D588F" w:rsidP="005D588F">
      <w:pPr>
        <w:pStyle w:val="a5"/>
        <w:rPr>
          <w:b/>
        </w:rPr>
      </w:pPr>
      <w:r w:rsidRPr="005D588F">
        <w:rPr>
          <w:b/>
        </w:rPr>
        <w:t>Обоснование выбора</w:t>
      </w:r>
    </w:p>
    <w:p w14:paraId="21CEF77E" w14:textId="77777777" w:rsidR="005D588F" w:rsidRPr="005D588F" w:rsidRDefault="005D588F" w:rsidP="005D588F">
      <w:pPr>
        <w:pStyle w:val="a5"/>
      </w:pPr>
      <w:r w:rsidRPr="005D588F">
        <w:t xml:space="preserve">Согласно техническому заданию, система должна быть разработана для использования внутри компании, с акцентом на функциональность, простоту навигации и быстрое реагирование на изменения. Требования к интерфейсу включают наличие заголовков форм, логотипа, единого стиля цветов и шрифта </w:t>
      </w:r>
      <w:proofErr w:type="spellStart"/>
      <w:r w:rsidRPr="005D588F">
        <w:t>Comic</w:t>
      </w:r>
      <w:proofErr w:type="spellEnd"/>
      <w:r w:rsidRPr="005D588F">
        <w:t xml:space="preserve"> </w:t>
      </w:r>
      <w:proofErr w:type="spellStart"/>
      <w:r w:rsidRPr="005D588F">
        <w:t>Sans</w:t>
      </w:r>
      <w:proofErr w:type="spellEnd"/>
      <w:r w:rsidRPr="005D588F">
        <w:t xml:space="preserve"> MS — всё это легко реализуется в </w:t>
      </w:r>
      <w:proofErr w:type="spellStart"/>
      <w:r w:rsidRPr="005D588F">
        <w:t>WinForms</w:t>
      </w:r>
      <w:proofErr w:type="spellEnd"/>
      <w:r w:rsidRPr="005D588F">
        <w:t>.</w:t>
      </w:r>
    </w:p>
    <w:p w14:paraId="1BF95F16" w14:textId="77777777" w:rsidR="005D588F" w:rsidRPr="005D588F" w:rsidRDefault="005D588F" w:rsidP="005D588F">
      <w:pPr>
        <w:pStyle w:val="a5"/>
      </w:pPr>
      <w:proofErr w:type="spellStart"/>
      <w:r w:rsidRPr="005D588F">
        <w:t>Windows</w:t>
      </w:r>
      <w:proofErr w:type="spellEnd"/>
      <w:r w:rsidRPr="005D588F">
        <w:t xml:space="preserve"> </w:t>
      </w:r>
      <w:proofErr w:type="spellStart"/>
      <w:r w:rsidRPr="005D588F">
        <w:t>Forms</w:t>
      </w:r>
      <w:proofErr w:type="spellEnd"/>
      <w:r w:rsidRPr="005D588F">
        <w:t xml:space="preserve"> позволяет:</w:t>
      </w:r>
    </w:p>
    <w:p w14:paraId="48C19F51" w14:textId="77777777" w:rsidR="005D588F" w:rsidRPr="005D588F" w:rsidRDefault="005D588F" w:rsidP="005D588F">
      <w:pPr>
        <w:pStyle w:val="a5"/>
        <w:numPr>
          <w:ilvl w:val="0"/>
          <w:numId w:val="30"/>
        </w:numPr>
        <w:ind w:left="0" w:firstLine="709"/>
      </w:pPr>
      <w:r w:rsidRPr="005D588F">
        <w:t>Быстро создать все необходимые модули: учёт продукции, склад, заявки, сотрудники, партнёры.</w:t>
      </w:r>
    </w:p>
    <w:p w14:paraId="4709B57A" w14:textId="77777777" w:rsidR="005D588F" w:rsidRPr="005D588F" w:rsidRDefault="005D588F" w:rsidP="005D588F">
      <w:pPr>
        <w:pStyle w:val="a5"/>
        <w:numPr>
          <w:ilvl w:val="0"/>
          <w:numId w:val="30"/>
        </w:numPr>
        <w:ind w:left="0" w:firstLine="709"/>
      </w:pPr>
      <w:r w:rsidRPr="005D588F">
        <w:t>Реализовать разделение ролей (менеджер, сотрудник, администратор) через форму авторизации.</w:t>
      </w:r>
    </w:p>
    <w:p w14:paraId="5A83D4FF" w14:textId="77777777" w:rsidR="005D588F" w:rsidRPr="005D588F" w:rsidRDefault="005D588F" w:rsidP="005D588F">
      <w:pPr>
        <w:pStyle w:val="a5"/>
        <w:numPr>
          <w:ilvl w:val="0"/>
          <w:numId w:val="30"/>
        </w:numPr>
        <w:ind w:left="0" w:firstLine="709"/>
      </w:pPr>
      <w:r w:rsidRPr="005D588F">
        <w:t xml:space="preserve">Интегрировать </w:t>
      </w:r>
      <w:proofErr w:type="spellStart"/>
      <w:r w:rsidRPr="005D588F">
        <w:t>SQLite</w:t>
      </w:r>
      <w:proofErr w:type="spellEnd"/>
      <w:r w:rsidRPr="005D588F">
        <w:t xml:space="preserve"> напрямую через ADO.NET.</w:t>
      </w:r>
    </w:p>
    <w:p w14:paraId="0A51BEA9" w14:textId="5C1EBF9A" w:rsidR="005D588F" w:rsidRDefault="005D588F" w:rsidP="005D588F">
      <w:pPr>
        <w:pStyle w:val="a5"/>
        <w:numPr>
          <w:ilvl w:val="0"/>
          <w:numId w:val="30"/>
        </w:numPr>
        <w:ind w:left="0" w:firstLine="709"/>
      </w:pPr>
      <w:r w:rsidRPr="005D588F">
        <w:t>Обеспечить стабильную работу на минимальных систе</w:t>
      </w:r>
      <w:r>
        <w:t>мных требованиях</w:t>
      </w:r>
      <w:r w:rsidRPr="005D588F">
        <w:t>.</w:t>
      </w:r>
    </w:p>
    <w:p w14:paraId="7DCFD360" w14:textId="77777777" w:rsidR="005D588F" w:rsidRPr="00013382" w:rsidRDefault="005D588F" w:rsidP="005D588F">
      <w:pPr>
        <w:pStyle w:val="a5"/>
        <w:rPr>
          <w:b/>
          <w:bCs/>
        </w:rPr>
      </w:pPr>
      <w:r w:rsidRPr="00013382">
        <w:rPr>
          <w:b/>
        </w:rPr>
        <w:t>3. Выбор языка программирования и среды разработки</w:t>
      </w:r>
    </w:p>
    <w:p w14:paraId="28ED0FEC" w14:textId="77777777" w:rsidR="005D588F" w:rsidRPr="005D588F" w:rsidRDefault="005D588F" w:rsidP="005D588F">
      <w:pPr>
        <w:pStyle w:val="a5"/>
        <w:rPr>
          <w:b/>
          <w:bCs/>
        </w:rPr>
      </w:pPr>
      <w:r w:rsidRPr="005D588F">
        <w:t>Язык программирования: C#</w:t>
      </w:r>
    </w:p>
    <w:p w14:paraId="2988A8ED" w14:textId="77777777" w:rsidR="005D588F" w:rsidRPr="005D588F" w:rsidRDefault="005D588F" w:rsidP="005D588F">
      <w:pPr>
        <w:pStyle w:val="a5"/>
        <w:numPr>
          <w:ilvl w:val="0"/>
          <w:numId w:val="36"/>
        </w:numPr>
        <w:ind w:left="0" w:firstLine="709"/>
      </w:pPr>
      <w:r w:rsidRPr="005D588F">
        <w:t>Современный, объектно-ориентированный язык с поддержкой всех необходимых парадигм.</w:t>
      </w:r>
    </w:p>
    <w:p w14:paraId="7AC55DEB" w14:textId="77777777" w:rsidR="005D588F" w:rsidRPr="005D588F" w:rsidRDefault="005D588F" w:rsidP="005D588F">
      <w:pPr>
        <w:pStyle w:val="a5"/>
        <w:numPr>
          <w:ilvl w:val="0"/>
          <w:numId w:val="36"/>
        </w:numPr>
        <w:ind w:left="0" w:firstLine="709"/>
      </w:pPr>
      <w:r w:rsidRPr="005D588F">
        <w:t xml:space="preserve">Глубокая интеграция с .NET </w:t>
      </w:r>
      <w:proofErr w:type="spellStart"/>
      <w:r w:rsidRPr="005D588F">
        <w:t>Framework</w:t>
      </w:r>
      <w:proofErr w:type="spellEnd"/>
      <w:r w:rsidRPr="005D588F">
        <w:t xml:space="preserve"> и </w:t>
      </w:r>
      <w:proofErr w:type="spellStart"/>
      <w:r w:rsidRPr="005D588F">
        <w:t>WinForms</w:t>
      </w:r>
      <w:proofErr w:type="spellEnd"/>
      <w:r w:rsidRPr="005D588F">
        <w:t>.</w:t>
      </w:r>
    </w:p>
    <w:p w14:paraId="00B0E7B4" w14:textId="77777777" w:rsidR="005D588F" w:rsidRPr="005D588F" w:rsidRDefault="005D588F" w:rsidP="005D588F">
      <w:pPr>
        <w:pStyle w:val="a5"/>
        <w:numPr>
          <w:ilvl w:val="0"/>
          <w:numId w:val="36"/>
        </w:numPr>
        <w:ind w:left="0" w:firstLine="709"/>
      </w:pPr>
      <w:r w:rsidRPr="005D588F">
        <w:t xml:space="preserve">Поддержка обработки исключений, работы с файлами, </w:t>
      </w:r>
      <w:proofErr w:type="spellStart"/>
      <w:r w:rsidRPr="005D588F">
        <w:t>многопоточности</w:t>
      </w:r>
      <w:proofErr w:type="spellEnd"/>
      <w:r w:rsidRPr="005D588F">
        <w:t xml:space="preserve"> и событийной модели.</w:t>
      </w:r>
    </w:p>
    <w:p w14:paraId="1DB58416" w14:textId="77777777" w:rsidR="005D588F" w:rsidRPr="005D588F" w:rsidRDefault="005D588F" w:rsidP="005D588F">
      <w:pPr>
        <w:pStyle w:val="a5"/>
        <w:numPr>
          <w:ilvl w:val="0"/>
          <w:numId w:val="36"/>
        </w:numPr>
        <w:ind w:left="0" w:firstLine="709"/>
      </w:pPr>
      <w:r w:rsidRPr="005D588F">
        <w:t xml:space="preserve">Идеально подходит для реализации требований к надёжности и безопасности (проверка ввода, уведомления об ошибках, </w:t>
      </w:r>
      <w:proofErr w:type="spellStart"/>
      <w:r w:rsidRPr="005D588F">
        <w:t>валидация</w:t>
      </w:r>
      <w:proofErr w:type="spellEnd"/>
      <w:r w:rsidRPr="005D588F">
        <w:t xml:space="preserve"> данных).</w:t>
      </w:r>
    </w:p>
    <w:p w14:paraId="57991376" w14:textId="77777777" w:rsidR="005D588F" w:rsidRPr="005D588F" w:rsidRDefault="005D588F" w:rsidP="005D588F">
      <w:pPr>
        <w:pStyle w:val="a5"/>
        <w:rPr>
          <w:b/>
          <w:bCs/>
        </w:rPr>
      </w:pPr>
      <w:r w:rsidRPr="005D588F">
        <w:lastRenderedPageBreak/>
        <w:t xml:space="preserve">Среда разработки: </w:t>
      </w:r>
      <w:proofErr w:type="spellStart"/>
      <w:r w:rsidRPr="005D588F">
        <w:t>Visual</w:t>
      </w:r>
      <w:proofErr w:type="spellEnd"/>
      <w:r w:rsidRPr="005D588F">
        <w:t xml:space="preserve"> </w:t>
      </w:r>
      <w:proofErr w:type="spellStart"/>
      <w:r w:rsidRPr="005D588F">
        <w:t>Studio</w:t>
      </w:r>
      <w:proofErr w:type="spellEnd"/>
      <w:r w:rsidRPr="005D588F">
        <w:t xml:space="preserve"> 2022 </w:t>
      </w:r>
      <w:proofErr w:type="spellStart"/>
      <w:r w:rsidRPr="005D588F">
        <w:t>Community</w:t>
      </w:r>
      <w:proofErr w:type="spellEnd"/>
    </w:p>
    <w:p w14:paraId="268C888C" w14:textId="77777777" w:rsidR="005D588F" w:rsidRPr="005D588F" w:rsidRDefault="005D588F" w:rsidP="005D588F">
      <w:pPr>
        <w:pStyle w:val="a5"/>
        <w:numPr>
          <w:ilvl w:val="0"/>
          <w:numId w:val="35"/>
        </w:numPr>
        <w:ind w:left="0" w:firstLine="709"/>
      </w:pPr>
      <w:r w:rsidRPr="005D588F">
        <w:t>Бесплатная версия для студентов и образовательных проектов.</w:t>
      </w:r>
    </w:p>
    <w:p w14:paraId="785F2997" w14:textId="77777777" w:rsidR="005D588F" w:rsidRPr="005D588F" w:rsidRDefault="005D588F" w:rsidP="005D588F">
      <w:pPr>
        <w:pStyle w:val="a5"/>
        <w:numPr>
          <w:ilvl w:val="0"/>
          <w:numId w:val="35"/>
        </w:numPr>
        <w:ind w:left="0" w:firstLine="709"/>
      </w:pPr>
      <w:r w:rsidRPr="005D588F">
        <w:t xml:space="preserve">Полная поддержка .NET </w:t>
      </w:r>
      <w:proofErr w:type="spellStart"/>
      <w:r w:rsidRPr="005D588F">
        <w:t>Framework</w:t>
      </w:r>
      <w:proofErr w:type="spellEnd"/>
      <w:r w:rsidRPr="005D588F">
        <w:t xml:space="preserve"> 4.8, </w:t>
      </w:r>
      <w:proofErr w:type="spellStart"/>
      <w:r w:rsidRPr="005D588F">
        <w:t>WinForms</w:t>
      </w:r>
      <w:proofErr w:type="spellEnd"/>
      <w:r w:rsidRPr="005D588F">
        <w:t>, визуального конструктора и отладки.</w:t>
      </w:r>
    </w:p>
    <w:p w14:paraId="75CB71AD" w14:textId="77777777" w:rsidR="005D588F" w:rsidRPr="005D588F" w:rsidRDefault="005D588F" w:rsidP="005D588F">
      <w:pPr>
        <w:pStyle w:val="a5"/>
        <w:numPr>
          <w:ilvl w:val="0"/>
          <w:numId w:val="35"/>
        </w:numPr>
        <w:ind w:left="0" w:firstLine="709"/>
      </w:pPr>
      <w:r w:rsidRPr="005D588F">
        <w:t>Интеграция с системами контроля версий (</w:t>
      </w:r>
      <w:proofErr w:type="spellStart"/>
      <w:r w:rsidRPr="005D588F">
        <w:t>Git</w:t>
      </w:r>
      <w:proofErr w:type="spellEnd"/>
      <w:r w:rsidRPr="005D588F">
        <w:t>).</w:t>
      </w:r>
    </w:p>
    <w:p w14:paraId="18D4E260" w14:textId="77777777" w:rsidR="005D588F" w:rsidRPr="005D588F" w:rsidRDefault="005D588F" w:rsidP="005D588F">
      <w:pPr>
        <w:pStyle w:val="a5"/>
        <w:numPr>
          <w:ilvl w:val="0"/>
          <w:numId w:val="35"/>
        </w:numPr>
        <w:ind w:left="0" w:firstLine="709"/>
      </w:pPr>
      <w:r w:rsidRPr="005D588F">
        <w:t xml:space="preserve">Поддержка комментариев в коде и </w:t>
      </w:r>
      <w:proofErr w:type="spellStart"/>
      <w:r w:rsidRPr="005D588F">
        <w:t>самодокументирования</w:t>
      </w:r>
      <w:proofErr w:type="spellEnd"/>
      <w:r w:rsidRPr="005D588F">
        <w:t xml:space="preserve"> — соответствует требованию ТЗ о комментировании программных модулей.</w:t>
      </w:r>
    </w:p>
    <w:p w14:paraId="22A954AF" w14:textId="77777777" w:rsidR="005D588F" w:rsidRPr="00C67421" w:rsidRDefault="005D588F" w:rsidP="005D588F">
      <w:pPr>
        <w:pStyle w:val="a5"/>
        <w:ind w:firstLine="0"/>
      </w:pPr>
    </w:p>
    <w:sectPr w:rsidR="005D588F" w:rsidRPr="00C67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0C45"/>
    <w:multiLevelType w:val="multilevel"/>
    <w:tmpl w:val="B5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35ADB"/>
    <w:multiLevelType w:val="multilevel"/>
    <w:tmpl w:val="BB6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E6983"/>
    <w:multiLevelType w:val="hybridMultilevel"/>
    <w:tmpl w:val="05F25A4C"/>
    <w:lvl w:ilvl="0" w:tplc="C136E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D4630"/>
    <w:multiLevelType w:val="hybridMultilevel"/>
    <w:tmpl w:val="4BFED022"/>
    <w:lvl w:ilvl="0" w:tplc="F04C4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450FCA"/>
    <w:multiLevelType w:val="multilevel"/>
    <w:tmpl w:val="EDFC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4E4C45"/>
    <w:multiLevelType w:val="hybridMultilevel"/>
    <w:tmpl w:val="4D9604E8"/>
    <w:lvl w:ilvl="0" w:tplc="F04C4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0749A3"/>
    <w:multiLevelType w:val="multilevel"/>
    <w:tmpl w:val="613E0E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617BF"/>
    <w:multiLevelType w:val="multilevel"/>
    <w:tmpl w:val="7BE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FB5255"/>
    <w:multiLevelType w:val="multilevel"/>
    <w:tmpl w:val="8E606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755C19"/>
    <w:multiLevelType w:val="multilevel"/>
    <w:tmpl w:val="F7FC34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D9078C"/>
    <w:multiLevelType w:val="multilevel"/>
    <w:tmpl w:val="3CDAC960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32" w:hanging="432"/>
      </w:pPr>
      <w:rPr>
        <w:rFonts w:hint="default"/>
        <w:b/>
        <w:bCs w:val="0"/>
      </w:rPr>
    </w:lvl>
    <w:lvl w:ilvl="2">
      <w:start w:val="1"/>
      <w:numFmt w:val="decimal"/>
      <w:pStyle w:val="3"/>
      <w:lvlText w:val="%1.%2.%3"/>
      <w:lvlJc w:val="left"/>
      <w:pPr>
        <w:ind w:left="504" w:hanging="504"/>
      </w:pPr>
      <w:rPr>
        <w:rFonts w:hint="default"/>
        <w:b/>
        <w:bCs w:val="0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DA725D1"/>
    <w:multiLevelType w:val="multilevel"/>
    <w:tmpl w:val="E88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010068"/>
    <w:multiLevelType w:val="hybridMultilevel"/>
    <w:tmpl w:val="76724ECE"/>
    <w:lvl w:ilvl="0" w:tplc="C136E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F052CB"/>
    <w:multiLevelType w:val="multilevel"/>
    <w:tmpl w:val="E352869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4" w15:restartNumberingAfterBreak="0">
    <w:nsid w:val="367C6151"/>
    <w:multiLevelType w:val="hybridMultilevel"/>
    <w:tmpl w:val="530C4BE4"/>
    <w:lvl w:ilvl="0" w:tplc="F04C4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0A54BE"/>
    <w:multiLevelType w:val="multilevel"/>
    <w:tmpl w:val="AAA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E84D3B"/>
    <w:multiLevelType w:val="multilevel"/>
    <w:tmpl w:val="154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D2517B"/>
    <w:multiLevelType w:val="hybridMultilevel"/>
    <w:tmpl w:val="A6EE8DB8"/>
    <w:lvl w:ilvl="0" w:tplc="F04C4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3412AC"/>
    <w:multiLevelType w:val="multilevel"/>
    <w:tmpl w:val="0E6CA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426DD2"/>
    <w:multiLevelType w:val="multilevel"/>
    <w:tmpl w:val="D70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4247C1"/>
    <w:multiLevelType w:val="multilevel"/>
    <w:tmpl w:val="D2E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A97DC7"/>
    <w:multiLevelType w:val="hybridMultilevel"/>
    <w:tmpl w:val="0D56FA48"/>
    <w:lvl w:ilvl="0" w:tplc="F04C4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77F17B0"/>
    <w:multiLevelType w:val="multilevel"/>
    <w:tmpl w:val="DBA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E7705A"/>
    <w:multiLevelType w:val="hybridMultilevel"/>
    <w:tmpl w:val="0270FD92"/>
    <w:lvl w:ilvl="0" w:tplc="F04C4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B40A83"/>
    <w:multiLevelType w:val="multilevel"/>
    <w:tmpl w:val="C94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E40DAE"/>
    <w:multiLevelType w:val="hybridMultilevel"/>
    <w:tmpl w:val="1AF221FA"/>
    <w:lvl w:ilvl="0" w:tplc="F04C4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5A2C0E"/>
    <w:multiLevelType w:val="multilevel"/>
    <w:tmpl w:val="7EE48D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86739E"/>
    <w:multiLevelType w:val="hybridMultilevel"/>
    <w:tmpl w:val="C1A69304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F9E0C8E"/>
    <w:multiLevelType w:val="hybridMultilevel"/>
    <w:tmpl w:val="87C406F0"/>
    <w:lvl w:ilvl="0" w:tplc="F04C4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1E20CF"/>
    <w:multiLevelType w:val="multilevel"/>
    <w:tmpl w:val="D17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656BB4"/>
    <w:multiLevelType w:val="multilevel"/>
    <w:tmpl w:val="C8BC7A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BF4C84"/>
    <w:multiLevelType w:val="multilevel"/>
    <w:tmpl w:val="4EA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66517A"/>
    <w:multiLevelType w:val="multilevel"/>
    <w:tmpl w:val="0128B7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F626B7"/>
    <w:multiLevelType w:val="hybridMultilevel"/>
    <w:tmpl w:val="D848DE32"/>
    <w:lvl w:ilvl="0" w:tplc="C136E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A880099"/>
    <w:multiLevelType w:val="hybridMultilevel"/>
    <w:tmpl w:val="B7A261D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5F3AF2"/>
    <w:multiLevelType w:val="multilevel"/>
    <w:tmpl w:val="0A0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3"/>
  </w:num>
  <w:num w:numId="3">
    <w:abstractNumId w:val="23"/>
  </w:num>
  <w:num w:numId="4">
    <w:abstractNumId w:val="14"/>
  </w:num>
  <w:num w:numId="5">
    <w:abstractNumId w:val="17"/>
  </w:num>
  <w:num w:numId="6">
    <w:abstractNumId w:val="27"/>
  </w:num>
  <w:num w:numId="7">
    <w:abstractNumId w:val="10"/>
  </w:num>
  <w:num w:numId="8">
    <w:abstractNumId w:val="34"/>
  </w:num>
  <w:num w:numId="9">
    <w:abstractNumId w:val="21"/>
  </w:num>
  <w:num w:numId="10">
    <w:abstractNumId w:val="25"/>
  </w:num>
  <w:num w:numId="11">
    <w:abstractNumId w:val="5"/>
  </w:num>
  <w:num w:numId="12">
    <w:abstractNumId w:val="28"/>
  </w:num>
  <w:num w:numId="13">
    <w:abstractNumId w:val="11"/>
  </w:num>
  <w:num w:numId="14">
    <w:abstractNumId w:val="24"/>
  </w:num>
  <w:num w:numId="15">
    <w:abstractNumId w:val="20"/>
  </w:num>
  <w:num w:numId="16">
    <w:abstractNumId w:val="15"/>
  </w:num>
  <w:num w:numId="17">
    <w:abstractNumId w:val="31"/>
  </w:num>
  <w:num w:numId="18">
    <w:abstractNumId w:val="9"/>
  </w:num>
  <w:num w:numId="19">
    <w:abstractNumId w:val="18"/>
  </w:num>
  <w:num w:numId="20">
    <w:abstractNumId w:val="32"/>
  </w:num>
  <w:num w:numId="21">
    <w:abstractNumId w:val="26"/>
  </w:num>
  <w:num w:numId="22">
    <w:abstractNumId w:val="0"/>
  </w:num>
  <w:num w:numId="23">
    <w:abstractNumId w:val="19"/>
  </w:num>
  <w:num w:numId="24">
    <w:abstractNumId w:val="30"/>
  </w:num>
  <w:num w:numId="25">
    <w:abstractNumId w:val="29"/>
  </w:num>
  <w:num w:numId="26">
    <w:abstractNumId w:val="7"/>
  </w:num>
  <w:num w:numId="27">
    <w:abstractNumId w:val="1"/>
  </w:num>
  <w:num w:numId="28">
    <w:abstractNumId w:val="22"/>
  </w:num>
  <w:num w:numId="29">
    <w:abstractNumId w:val="16"/>
  </w:num>
  <w:num w:numId="30">
    <w:abstractNumId w:val="12"/>
  </w:num>
  <w:num w:numId="31">
    <w:abstractNumId w:val="33"/>
  </w:num>
  <w:num w:numId="32">
    <w:abstractNumId w:val="2"/>
  </w:num>
  <w:num w:numId="33">
    <w:abstractNumId w:val="4"/>
  </w:num>
  <w:num w:numId="34">
    <w:abstractNumId w:val="35"/>
  </w:num>
  <w:num w:numId="35">
    <w:abstractNumId w:val="8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752"/>
    <w:rsid w:val="00013382"/>
    <w:rsid w:val="000D40F3"/>
    <w:rsid w:val="00141AA6"/>
    <w:rsid w:val="001C66C7"/>
    <w:rsid w:val="001D5CDD"/>
    <w:rsid w:val="0048322E"/>
    <w:rsid w:val="005D588F"/>
    <w:rsid w:val="005E7AE0"/>
    <w:rsid w:val="00624A18"/>
    <w:rsid w:val="00811B81"/>
    <w:rsid w:val="00AF23A4"/>
    <w:rsid w:val="00C67421"/>
    <w:rsid w:val="00CF1B2F"/>
    <w:rsid w:val="00E42752"/>
    <w:rsid w:val="00E96DA4"/>
    <w:rsid w:val="00EE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5C7F"/>
  <w15:chartTrackingRefBased/>
  <w15:docId w15:val="{2C0FB71C-7BEC-4E30-B1CB-2DE04E26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75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Ъ"/>
    <w:basedOn w:val="a"/>
    <w:link w:val="a4"/>
    <w:qFormat/>
    <w:rsid w:val="005E7AE0"/>
    <w:pPr>
      <w:jc w:val="center"/>
    </w:pPr>
    <w:rPr>
      <w:smallCaps/>
      <w:kern w:val="0"/>
      <w:sz w:val="32"/>
      <w14:ligatures w14:val="none"/>
    </w:rPr>
  </w:style>
  <w:style w:type="character" w:customStyle="1" w:styleId="a4">
    <w:name w:val="Ъ Знак"/>
    <w:basedOn w:val="a0"/>
    <w:link w:val="a3"/>
    <w:rsid w:val="005E7AE0"/>
    <w:rPr>
      <w:rFonts w:ascii="Times New Roman" w:hAnsi="Times New Roman"/>
      <w:smallCaps/>
      <w:kern w:val="0"/>
      <w:sz w:val="32"/>
      <w14:ligatures w14:val="none"/>
    </w:rPr>
  </w:style>
  <w:style w:type="paragraph" w:customStyle="1" w:styleId="a5">
    <w:name w:val="осн"/>
    <w:basedOn w:val="a"/>
    <w:link w:val="a6"/>
    <w:qFormat/>
    <w:rsid w:val="00AF23A4"/>
    <w:rPr>
      <w:rFonts w:cs="Times New Roman"/>
      <w:szCs w:val="28"/>
    </w:rPr>
  </w:style>
  <w:style w:type="character" w:customStyle="1" w:styleId="a6">
    <w:name w:val="осн Знак"/>
    <w:basedOn w:val="a0"/>
    <w:link w:val="a5"/>
    <w:rsid w:val="00AF23A4"/>
    <w:rPr>
      <w:rFonts w:ascii="Times New Roman" w:hAnsi="Times New Roman" w:cs="Times New Roman"/>
      <w:sz w:val="28"/>
      <w:szCs w:val="28"/>
    </w:rPr>
  </w:style>
  <w:style w:type="paragraph" w:styleId="a7">
    <w:name w:val="caption"/>
    <w:basedOn w:val="a"/>
    <w:next w:val="a"/>
    <w:link w:val="a8"/>
    <w:uiPriority w:val="35"/>
    <w:unhideWhenUsed/>
    <w:qFormat/>
    <w:rsid w:val="00AF23A4"/>
    <w:pPr>
      <w:spacing w:after="200" w:line="240" w:lineRule="auto"/>
      <w:ind w:firstLine="0"/>
      <w:jc w:val="left"/>
    </w:pPr>
    <w:rPr>
      <w:iCs/>
      <w:color w:val="000000" w:themeColor="text1"/>
      <w:kern w:val="0"/>
      <w:szCs w:val="18"/>
      <w14:ligatures w14:val="none"/>
    </w:rPr>
  </w:style>
  <w:style w:type="character" w:customStyle="1" w:styleId="a8">
    <w:name w:val="Название объекта Знак"/>
    <w:basedOn w:val="a0"/>
    <w:link w:val="a7"/>
    <w:uiPriority w:val="35"/>
    <w:rsid w:val="00AF23A4"/>
    <w:rPr>
      <w:rFonts w:ascii="Times New Roman" w:hAnsi="Times New Roman"/>
      <w:iCs/>
      <w:color w:val="000000" w:themeColor="text1"/>
      <w:kern w:val="0"/>
      <w:sz w:val="28"/>
      <w:szCs w:val="18"/>
      <w14:ligatures w14:val="none"/>
    </w:rPr>
  </w:style>
  <w:style w:type="table" w:styleId="a9">
    <w:name w:val="Table Grid"/>
    <w:basedOn w:val="a1"/>
    <w:uiPriority w:val="39"/>
    <w:rsid w:val="00AF23A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норм"/>
    <w:basedOn w:val="1"/>
    <w:qFormat/>
    <w:rsid w:val="00811B81"/>
    <w:pPr>
      <w:numPr>
        <w:ilvl w:val="1"/>
      </w:numPr>
      <w:spacing w:before="720"/>
      <w:ind w:left="431" w:hanging="431"/>
    </w:pPr>
  </w:style>
  <w:style w:type="paragraph" w:customStyle="1" w:styleId="3">
    <w:name w:val="3"/>
    <w:basedOn w:val="2"/>
    <w:link w:val="30"/>
    <w:qFormat/>
    <w:rsid w:val="00811B81"/>
    <w:pPr>
      <w:numPr>
        <w:ilvl w:val="2"/>
      </w:numPr>
    </w:pPr>
  </w:style>
  <w:style w:type="character" w:customStyle="1" w:styleId="30">
    <w:name w:val="3 Знак"/>
    <w:basedOn w:val="a0"/>
    <w:link w:val="3"/>
    <w:rsid w:val="00811B81"/>
    <w:rPr>
      <w:rFonts w:ascii="Times New Roman" w:hAnsi="Times New Roman" w:cs="Times New Roman"/>
      <w:b/>
      <w:sz w:val="28"/>
      <w:szCs w:val="28"/>
    </w:rPr>
  </w:style>
  <w:style w:type="paragraph" w:customStyle="1" w:styleId="1">
    <w:name w:val="1 норм фцуцу"/>
    <w:basedOn w:val="a"/>
    <w:qFormat/>
    <w:rsid w:val="00811B81"/>
    <w:pPr>
      <w:numPr>
        <w:numId w:val="7"/>
      </w:numPr>
      <w:spacing w:before="480" w:after="240"/>
    </w:pPr>
    <w:rPr>
      <w:rFonts w:cs="Times New Roman"/>
      <w:b/>
      <w:szCs w:val="28"/>
    </w:rPr>
  </w:style>
  <w:style w:type="paragraph" w:styleId="aa">
    <w:name w:val="List Paragraph"/>
    <w:basedOn w:val="a"/>
    <w:uiPriority w:val="34"/>
    <w:qFormat/>
    <w:rsid w:val="00141AA6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731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4735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1775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6412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291835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1008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569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79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08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0531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2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925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2921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26072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10212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5952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69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2737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5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80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78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1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357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0065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572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944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22638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144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3220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562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3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Мазунина</dc:creator>
  <cp:keywords/>
  <dc:description/>
  <cp:lastModifiedBy>user</cp:lastModifiedBy>
  <cp:revision>3</cp:revision>
  <dcterms:created xsi:type="dcterms:W3CDTF">2025-11-11T07:42:00Z</dcterms:created>
  <dcterms:modified xsi:type="dcterms:W3CDTF">2025-11-11T07:43:00Z</dcterms:modified>
</cp:coreProperties>
</file>