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8475E" w14:textId="77777777" w:rsidR="000636FF" w:rsidRDefault="000636FF" w:rsidP="000636FF">
      <w:pPr>
        <w:pStyle w:val="2"/>
        <w:spacing w:after="0"/>
        <w:jc w:val="center"/>
        <w:rPr>
          <w:rFonts w:ascii="Times New Roman" w:eastAsia="Times New Roman" w:hAnsi="Times New Roman" w:cs="Times New Roman"/>
        </w:rPr>
      </w:pPr>
      <w:bookmarkStart w:id="0" w:name="_Hlk213756938"/>
      <w:bookmarkEnd w:id="0"/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0B691A94" w14:textId="67900130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1A8A7637" w14:textId="43BA5AB8" w:rsidR="000636FF" w:rsidRPr="000636FF" w:rsidRDefault="000636FF" w:rsidP="00D653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вариантов использования, </w:t>
      </w:r>
      <w:r w:rsidR="00D653B9">
        <w:rPr>
          <w:rFonts w:ascii="Times New Roman" w:hAnsi="Times New Roman" w:cs="Times New Roman"/>
          <w:sz w:val="28"/>
          <w:szCs w:val="28"/>
        </w:rPr>
        <w:t>которая отображает возможности менеджера, мастера производства и администратора в системе.</w:t>
      </w:r>
    </w:p>
    <w:p w14:paraId="6A205F13" w14:textId="57ED97A1" w:rsidR="009F6FF5" w:rsidRDefault="00007DA6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07D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50DEDB9F" wp14:editId="2F5BEF46">
            <wp:extent cx="5940425" cy="57689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D4B2" w14:textId="0FE6E8CC" w:rsidR="000636FF" w:rsidRPr="000636FF" w:rsidRDefault="000636FF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вариантов использования (прецедентов)</w:t>
      </w:r>
    </w:p>
    <w:p w14:paraId="61B77C4E" w14:textId="77777777" w:rsidR="000636FF" w:rsidRDefault="000636FF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C88710" w14:textId="5E620B1C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lastRenderedPageBreak/>
        <w:t>Диаграмма активности</w:t>
      </w:r>
    </w:p>
    <w:p w14:paraId="72511D24" w14:textId="74C51DA9" w:rsidR="00D653B9" w:rsidRPr="00D653B9" w:rsidRDefault="00D653B9" w:rsidP="00D653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показана созданная диаграмма активности для процесса создания и одобрения заявки </w:t>
      </w:r>
      <w:r w:rsidR="00AF129C">
        <w:rPr>
          <w:rFonts w:ascii="Times New Roman" w:hAnsi="Times New Roman" w:cs="Times New Roman"/>
          <w:sz w:val="28"/>
          <w:szCs w:val="28"/>
        </w:rPr>
        <w:t>партнёров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08700B" w14:textId="0901EB4F" w:rsidR="000636FF" w:rsidRPr="00C35DF3" w:rsidRDefault="00C35DF3" w:rsidP="000636FF">
      <w:pPr>
        <w:pStyle w:val="a3"/>
        <w:keepNext/>
        <w:spacing w:after="0" w:line="360" w:lineRule="auto"/>
        <w:ind w:left="0"/>
        <w:jc w:val="center"/>
        <w:rPr>
          <w:lang w:val="en-US"/>
        </w:rPr>
      </w:pPr>
      <w:r w:rsidRPr="00C35DF3">
        <w:rPr>
          <w:lang w:val="en-US"/>
        </w:rPr>
        <w:drawing>
          <wp:inline distT="0" distB="0" distL="0" distR="0" wp14:anchorId="29ACFE15" wp14:editId="6C9C30EF">
            <wp:extent cx="3696216" cy="62302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919F" w14:textId="431394C9" w:rsidR="000636FF" w:rsidRDefault="000636FF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активности</w:t>
      </w:r>
    </w:p>
    <w:p w14:paraId="67A98CD3" w14:textId="7CDCF5F3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4568D3CF" w14:textId="39FE6821" w:rsidR="00AF129C" w:rsidRPr="00AF129C" w:rsidRDefault="00AF129C" w:rsidP="00AF12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129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129C">
        <w:rPr>
          <w:rFonts w:ascii="Times New Roman" w:hAnsi="Times New Roman" w:cs="Times New Roman"/>
          <w:sz w:val="28"/>
          <w:szCs w:val="28"/>
        </w:rPr>
        <w:t xml:space="preserve"> показана созданная диаграмма </w:t>
      </w:r>
      <w:r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CD115A">
        <w:rPr>
          <w:rFonts w:ascii="Times New Roman" w:hAnsi="Times New Roman" w:cs="Times New Roman"/>
          <w:sz w:val="28"/>
          <w:szCs w:val="28"/>
        </w:rPr>
        <w:t xml:space="preserve"> для просмотра истории продаж.</w:t>
      </w:r>
    </w:p>
    <w:p w14:paraId="7C211056" w14:textId="13C67A69" w:rsidR="000636FF" w:rsidRDefault="00C35DF3" w:rsidP="000636FF">
      <w:pPr>
        <w:keepNext/>
        <w:jc w:val="center"/>
      </w:pPr>
      <w:r w:rsidRPr="00C35DF3">
        <w:lastRenderedPageBreak/>
        <w:drawing>
          <wp:inline distT="0" distB="0" distL="0" distR="0" wp14:anchorId="4052D6FA" wp14:editId="3C3B1EAC">
            <wp:extent cx="5940425" cy="5271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D930" w14:textId="31AF47CA" w:rsidR="000636FF" w:rsidRPr="009F6FF5" w:rsidRDefault="000636FF" w:rsidP="009F6FF5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</w:t>
      </w:r>
    </w:p>
    <w:p w14:paraId="2D55C427" w14:textId="16B7FE8D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t>Алгоритм функции</w:t>
      </w:r>
    </w:p>
    <w:p w14:paraId="2BAD214B" w14:textId="553BD5CD" w:rsidR="000636FF" w:rsidRDefault="00163E6A" w:rsidP="000855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представлен на рисунке 4.</w:t>
      </w:r>
      <w:bookmarkStart w:id="1" w:name="_GoBack"/>
      <w:bookmarkEnd w:id="1"/>
    </w:p>
    <w:p w14:paraId="06946368" w14:textId="5684B1A5" w:rsidR="0008553E" w:rsidRPr="00C35DF3" w:rsidRDefault="00C35DF3" w:rsidP="0008553E">
      <w:pPr>
        <w:keepNext/>
        <w:spacing w:line="360" w:lineRule="auto"/>
        <w:jc w:val="center"/>
      </w:pPr>
      <w:r>
        <w:object w:dxaOrig="7605" w:dyaOrig="9676" w14:anchorId="033D02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4pt;height:483.6pt" o:ole="">
            <v:imagedata r:id="rId8" o:title=""/>
          </v:shape>
          <o:OLEObject Type="Embed" ProgID="Visio.Drawing.15" ShapeID="_x0000_i1025" DrawAspect="Content" ObjectID="_1824468161" r:id="rId9"/>
        </w:object>
      </w:r>
    </w:p>
    <w:p w14:paraId="42DB13E6" w14:textId="4EB5F637" w:rsidR="0008553E" w:rsidRPr="0008553E" w:rsidRDefault="0008553E" w:rsidP="0008553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Алгоритм функции</w:t>
      </w:r>
    </w:p>
    <w:sectPr w:rsidR="0008553E" w:rsidRPr="00085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14EEF"/>
    <w:multiLevelType w:val="hybridMultilevel"/>
    <w:tmpl w:val="E5C09C5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6E0"/>
    <w:rsid w:val="00007DA6"/>
    <w:rsid w:val="000636FF"/>
    <w:rsid w:val="0008553E"/>
    <w:rsid w:val="000D6BFC"/>
    <w:rsid w:val="0014195A"/>
    <w:rsid w:val="00163E6A"/>
    <w:rsid w:val="002171F7"/>
    <w:rsid w:val="00295077"/>
    <w:rsid w:val="006114AC"/>
    <w:rsid w:val="006571F6"/>
    <w:rsid w:val="006C66E0"/>
    <w:rsid w:val="007B2C16"/>
    <w:rsid w:val="00856D0A"/>
    <w:rsid w:val="009700D9"/>
    <w:rsid w:val="009F6FF5"/>
    <w:rsid w:val="00AF129C"/>
    <w:rsid w:val="00C35DF3"/>
    <w:rsid w:val="00CD115A"/>
    <w:rsid w:val="00D6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7230"/>
  <w15:chartTrackingRefBased/>
  <w15:docId w15:val="{A4538A81-C460-48ED-9996-287027A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0636FF"/>
    <w:pPr>
      <w:widowControl w:val="0"/>
      <w:numPr>
        <w:ilvl w:val="1"/>
      </w:numPr>
      <w:autoSpaceDE w:val="0"/>
      <w:autoSpaceDN w:val="0"/>
      <w:spacing w:before="480" w:after="240" w:line="360" w:lineRule="auto"/>
      <w:ind w:firstLine="709"/>
      <w:contextualSpacing/>
      <w:jc w:val="both"/>
      <w:outlineLvl w:val="1"/>
    </w:pPr>
    <w:rPr>
      <w:b/>
      <w:color w:val="auto"/>
      <w:kern w:val="2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36FF"/>
    <w:rPr>
      <w:rFonts w:asciiTheme="majorHAnsi" w:eastAsiaTheme="majorEastAsia" w:hAnsiTheme="majorHAnsi" w:cstheme="majorBidi"/>
      <w:b/>
      <w:kern w:val="2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636F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36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222909071099-9</cp:lastModifiedBy>
  <cp:revision>15</cp:revision>
  <dcterms:created xsi:type="dcterms:W3CDTF">2025-11-11T07:07:00Z</dcterms:created>
  <dcterms:modified xsi:type="dcterms:W3CDTF">2025-11-12T12:56:00Z</dcterms:modified>
</cp:coreProperties>
</file>