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2A9F" w14:textId="2337980C" w:rsidR="00E52372" w:rsidRPr="00E52372" w:rsidRDefault="00F23ABE" w:rsidP="00F23ABE">
      <w:pPr>
        <w:pStyle w:val="Heading1"/>
      </w:pPr>
      <w:r>
        <w:tab/>
        <w:t>Introduction</w:t>
      </w:r>
    </w:p>
    <w:tbl>
      <w:tblPr>
        <w:tblStyle w:val="Digilent3"/>
        <w:tblpPr w:leftFromText="181" w:rightFromText="181" w:vertAnchor="text" w:tblpXSpec="right" w:tblpY="1"/>
        <w:tblW w:w="3969" w:type="dxa"/>
        <w:tblLook w:val="04A0" w:firstRow="1" w:lastRow="0" w:firstColumn="1" w:lastColumn="0" w:noHBand="0" w:noVBand="1"/>
      </w:tblPr>
      <w:tblGrid>
        <w:gridCol w:w="1989"/>
        <w:gridCol w:w="1980"/>
      </w:tblGrid>
      <w:tr w:rsidR="003C0565" w14:paraId="7A199F4E" w14:textId="77777777" w:rsidTr="00F640EF">
        <w:trPr>
          <w:cnfStyle w:val="100000000000" w:firstRow="1" w:lastRow="0" w:firstColumn="0" w:lastColumn="0" w:oddVBand="0" w:evenVBand="0" w:oddHBand="0" w:evenHBand="0" w:firstRowFirstColumn="0" w:firstRowLastColumn="0" w:lastRowFirstColumn="0" w:lastRowLastColumn="0"/>
        </w:trPr>
        <w:tc>
          <w:tcPr>
            <w:tcW w:w="3969" w:type="dxa"/>
            <w:gridSpan w:val="2"/>
          </w:tcPr>
          <w:p w14:paraId="63F7764F" w14:textId="77777777" w:rsidR="003C0565" w:rsidRDefault="003C0565" w:rsidP="00FE1129">
            <w:pPr>
              <w:jc w:val="center"/>
            </w:pPr>
            <w:bookmarkStart w:id="0" w:name="_Toc365459769"/>
            <w:r>
              <w:t>IP quick facts</w:t>
            </w:r>
          </w:p>
        </w:tc>
      </w:tr>
      <w:tr w:rsidR="003C0565" w14:paraId="60E9B6C3" w14:textId="77777777"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78FA640E" w14:textId="77777777" w:rsidR="003C0565" w:rsidRDefault="00E637F1" w:rsidP="00F640EF">
            <w:r>
              <w:t>Supported device families</w:t>
            </w:r>
          </w:p>
        </w:tc>
        <w:tc>
          <w:tcPr>
            <w:tcW w:w="1984" w:type="dxa"/>
            <w:vAlign w:val="center"/>
          </w:tcPr>
          <w:p w14:paraId="323CB618" w14:textId="77777777" w:rsidR="003C0565" w:rsidRDefault="00E637F1" w:rsidP="00F640EF">
            <w:pPr>
              <w:jc w:val="right"/>
            </w:pPr>
            <w:r>
              <w:t>Zynq</w:t>
            </w:r>
            <w:r w:rsidR="00974B8E">
              <w:t>®</w:t>
            </w:r>
            <w:r>
              <w:t>-7000, 7 series</w:t>
            </w:r>
          </w:p>
        </w:tc>
      </w:tr>
      <w:tr w:rsidR="003C0565" w14:paraId="610D7C33" w14:textId="77777777"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5E150A38" w14:textId="77777777" w:rsidR="003C0565" w:rsidRDefault="00E637F1" w:rsidP="00F640EF">
            <w:r>
              <w:t>Supported user interfaces</w:t>
            </w:r>
          </w:p>
        </w:tc>
        <w:tc>
          <w:tcPr>
            <w:tcW w:w="1984" w:type="dxa"/>
            <w:vAlign w:val="center"/>
          </w:tcPr>
          <w:p w14:paraId="1C07F854" w14:textId="54CE8B96" w:rsidR="003C0565" w:rsidRDefault="00261CC6" w:rsidP="00F640EF">
            <w:pPr>
              <w:jc w:val="right"/>
            </w:pPr>
            <w:r>
              <w:t>Custom</w:t>
            </w:r>
            <w:r w:rsidR="00B20B3D">
              <w:t>, AXI Stream</w:t>
            </w:r>
          </w:p>
        </w:tc>
      </w:tr>
      <w:tr w:rsidR="00DF14F3" w14:paraId="13279F07" w14:textId="77777777" w:rsidTr="00F640EF">
        <w:trPr>
          <w:cnfStyle w:val="000000100000" w:firstRow="0" w:lastRow="0" w:firstColumn="0" w:lastColumn="0" w:oddVBand="0" w:evenVBand="0" w:oddHBand="1" w:evenHBand="0" w:firstRowFirstColumn="0" w:firstRowLastColumn="0" w:lastRowFirstColumn="0" w:lastRowLastColumn="0"/>
        </w:trPr>
        <w:tc>
          <w:tcPr>
            <w:tcW w:w="3969" w:type="dxa"/>
            <w:gridSpan w:val="2"/>
            <w:shd w:val="clear" w:color="auto" w:fill="00542C"/>
            <w:vAlign w:val="center"/>
          </w:tcPr>
          <w:p w14:paraId="49779876" w14:textId="77777777" w:rsidR="00DF14F3" w:rsidRPr="00FE1129" w:rsidRDefault="00DF14F3" w:rsidP="00F640EF">
            <w:pPr>
              <w:jc w:val="center"/>
              <w:rPr>
                <w:b/>
                <w:color w:val="FFFFFF" w:themeColor="background1"/>
              </w:rPr>
            </w:pPr>
            <w:r w:rsidRPr="00FE1129">
              <w:rPr>
                <w:b/>
                <w:color w:val="FFFFFF" w:themeColor="background1"/>
              </w:rPr>
              <w:t>Provided with core</w:t>
            </w:r>
          </w:p>
        </w:tc>
      </w:tr>
      <w:tr w:rsidR="003C0565" w14:paraId="45639DFF" w14:textId="77777777"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09C97F2F" w14:textId="77777777" w:rsidR="003C0565" w:rsidRDefault="00E637F1" w:rsidP="00F640EF">
            <w:r>
              <w:t>Design files</w:t>
            </w:r>
          </w:p>
        </w:tc>
        <w:tc>
          <w:tcPr>
            <w:tcW w:w="1984" w:type="dxa"/>
            <w:vAlign w:val="center"/>
          </w:tcPr>
          <w:p w14:paraId="7E461D2A" w14:textId="77777777" w:rsidR="003C0565" w:rsidRDefault="00E637F1" w:rsidP="00F640EF">
            <w:pPr>
              <w:jc w:val="right"/>
            </w:pPr>
            <w:r>
              <w:t>VHDL</w:t>
            </w:r>
          </w:p>
        </w:tc>
      </w:tr>
      <w:tr w:rsidR="003C0565" w14:paraId="412540EF" w14:textId="77777777"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6E0F2941" w14:textId="77777777" w:rsidR="003C0565" w:rsidRDefault="00E637F1" w:rsidP="00F640EF">
            <w:r>
              <w:t>Simulation model</w:t>
            </w:r>
          </w:p>
        </w:tc>
        <w:tc>
          <w:tcPr>
            <w:tcW w:w="1984" w:type="dxa"/>
            <w:vAlign w:val="center"/>
          </w:tcPr>
          <w:p w14:paraId="6A09E912" w14:textId="086CE1DB" w:rsidR="003C0565" w:rsidRDefault="00116950" w:rsidP="00F640EF">
            <w:pPr>
              <w:jc w:val="right"/>
            </w:pPr>
            <w:proofErr w:type="gramStart"/>
            <w:r w:rsidRPr="00C02116">
              <w:rPr>
                <w:b/>
                <w:bCs/>
              </w:rPr>
              <w:t>Yes</w:t>
            </w:r>
            <w:proofErr w:type="gramEnd"/>
            <w:r>
              <w:t xml:space="preserve"> for AD9717 SPI interface; </w:t>
            </w:r>
            <w:r w:rsidRPr="00C02116">
              <w:rPr>
                <w:b/>
                <w:bCs/>
              </w:rPr>
              <w:t>No</w:t>
            </w:r>
            <w:r>
              <w:t xml:space="preserve"> for he IP itself (it can be simulated using the design </w:t>
            </w:r>
            <w:proofErr w:type="spellStart"/>
            <w:r>
              <w:t>fies</w:t>
            </w:r>
            <w:proofErr w:type="spellEnd"/>
            <w:r>
              <w:t>)</w:t>
            </w:r>
          </w:p>
        </w:tc>
      </w:tr>
      <w:tr w:rsidR="006C3F68" w14:paraId="78279A7C" w14:textId="77777777"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16164A48" w14:textId="77777777" w:rsidR="006C3F68" w:rsidRDefault="006C3F68" w:rsidP="00F640EF">
            <w:proofErr w:type="gramStart"/>
            <w:r>
              <w:t>Constraints</w:t>
            </w:r>
            <w:proofErr w:type="gramEnd"/>
            <w:r>
              <w:t xml:space="preserve"> file</w:t>
            </w:r>
          </w:p>
        </w:tc>
        <w:tc>
          <w:tcPr>
            <w:tcW w:w="1984" w:type="dxa"/>
            <w:vAlign w:val="center"/>
          </w:tcPr>
          <w:p w14:paraId="584C7D3E" w14:textId="77777777" w:rsidR="006C3F68" w:rsidRDefault="006C3F68" w:rsidP="00F640EF">
            <w:pPr>
              <w:jc w:val="right"/>
            </w:pPr>
            <w:r>
              <w:t>XDC</w:t>
            </w:r>
          </w:p>
        </w:tc>
      </w:tr>
      <w:tr w:rsidR="003C0565" w14:paraId="1BFAACAA" w14:textId="77777777"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4E5A54C8" w14:textId="77777777" w:rsidR="003C0565" w:rsidRDefault="00E637F1" w:rsidP="00F640EF">
            <w:r>
              <w:t>Software driver</w:t>
            </w:r>
          </w:p>
        </w:tc>
        <w:tc>
          <w:tcPr>
            <w:tcW w:w="1984" w:type="dxa"/>
            <w:vAlign w:val="center"/>
          </w:tcPr>
          <w:p w14:paraId="629D792A" w14:textId="77777777" w:rsidR="003C0565" w:rsidRDefault="00E637F1" w:rsidP="00F640EF">
            <w:pPr>
              <w:jc w:val="right"/>
            </w:pPr>
            <w:r>
              <w:t>N/A</w:t>
            </w:r>
          </w:p>
        </w:tc>
      </w:tr>
      <w:tr w:rsidR="00DF14F3" w14:paraId="66C33B0E" w14:textId="77777777" w:rsidTr="00F640EF">
        <w:trPr>
          <w:cnfStyle w:val="000000010000" w:firstRow="0" w:lastRow="0" w:firstColumn="0" w:lastColumn="0" w:oddVBand="0" w:evenVBand="0" w:oddHBand="0" w:evenHBand="1" w:firstRowFirstColumn="0" w:firstRowLastColumn="0" w:lastRowFirstColumn="0" w:lastRowLastColumn="0"/>
        </w:trPr>
        <w:tc>
          <w:tcPr>
            <w:tcW w:w="3969" w:type="dxa"/>
            <w:gridSpan w:val="2"/>
            <w:shd w:val="clear" w:color="auto" w:fill="00542C"/>
            <w:vAlign w:val="center"/>
          </w:tcPr>
          <w:p w14:paraId="6CDFCC30" w14:textId="77777777" w:rsidR="00DF14F3" w:rsidRPr="00FE1129" w:rsidRDefault="00DF14F3" w:rsidP="00F640EF">
            <w:pPr>
              <w:jc w:val="center"/>
              <w:rPr>
                <w:b/>
                <w:color w:val="FFFFFF" w:themeColor="background1"/>
              </w:rPr>
            </w:pPr>
            <w:r w:rsidRPr="00FE1129">
              <w:rPr>
                <w:b/>
                <w:color w:val="FFFFFF" w:themeColor="background1"/>
              </w:rPr>
              <w:t>Tested design flows</w:t>
            </w:r>
          </w:p>
        </w:tc>
      </w:tr>
      <w:tr w:rsidR="003C0565" w14:paraId="44972BC1" w14:textId="77777777"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28D57299" w14:textId="77777777" w:rsidR="003C0565" w:rsidRDefault="00DF14F3" w:rsidP="00F640EF">
            <w:r>
              <w:t>Design entry</w:t>
            </w:r>
          </w:p>
        </w:tc>
        <w:tc>
          <w:tcPr>
            <w:tcW w:w="1984" w:type="dxa"/>
            <w:vAlign w:val="center"/>
          </w:tcPr>
          <w:p w14:paraId="348D23D1" w14:textId="77777777" w:rsidR="003C0565" w:rsidRDefault="00DF14F3" w:rsidP="00F640EF">
            <w:pPr>
              <w:jc w:val="right"/>
            </w:pPr>
            <w:proofErr w:type="spellStart"/>
            <w:r>
              <w:t>Vivado</w:t>
            </w:r>
            <w:proofErr w:type="spellEnd"/>
            <w:r w:rsidR="00974B8E">
              <w:t>™</w:t>
            </w:r>
            <w:r w:rsidR="00F10A6A">
              <w:t xml:space="preserve"> Design Suite 201</w:t>
            </w:r>
            <w:r w:rsidR="00261CC6">
              <w:t>9</w:t>
            </w:r>
            <w:r w:rsidR="00F10A6A">
              <w:t>.</w:t>
            </w:r>
            <w:r w:rsidR="00261CC6">
              <w:t>1</w:t>
            </w:r>
          </w:p>
        </w:tc>
      </w:tr>
      <w:tr w:rsidR="00DF14F3" w14:paraId="07FBABB5" w14:textId="77777777"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1A2D5627" w14:textId="77777777" w:rsidR="00DF14F3" w:rsidRDefault="00DF14F3" w:rsidP="00F640EF">
            <w:r>
              <w:t>Synthesis</w:t>
            </w:r>
          </w:p>
        </w:tc>
        <w:tc>
          <w:tcPr>
            <w:tcW w:w="1984" w:type="dxa"/>
            <w:vAlign w:val="center"/>
          </w:tcPr>
          <w:p w14:paraId="490E0ABD" w14:textId="77777777" w:rsidR="00DF14F3" w:rsidRDefault="00F10A6A" w:rsidP="00F640EF">
            <w:pPr>
              <w:jc w:val="right"/>
            </w:pPr>
            <w:proofErr w:type="spellStart"/>
            <w:r>
              <w:t>Vivado</w:t>
            </w:r>
            <w:proofErr w:type="spellEnd"/>
            <w:r>
              <w:t xml:space="preserve"> Synthesis 201</w:t>
            </w:r>
            <w:r w:rsidR="00261CC6">
              <w:t>9</w:t>
            </w:r>
            <w:r>
              <w:t>.</w:t>
            </w:r>
            <w:r w:rsidR="00261CC6">
              <w:t>1</w:t>
            </w:r>
          </w:p>
        </w:tc>
      </w:tr>
    </w:tbl>
    <w:p w14:paraId="46D88742" w14:textId="4C4C2A8E" w:rsidR="00450CE6" w:rsidRDefault="00B20B3D" w:rsidP="00B20B3D">
      <w:pPr>
        <w:ind w:firstLine="720"/>
        <w:jc w:val="both"/>
      </w:pPr>
      <w:r>
        <w:t xml:space="preserve"> </w:t>
      </w:r>
      <w:r w:rsidR="00450CE6">
        <w:t xml:space="preserve">This </w:t>
      </w:r>
      <w:r w:rsidR="00530CF0">
        <w:t>user guide</w:t>
      </w:r>
      <w:r w:rsidR="00F372EE">
        <w:t xml:space="preserve"> describes the </w:t>
      </w:r>
      <w:proofErr w:type="spellStart"/>
      <w:r w:rsidR="00F372EE">
        <w:t>Digilent</w:t>
      </w:r>
      <w:proofErr w:type="spellEnd"/>
      <w:r w:rsidR="00F372EE">
        <w:t xml:space="preserve"> </w:t>
      </w:r>
      <w:proofErr w:type="spellStart"/>
      <w:r w:rsidR="009910CD" w:rsidRPr="00967A2D">
        <w:rPr>
          <w:b/>
          <w:bCs/>
        </w:rPr>
        <w:t>Zmod</w:t>
      </w:r>
      <w:proofErr w:type="spellEnd"/>
      <w:r w:rsidR="009910CD" w:rsidRPr="00967A2D">
        <w:rPr>
          <w:b/>
          <w:bCs/>
        </w:rPr>
        <w:t xml:space="preserve"> </w:t>
      </w:r>
      <w:r w:rsidR="002A4275">
        <w:rPr>
          <w:b/>
          <w:bCs/>
        </w:rPr>
        <w:t>AWG</w:t>
      </w:r>
      <w:r w:rsidR="00A8394A" w:rsidRPr="00967A2D">
        <w:rPr>
          <w:b/>
          <w:bCs/>
        </w:rPr>
        <w:t xml:space="preserve"> </w:t>
      </w:r>
      <w:r w:rsidR="009910CD" w:rsidRPr="00967A2D">
        <w:rPr>
          <w:b/>
          <w:bCs/>
        </w:rPr>
        <w:t>141</w:t>
      </w:r>
      <w:r w:rsidR="00A8394A" w:rsidRPr="00967A2D">
        <w:rPr>
          <w:b/>
          <w:bCs/>
        </w:rPr>
        <w:t>1</w:t>
      </w:r>
      <w:r w:rsidR="009910CD" w:rsidRPr="00967A2D">
        <w:rPr>
          <w:b/>
          <w:bCs/>
        </w:rPr>
        <w:t xml:space="preserve"> Controller</w:t>
      </w:r>
      <w:r w:rsidR="00450CE6" w:rsidRPr="009910CD">
        <w:rPr>
          <w:color w:val="FF0000"/>
        </w:rPr>
        <w:t xml:space="preserve"> </w:t>
      </w:r>
      <w:r w:rsidR="00450CE6">
        <w:t>Intellectual Property</w:t>
      </w:r>
      <w:r w:rsidR="00F45FB8">
        <w:t xml:space="preserve"> (IP)</w:t>
      </w:r>
      <w:r w:rsidR="00450CE6">
        <w:t xml:space="preserve">. This IP interfaces directly </w:t>
      </w:r>
      <w:r w:rsidR="009910CD">
        <w:t xml:space="preserve">with the </w:t>
      </w:r>
      <w:proofErr w:type="spellStart"/>
      <w:r w:rsidR="009910CD">
        <w:t>Zmod</w:t>
      </w:r>
      <w:proofErr w:type="spellEnd"/>
      <w:r w:rsidR="009910CD">
        <w:t xml:space="preserve"> </w:t>
      </w:r>
      <w:r w:rsidR="002A4275">
        <w:t>AWG</w:t>
      </w:r>
      <w:r w:rsidR="009910CD">
        <w:t xml:space="preserve"> 141</w:t>
      </w:r>
      <w:r w:rsidR="00A8394A">
        <w:t>1</w:t>
      </w:r>
      <w:r w:rsidR="009910CD">
        <w:t xml:space="preserve"> </w:t>
      </w:r>
      <w:r w:rsidR="00A8394A">
        <w:t>initializing the hardware and</w:t>
      </w:r>
      <w:r w:rsidR="002668F3">
        <w:t xml:space="preserve"> </w:t>
      </w:r>
      <w:r w:rsidR="0086325D">
        <w:t>encoding</w:t>
      </w:r>
      <w:r w:rsidR="002668F3">
        <w:t xml:space="preserve"> </w:t>
      </w:r>
      <w:r w:rsidR="0086325D">
        <w:t xml:space="preserve">the samples received over the </w:t>
      </w:r>
      <w:r w:rsidR="00A91827">
        <w:t>I</w:t>
      </w:r>
      <w:r w:rsidR="0086325D">
        <w:t>nput Data</w:t>
      </w:r>
      <w:r w:rsidR="00A91827">
        <w:t xml:space="preserve"> Stream</w:t>
      </w:r>
      <w:r w:rsidR="0086325D">
        <w:t xml:space="preserve"> </w:t>
      </w:r>
      <w:r w:rsidR="00F45FB8">
        <w:t>i</w:t>
      </w:r>
      <w:r w:rsidR="0086325D">
        <w:t xml:space="preserve">nterface </w:t>
      </w:r>
      <w:r w:rsidR="00355701">
        <w:t xml:space="preserve">(AXI Stream) </w:t>
      </w:r>
      <w:r w:rsidR="0086325D">
        <w:t>on a single</w:t>
      </w:r>
      <w:r w:rsidR="00A8394A">
        <w:t xml:space="preserve"> double data rate (DDR) channel </w:t>
      </w:r>
      <w:r w:rsidR="00CA769B">
        <w:t>as requ</w:t>
      </w:r>
      <w:r w:rsidR="00F45FB8">
        <w:t>ired</w:t>
      </w:r>
      <w:r w:rsidR="00CA769B">
        <w:t xml:space="preserve"> by the</w:t>
      </w:r>
      <w:r w:rsidR="00A8394A">
        <w:t xml:space="preserve"> AD9717 </w:t>
      </w:r>
      <w:r w:rsidR="00CA769B">
        <w:t>digital to analog converter (DAC)</w:t>
      </w:r>
      <w:r w:rsidR="00A8394A">
        <w:t xml:space="preserve"> featured by the </w:t>
      </w:r>
      <w:proofErr w:type="spellStart"/>
      <w:r w:rsidR="00A8394A">
        <w:t>Zmod</w:t>
      </w:r>
      <w:proofErr w:type="spellEnd"/>
      <w:r w:rsidR="00A8394A">
        <w:t xml:space="preserve"> </w:t>
      </w:r>
      <w:r w:rsidR="002A4275">
        <w:t>AWG</w:t>
      </w:r>
      <w:r w:rsidR="00A8394A">
        <w:t xml:space="preserve"> 1411</w:t>
      </w:r>
      <w:r w:rsidR="002668F3">
        <w:t xml:space="preserve">. The </w:t>
      </w:r>
      <w:proofErr w:type="spellStart"/>
      <w:r w:rsidR="002668F3">
        <w:t>Zmod</w:t>
      </w:r>
      <w:proofErr w:type="spellEnd"/>
      <w:r w:rsidR="002668F3">
        <w:t xml:space="preserve"> </w:t>
      </w:r>
      <w:r w:rsidR="002A4275">
        <w:t>AWG</w:t>
      </w:r>
      <w:r w:rsidR="002668F3">
        <w:t xml:space="preserve"> 141</w:t>
      </w:r>
      <w:r w:rsidR="00A8394A">
        <w:t>1</w:t>
      </w:r>
      <w:r w:rsidR="002668F3">
        <w:t xml:space="preserve"> Low Level Controller is intended to be used as a stand-alone IP in projects that do not require processor interaction </w:t>
      </w:r>
      <w:r w:rsidR="00CA769B">
        <w:t>(</w:t>
      </w:r>
      <w:r w:rsidR="00967A2D">
        <w:t>standalone</w:t>
      </w:r>
      <w:r w:rsidR="00CA769B">
        <w:t xml:space="preserve"> mode</w:t>
      </w:r>
      <w:proofErr w:type="gramStart"/>
      <w:r w:rsidR="00CA769B">
        <w:t>)</w:t>
      </w:r>
      <w:proofErr w:type="gramEnd"/>
      <w:r w:rsidR="00CA769B">
        <w:t xml:space="preserve"> </w:t>
      </w:r>
      <w:r w:rsidR="002668F3">
        <w:t xml:space="preserve">or it can be used in conjunction with </w:t>
      </w:r>
      <w:r w:rsidR="00752BE2" w:rsidRPr="00752BE2">
        <w:t>h</w:t>
      </w:r>
      <w:r w:rsidR="0086325D" w:rsidRPr="00752BE2">
        <w:t xml:space="preserve">igher </w:t>
      </w:r>
      <w:r w:rsidR="00752BE2" w:rsidRPr="00752BE2">
        <w:t>l</w:t>
      </w:r>
      <w:r w:rsidR="0086325D" w:rsidRPr="00752BE2">
        <w:t xml:space="preserve">evel IPs </w:t>
      </w:r>
      <w:r w:rsidR="002668F3" w:rsidRPr="00752BE2">
        <w:t xml:space="preserve">that </w:t>
      </w:r>
      <w:r w:rsidR="00752BE2">
        <w:t xml:space="preserve">may </w:t>
      </w:r>
      <w:r w:rsidR="002668F3">
        <w:t>provide connectivity with the processing system.</w:t>
      </w:r>
    </w:p>
    <w:p w14:paraId="3A737C6A" w14:textId="77777777" w:rsidR="00450CE6" w:rsidRDefault="0045104B" w:rsidP="00450CE6">
      <w:pPr>
        <w:pStyle w:val="Heading1"/>
      </w:pPr>
      <w:r>
        <w:tab/>
      </w:r>
      <w:r w:rsidR="00450CE6">
        <w:t>Features</w:t>
      </w:r>
    </w:p>
    <w:p w14:paraId="55DDDCA0" w14:textId="064431DA" w:rsidR="00450CE6" w:rsidRDefault="002668F3" w:rsidP="00450CE6">
      <w:pPr>
        <w:pStyle w:val="ListParagraph"/>
        <w:numPr>
          <w:ilvl w:val="0"/>
          <w:numId w:val="16"/>
        </w:numPr>
        <w:spacing w:after="0" w:line="240" w:lineRule="auto"/>
      </w:pPr>
      <w:r>
        <w:t xml:space="preserve">Initializes the hardware on the </w:t>
      </w:r>
      <w:proofErr w:type="spellStart"/>
      <w:r>
        <w:t>Zmod</w:t>
      </w:r>
      <w:proofErr w:type="spellEnd"/>
      <w:r>
        <w:t xml:space="preserve"> </w:t>
      </w:r>
      <w:r w:rsidR="002A4275">
        <w:t>AWG</w:t>
      </w:r>
      <w:r>
        <w:t xml:space="preserve"> 141</w:t>
      </w:r>
      <w:r w:rsidR="00AD5276">
        <w:t>1</w:t>
      </w:r>
      <w:r w:rsidR="00EA2BBA">
        <w:t>.</w:t>
      </w:r>
      <w:r>
        <w:t xml:space="preserve"> </w:t>
      </w:r>
    </w:p>
    <w:p w14:paraId="40C86F9B" w14:textId="64CA0592" w:rsidR="00450CE6" w:rsidRDefault="00AD5276" w:rsidP="00450CE6">
      <w:pPr>
        <w:pStyle w:val="ListParagraph"/>
        <w:numPr>
          <w:ilvl w:val="0"/>
          <w:numId w:val="16"/>
        </w:numPr>
        <w:spacing w:after="0" w:line="240" w:lineRule="auto"/>
      </w:pPr>
      <w:r>
        <w:t xml:space="preserve">Formats the data received on </w:t>
      </w:r>
      <w:r w:rsidR="00AD360C">
        <w:t xml:space="preserve">the </w:t>
      </w:r>
      <w:r w:rsidR="00A91827">
        <w:t>I</w:t>
      </w:r>
      <w:r w:rsidR="00AD360C">
        <w:t>nput Data</w:t>
      </w:r>
      <w:r w:rsidR="00A91827">
        <w:t xml:space="preserve"> Stream</w:t>
      </w:r>
      <w:r w:rsidR="00AD360C">
        <w:t xml:space="preserve"> </w:t>
      </w:r>
      <w:r w:rsidR="00F45FB8">
        <w:t>i</w:t>
      </w:r>
      <w:r w:rsidR="00AD360C">
        <w:t>nterface (AXI Stream slave)</w:t>
      </w:r>
      <w:r>
        <w:t xml:space="preserve"> according to the </w:t>
      </w:r>
      <w:proofErr w:type="spellStart"/>
      <w:r>
        <w:t>Zmod</w:t>
      </w:r>
      <w:proofErr w:type="spellEnd"/>
      <w:r>
        <w:t xml:space="preserve"> </w:t>
      </w:r>
      <w:r w:rsidR="002A4275">
        <w:t>AWG</w:t>
      </w:r>
      <w:r>
        <w:t xml:space="preserve"> 1411 requ</w:t>
      </w:r>
      <w:r w:rsidR="00CA769B">
        <w:t>irements</w:t>
      </w:r>
      <w:r>
        <w:t xml:space="preserve">. </w:t>
      </w:r>
    </w:p>
    <w:p w14:paraId="6DE50265" w14:textId="77777777" w:rsidR="00CA769B" w:rsidRDefault="00CA769B" w:rsidP="00CA769B">
      <w:pPr>
        <w:pStyle w:val="ListParagraph"/>
        <w:numPr>
          <w:ilvl w:val="0"/>
          <w:numId w:val="16"/>
        </w:numPr>
        <w:spacing w:after="0" w:line="240" w:lineRule="auto"/>
      </w:pPr>
      <w:r>
        <w:t xml:space="preserve">Provides the possibility of overwriting the initial DAC configuration by providing an optional </w:t>
      </w:r>
      <w:proofErr w:type="gramStart"/>
      <w:r>
        <w:t>upper level</w:t>
      </w:r>
      <w:proofErr w:type="gramEnd"/>
      <w:r>
        <w:t xml:space="preserve"> interface that allows indirect access to the DAC’s SPI interface.</w:t>
      </w:r>
    </w:p>
    <w:p w14:paraId="400A350A" w14:textId="77777777" w:rsidR="00E90FF0" w:rsidRDefault="00EA2BBA" w:rsidP="00450CE6">
      <w:pPr>
        <w:pStyle w:val="ListParagraph"/>
        <w:numPr>
          <w:ilvl w:val="0"/>
          <w:numId w:val="16"/>
        </w:numPr>
        <w:spacing w:after="0" w:line="240" w:lineRule="auto"/>
      </w:pPr>
      <w:r>
        <w:t>Performs offset and gain calibration based on coefficients specified by the user/</w:t>
      </w:r>
      <w:proofErr w:type="gramStart"/>
      <w:r>
        <w:t>upper level</w:t>
      </w:r>
      <w:proofErr w:type="gramEnd"/>
      <w:r>
        <w:t xml:space="preserve"> IPs.</w:t>
      </w:r>
    </w:p>
    <w:p w14:paraId="75FBBD04" w14:textId="77777777" w:rsidR="0030005C" w:rsidRDefault="0030005C" w:rsidP="0030005C">
      <w:pPr>
        <w:pStyle w:val="Heading1"/>
      </w:pPr>
      <w:r>
        <w:tab/>
        <w:t>Performance</w:t>
      </w:r>
    </w:p>
    <w:p w14:paraId="33A3796D" w14:textId="17255DF3" w:rsidR="00C24E1B" w:rsidRDefault="007E21C3" w:rsidP="003F1E23">
      <w:pPr>
        <w:spacing w:after="0"/>
        <w:ind w:firstLine="720"/>
        <w:jc w:val="both"/>
      </w:pPr>
      <w:r>
        <w:t xml:space="preserve">This IP is designed to allow a variable sample rate for the </w:t>
      </w:r>
      <w:proofErr w:type="spellStart"/>
      <w:r>
        <w:t>Zmod</w:t>
      </w:r>
      <w:proofErr w:type="spellEnd"/>
      <w:r>
        <w:t xml:space="preserve"> </w:t>
      </w:r>
      <w:r w:rsidR="002A4275">
        <w:t>AWG</w:t>
      </w:r>
      <w:r>
        <w:t xml:space="preserve"> 1411, the maximum sample rate being limited by the capabilities of the AD9717 DAC</w:t>
      </w:r>
      <w:r w:rsidR="00C24E1B">
        <w:t xml:space="preserve"> (125MSPS)</w:t>
      </w:r>
      <w:r w:rsidR="003F1E23">
        <w:t xml:space="preserve"> [1]</w:t>
      </w:r>
      <w:r w:rsidR="001239A1">
        <w:t xml:space="preserve"> and those of the FPGA [2]</w:t>
      </w:r>
      <w:r>
        <w:t xml:space="preserve">. </w:t>
      </w:r>
      <w:r w:rsidR="00C24E1B">
        <w:t xml:space="preserve">The two clock signals required by the AD9717 need to be configured in the </w:t>
      </w:r>
      <w:proofErr w:type="gramStart"/>
      <w:r w:rsidR="00C24E1B">
        <w:t>top level</w:t>
      </w:r>
      <w:proofErr w:type="gramEnd"/>
      <w:r w:rsidR="00C24E1B">
        <w:t xml:space="preserve"> design and are only forwarded by this IP on the </w:t>
      </w:r>
      <w:proofErr w:type="spellStart"/>
      <w:r w:rsidR="00C24E1B">
        <w:t>Zmod’s</w:t>
      </w:r>
      <w:proofErr w:type="spellEnd"/>
      <w:r w:rsidR="00C24E1B">
        <w:t xml:space="preserve"> external pins</w:t>
      </w:r>
      <w:r w:rsidR="00CA769B">
        <w:t xml:space="preserve"> </w:t>
      </w:r>
      <w:r w:rsidR="00C24E1B">
        <w:t>(</w:t>
      </w:r>
      <w:r w:rsidR="00CA769B">
        <w:t xml:space="preserve">one </w:t>
      </w:r>
      <w:r w:rsidR="00C24E1B">
        <w:t xml:space="preserve">clock signal </w:t>
      </w:r>
      <w:r w:rsidR="00CA769B">
        <w:t>used</w:t>
      </w:r>
      <w:r w:rsidR="00F126A7">
        <w:t xml:space="preserve"> </w:t>
      </w:r>
      <w:r w:rsidR="00CA769B">
        <w:t>to qualify the data</w:t>
      </w:r>
      <w:r>
        <w:t xml:space="preserve"> </w:t>
      </w:r>
      <w:r w:rsidR="00C24E1B">
        <w:t xml:space="preserve">at the input of the AD9717 device </w:t>
      </w:r>
      <w:r>
        <w:t>and</w:t>
      </w:r>
      <w:r w:rsidR="00CA769B">
        <w:t xml:space="preserve"> one used as sample clock</w:t>
      </w:r>
      <w:r w:rsidR="00C24E1B">
        <w:t>)</w:t>
      </w:r>
      <w:r w:rsidR="00F126A7">
        <w:t xml:space="preserve">. </w:t>
      </w:r>
    </w:p>
    <w:p w14:paraId="07F8275C" w14:textId="282D8E21" w:rsidR="0021318E" w:rsidRDefault="00C24E1B" w:rsidP="007E21C3">
      <w:pPr>
        <w:ind w:firstLine="720"/>
        <w:jc w:val="both"/>
      </w:pPr>
      <w:r>
        <w:t xml:space="preserve">The </w:t>
      </w:r>
      <w:r w:rsidR="00BD318B">
        <w:t xml:space="preserve">data path of this IP is responsible with decoding the </w:t>
      </w:r>
      <w:r w:rsidR="00A91827">
        <w:t xml:space="preserve">Input Data Stream </w:t>
      </w:r>
      <w:r w:rsidR="00972BA0">
        <w:t>i</w:t>
      </w:r>
      <w:r w:rsidR="00BD318B">
        <w:t xml:space="preserve">nterface, applying the calibration coefficients to the input </w:t>
      </w:r>
      <w:proofErr w:type="gramStart"/>
      <w:r w:rsidR="00BD318B">
        <w:t>samples</w:t>
      </w:r>
      <w:proofErr w:type="gramEnd"/>
      <w:r w:rsidR="00BD318B">
        <w:t xml:space="preserve"> and encoding the outputs of the calibration blocks in the format required by the AD9717 DAC. This process </w:t>
      </w:r>
      <w:r w:rsidR="00972BA0">
        <w:t>allows</w:t>
      </w:r>
      <w:r w:rsidR="00BD318B">
        <w:t xml:space="preserve"> achieving the accuracy specified for the </w:t>
      </w:r>
      <w:proofErr w:type="spellStart"/>
      <w:r w:rsidR="00BD318B">
        <w:t>Zmod</w:t>
      </w:r>
      <w:proofErr w:type="spellEnd"/>
      <w:r w:rsidR="00BD318B">
        <w:t xml:space="preserve"> </w:t>
      </w:r>
      <w:r w:rsidR="002A4275">
        <w:t>AWG</w:t>
      </w:r>
      <w:r w:rsidR="00BD318B">
        <w:t xml:space="preserve"> 1411</w:t>
      </w:r>
      <w:r w:rsidR="00ED151A">
        <w:t xml:space="preserve"> (</w:t>
      </w:r>
      <w:proofErr w:type="spellStart"/>
      <w:r w:rsidR="00AC5838">
        <w:fldChar w:fldCharType="begin"/>
      </w:r>
      <w:r w:rsidR="00AC5838">
        <w:instrText xml:space="preserve"> HYPERLINK "https://reference.digilentinc.com/reference/zmod/zmoddac/reference-manual" </w:instrText>
      </w:r>
      <w:r w:rsidR="00AC5838">
        <w:fldChar w:fldCharType="separate"/>
      </w:r>
      <w:r w:rsidR="00ED151A">
        <w:rPr>
          <w:rStyle w:val="Hyperlink"/>
        </w:rPr>
        <w:t>Zmod</w:t>
      </w:r>
      <w:proofErr w:type="spellEnd"/>
      <w:r w:rsidR="00ED151A">
        <w:rPr>
          <w:rStyle w:val="Hyperlink"/>
        </w:rPr>
        <w:t xml:space="preserve"> </w:t>
      </w:r>
      <w:r w:rsidR="002A4275">
        <w:rPr>
          <w:rStyle w:val="Hyperlink"/>
        </w:rPr>
        <w:t>AWG</w:t>
      </w:r>
      <w:r w:rsidR="00ED151A">
        <w:rPr>
          <w:rStyle w:val="Hyperlink"/>
        </w:rPr>
        <w:t xml:space="preserve"> Reference Manual</w:t>
      </w:r>
      <w:r w:rsidR="00AC5838">
        <w:rPr>
          <w:rStyle w:val="Hyperlink"/>
        </w:rPr>
        <w:fldChar w:fldCharType="end"/>
      </w:r>
      <w:r w:rsidR="00ED151A">
        <w:t>)</w:t>
      </w:r>
      <w:r w:rsidR="00BD318B">
        <w:t xml:space="preserve">. </w:t>
      </w:r>
    </w:p>
    <w:p w14:paraId="6C0E1DE5" w14:textId="77777777" w:rsidR="00622AC5" w:rsidRDefault="00622AC5" w:rsidP="00622AC5">
      <w:pPr>
        <w:pStyle w:val="Heading1"/>
      </w:pPr>
      <w:r>
        <w:lastRenderedPageBreak/>
        <w:tab/>
        <w:t>Overview</w:t>
      </w:r>
    </w:p>
    <w:p w14:paraId="672A6659" w14:textId="12C02FC9" w:rsidR="00F53EE7" w:rsidRDefault="003C5B27" w:rsidP="00C44E06">
      <w:pPr>
        <w:keepNext/>
        <w:jc w:val="center"/>
      </w:pPr>
      <w:r>
        <w:object w:dxaOrig="9256" w:dyaOrig="5016" w14:anchorId="16A9FF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pt;height:246pt" o:ole="">
            <v:imagedata r:id="rId11" o:title=""/>
          </v:shape>
          <o:OLEObject Type="Embed" ProgID="Visio.Drawing.11" ShapeID="_x0000_i1025" DrawAspect="Content" ObjectID="_1690297304" r:id="rId12"/>
        </w:object>
      </w:r>
    </w:p>
    <w:p w14:paraId="7F86AB4C" w14:textId="3561DAD2" w:rsidR="00622AC5" w:rsidRPr="00F76009" w:rsidRDefault="00F53EE7" w:rsidP="00F53EE7">
      <w:pPr>
        <w:pStyle w:val="Caption"/>
      </w:pPr>
      <w:bookmarkStart w:id="1" w:name="_Ref24113879"/>
      <w:r w:rsidRPr="00F76009">
        <w:t xml:space="preserve">Figure </w:t>
      </w:r>
      <w:r w:rsidR="00563B50" w:rsidRPr="00F76009">
        <w:fldChar w:fldCharType="begin"/>
      </w:r>
      <w:r w:rsidR="00FA4B7E" w:rsidRPr="00F76009">
        <w:instrText xml:space="preserve"> SEQ Figure \* ARABIC </w:instrText>
      </w:r>
      <w:r w:rsidR="00563B50" w:rsidRPr="00F76009">
        <w:fldChar w:fldCharType="separate"/>
      </w:r>
      <w:r w:rsidR="001419CB">
        <w:rPr>
          <w:noProof/>
        </w:rPr>
        <w:t>1</w:t>
      </w:r>
      <w:r w:rsidR="00563B50" w:rsidRPr="00F76009">
        <w:rPr>
          <w:noProof/>
        </w:rPr>
        <w:fldChar w:fldCharType="end"/>
      </w:r>
      <w:bookmarkEnd w:id="1"/>
      <w:r w:rsidRPr="00F76009">
        <w:t xml:space="preserve">. </w:t>
      </w:r>
      <w:proofErr w:type="spellStart"/>
      <w:r w:rsidR="00C37664" w:rsidRPr="00F76009">
        <w:t>Zmod</w:t>
      </w:r>
      <w:proofErr w:type="spellEnd"/>
      <w:r w:rsidR="00C37664" w:rsidRPr="00F76009">
        <w:t xml:space="preserve"> </w:t>
      </w:r>
      <w:r w:rsidR="002A4275">
        <w:t>AWG</w:t>
      </w:r>
      <w:r w:rsidR="00C37664" w:rsidRPr="00F76009">
        <w:t xml:space="preserve"> 141</w:t>
      </w:r>
      <w:r w:rsidR="00E33390">
        <w:t>1</w:t>
      </w:r>
      <w:r w:rsidR="00C37664" w:rsidRPr="00F76009">
        <w:t xml:space="preserve"> Controller</w:t>
      </w:r>
      <w:r w:rsidRPr="00F76009">
        <w:t xml:space="preserve"> block diagram</w:t>
      </w:r>
      <w:r w:rsidR="00974B8E" w:rsidRPr="00F76009">
        <w:t>.</w:t>
      </w:r>
    </w:p>
    <w:p w14:paraId="45BC6A05" w14:textId="04615A9C" w:rsidR="00F53EE7" w:rsidRDefault="00A5320C" w:rsidP="00CB2970">
      <w:pPr>
        <w:ind w:firstLine="720"/>
        <w:jc w:val="both"/>
      </w:pPr>
      <w:r>
        <w:t xml:space="preserve">The structure of the IP is presented in </w:t>
      </w:r>
      <w:r>
        <w:fldChar w:fldCharType="begin"/>
      </w:r>
      <w:r>
        <w:instrText xml:space="preserve"> REF _Ref24113879 \h </w:instrText>
      </w:r>
      <w:r w:rsidR="00CB2970">
        <w:instrText xml:space="preserve"> \* MERGEFORMAT </w:instrText>
      </w:r>
      <w:r>
        <w:fldChar w:fldCharType="separate"/>
      </w:r>
      <w:r w:rsidR="001419CB" w:rsidRPr="00F76009">
        <w:t xml:space="preserve">Figure </w:t>
      </w:r>
      <w:r w:rsidR="001419CB">
        <w:rPr>
          <w:noProof/>
        </w:rPr>
        <w:t>1</w:t>
      </w:r>
      <w:r>
        <w:fldChar w:fldCharType="end"/>
      </w:r>
      <w:r w:rsidR="00F53EE7">
        <w:t>.</w:t>
      </w:r>
      <w:r w:rsidR="00A7134F">
        <w:t xml:space="preserve"> The main functionalities are divided as </w:t>
      </w:r>
      <w:r w:rsidR="00642539">
        <w:t>DAC</w:t>
      </w:r>
      <w:r w:rsidR="00A7134F">
        <w:t xml:space="preserve"> input clock generation, data </w:t>
      </w:r>
      <w:r w:rsidR="00642539">
        <w:t>formatting</w:t>
      </w:r>
      <w:r w:rsidR="005A4DFB">
        <w:t xml:space="preserve"> and calibration (data path) and</w:t>
      </w:r>
      <w:r w:rsidR="00A7134F">
        <w:t xml:space="preserve"> </w:t>
      </w:r>
      <w:proofErr w:type="spellStart"/>
      <w:r w:rsidR="005A4DFB">
        <w:t>Zmod</w:t>
      </w:r>
      <w:proofErr w:type="spellEnd"/>
      <w:r w:rsidR="005A4DFB">
        <w:t xml:space="preserve"> </w:t>
      </w:r>
      <w:r w:rsidR="002A4275">
        <w:t>AWG</w:t>
      </w:r>
      <w:r w:rsidR="005A4DFB">
        <w:t xml:space="preserve"> 141</w:t>
      </w:r>
      <w:r w:rsidR="00E33390">
        <w:t>1</w:t>
      </w:r>
      <w:r w:rsidR="005A4DFB">
        <w:t xml:space="preserve"> configuration</w:t>
      </w:r>
      <w:r w:rsidR="00A7134F">
        <w:t xml:space="preserve"> </w:t>
      </w:r>
      <w:r w:rsidR="005A4DFB">
        <w:t>(two items related with configuration functionalities will be detailed separately: the configuration state machine and the SPI controller).</w:t>
      </w:r>
    </w:p>
    <w:p w14:paraId="5CCA76D9" w14:textId="330F95E8" w:rsidR="00BF494B" w:rsidRDefault="003A43EC" w:rsidP="00BF494B">
      <w:pPr>
        <w:pStyle w:val="Heading2"/>
      </w:pPr>
      <w:r>
        <w:tab/>
      </w:r>
      <w:r w:rsidR="00BD318B">
        <w:t>Clocking</w:t>
      </w:r>
    </w:p>
    <w:p w14:paraId="77F6A1BF" w14:textId="3AA1D57B" w:rsidR="00E0458B" w:rsidRDefault="00E0458B" w:rsidP="00597CA3">
      <w:r>
        <w:t xml:space="preserve">This IP requires 3 input clocks which divide it in 3 distinct clock domains </w:t>
      </w:r>
      <w:r w:rsidR="00597CA3">
        <w:t xml:space="preserve">as shown in </w:t>
      </w:r>
      <w:r w:rsidR="00597CA3">
        <w:fldChar w:fldCharType="begin"/>
      </w:r>
      <w:r w:rsidR="00597CA3">
        <w:instrText xml:space="preserve"> REF _Ref24113879 \h </w:instrText>
      </w:r>
      <w:r w:rsidR="00597CA3">
        <w:fldChar w:fldCharType="separate"/>
      </w:r>
      <w:r w:rsidR="001419CB" w:rsidRPr="00F76009">
        <w:t xml:space="preserve">Figure </w:t>
      </w:r>
      <w:r w:rsidR="001419CB">
        <w:rPr>
          <w:noProof/>
        </w:rPr>
        <w:t>1</w:t>
      </w:r>
      <w:r w:rsidR="00597CA3">
        <w:fldChar w:fldCharType="end"/>
      </w:r>
      <w:r w:rsidR="00597CA3">
        <w:t>:</w:t>
      </w:r>
    </w:p>
    <w:p w14:paraId="4597C123" w14:textId="07A6E3ED" w:rsidR="00597CA3" w:rsidRDefault="00597CA3" w:rsidP="00597CA3">
      <w:pPr>
        <w:pStyle w:val="ListParagraph"/>
        <w:numPr>
          <w:ilvl w:val="6"/>
          <w:numId w:val="13"/>
        </w:numPr>
        <w:jc w:val="both"/>
      </w:pPr>
      <w:r>
        <w:t>The system clock domain (</w:t>
      </w:r>
      <w:r w:rsidRPr="00521BEE">
        <w:rPr>
          <w:i/>
          <w:iCs/>
        </w:rPr>
        <w:t>SysClk100</w:t>
      </w:r>
      <w:r>
        <w:t xml:space="preserve">) clocks the DAC configuration module including the SPI controller. The frequency of this clock is expected to be 100MHz. All signals synchronous with </w:t>
      </w:r>
      <w:r w:rsidRPr="00521BEE">
        <w:rPr>
          <w:i/>
          <w:iCs/>
        </w:rPr>
        <w:t>SysClk100</w:t>
      </w:r>
      <w:r>
        <w:t xml:space="preserve"> have the prefix “s”.</w:t>
      </w:r>
    </w:p>
    <w:p w14:paraId="69D93673" w14:textId="21B4856A" w:rsidR="00597CA3" w:rsidRDefault="00597CA3" w:rsidP="00597CA3">
      <w:pPr>
        <w:pStyle w:val="ListParagraph"/>
        <w:numPr>
          <w:ilvl w:val="6"/>
          <w:numId w:val="13"/>
        </w:numPr>
        <w:jc w:val="both"/>
      </w:pPr>
      <w:r>
        <w:t>The sample clock (</w:t>
      </w:r>
      <w:proofErr w:type="spellStart"/>
      <w:r>
        <w:rPr>
          <w:i/>
          <w:iCs/>
        </w:rPr>
        <w:t>DAC_InIO_Clk</w:t>
      </w:r>
      <w:proofErr w:type="spellEnd"/>
      <w:r>
        <w:t xml:space="preserve">) clocks the data path related logic including the calibration module. It is important to note that, although this IP processes input and output samples in this clock domain, the DAC will be forwarded a phase shifted version of this clock so that timing on the DAC’s data interface can be achieved. All signals synchronous with </w:t>
      </w:r>
      <w:proofErr w:type="spellStart"/>
      <w:r>
        <w:rPr>
          <w:i/>
          <w:iCs/>
        </w:rPr>
        <w:t>DAC_InIO_Clk</w:t>
      </w:r>
      <w:proofErr w:type="spellEnd"/>
      <w:r>
        <w:t xml:space="preserve"> have the prefix “c”.</w:t>
      </w:r>
    </w:p>
    <w:p w14:paraId="2D3AD8B1" w14:textId="7D91E6B3" w:rsidR="00597CA3" w:rsidRDefault="00597CA3" w:rsidP="00597CA3">
      <w:pPr>
        <w:pStyle w:val="ListParagraph"/>
        <w:numPr>
          <w:ilvl w:val="6"/>
          <w:numId w:val="13"/>
        </w:numPr>
        <w:jc w:val="both"/>
      </w:pPr>
      <w:r>
        <w:t>The DAC clock (</w:t>
      </w:r>
      <w:proofErr w:type="spellStart"/>
      <w:r>
        <w:rPr>
          <w:i/>
          <w:iCs/>
        </w:rPr>
        <w:t>DAC_Clk</w:t>
      </w:r>
      <w:proofErr w:type="spellEnd"/>
      <w:r>
        <w:t>) should have the same frequency</w:t>
      </w:r>
      <w:r w:rsidR="0035532D">
        <w:t xml:space="preserve"> but a 90</w:t>
      </w:r>
      <w:r w:rsidR="00900977">
        <w:rPr>
          <w:rFonts w:cstheme="minorHAnsi"/>
        </w:rPr>
        <w:t>°</w:t>
      </w:r>
      <w:r w:rsidR="0035532D">
        <w:t xml:space="preserve"> phase shift with respect to </w:t>
      </w:r>
      <w:proofErr w:type="spellStart"/>
      <w:r w:rsidR="0035532D">
        <w:rPr>
          <w:i/>
          <w:iCs/>
        </w:rPr>
        <w:t>DAC_InIO_Clk</w:t>
      </w:r>
      <w:proofErr w:type="spellEnd"/>
      <w:r>
        <w:t>.</w:t>
      </w:r>
      <w:r w:rsidR="0035532D">
        <w:t xml:space="preserve"> </w:t>
      </w:r>
      <w:proofErr w:type="spellStart"/>
      <w:r w:rsidR="0035532D">
        <w:rPr>
          <w:i/>
          <w:iCs/>
        </w:rPr>
        <w:t>DAC_Clk</w:t>
      </w:r>
      <w:proofErr w:type="spellEnd"/>
      <w:r>
        <w:t xml:space="preserve"> </w:t>
      </w:r>
      <w:r w:rsidR="0035532D">
        <w:t xml:space="preserve">is used to generate the DCLKIO (labeled </w:t>
      </w:r>
      <w:proofErr w:type="spellStart"/>
      <w:r w:rsidR="0035532D" w:rsidRPr="009717E1">
        <w:rPr>
          <w:i/>
          <w:iCs/>
        </w:rPr>
        <w:t>ZmodDAC_ClkIO</w:t>
      </w:r>
      <w:proofErr w:type="spellEnd"/>
      <w:r w:rsidR="0035532D">
        <w:t xml:space="preserve">) and DCLKIN (labeled </w:t>
      </w:r>
      <w:proofErr w:type="spellStart"/>
      <w:r w:rsidR="0035532D" w:rsidRPr="009717E1">
        <w:rPr>
          <w:i/>
          <w:iCs/>
        </w:rPr>
        <w:t>ZmodDAC_ClkIn</w:t>
      </w:r>
      <w:proofErr w:type="spellEnd"/>
      <w:r w:rsidR="0035532D">
        <w:t xml:space="preserve">) signals for the AD9717 DAC. </w:t>
      </w:r>
      <w:r>
        <w:t xml:space="preserve">All signals synchronous with </w:t>
      </w:r>
      <w:proofErr w:type="spellStart"/>
      <w:r w:rsidR="0035532D">
        <w:rPr>
          <w:i/>
          <w:iCs/>
        </w:rPr>
        <w:t>DAC_Clk</w:t>
      </w:r>
      <w:proofErr w:type="spellEnd"/>
      <w:r w:rsidR="0035532D">
        <w:t xml:space="preserve"> </w:t>
      </w:r>
      <w:r>
        <w:t>have the prefix “</w:t>
      </w:r>
      <w:r w:rsidR="0035532D">
        <w:t>d</w:t>
      </w:r>
      <w:r>
        <w:t>”.</w:t>
      </w:r>
      <w:r w:rsidR="00FD66C4">
        <w:t xml:space="preserve"> Note that the external data port of the AD9717 data interface is named </w:t>
      </w:r>
      <w:proofErr w:type="spellStart"/>
      <w:r w:rsidR="00FD66C4" w:rsidRPr="009717E1">
        <w:rPr>
          <w:i/>
          <w:iCs/>
        </w:rPr>
        <w:t>dZmodDAC_Data</w:t>
      </w:r>
      <w:proofErr w:type="spellEnd"/>
      <w:r w:rsidR="00FD66C4">
        <w:t xml:space="preserve">, even though </w:t>
      </w:r>
      <w:proofErr w:type="spellStart"/>
      <w:r w:rsidR="00FD66C4" w:rsidRPr="009717E1">
        <w:rPr>
          <w:i/>
          <w:iCs/>
        </w:rPr>
        <w:t>dZmodDAC_Data</w:t>
      </w:r>
      <w:proofErr w:type="spellEnd"/>
      <w:r w:rsidR="00FD66C4">
        <w:t xml:space="preserve"> is generated in the </w:t>
      </w:r>
      <w:proofErr w:type="spellStart"/>
      <w:r w:rsidR="00FD66C4">
        <w:rPr>
          <w:i/>
          <w:iCs/>
        </w:rPr>
        <w:t>DAC_InIO_Clk</w:t>
      </w:r>
      <w:proofErr w:type="spellEnd"/>
      <w:r w:rsidR="00FD66C4">
        <w:t xml:space="preserve"> domain. This choice </w:t>
      </w:r>
      <w:r w:rsidR="009717E1">
        <w:t>of</w:t>
      </w:r>
      <w:r w:rsidR="00FD66C4">
        <w:t xml:space="preserve"> naming was made to emphasi</w:t>
      </w:r>
      <w:r w:rsidR="001C2C8C">
        <w:t>ze</w:t>
      </w:r>
      <w:r w:rsidR="00FD66C4">
        <w:t xml:space="preserve"> that, at the DAC’s input, the data signals are sampled on the </w:t>
      </w:r>
      <w:proofErr w:type="spellStart"/>
      <w:r w:rsidR="00FD66C4" w:rsidRPr="009717E1">
        <w:rPr>
          <w:i/>
          <w:iCs/>
        </w:rPr>
        <w:t>ZmodDAC_ClkIO</w:t>
      </w:r>
      <w:proofErr w:type="spellEnd"/>
      <w:r w:rsidR="00FD66C4">
        <w:t xml:space="preserve"> clock. </w:t>
      </w:r>
    </w:p>
    <w:p w14:paraId="6B1B51DE" w14:textId="77777777" w:rsidR="00E530AD" w:rsidRDefault="00E530AD" w:rsidP="00E530AD">
      <w:pPr>
        <w:pStyle w:val="Default"/>
      </w:pPr>
    </w:p>
    <w:p w14:paraId="134AE6F0" w14:textId="639C6899" w:rsidR="00E530AD" w:rsidRPr="00E530AD" w:rsidRDefault="00E530AD" w:rsidP="00E530AD">
      <w:pPr>
        <w:rPr>
          <w:sz w:val="28"/>
          <w:szCs w:val="28"/>
        </w:rPr>
      </w:pPr>
      <w:r>
        <w:t xml:space="preserve"> This IP does not constrain the clocks it requires as inputs. The exception is out-of-context synthesis, where the </w:t>
      </w:r>
      <w:r w:rsidRPr="00E530AD">
        <w:t>ConstrZmodDAC1411_ooc</w:t>
      </w:r>
      <w:r>
        <w:t>.xdc contains the necessary constraints. However, this file is not used in top-level synthesis. Therefore, clocks need to be constrained in the top-level design either manually or by relying on the auto-derived constraints, if using clock modifying blocks. For more information see [</w:t>
      </w:r>
      <w:r w:rsidR="00185786">
        <w:t>3</w:t>
      </w:r>
      <w:r>
        <w:t>].</w:t>
      </w:r>
    </w:p>
    <w:p w14:paraId="0A327558" w14:textId="67751F9E" w:rsidR="00FD66C4" w:rsidRDefault="00FD66C4" w:rsidP="00E530AD">
      <w:pPr>
        <w:pStyle w:val="Heading2"/>
      </w:pPr>
      <w:r>
        <w:tab/>
        <w:t xml:space="preserve">Reset </w:t>
      </w:r>
    </w:p>
    <w:p w14:paraId="4CCC64D2" w14:textId="2C073827" w:rsidR="00FD66C4" w:rsidRDefault="00FD66C4" w:rsidP="00FD66C4">
      <w:pPr>
        <w:ind w:firstLine="720"/>
        <w:contextualSpacing/>
        <w:jc w:val="both"/>
      </w:pPr>
      <w:r>
        <w:t>This IP has a single asynchronous reset input with negative polarity (</w:t>
      </w:r>
      <w:proofErr w:type="spellStart"/>
      <w:r w:rsidRPr="009717E1">
        <w:rPr>
          <w:i/>
          <w:iCs/>
        </w:rPr>
        <w:t>aRst_n</w:t>
      </w:r>
      <w:proofErr w:type="spellEnd"/>
      <w:r>
        <w:t xml:space="preserve">) which resets the logic in all 3 clock domains. To assure that recovery/removal time of sequential logic is respected, the reset input is distributed to the different clock domains throughout the IP by </w:t>
      </w:r>
      <w:proofErr w:type="spellStart"/>
      <w:r>
        <w:t>ResetBridge</w:t>
      </w:r>
      <w:proofErr w:type="spellEnd"/>
      <w:r>
        <w:t xml:space="preserve"> modules. The </w:t>
      </w:r>
      <w:proofErr w:type="spellStart"/>
      <w:r>
        <w:t>ResetBridge</w:t>
      </w:r>
      <w:proofErr w:type="spellEnd"/>
      <w:r>
        <w:t xml:space="preserve"> modules are responsible with converting the asynchronous reset input in reset signals with synchronous de-assertion (RSD) for each clock domain.</w:t>
      </w:r>
    </w:p>
    <w:p w14:paraId="257A85A6" w14:textId="2C01F960" w:rsidR="00FD66C4" w:rsidRPr="00E0458B" w:rsidRDefault="00FD66C4" w:rsidP="00FD66C4">
      <w:pPr>
        <w:ind w:firstLine="720"/>
        <w:jc w:val="both"/>
      </w:pPr>
      <w:r>
        <w:t>The input reset (</w:t>
      </w:r>
      <w:proofErr w:type="spellStart"/>
      <w:r>
        <w:t>aRst_n</w:t>
      </w:r>
      <w:proofErr w:type="spellEnd"/>
      <w:r>
        <w:t>) must be asserted for at least 2*</w:t>
      </w:r>
      <w:proofErr w:type="spellStart"/>
      <w:r w:rsidRPr="007920C6">
        <w:rPr>
          <w:i/>
          <w:iCs/>
        </w:rPr>
        <w:t>T</w:t>
      </w:r>
      <w:r w:rsidRPr="007920C6">
        <w:rPr>
          <w:i/>
          <w:iCs/>
          <w:vertAlign w:val="subscript"/>
        </w:rPr>
        <w:t>slowest</w:t>
      </w:r>
      <w:proofErr w:type="spellEnd"/>
      <w:r>
        <w:t xml:space="preserve">, where </w:t>
      </w:r>
      <w:proofErr w:type="spellStart"/>
      <w:r w:rsidRPr="007920C6">
        <w:rPr>
          <w:i/>
          <w:iCs/>
        </w:rPr>
        <w:t>T</w:t>
      </w:r>
      <w:r w:rsidRPr="007920C6">
        <w:rPr>
          <w:i/>
          <w:iCs/>
          <w:vertAlign w:val="subscript"/>
        </w:rPr>
        <w:t>slowest</w:t>
      </w:r>
      <w:proofErr w:type="spellEnd"/>
      <w:r>
        <w:t xml:space="preserve"> represents the period of the slowest clock input of the IP. </w:t>
      </w:r>
    </w:p>
    <w:p w14:paraId="44576846" w14:textId="77777777" w:rsidR="006A3D3B" w:rsidRDefault="006A3D3B" w:rsidP="00CB2970">
      <w:pPr>
        <w:pStyle w:val="Heading2"/>
        <w:jc w:val="both"/>
      </w:pPr>
      <w:bookmarkStart w:id="2" w:name="_Data_Path"/>
      <w:bookmarkEnd w:id="2"/>
      <w:r>
        <w:tab/>
        <w:t>Data Path</w:t>
      </w:r>
    </w:p>
    <w:p w14:paraId="62252346" w14:textId="373AC219" w:rsidR="00C02AA9" w:rsidRDefault="5F636022" w:rsidP="00BF1E81">
      <w:pPr>
        <w:spacing w:after="100"/>
        <w:ind w:firstLine="720"/>
        <w:contextualSpacing/>
        <w:jc w:val="both"/>
      </w:pPr>
      <w:r>
        <w:t xml:space="preserve">The data path consists of </w:t>
      </w:r>
      <w:r w:rsidR="00CB090A">
        <w:t>3</w:t>
      </w:r>
      <w:r>
        <w:t xml:space="preserve"> stages</w:t>
      </w:r>
      <w:r w:rsidR="00605158">
        <w:t xml:space="preserve">: </w:t>
      </w:r>
      <w:r w:rsidR="00355701">
        <w:t>Input Data Stream</w:t>
      </w:r>
      <w:r w:rsidR="00BF1E81">
        <w:t xml:space="preserve"> </w:t>
      </w:r>
      <w:r w:rsidR="009717E1">
        <w:t>i</w:t>
      </w:r>
      <w:r w:rsidR="00BF1E81">
        <w:t>nterface decode, calibration and output data encoding</w:t>
      </w:r>
      <w:r>
        <w:t xml:space="preserve">. </w:t>
      </w:r>
      <w:r w:rsidR="00BF1E81">
        <w:t>Each of these stages is described separately below.</w:t>
      </w:r>
    </w:p>
    <w:p w14:paraId="65E32DF7" w14:textId="1E211C45" w:rsidR="00CB090A" w:rsidRPr="00BF1E81" w:rsidRDefault="00CB090A" w:rsidP="00BF1E81">
      <w:pPr>
        <w:pStyle w:val="Heading3"/>
      </w:pPr>
      <w:r w:rsidRPr="00BF1E81">
        <w:t>Input Data</w:t>
      </w:r>
      <w:r w:rsidR="00355701">
        <w:t xml:space="preserve"> Stream</w:t>
      </w:r>
      <w:r w:rsidRPr="00BF1E81">
        <w:t xml:space="preserve"> Interface </w:t>
      </w:r>
      <w:r w:rsidR="00BF1E81" w:rsidRPr="00BF1E81">
        <w:t>D</w:t>
      </w:r>
      <w:r w:rsidRPr="00BF1E81">
        <w:t>ecode</w:t>
      </w:r>
    </w:p>
    <w:p w14:paraId="06A0638B" w14:textId="5BD3BEAB" w:rsidR="00BF1E81" w:rsidRDefault="00BF1E81" w:rsidP="00BF1E81">
      <w:pPr>
        <w:ind w:firstLine="720"/>
        <w:jc w:val="both"/>
      </w:pPr>
      <w:r>
        <w:t xml:space="preserve">Data is sent to the </w:t>
      </w:r>
      <w:proofErr w:type="spellStart"/>
      <w:r>
        <w:t>Zmod</w:t>
      </w:r>
      <w:proofErr w:type="spellEnd"/>
      <w:r>
        <w:t xml:space="preserve"> </w:t>
      </w:r>
      <w:r w:rsidR="002A4275">
        <w:t>AWG</w:t>
      </w:r>
      <w:r>
        <w:t xml:space="preserve"> 1411 Low Level Controller over an AXI Stream interface (named </w:t>
      </w:r>
      <w:proofErr w:type="spellStart"/>
      <w:r w:rsidR="009717E1" w:rsidRPr="009717E1">
        <w:rPr>
          <w:i/>
          <w:iCs/>
        </w:rPr>
        <w:t>Input</w:t>
      </w:r>
      <w:r w:rsidRPr="009717E1">
        <w:rPr>
          <w:i/>
          <w:iCs/>
        </w:rPr>
        <w:t>Data</w:t>
      </w:r>
      <w:r w:rsidR="009717E1" w:rsidRPr="009717E1">
        <w:rPr>
          <w:i/>
          <w:iCs/>
        </w:rPr>
        <w:t>Stram</w:t>
      </w:r>
      <w:proofErr w:type="spellEnd"/>
      <w:r>
        <w:t>),</w:t>
      </w:r>
      <w:r w:rsidRPr="00BF1E81">
        <w:t xml:space="preserve"> </w:t>
      </w:r>
      <w:r>
        <w:t xml:space="preserve">the </w:t>
      </w:r>
      <w:proofErr w:type="spellStart"/>
      <w:r>
        <w:t>Zmod</w:t>
      </w:r>
      <w:proofErr w:type="spellEnd"/>
      <w:r>
        <w:t xml:space="preserve"> </w:t>
      </w:r>
      <w:r w:rsidR="002A4275">
        <w:t>AWG</w:t>
      </w:r>
      <w:r>
        <w:t xml:space="preserve"> 1411 Low Level Controller being a slave on this interface. Since the samples received are processed in real time, the </w:t>
      </w:r>
      <w:r w:rsidR="001853F5">
        <w:t>T</w:t>
      </w:r>
      <w:r>
        <w:t xml:space="preserve">READY signal of the </w:t>
      </w:r>
      <w:r w:rsidR="00355701">
        <w:t>Input Data Stream i</w:t>
      </w:r>
      <w:r>
        <w:t>nterface is always asserted.</w:t>
      </w:r>
      <w:r w:rsidR="0001768C">
        <w:t xml:space="preserve"> The </w:t>
      </w:r>
      <w:r w:rsidR="001853F5">
        <w:t>T</w:t>
      </w:r>
      <w:r w:rsidR="0001768C">
        <w:t xml:space="preserve">DATA </w:t>
      </w:r>
      <w:r w:rsidR="006765BC">
        <w:t>signal is encoded as follows:</w:t>
      </w:r>
    </w:p>
    <w:tbl>
      <w:tblPr>
        <w:tblStyle w:val="TableGrid"/>
        <w:tblW w:w="0" w:type="auto"/>
        <w:jc w:val="center"/>
        <w:tblLayout w:type="fixed"/>
        <w:tblLook w:val="04A0" w:firstRow="1" w:lastRow="0" w:firstColumn="1" w:lastColumn="0" w:noHBand="0" w:noVBand="1"/>
      </w:tblPr>
      <w:tblGrid>
        <w:gridCol w:w="2552"/>
        <w:gridCol w:w="1029"/>
        <w:gridCol w:w="2510"/>
        <w:gridCol w:w="992"/>
      </w:tblGrid>
      <w:tr w:rsidR="00807ABC" w:rsidRPr="00B3799B" w14:paraId="04603702" w14:textId="77777777" w:rsidTr="00807ABC">
        <w:trPr>
          <w:jc w:val="center"/>
        </w:trPr>
        <w:tc>
          <w:tcPr>
            <w:tcW w:w="2552" w:type="dxa"/>
          </w:tcPr>
          <w:p w14:paraId="30120E02" w14:textId="4AECC39A" w:rsidR="00807ABC" w:rsidRPr="00B3799B" w:rsidRDefault="00807ABC" w:rsidP="00F52869">
            <w:r w:rsidRPr="00B3799B">
              <w:t xml:space="preserve">31             </w:t>
            </w:r>
            <w:r>
              <w:t xml:space="preserve">                         18</w:t>
            </w:r>
          </w:p>
        </w:tc>
        <w:tc>
          <w:tcPr>
            <w:tcW w:w="1029" w:type="dxa"/>
          </w:tcPr>
          <w:p w14:paraId="3FB01E4B" w14:textId="3CDCA6C3" w:rsidR="00807ABC" w:rsidRPr="00B3799B" w:rsidRDefault="00807ABC" w:rsidP="00F52869">
            <w:r>
              <w:t>17       16</w:t>
            </w:r>
          </w:p>
        </w:tc>
        <w:tc>
          <w:tcPr>
            <w:tcW w:w="2510" w:type="dxa"/>
          </w:tcPr>
          <w:p w14:paraId="62870C98" w14:textId="0E848BCD" w:rsidR="00807ABC" w:rsidRPr="00B3799B" w:rsidRDefault="00807ABC" w:rsidP="00F52869">
            <w:r>
              <w:t>15</w:t>
            </w:r>
            <w:r w:rsidRPr="00B3799B">
              <w:t xml:space="preserve">      </w:t>
            </w:r>
            <w:r>
              <w:t xml:space="preserve">                                 </w:t>
            </w:r>
            <w:r w:rsidRPr="00B3799B">
              <w:t>2</w:t>
            </w:r>
          </w:p>
        </w:tc>
        <w:tc>
          <w:tcPr>
            <w:tcW w:w="992" w:type="dxa"/>
          </w:tcPr>
          <w:p w14:paraId="71FB0BE4" w14:textId="794FB593" w:rsidR="00807ABC" w:rsidRPr="00B3799B" w:rsidRDefault="00807ABC" w:rsidP="00F52869">
            <w:r>
              <w:t>1</w:t>
            </w:r>
            <w:r w:rsidRPr="00B3799B">
              <w:t xml:space="preserve">          </w:t>
            </w:r>
            <w:r>
              <w:t xml:space="preserve"> 0</w:t>
            </w:r>
          </w:p>
        </w:tc>
      </w:tr>
      <w:tr w:rsidR="00807ABC" w:rsidRPr="00B3799B" w14:paraId="08C5B60A" w14:textId="77777777" w:rsidTr="00807ABC">
        <w:trPr>
          <w:trHeight w:val="215"/>
          <w:jc w:val="center"/>
        </w:trPr>
        <w:tc>
          <w:tcPr>
            <w:tcW w:w="2552" w:type="dxa"/>
          </w:tcPr>
          <w:p w14:paraId="7A2AED0A" w14:textId="13249009" w:rsidR="00807ABC" w:rsidRPr="00807ABC" w:rsidRDefault="00807ABC" w:rsidP="00F52869">
            <w:pPr>
              <w:rPr>
                <w:sz w:val="20"/>
              </w:rPr>
            </w:pPr>
            <w:r w:rsidRPr="00807ABC">
              <w:rPr>
                <w:sz w:val="20"/>
              </w:rPr>
              <w:t>Channel 1 DAC code (14 bit)</w:t>
            </w:r>
          </w:p>
        </w:tc>
        <w:tc>
          <w:tcPr>
            <w:tcW w:w="1029" w:type="dxa"/>
          </w:tcPr>
          <w:p w14:paraId="5BD48401" w14:textId="10D279E6" w:rsidR="00807ABC" w:rsidRPr="00807ABC" w:rsidRDefault="00807ABC" w:rsidP="00807ABC">
            <w:pPr>
              <w:jc w:val="center"/>
              <w:rPr>
                <w:sz w:val="20"/>
              </w:rPr>
            </w:pPr>
            <w:r w:rsidRPr="00807ABC">
              <w:rPr>
                <w:sz w:val="20"/>
              </w:rPr>
              <w:t>00</w:t>
            </w:r>
          </w:p>
        </w:tc>
        <w:tc>
          <w:tcPr>
            <w:tcW w:w="2510" w:type="dxa"/>
          </w:tcPr>
          <w:p w14:paraId="02D8FF72" w14:textId="0704291B" w:rsidR="00807ABC" w:rsidRPr="00807ABC" w:rsidRDefault="00807ABC" w:rsidP="00F52869">
            <w:pPr>
              <w:rPr>
                <w:sz w:val="20"/>
              </w:rPr>
            </w:pPr>
            <w:r w:rsidRPr="00807ABC">
              <w:rPr>
                <w:sz w:val="20"/>
              </w:rPr>
              <w:t>Channel 2 DAC code (14 bit)</w:t>
            </w:r>
          </w:p>
        </w:tc>
        <w:tc>
          <w:tcPr>
            <w:tcW w:w="992" w:type="dxa"/>
          </w:tcPr>
          <w:p w14:paraId="59CC6D2A" w14:textId="50D31310" w:rsidR="00807ABC" w:rsidRPr="00807ABC" w:rsidRDefault="00807ABC" w:rsidP="00807ABC">
            <w:pPr>
              <w:jc w:val="center"/>
              <w:rPr>
                <w:sz w:val="20"/>
              </w:rPr>
            </w:pPr>
            <w:r w:rsidRPr="00807ABC">
              <w:rPr>
                <w:sz w:val="20"/>
              </w:rPr>
              <w:t>00</w:t>
            </w:r>
          </w:p>
        </w:tc>
      </w:tr>
    </w:tbl>
    <w:p w14:paraId="617A68C4" w14:textId="3E54AE3C" w:rsidR="00807ABC" w:rsidRPr="00BF1E81" w:rsidRDefault="006765BC" w:rsidP="003D5596">
      <w:pPr>
        <w:spacing w:before="200" w:after="0"/>
        <w:jc w:val="both"/>
      </w:pPr>
      <w:r>
        <w:t xml:space="preserve">Channel 1 and Channel 2 input codes are further </w:t>
      </w:r>
      <w:r w:rsidR="003D5596">
        <w:t>passed</w:t>
      </w:r>
      <w:r>
        <w:t xml:space="preserve"> to the appropriate calibration modules.</w:t>
      </w:r>
      <w:r w:rsidR="001853F5">
        <w:t xml:space="preserve"> If the TVALID signal is de-asserted, the inputs of the calibration modules hold the value of the last valid code. </w:t>
      </w:r>
    </w:p>
    <w:p w14:paraId="6E4D64DC" w14:textId="471EAA14" w:rsidR="00605158" w:rsidRDefault="00605158" w:rsidP="00605158">
      <w:pPr>
        <w:pStyle w:val="Heading3"/>
        <w:rPr>
          <w:shd w:val="clear" w:color="auto" w:fill="FFFFFF"/>
        </w:rPr>
      </w:pPr>
      <w:r>
        <w:rPr>
          <w:shd w:val="clear" w:color="auto" w:fill="FFFFFF"/>
        </w:rPr>
        <w:t>Calib</w:t>
      </w:r>
      <w:r w:rsidR="001C2C8C">
        <w:rPr>
          <w:shd w:val="clear" w:color="auto" w:fill="FFFFFF"/>
        </w:rPr>
        <w:t>r</w:t>
      </w:r>
      <w:r>
        <w:rPr>
          <w:shd w:val="clear" w:color="auto" w:fill="FFFFFF"/>
        </w:rPr>
        <w:t>ation</w:t>
      </w:r>
      <w:r w:rsidR="00F32581">
        <w:rPr>
          <w:shd w:val="clear" w:color="auto" w:fill="FFFFFF"/>
        </w:rPr>
        <w:t xml:space="preserve"> (</w:t>
      </w:r>
      <w:proofErr w:type="spellStart"/>
      <w:r w:rsidR="00F32581">
        <w:rPr>
          <w:rFonts w:eastAsiaTheme="minorEastAsia"/>
        </w:rPr>
        <w:t>GainOffsetCalib</w:t>
      </w:r>
      <w:r w:rsidR="003E58F5">
        <w:rPr>
          <w:rFonts w:eastAsiaTheme="minorEastAsia"/>
        </w:rPr>
        <w:t>.vhd</w:t>
      </w:r>
      <w:proofErr w:type="spellEnd"/>
      <w:r w:rsidR="00F32581">
        <w:rPr>
          <w:rFonts w:eastAsiaTheme="minorEastAsia"/>
        </w:rPr>
        <w:t>)</w:t>
      </w:r>
    </w:p>
    <w:p w14:paraId="5F81F6F6" w14:textId="6004F1F7" w:rsidR="00CB090A" w:rsidRPr="00CB090A" w:rsidRDefault="00CB090A" w:rsidP="006765BC">
      <w:pPr>
        <w:ind w:firstLine="720"/>
        <w:jc w:val="both"/>
        <w:rPr>
          <w:rFonts w:eastAsiaTheme="minorEastAsia" w:cstheme="minorHAnsi"/>
        </w:rPr>
      </w:pPr>
      <w:r w:rsidRPr="00CB090A">
        <w:rPr>
          <w:rFonts w:cstheme="minorHAnsi"/>
          <w:color w:val="333333"/>
          <w:shd w:val="clear" w:color="auto" w:fill="FFFFFF"/>
        </w:rPr>
        <w:t xml:space="preserve">To generate a particular voltage value at the output of the </w:t>
      </w:r>
      <w:proofErr w:type="spellStart"/>
      <w:r w:rsidRPr="00CB090A">
        <w:rPr>
          <w:rFonts w:cstheme="minorHAnsi"/>
          <w:color w:val="333333"/>
          <w:shd w:val="clear" w:color="auto" w:fill="FFFFFF"/>
        </w:rPr>
        <w:t>Zmod</w:t>
      </w:r>
      <w:proofErr w:type="spellEnd"/>
      <w:r w:rsidRPr="00CB090A">
        <w:rPr>
          <w:rFonts w:cstheme="minorHAnsi"/>
          <w:color w:val="333333"/>
          <w:shd w:val="clear" w:color="auto" w:fill="FFFFFF"/>
        </w:rPr>
        <w:t xml:space="preserve"> </w:t>
      </w:r>
      <w:r w:rsidR="002A4275">
        <w:rPr>
          <w:rFonts w:cstheme="minorHAnsi"/>
          <w:color w:val="333333"/>
          <w:shd w:val="clear" w:color="auto" w:fill="FFFFFF"/>
        </w:rPr>
        <w:t>AWG</w:t>
      </w:r>
      <w:r w:rsidRPr="00CB090A">
        <w:rPr>
          <w:rFonts w:cstheme="minorHAnsi"/>
          <w:color w:val="333333"/>
          <w:shd w:val="clear" w:color="auto" w:fill="FFFFFF"/>
        </w:rPr>
        <w:t xml:space="preserve"> 1411, the user application sends a signed </w:t>
      </w:r>
      <w:proofErr w:type="gramStart"/>
      <w:r w:rsidRPr="00CB090A">
        <w:rPr>
          <w:rFonts w:cstheme="minorHAnsi"/>
          <w:color w:val="333333"/>
          <w:shd w:val="clear" w:color="auto" w:fill="FFFFFF"/>
        </w:rPr>
        <w:t>14 bit</w:t>
      </w:r>
      <w:proofErr w:type="gramEnd"/>
      <w:r w:rsidRPr="00CB090A">
        <w:rPr>
          <w:rFonts w:cstheme="minorHAnsi"/>
          <w:color w:val="333333"/>
          <w:shd w:val="clear" w:color="auto" w:fill="FFFFFF"/>
        </w:rPr>
        <w:t xml:space="preserve"> integer to the </w:t>
      </w:r>
      <w:r w:rsidRPr="00CB090A">
        <w:rPr>
          <w:rFonts w:cstheme="minorHAnsi"/>
        </w:rPr>
        <w:t>DAC</w:t>
      </w:r>
      <w:r w:rsidRPr="00CB090A">
        <w:rPr>
          <w:rFonts w:cstheme="minorHAnsi"/>
          <w:color w:val="333333"/>
          <w:shd w:val="clear" w:color="auto" w:fill="FFFFFF"/>
        </w:rPr>
        <w:t xml:space="preserve">. This value needs to consider the gain and offset errors </w:t>
      </w:r>
      <w:proofErr w:type="gramStart"/>
      <w:r w:rsidRPr="00CB090A">
        <w:rPr>
          <w:rFonts w:cstheme="minorHAnsi"/>
          <w:color w:val="333333"/>
          <w:shd w:val="clear" w:color="auto" w:fill="FFFFFF"/>
        </w:rPr>
        <w:t>in order to</w:t>
      </w:r>
      <w:proofErr w:type="gramEnd"/>
      <w:r w:rsidRPr="00CB090A">
        <w:rPr>
          <w:rFonts w:cstheme="minorHAnsi"/>
          <w:color w:val="333333"/>
          <w:shd w:val="clear" w:color="auto" w:fill="FFFFFF"/>
        </w:rPr>
        <w:t xml:space="preserve"> obtain the expected accuracy for the output, thus a calibration process needs to be applied. The DAC code is computed as:</w:t>
      </w:r>
    </w:p>
    <w:p w14:paraId="17EC29AA" w14:textId="474D6F1F" w:rsidR="00CB090A" w:rsidRPr="00CB090A" w:rsidRDefault="00062C69" w:rsidP="00CB090A">
      <w:pPr>
        <w:rPr>
          <w:rFonts w:eastAsiaTheme="minorEastAsia" w:cstheme="minorHAnsi"/>
        </w:rPr>
      </w:pPr>
      <m:oMathPara>
        <m:oMath>
          <m:eqArr>
            <m:eqArrPr>
              <m:maxDist m:val="1"/>
              <m:ctrlPr>
                <w:rPr>
                  <w:rFonts w:ascii="Cambria Math" w:eastAsiaTheme="minorEastAsia" w:hAnsi="Cambria Math" w:cstheme="minorHAnsi"/>
                  <w:i/>
                </w:rPr>
              </m:ctrlPr>
            </m:eqArr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calib</m:t>
                  </m:r>
                </m:sub>
              </m:sSub>
              <m:r>
                <w:rPr>
                  <w:rFonts w:ascii="Cambria Math" w:hAnsi="Cambria Math" w:cstheme="minorHAnsi"/>
                </w:rPr>
                <m:t>=</m:t>
              </m:r>
              <m:f>
                <m:fPr>
                  <m:ctrlPr>
                    <w:rPr>
                      <w:rFonts w:ascii="Cambria Math" w:hAnsi="Cambria Math" w:cstheme="minorHAnsi"/>
                      <w:i/>
                    </w:rPr>
                  </m:ctrlPr>
                </m:fPr>
                <m:num>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out</m:t>
                          </m:r>
                        </m:sub>
                      </m:sSub>
                      <m:r>
                        <w:rPr>
                          <w:rFonts w:ascii="Cambria Math" w:hAnsi="Cambria Math" w:cstheme="minorHAnsi"/>
                        </w:rPr>
                        <m:t>-CA</m:t>
                      </m:r>
                    </m:e>
                  </m:d>
                </m:num>
                <m:den>
                  <m:d>
                    <m:dPr>
                      <m:ctrlPr>
                        <w:rPr>
                          <w:rFonts w:ascii="Cambria Math" w:hAnsi="Cambria Math" w:cstheme="minorHAnsi"/>
                          <w:i/>
                        </w:rPr>
                      </m:ctrlPr>
                    </m:dPr>
                    <m:e>
                      <m:r>
                        <w:rPr>
                          <w:rFonts w:ascii="Cambria Math" w:hAnsi="Cambria Math" w:cstheme="minorHAnsi"/>
                        </w:rPr>
                        <m:t>1+CG</m:t>
                      </m:r>
                    </m:e>
                  </m:d>
                  <m:r>
                    <w:rPr>
                      <w:rFonts w:ascii="Cambria Math" w:hAnsi="Cambria Math" w:cstheme="minorHAnsi"/>
                    </w:rPr>
                    <m:t>*Range</m:t>
                  </m:r>
                </m:den>
              </m:f>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13</m:t>
                  </m:r>
                </m:sup>
              </m:sSup>
              <m:r>
                <w:rPr>
                  <w:rFonts w:ascii="Cambria Math"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1</m:t>
                  </m:r>
                </m:e>
              </m:d>
              <m:ctrlPr>
                <w:rPr>
                  <w:rFonts w:ascii="Cambria Math" w:hAnsi="Cambria Math" w:cstheme="minorHAnsi"/>
                  <w:i/>
                </w:rPr>
              </m:ctrlPr>
            </m:e>
          </m:eqArr>
        </m:oMath>
      </m:oMathPara>
    </w:p>
    <w:p w14:paraId="7EB1FBE2" w14:textId="77777777" w:rsidR="00CB090A" w:rsidRPr="005F61E5" w:rsidRDefault="00CB090A" w:rsidP="00CB2970">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r w:rsidRPr="005F61E5">
        <w:rPr>
          <w:rFonts w:asciiTheme="minorHAnsi" w:hAnsiTheme="minorHAnsi" w:cstheme="minorHAnsi"/>
          <w:color w:val="333333"/>
          <w:sz w:val="22"/>
          <w:szCs w:val="22"/>
        </w:rPr>
        <w:t>were:</w:t>
      </w:r>
    </w:p>
    <w:p w14:paraId="0D1915ED" w14:textId="15668B62" w:rsidR="00CB090A" w:rsidRPr="00D52205" w:rsidRDefault="00CB090A" w:rsidP="00CB2970">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proofErr w:type="spellStart"/>
      <w:r w:rsidRPr="00D93009">
        <w:rPr>
          <w:rFonts w:asciiTheme="minorHAnsi" w:hAnsiTheme="minorHAnsi" w:cstheme="minorHAnsi"/>
          <w:i/>
          <w:iCs/>
          <w:sz w:val="22"/>
          <w:szCs w:val="22"/>
        </w:rPr>
        <w:t>N</w:t>
      </w:r>
      <w:r>
        <w:rPr>
          <w:rFonts w:asciiTheme="minorHAnsi" w:hAnsiTheme="minorHAnsi" w:cstheme="minorHAnsi"/>
          <w:i/>
          <w:iCs/>
          <w:sz w:val="22"/>
          <w:szCs w:val="22"/>
          <w:vertAlign w:val="subscript"/>
        </w:rPr>
        <w:t>calib</w:t>
      </w:r>
      <w:proofErr w:type="spellEnd"/>
      <w:r w:rsidRPr="00D52205">
        <w:rPr>
          <w:rFonts w:asciiTheme="minorHAnsi" w:hAnsiTheme="minorHAnsi" w:cstheme="minorHAnsi"/>
          <w:sz w:val="22"/>
          <w:szCs w:val="22"/>
        </w:rPr>
        <w:t xml:space="preserve"> = the </w:t>
      </w:r>
      <w:proofErr w:type="gramStart"/>
      <w:r w:rsidRPr="00D52205">
        <w:rPr>
          <w:rFonts w:asciiTheme="minorHAnsi" w:hAnsiTheme="minorHAnsi" w:cstheme="minorHAnsi"/>
          <w:sz w:val="22"/>
          <w:szCs w:val="22"/>
        </w:rPr>
        <w:t>14 bit</w:t>
      </w:r>
      <w:proofErr w:type="gramEnd"/>
      <w:r w:rsidRPr="00D52205">
        <w:rPr>
          <w:rFonts w:asciiTheme="minorHAnsi" w:hAnsiTheme="minorHAnsi" w:cstheme="minorHAnsi"/>
          <w:sz w:val="22"/>
          <w:szCs w:val="22"/>
        </w:rPr>
        <w:t>, 2's complement integer</w:t>
      </w:r>
      <w:r>
        <w:rPr>
          <w:rFonts w:asciiTheme="minorHAnsi" w:hAnsiTheme="minorHAnsi" w:cstheme="minorHAnsi"/>
          <w:sz w:val="22"/>
          <w:szCs w:val="22"/>
        </w:rPr>
        <w:t xml:space="preserve"> sent to the DAC that accounts for gain and offset errors.</w:t>
      </w:r>
    </w:p>
    <w:p w14:paraId="166AD7AD" w14:textId="00701D08" w:rsidR="00CB090A" w:rsidRPr="00D52205" w:rsidRDefault="00CB090A" w:rsidP="00CB2970">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proofErr w:type="spellStart"/>
      <w:r w:rsidRPr="00D93009">
        <w:rPr>
          <w:rFonts w:asciiTheme="minorHAnsi" w:hAnsiTheme="minorHAnsi" w:cstheme="minorHAnsi"/>
          <w:i/>
          <w:iCs/>
          <w:sz w:val="22"/>
          <w:szCs w:val="22"/>
        </w:rPr>
        <w:lastRenderedPageBreak/>
        <w:t>V</w:t>
      </w:r>
      <w:r>
        <w:rPr>
          <w:rFonts w:asciiTheme="minorHAnsi" w:hAnsiTheme="minorHAnsi" w:cstheme="minorHAnsi"/>
          <w:i/>
          <w:iCs/>
          <w:sz w:val="22"/>
          <w:szCs w:val="22"/>
          <w:vertAlign w:val="subscript"/>
        </w:rPr>
        <w:t>out</w:t>
      </w:r>
      <w:proofErr w:type="spellEnd"/>
      <w:r w:rsidRPr="00D52205">
        <w:rPr>
          <w:rFonts w:asciiTheme="minorHAnsi" w:hAnsiTheme="minorHAnsi" w:cstheme="minorHAnsi"/>
          <w:sz w:val="22"/>
          <w:szCs w:val="22"/>
        </w:rPr>
        <w:t xml:space="preserve">= the </w:t>
      </w:r>
      <w:r>
        <w:rPr>
          <w:rFonts w:asciiTheme="minorHAnsi" w:hAnsiTheme="minorHAnsi" w:cstheme="minorHAnsi"/>
          <w:sz w:val="22"/>
          <w:szCs w:val="22"/>
        </w:rPr>
        <w:t>desired</w:t>
      </w:r>
      <w:r w:rsidRPr="00D52205">
        <w:rPr>
          <w:rFonts w:asciiTheme="minorHAnsi" w:hAnsiTheme="minorHAnsi" w:cstheme="minorHAnsi"/>
          <w:sz w:val="22"/>
          <w:szCs w:val="22"/>
        </w:rPr>
        <w:t xml:space="preserve"> value of the </w:t>
      </w:r>
      <w:r>
        <w:rPr>
          <w:rFonts w:asciiTheme="minorHAnsi" w:hAnsiTheme="minorHAnsi" w:cstheme="minorHAnsi"/>
          <w:sz w:val="22"/>
          <w:szCs w:val="22"/>
        </w:rPr>
        <w:t>output</w:t>
      </w:r>
      <w:r w:rsidRPr="00D52205">
        <w:rPr>
          <w:rFonts w:asciiTheme="minorHAnsi" w:hAnsiTheme="minorHAnsi" w:cstheme="minorHAnsi"/>
          <w:sz w:val="22"/>
          <w:szCs w:val="22"/>
        </w:rPr>
        <w:t xml:space="preserve"> voltage</w:t>
      </w:r>
      <w:r>
        <w:rPr>
          <w:rFonts w:asciiTheme="minorHAnsi" w:hAnsiTheme="minorHAnsi" w:cstheme="minorHAnsi"/>
          <w:sz w:val="22"/>
          <w:szCs w:val="22"/>
        </w:rPr>
        <w:t>.</w:t>
      </w:r>
    </w:p>
    <w:p w14:paraId="1BE0D2A1" w14:textId="77777777" w:rsidR="00CB090A" w:rsidRPr="00D52205" w:rsidRDefault="00CB090A" w:rsidP="00CB2970">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CA</w:t>
      </w:r>
      <w:r w:rsidRPr="00D52205">
        <w:rPr>
          <w:rFonts w:asciiTheme="minorHAnsi" w:hAnsiTheme="minorHAnsi" w:cstheme="minorHAnsi"/>
          <w:sz w:val="22"/>
          <w:szCs w:val="22"/>
        </w:rPr>
        <w:t xml:space="preserve"> = </w:t>
      </w:r>
      <w:r>
        <w:rPr>
          <w:rFonts w:asciiTheme="minorHAnsi" w:hAnsiTheme="minorHAnsi" w:cstheme="minorHAnsi"/>
          <w:sz w:val="22"/>
          <w:szCs w:val="22"/>
        </w:rPr>
        <w:t xml:space="preserve">factory </w:t>
      </w:r>
      <w:r w:rsidRPr="00D52205">
        <w:rPr>
          <w:rFonts w:asciiTheme="minorHAnsi" w:hAnsiTheme="minorHAnsi" w:cstheme="minorHAnsi"/>
          <w:sz w:val="22"/>
          <w:szCs w:val="22"/>
        </w:rPr>
        <w:t xml:space="preserve">calibration </w:t>
      </w:r>
      <w:r>
        <w:rPr>
          <w:rFonts w:asciiTheme="minorHAnsi" w:hAnsiTheme="minorHAnsi" w:cstheme="minorHAnsi"/>
          <w:sz w:val="22"/>
          <w:szCs w:val="22"/>
        </w:rPr>
        <w:t>raw a</w:t>
      </w:r>
      <w:r w:rsidRPr="00D52205">
        <w:rPr>
          <w:rFonts w:asciiTheme="minorHAnsi" w:hAnsiTheme="minorHAnsi" w:cstheme="minorHAnsi"/>
          <w:sz w:val="22"/>
          <w:szCs w:val="22"/>
        </w:rPr>
        <w:t>dditive constant (for the appropriate channel and gain)</w:t>
      </w:r>
      <w:r>
        <w:rPr>
          <w:rFonts w:asciiTheme="minorHAnsi" w:hAnsiTheme="minorHAnsi" w:cstheme="minorHAnsi"/>
          <w:sz w:val="22"/>
          <w:szCs w:val="22"/>
        </w:rPr>
        <w:t>.</w:t>
      </w:r>
    </w:p>
    <w:p w14:paraId="1AFD289B" w14:textId="77777777" w:rsidR="00CB090A" w:rsidRPr="00D52205" w:rsidRDefault="00CB090A" w:rsidP="00CB2970">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CG</w:t>
      </w:r>
      <w:r w:rsidRPr="00D52205">
        <w:rPr>
          <w:rFonts w:asciiTheme="minorHAnsi" w:hAnsiTheme="minorHAnsi" w:cstheme="minorHAnsi"/>
          <w:sz w:val="22"/>
          <w:szCs w:val="22"/>
        </w:rPr>
        <w:t xml:space="preserve"> = </w:t>
      </w:r>
      <w:r>
        <w:rPr>
          <w:rFonts w:asciiTheme="minorHAnsi" w:hAnsiTheme="minorHAnsi" w:cstheme="minorHAnsi"/>
          <w:sz w:val="22"/>
          <w:szCs w:val="22"/>
        </w:rPr>
        <w:t xml:space="preserve">factory </w:t>
      </w:r>
      <w:r w:rsidRPr="00D52205">
        <w:rPr>
          <w:rFonts w:asciiTheme="minorHAnsi" w:hAnsiTheme="minorHAnsi" w:cstheme="minorHAnsi"/>
          <w:sz w:val="22"/>
          <w:szCs w:val="22"/>
        </w:rPr>
        <w:t xml:space="preserve">calibration </w:t>
      </w:r>
      <w:r>
        <w:rPr>
          <w:rFonts w:asciiTheme="minorHAnsi" w:hAnsiTheme="minorHAnsi" w:cstheme="minorHAnsi"/>
          <w:sz w:val="22"/>
          <w:szCs w:val="22"/>
        </w:rPr>
        <w:t>raw g</w:t>
      </w:r>
      <w:r w:rsidRPr="00D52205">
        <w:rPr>
          <w:rFonts w:asciiTheme="minorHAnsi" w:hAnsiTheme="minorHAnsi" w:cstheme="minorHAnsi"/>
          <w:sz w:val="22"/>
          <w:szCs w:val="22"/>
        </w:rPr>
        <w:t>ain constant (for the appropriate channel and gain)</w:t>
      </w:r>
      <w:r>
        <w:rPr>
          <w:rFonts w:asciiTheme="minorHAnsi" w:hAnsiTheme="minorHAnsi" w:cstheme="minorHAnsi"/>
          <w:sz w:val="22"/>
          <w:szCs w:val="22"/>
        </w:rPr>
        <w:t>.</w:t>
      </w:r>
    </w:p>
    <w:p w14:paraId="7D0B8C09" w14:textId="01144D45" w:rsidR="00CB090A" w:rsidRPr="00D52205" w:rsidRDefault="00CB090A" w:rsidP="00CB2970">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Range</w:t>
      </w:r>
      <w:r w:rsidRPr="00D52205">
        <w:rPr>
          <w:rFonts w:asciiTheme="minorHAnsi" w:hAnsiTheme="minorHAnsi" w:cstheme="minorHAnsi"/>
          <w:sz w:val="22"/>
          <w:szCs w:val="22"/>
        </w:rPr>
        <w:t xml:space="preserve"> = the </w:t>
      </w:r>
      <w:r w:rsidR="00CB2970">
        <w:rPr>
          <w:rFonts w:asciiTheme="minorHAnsi" w:hAnsiTheme="minorHAnsi" w:cstheme="minorHAnsi"/>
          <w:sz w:val="22"/>
          <w:szCs w:val="22"/>
        </w:rPr>
        <w:t>theoretical range of the DAC’s channel output stage</w:t>
      </w:r>
    </w:p>
    <w:p w14:paraId="3F082B48" w14:textId="072926B0" w:rsidR="00CB090A" w:rsidRPr="00D52205" w:rsidRDefault="00CB090A" w:rsidP="00CB2970">
      <w:pPr>
        <w:pStyle w:val="level2"/>
        <w:numPr>
          <w:ilvl w:val="1"/>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52205">
        <w:rPr>
          <w:rFonts w:asciiTheme="minorHAnsi" w:hAnsiTheme="minorHAnsi" w:cstheme="minorHAnsi"/>
          <w:sz w:val="22"/>
          <w:szCs w:val="22"/>
        </w:rPr>
        <w:t>1.</w:t>
      </w:r>
      <w:r w:rsidR="00CB2970">
        <w:rPr>
          <w:rFonts w:asciiTheme="minorHAnsi" w:hAnsiTheme="minorHAnsi" w:cstheme="minorHAnsi"/>
          <w:sz w:val="22"/>
          <w:szCs w:val="22"/>
        </w:rPr>
        <w:t>33</w:t>
      </w:r>
      <w:r w:rsidRPr="00D52205">
        <w:rPr>
          <w:rFonts w:asciiTheme="minorHAnsi" w:hAnsiTheme="minorHAnsi" w:cstheme="minorHAnsi"/>
          <w:sz w:val="22"/>
          <w:szCs w:val="22"/>
        </w:rPr>
        <w:t xml:space="preserve"> (for low </w:t>
      </w:r>
      <w:r w:rsidR="00CB2970">
        <w:rPr>
          <w:rFonts w:asciiTheme="minorHAnsi" w:hAnsiTheme="minorHAnsi" w:cstheme="minorHAnsi"/>
          <w:sz w:val="22"/>
          <w:szCs w:val="22"/>
        </w:rPr>
        <w:t>gain</w:t>
      </w:r>
      <w:r w:rsidRPr="00D52205">
        <w:rPr>
          <w:rFonts w:asciiTheme="minorHAnsi" w:hAnsiTheme="minorHAnsi" w:cstheme="minorHAnsi"/>
          <w:sz w:val="22"/>
          <w:szCs w:val="22"/>
        </w:rPr>
        <w:t>: ±1</w:t>
      </w:r>
      <w:r w:rsidR="00CB2970">
        <w:rPr>
          <w:rFonts w:asciiTheme="minorHAnsi" w:hAnsiTheme="minorHAnsi" w:cstheme="minorHAnsi"/>
          <w:sz w:val="22"/>
          <w:szCs w:val="22"/>
        </w:rPr>
        <w:t xml:space="preserve">.25 </w:t>
      </w:r>
      <w:r w:rsidRPr="00D52205">
        <w:rPr>
          <w:rFonts w:asciiTheme="minorHAnsi" w:hAnsiTheme="minorHAnsi" w:cstheme="minorHAnsi"/>
          <w:sz w:val="22"/>
          <w:szCs w:val="22"/>
        </w:rPr>
        <w:t>V) or</w:t>
      </w:r>
    </w:p>
    <w:p w14:paraId="00ACC298" w14:textId="6FEDB236" w:rsidR="00CB090A" w:rsidRPr="00CB090A" w:rsidRDefault="00CB2970" w:rsidP="00CB2970">
      <w:pPr>
        <w:pStyle w:val="level2"/>
        <w:numPr>
          <w:ilvl w:val="1"/>
          <w:numId w:val="20"/>
        </w:numPr>
        <w:shd w:val="clear" w:color="auto" w:fill="FFFFFF"/>
        <w:spacing w:before="0" w:beforeAutospacing="0" w:after="0" w:afterAutospacing="0"/>
        <w:contextualSpacing/>
        <w:jc w:val="both"/>
        <w:rPr>
          <w:rFonts w:asciiTheme="minorHAnsi" w:hAnsiTheme="minorHAnsi" w:cstheme="minorHAnsi"/>
          <w:sz w:val="22"/>
          <w:szCs w:val="22"/>
        </w:rPr>
      </w:pPr>
      <w:r>
        <w:rPr>
          <w:rFonts w:asciiTheme="minorHAnsi" w:hAnsiTheme="minorHAnsi" w:cstheme="minorHAnsi"/>
          <w:sz w:val="22"/>
          <w:szCs w:val="22"/>
        </w:rPr>
        <w:t>5.32</w:t>
      </w:r>
      <w:r w:rsidR="00CB090A" w:rsidRPr="00D52205">
        <w:rPr>
          <w:rFonts w:asciiTheme="minorHAnsi" w:hAnsiTheme="minorHAnsi" w:cstheme="minorHAnsi"/>
          <w:sz w:val="22"/>
          <w:szCs w:val="22"/>
        </w:rPr>
        <w:t xml:space="preserve"> (for high </w:t>
      </w:r>
      <w:r>
        <w:rPr>
          <w:rFonts w:asciiTheme="minorHAnsi" w:hAnsiTheme="minorHAnsi" w:cstheme="minorHAnsi"/>
          <w:sz w:val="22"/>
          <w:szCs w:val="22"/>
        </w:rPr>
        <w:t>gain</w:t>
      </w:r>
      <w:r w:rsidR="00CB090A" w:rsidRPr="00D52205">
        <w:rPr>
          <w:rFonts w:asciiTheme="minorHAnsi" w:hAnsiTheme="minorHAnsi" w:cstheme="minorHAnsi"/>
          <w:sz w:val="22"/>
          <w:szCs w:val="22"/>
        </w:rPr>
        <w:t>: ±5</w:t>
      </w:r>
      <w:r>
        <w:rPr>
          <w:rFonts w:asciiTheme="minorHAnsi" w:hAnsiTheme="minorHAnsi" w:cstheme="minorHAnsi"/>
          <w:sz w:val="22"/>
          <w:szCs w:val="22"/>
        </w:rPr>
        <w:t xml:space="preserve"> </w:t>
      </w:r>
      <w:r w:rsidR="00CB090A" w:rsidRPr="00D52205">
        <w:rPr>
          <w:rFonts w:asciiTheme="minorHAnsi" w:hAnsiTheme="minorHAnsi" w:cstheme="minorHAnsi"/>
          <w:sz w:val="22"/>
          <w:szCs w:val="22"/>
        </w:rPr>
        <w:t>V)</w:t>
      </w:r>
    </w:p>
    <w:p w14:paraId="5A07209E" w14:textId="5484A7D3" w:rsidR="00CB090A" w:rsidRPr="00CB090A" w:rsidRDefault="007738B9" w:rsidP="00CB2970">
      <w:pPr>
        <w:jc w:val="both"/>
        <w:rPr>
          <w:rFonts w:eastAsiaTheme="minorEastAsia" w:cstheme="minorHAnsi"/>
        </w:rPr>
      </w:pPr>
      <w:r>
        <w:t xml:space="preserve">The raw calibration additive and gain constants are computed and saved in the </w:t>
      </w:r>
      <w:proofErr w:type="spellStart"/>
      <w:r>
        <w:t>Zmod’s</w:t>
      </w:r>
      <w:proofErr w:type="spellEnd"/>
      <w:r>
        <w:t xml:space="preserve"> calibration memory at manufacturing</w:t>
      </w:r>
      <w:r w:rsidR="00734D8C">
        <w:t xml:space="preserve"> time</w:t>
      </w:r>
      <w:r>
        <w:t>, as described in the</w:t>
      </w:r>
      <w:r w:rsidR="00530D38">
        <w:t xml:space="preserve"> </w:t>
      </w:r>
      <w:hyperlink r:id="rId13" w:history="1">
        <w:proofErr w:type="spellStart"/>
        <w:r w:rsidR="00AC523B">
          <w:rPr>
            <w:rStyle w:val="Hyperlink"/>
          </w:rPr>
          <w:t>Zmod</w:t>
        </w:r>
        <w:proofErr w:type="spellEnd"/>
        <w:r w:rsidR="00AC523B">
          <w:rPr>
            <w:rStyle w:val="Hyperlink"/>
          </w:rPr>
          <w:t xml:space="preserve"> </w:t>
        </w:r>
        <w:r w:rsidR="002A4275">
          <w:rPr>
            <w:rStyle w:val="Hyperlink"/>
          </w:rPr>
          <w:t>AWG</w:t>
        </w:r>
        <w:r w:rsidR="00AC523B">
          <w:rPr>
            <w:rStyle w:val="Hyperlink"/>
          </w:rPr>
          <w:t xml:space="preserve"> Reference Manual</w:t>
        </w:r>
      </w:hyperlink>
      <w:r w:rsidRPr="007738B9">
        <w:rPr>
          <w:rStyle w:val="Hyperlink"/>
          <w:color w:val="auto"/>
          <w:u w:val="none"/>
        </w:rPr>
        <w:t xml:space="preserve">. </w:t>
      </w:r>
      <w:r w:rsidR="00CB090A" w:rsidRPr="00CB090A">
        <w:rPr>
          <w:rFonts w:eastAsiaTheme="minorEastAsia" w:cstheme="minorHAnsi"/>
        </w:rPr>
        <w:t xml:space="preserve">Using a fractional representation for the DAC code </w:t>
      </w:r>
      <w:r w:rsidR="00CB090A" w:rsidRPr="00CB090A">
        <w:rPr>
          <w:rFonts w:eastAsiaTheme="minorEastAsia" w:cstheme="minorHAnsi"/>
          <w:i/>
          <w:iCs/>
        </w:rPr>
        <w:t>N</w:t>
      </w:r>
      <w:r w:rsidR="00CB090A" w:rsidRPr="00CB090A">
        <w:rPr>
          <w:rFonts w:eastAsiaTheme="minorEastAsia" w:cstheme="minorHAnsi"/>
        </w:rPr>
        <w:t>, Eq (1) can be rearrange</w:t>
      </w:r>
      <w:r w:rsidR="00A2544C">
        <w:rPr>
          <w:rFonts w:eastAsiaTheme="minorEastAsia" w:cstheme="minorHAnsi"/>
        </w:rPr>
        <w:t>d</w:t>
      </w:r>
      <w:r w:rsidR="00CB090A" w:rsidRPr="00CB090A">
        <w:rPr>
          <w:rFonts w:eastAsiaTheme="minorEastAsia" w:cstheme="minorHAnsi"/>
        </w:rPr>
        <w:t xml:space="preserve"> as:</w:t>
      </w:r>
    </w:p>
    <w:p w14:paraId="5E7B40A3" w14:textId="77777777" w:rsidR="00CB090A" w:rsidRPr="00CB090A" w:rsidRDefault="00062C69" w:rsidP="00CB090A">
      <w:pPr>
        <w:rPr>
          <w:rFonts w:eastAsiaTheme="minorEastAsia" w:cstheme="minorHAnsi"/>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out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cali</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fract</m:t>
                      </m:r>
                    </m:sub>
                  </m:sSub>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1+CG</m:t>
                  </m:r>
                </m:e>
              </m:d>
              <m:r>
                <w:rPr>
                  <w:rFonts w:ascii="Cambria Math" w:hAnsi="Cambria Math" w:cstheme="minorHAnsi"/>
                </w:rPr>
                <m:t>*Range+CA #</m:t>
              </m:r>
              <m:d>
                <m:dPr>
                  <m:ctrlPr>
                    <w:rPr>
                      <w:rFonts w:ascii="Cambria Math" w:hAnsi="Cambria Math" w:cstheme="minorHAnsi"/>
                      <w:i/>
                    </w:rPr>
                  </m:ctrlPr>
                </m:dPr>
                <m:e>
                  <m:r>
                    <w:rPr>
                      <w:rFonts w:ascii="Cambria Math" w:hAnsi="Cambria Math" w:cstheme="minorHAnsi"/>
                    </w:rPr>
                    <m:t>2</m:t>
                  </m:r>
                </m:e>
              </m:d>
            </m:e>
          </m:eqArr>
        </m:oMath>
      </m:oMathPara>
    </w:p>
    <w:p w14:paraId="396B94FE" w14:textId="0F73A7F3" w:rsidR="00CB090A" w:rsidRPr="00CB090A" w:rsidRDefault="00CB090A" w:rsidP="00CB2970">
      <w:pPr>
        <w:jc w:val="both"/>
        <w:rPr>
          <w:rFonts w:eastAsiaTheme="minorEastAsia" w:cstheme="minorHAnsi"/>
        </w:rPr>
      </w:pPr>
      <w:r w:rsidRPr="00CB090A">
        <w:rPr>
          <w:rFonts w:eastAsiaTheme="minorEastAsia" w:cstheme="minorHAnsi"/>
        </w:rPr>
        <w:t xml:space="preserve">The purpose of the calibration block is to provide an ideal representation of the DAC to the upper levels. By adding the calibration block, the user may send a code as for an ideal DAC having the output range equal to </w:t>
      </w:r>
      <w:proofErr w:type="spellStart"/>
      <w:r w:rsidRPr="00CB2970">
        <w:rPr>
          <w:rFonts w:eastAsiaTheme="minorEastAsia" w:cstheme="minorHAnsi"/>
          <w:i/>
          <w:iCs/>
        </w:rPr>
        <w:t>Range</w:t>
      </w:r>
      <w:r w:rsidRPr="00CB2970">
        <w:rPr>
          <w:rFonts w:eastAsiaTheme="minorEastAsia" w:cstheme="minorHAnsi"/>
          <w:i/>
          <w:iCs/>
          <w:vertAlign w:val="subscript"/>
        </w:rPr>
        <w:t>ideal</w:t>
      </w:r>
      <w:proofErr w:type="spellEnd"/>
      <w:r w:rsidRPr="00CB090A">
        <w:rPr>
          <w:rFonts w:eastAsiaTheme="minorEastAsia" w:cstheme="minorHAnsi"/>
        </w:rPr>
        <w:t xml:space="preserve"> </w:t>
      </w:r>
      <w:r w:rsidR="00CB2970">
        <w:rPr>
          <w:rFonts w:eastAsiaTheme="minorEastAsia" w:cstheme="minorHAnsi"/>
        </w:rPr>
        <w:t xml:space="preserve">(1 V for the low gain option and 5 V for the high gain option) </w:t>
      </w:r>
      <w:r w:rsidRPr="00CB090A">
        <w:rPr>
          <w:rFonts w:eastAsiaTheme="minorEastAsia" w:cstheme="minorHAnsi"/>
        </w:rPr>
        <w:t>and the calibration block will apply the offset and gain coefficients so that:</w:t>
      </w:r>
    </w:p>
    <w:p w14:paraId="6F3F9DB3" w14:textId="77777777" w:rsidR="00CB090A" w:rsidRPr="00CB090A" w:rsidRDefault="00062C69" w:rsidP="00CB090A">
      <w:pPr>
        <w:rPr>
          <w:rFonts w:eastAsiaTheme="minorEastAsia" w:cstheme="minorHAnsi"/>
        </w:rPr>
      </w:pPr>
      <m:oMathPara>
        <m:oMath>
          <m:eqArr>
            <m:eqArrPr>
              <m:maxDist m:val="1"/>
              <m:ctrlPr>
                <w:rPr>
                  <w:rFonts w:ascii="Cambria Math" w:eastAsiaTheme="minorEastAsia" w:hAnsi="Cambria Math" w:cstheme="minorHAnsi"/>
                  <w:i/>
                </w:rPr>
              </m:ctrlPr>
            </m:eqArr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out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ra</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fract</m:t>
                      </m:r>
                    </m:sub>
                  </m:sSub>
                </m:sub>
              </m:sSub>
              <m:r>
                <w:rPr>
                  <w:rFonts w:ascii="Cambria Math" w:hAnsi="Cambria Math" w:cstheme="minorHAnsi"/>
                </w:rPr>
                <m:t>*Rang</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ideal</m:t>
                  </m:r>
                </m:sub>
              </m:sSub>
              <m:r>
                <w:rPr>
                  <w:rFonts w:ascii="Cambria Math"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3</m:t>
                  </m:r>
                </m:e>
              </m:d>
              <m:ctrlPr>
                <w:rPr>
                  <w:rFonts w:ascii="Cambria Math" w:hAnsi="Cambria Math" w:cstheme="minorHAnsi"/>
                  <w:i/>
                </w:rPr>
              </m:ctrlPr>
            </m:e>
          </m:eqArr>
        </m:oMath>
      </m:oMathPara>
    </w:p>
    <w:p w14:paraId="7691DC87" w14:textId="77777777" w:rsidR="00CB090A" w:rsidRPr="00CB090A" w:rsidRDefault="00CB090A" w:rsidP="00CB090A">
      <w:pPr>
        <w:rPr>
          <w:rFonts w:eastAsiaTheme="minorEastAsia" w:cstheme="minorHAnsi"/>
        </w:rPr>
      </w:pPr>
      <w:r w:rsidRPr="00CB090A">
        <w:rPr>
          <w:rFonts w:eastAsiaTheme="minorEastAsia" w:cstheme="minorHAnsi"/>
        </w:rPr>
        <w:t>From Eq (2) and Eq (3) one can obtain:</w:t>
      </w:r>
    </w:p>
    <w:p w14:paraId="54C614AA" w14:textId="77777777" w:rsidR="00CB090A" w:rsidRPr="00CB090A" w:rsidRDefault="00062C69" w:rsidP="00CB090A">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cali</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fract</m:t>
                  </m:r>
                </m:sub>
              </m:sSub>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1+CG</m:t>
              </m:r>
            </m:e>
          </m:d>
          <m:r>
            <w:rPr>
              <w:rFonts w:ascii="Cambria Math" w:hAnsi="Cambria Math" w:cstheme="minorHAnsi"/>
            </w:rPr>
            <m:t>*Range+CA=</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ra</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fract</m:t>
                  </m:r>
                </m:sub>
              </m:sSub>
            </m:sub>
          </m:sSub>
          <m:r>
            <w:rPr>
              <w:rFonts w:ascii="Cambria Math" w:hAnsi="Cambria Math" w:cstheme="minorHAnsi"/>
            </w:rPr>
            <m:t>*Rang</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ideal</m:t>
              </m:r>
            </m:sub>
          </m:sSub>
          <m:r>
            <w:rPr>
              <w:rFonts w:ascii="Cambria Math" w:hAnsi="Cambria Math" w:cstheme="minorHAnsi"/>
            </w:rPr>
            <m:t>=&gt;</m:t>
          </m:r>
        </m:oMath>
      </m:oMathPara>
    </w:p>
    <w:p w14:paraId="4E138DB5" w14:textId="32BF7E76" w:rsidR="00CB090A" w:rsidRPr="007E6A81" w:rsidRDefault="00062C69" w:rsidP="00CB090A">
      <w:pPr>
        <w:rPr>
          <w:rFonts w:eastAsiaTheme="minorEastAsia" w:cstheme="minorHAnsi"/>
        </w:rPr>
      </w:pPr>
      <m:oMathPara>
        <m:oMath>
          <m:eqArr>
            <m:eqArrPr>
              <m:maxDist m:val="1"/>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ca</m:t>
                  </m:r>
                  <m:sSub>
                    <m:sSubPr>
                      <m:ctrlPr>
                        <w:rPr>
                          <w:rFonts w:ascii="Cambria Math" w:hAnsi="Cambria Math" w:cstheme="minorHAnsi"/>
                          <w:i/>
                        </w:rPr>
                      </m:ctrlPr>
                    </m:sSubPr>
                    <m:e>
                      <m:r>
                        <w:rPr>
                          <w:rFonts w:ascii="Cambria Math" w:hAnsi="Cambria Math" w:cstheme="minorHAnsi"/>
                        </w:rPr>
                        <m:t>lib</m:t>
                      </m:r>
                    </m:e>
                    <m:sub>
                      <m:r>
                        <w:rPr>
                          <w:rFonts w:ascii="Cambria Math" w:hAnsi="Cambria Math" w:cstheme="minorHAnsi"/>
                        </w:rPr>
                        <m:t>fract</m:t>
                      </m:r>
                    </m:sub>
                  </m:sSub>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ra</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fract</m:t>
                      </m:r>
                    </m:sub>
                  </m:sSub>
                </m:sub>
              </m:sSub>
              <m:r>
                <w:rPr>
                  <w:rFonts w:ascii="Cambria Math" w:hAnsi="Cambria Math" w:cstheme="minorHAnsi"/>
                </w:rPr>
                <m:t>*CoefMult-</m:t>
              </m:r>
              <m:r>
                <w:rPr>
                  <w:rFonts w:ascii="Cambria Math" w:eastAsiaTheme="minorEastAsia" w:hAnsi="Cambria Math" w:cstheme="minorHAnsi"/>
                </w:rPr>
                <m:t>CoefAdd</m:t>
              </m:r>
              <m:r>
                <w:rPr>
                  <w:rFonts w:ascii="Cambria Math" w:hAnsi="Cambria Math" w:cstheme="minorHAnsi"/>
                </w:rPr>
                <m:t>#</m:t>
              </m:r>
              <m:d>
                <m:dPr>
                  <m:ctrlPr>
                    <w:rPr>
                      <w:rFonts w:ascii="Cambria Math" w:hAnsi="Cambria Math" w:cstheme="minorHAnsi"/>
                      <w:i/>
                    </w:rPr>
                  </m:ctrlPr>
                </m:dPr>
                <m:e>
                  <m:r>
                    <w:rPr>
                      <w:rFonts w:ascii="Cambria Math" w:hAnsi="Cambria Math" w:cstheme="minorHAnsi"/>
                    </w:rPr>
                    <m:t>4</m:t>
                  </m:r>
                </m:e>
              </m:d>
            </m:e>
          </m:eqArr>
        </m:oMath>
      </m:oMathPara>
    </w:p>
    <w:p w14:paraId="77634A82" w14:textId="407BF910" w:rsidR="007E6A81" w:rsidRPr="00CB090A" w:rsidRDefault="007E6A81" w:rsidP="00CB090A">
      <w:pPr>
        <w:rPr>
          <w:rFonts w:eastAsiaTheme="minorEastAsia" w:cstheme="minorHAnsi"/>
        </w:rPr>
      </w:pPr>
      <w:r>
        <w:rPr>
          <w:rFonts w:eastAsiaTheme="minorEastAsia" w:cstheme="minorHAnsi"/>
        </w:rPr>
        <w:t xml:space="preserve">where: </w:t>
      </w:r>
    </w:p>
    <w:p w14:paraId="5F302B53" w14:textId="0E09B1D6" w:rsidR="00CB090A" w:rsidRPr="00CB090A" w:rsidRDefault="00062C69" w:rsidP="00CB090A">
      <w:pPr>
        <w:jc w:val="both"/>
        <w:rPr>
          <w:rFonts w:eastAsiaTheme="minorEastAsia" w:cstheme="minorHAnsi"/>
        </w:rPr>
      </w:pPr>
      <m:oMathPara>
        <m:oMath>
          <m:eqArr>
            <m:eqArrPr>
              <m:maxDist m:val="1"/>
              <m:ctrlPr>
                <w:rPr>
                  <w:rFonts w:ascii="Cambria Math" w:hAnsi="Cambria Math" w:cstheme="minorHAnsi"/>
                  <w:i/>
                  <w:sz w:val="24"/>
                </w:rPr>
              </m:ctrlPr>
            </m:eqArrPr>
            <m:e>
              <m:r>
                <w:rPr>
                  <w:rFonts w:ascii="Cambria Math" w:hAnsi="Cambria Math" w:cstheme="minorHAnsi"/>
                </w:rPr>
                <m:t>CoefMult=</m:t>
              </m:r>
              <m:f>
                <m:fPr>
                  <m:ctrlPr>
                    <w:rPr>
                      <w:rFonts w:ascii="Cambria Math" w:hAnsi="Cambria Math" w:cstheme="minorHAnsi"/>
                      <w:i/>
                    </w:rPr>
                  </m:ctrlPr>
                </m:fPr>
                <m:num>
                  <m:r>
                    <w:rPr>
                      <w:rFonts w:ascii="Cambria Math" w:hAnsi="Cambria Math" w:cstheme="minorHAnsi"/>
                    </w:rPr>
                    <m:t>Rang</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ideal</m:t>
                      </m:r>
                    </m:sub>
                  </m:sSub>
                </m:num>
                <m:den>
                  <m:d>
                    <m:dPr>
                      <m:ctrlPr>
                        <w:rPr>
                          <w:rFonts w:ascii="Cambria Math" w:hAnsi="Cambria Math" w:cstheme="minorHAnsi"/>
                          <w:i/>
                        </w:rPr>
                      </m:ctrlPr>
                    </m:dPr>
                    <m:e>
                      <m:r>
                        <w:rPr>
                          <w:rFonts w:ascii="Cambria Math" w:hAnsi="Cambria Math" w:cstheme="minorHAnsi"/>
                        </w:rPr>
                        <m:t>1+CG</m:t>
                      </m:r>
                    </m:e>
                  </m:d>
                  <m:r>
                    <w:rPr>
                      <w:rFonts w:ascii="Cambria Math" w:hAnsi="Cambria Math" w:cstheme="minorHAnsi"/>
                    </w:rPr>
                    <m:t>*Range</m:t>
                  </m:r>
                </m:den>
              </m:f>
              <m:r>
                <w:rPr>
                  <w:rFonts w:ascii="Cambria Math" w:hAnsi="Cambria Math" w:cstheme="minorHAnsi"/>
                </w:rPr>
                <m:t>#</m:t>
              </m:r>
              <m:d>
                <m:dPr>
                  <m:ctrlPr>
                    <w:rPr>
                      <w:rFonts w:ascii="Cambria Math" w:hAnsi="Cambria Math" w:cstheme="minorHAnsi"/>
                      <w:i/>
                      <w:sz w:val="24"/>
                    </w:rPr>
                  </m:ctrlPr>
                </m:dPr>
                <m:e>
                  <m:r>
                    <w:rPr>
                      <w:rFonts w:ascii="Cambria Math" w:hAnsi="Cambria Math" w:cstheme="minorHAnsi"/>
                      <w:sz w:val="24"/>
                    </w:rPr>
                    <m:t>5</m:t>
                  </m:r>
                </m:e>
              </m:d>
              <m:ctrlPr>
                <w:rPr>
                  <w:rFonts w:ascii="Cambria Math" w:hAnsi="Cambria Math" w:cstheme="minorHAnsi"/>
                  <w:i/>
                </w:rPr>
              </m:ctrlPr>
            </m:e>
          </m:eqArr>
        </m:oMath>
      </m:oMathPara>
    </w:p>
    <w:p w14:paraId="55FAEF6F" w14:textId="1670D569" w:rsidR="00CB090A" w:rsidRPr="00A33B1D" w:rsidRDefault="00062C69" w:rsidP="00CB090A">
      <w:pPr>
        <w:jc w:val="both"/>
        <w:rPr>
          <w:rFonts w:eastAsiaTheme="minorEastAsia" w:cstheme="minorHAnsi"/>
        </w:rPr>
      </w:pPr>
      <m:oMathPara>
        <m:oMath>
          <m:eqArr>
            <m:eqArrPr>
              <m:maxDist m:val="1"/>
              <m:ctrlPr>
                <w:rPr>
                  <w:rFonts w:ascii="Cambria Math" w:eastAsiaTheme="minorEastAsia" w:hAnsi="Cambria Math" w:cstheme="minorHAnsi"/>
                  <w:i/>
                  <w:sz w:val="24"/>
                </w:rPr>
              </m:ctrlPr>
            </m:eqArrPr>
            <m:e>
              <m:r>
                <w:rPr>
                  <w:rFonts w:ascii="Cambria Math" w:eastAsiaTheme="minorEastAsia" w:hAnsi="Cambria Math" w:cstheme="minorHAnsi"/>
                </w:rPr>
                <m:t>CoefAdd=</m:t>
              </m:r>
              <m:f>
                <m:fPr>
                  <m:ctrlPr>
                    <w:rPr>
                      <w:rFonts w:ascii="Cambria Math" w:hAnsi="Cambria Math" w:cstheme="minorHAnsi"/>
                      <w:i/>
                    </w:rPr>
                  </m:ctrlPr>
                </m:fPr>
                <m:num>
                  <m:r>
                    <w:rPr>
                      <w:rFonts w:ascii="Cambria Math" w:hAnsi="Cambria Math" w:cstheme="minorHAnsi"/>
                    </w:rPr>
                    <m:t>CA</m:t>
                  </m:r>
                </m:num>
                <m:den>
                  <m:d>
                    <m:dPr>
                      <m:ctrlPr>
                        <w:rPr>
                          <w:rFonts w:ascii="Cambria Math" w:hAnsi="Cambria Math" w:cstheme="minorHAnsi"/>
                          <w:i/>
                        </w:rPr>
                      </m:ctrlPr>
                    </m:dPr>
                    <m:e>
                      <m:r>
                        <w:rPr>
                          <w:rFonts w:ascii="Cambria Math" w:hAnsi="Cambria Math" w:cstheme="minorHAnsi"/>
                        </w:rPr>
                        <m:t>1+CG</m:t>
                      </m:r>
                    </m:e>
                  </m:d>
                  <m:r>
                    <w:rPr>
                      <w:rFonts w:ascii="Cambria Math" w:hAnsi="Cambria Math" w:cstheme="minorHAnsi"/>
                    </w:rPr>
                    <m:t>*Range</m:t>
                  </m:r>
                </m:den>
              </m:f>
              <m:r>
                <w:rPr>
                  <w:rFonts w:ascii="Cambria Math" w:eastAsiaTheme="minorEastAsia" w:hAnsi="Cambria Math" w:cstheme="minorHAnsi"/>
                </w:rPr>
                <m:t>#</m:t>
              </m:r>
              <m:d>
                <m:dPr>
                  <m:ctrlPr>
                    <w:rPr>
                      <w:rFonts w:ascii="Cambria Math" w:eastAsiaTheme="minorEastAsia" w:hAnsi="Cambria Math" w:cstheme="minorHAnsi"/>
                      <w:i/>
                      <w:sz w:val="24"/>
                    </w:rPr>
                  </m:ctrlPr>
                </m:dPr>
                <m:e>
                  <m:r>
                    <w:rPr>
                      <w:rFonts w:ascii="Cambria Math" w:eastAsiaTheme="minorEastAsia" w:hAnsi="Cambria Math" w:cstheme="minorHAnsi"/>
                      <w:sz w:val="24"/>
                    </w:rPr>
                    <m:t>6</m:t>
                  </m:r>
                </m:e>
              </m:d>
              <m:ctrlPr>
                <w:rPr>
                  <w:rFonts w:ascii="Cambria Math" w:eastAsiaTheme="minorEastAsia" w:hAnsi="Cambria Math" w:cstheme="minorHAnsi"/>
                  <w:i/>
                </w:rPr>
              </m:ctrlPr>
            </m:e>
          </m:eqArr>
        </m:oMath>
      </m:oMathPara>
    </w:p>
    <w:p w14:paraId="74D94F26" w14:textId="77777777" w:rsidR="00A33B1D" w:rsidRDefault="00A33B1D" w:rsidP="00A33B1D">
      <w:pPr>
        <w:contextualSpacing/>
        <w:jc w:val="both"/>
        <w:rPr>
          <w:rFonts w:eastAsiaTheme="minorEastAsia"/>
        </w:rPr>
      </w:pPr>
      <w:proofErr w:type="spellStart"/>
      <w:r w:rsidRPr="005E5585">
        <w:rPr>
          <w:rFonts w:eastAsiaTheme="minorEastAsia"/>
          <w:i/>
          <w:iCs/>
        </w:rPr>
        <w:t>CoefMult</w:t>
      </w:r>
      <w:proofErr w:type="spellEnd"/>
      <w:r>
        <w:rPr>
          <w:rFonts w:eastAsiaTheme="minorEastAsia"/>
        </w:rPr>
        <w:t xml:space="preserve"> and </w:t>
      </w:r>
      <w:proofErr w:type="spellStart"/>
      <w:r w:rsidRPr="005E5585">
        <w:rPr>
          <w:rFonts w:eastAsiaTheme="minorEastAsia"/>
          <w:i/>
          <w:iCs/>
        </w:rPr>
        <w:t>CoefAdd</w:t>
      </w:r>
      <w:proofErr w:type="spellEnd"/>
      <w:r>
        <w:rPr>
          <w:rFonts w:eastAsiaTheme="minorEastAsia"/>
        </w:rPr>
        <w:t xml:space="preserve"> are fractional numbers computed for each channel and each gain option.</w:t>
      </w:r>
      <w:r w:rsidRPr="005E5585">
        <w:rPr>
          <w:rFonts w:eastAsiaTheme="minorEastAsia"/>
          <w:i/>
          <w:iCs/>
        </w:rPr>
        <w:t xml:space="preserve"> </w:t>
      </w:r>
      <w:proofErr w:type="spellStart"/>
      <w:r w:rsidRPr="005E5585">
        <w:rPr>
          <w:rFonts w:eastAsiaTheme="minorEastAsia"/>
          <w:i/>
          <w:iCs/>
        </w:rPr>
        <w:t>CoefMult</w:t>
      </w:r>
      <w:proofErr w:type="spellEnd"/>
      <w:r>
        <w:rPr>
          <w:rFonts w:eastAsiaTheme="minorEastAsia"/>
        </w:rPr>
        <w:t xml:space="preserve"> and </w:t>
      </w:r>
      <w:proofErr w:type="spellStart"/>
      <w:r w:rsidRPr="005E5585">
        <w:rPr>
          <w:rFonts w:eastAsiaTheme="minorEastAsia"/>
          <w:i/>
          <w:iCs/>
        </w:rPr>
        <w:t>CoefAdd</w:t>
      </w:r>
      <w:proofErr w:type="spellEnd"/>
      <w:r>
        <w:rPr>
          <w:rFonts w:eastAsiaTheme="minorEastAsia"/>
        </w:rPr>
        <w:t xml:space="preserve"> are further scaled so that they can be passed as integer numbers to the IP:</w:t>
      </w:r>
    </w:p>
    <w:p w14:paraId="4FBE5605" w14:textId="4767FB0D" w:rsidR="00A33B1D" w:rsidRPr="00227641" w:rsidRDefault="00062C69" w:rsidP="00A33B1D">
      <w:pPr>
        <w:jc w:val="both"/>
        <w:rPr>
          <w:rFonts w:eastAsiaTheme="minorEastAsia"/>
        </w:rPr>
      </w:pPr>
      <m:oMathPara>
        <m:oMath>
          <m:eqArr>
            <m:eqArrPr>
              <m:maxDist m:val="1"/>
              <m:ctrlPr>
                <w:rPr>
                  <w:rFonts w:ascii="Cambria Math" w:hAnsi="Cambria Math"/>
                  <w:i/>
                  <w:sz w:val="24"/>
                  <w:szCs w:val="22"/>
                </w:rPr>
              </m:ctrlPr>
            </m:eqArrPr>
            <m:e>
              <m:r>
                <w:rPr>
                  <w:rFonts w:ascii="Cambria Math" w:hAnsi="Cambria Math"/>
                </w:rPr>
                <m:t>CoefMul</m:t>
              </m:r>
              <m:sSub>
                <m:sSubPr>
                  <m:ctrlPr>
                    <w:rPr>
                      <w:rFonts w:ascii="Cambria Math" w:hAnsi="Cambria Math"/>
                      <w:i/>
                    </w:rPr>
                  </m:ctrlPr>
                </m:sSubPr>
                <m:e>
                  <m:r>
                    <w:rPr>
                      <w:rFonts w:ascii="Cambria Math" w:hAnsi="Cambria Math"/>
                    </w:rPr>
                    <m:t>t</m:t>
                  </m:r>
                </m:e>
                <m:sub>
                  <m:r>
                    <w:rPr>
                      <w:rFonts w:ascii="Cambria Math" w:hAnsi="Cambria Math"/>
                    </w:rPr>
                    <m:t>scaled</m:t>
                  </m:r>
                </m:sub>
              </m:sSub>
              <m:r>
                <w:rPr>
                  <w:rFonts w:ascii="Cambria Math" w:hAnsi="Cambria Math"/>
                </w:rPr>
                <m:t>=</m:t>
              </m:r>
              <m:r>
                <w:rPr>
                  <w:rFonts w:ascii="Cambria Math" w:hAnsi="Cambria Math" w:cstheme="minorHAnsi"/>
                </w:rPr>
                <m:t>CoefMult*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16</m:t>
                  </m:r>
                </m:sup>
              </m:sSup>
              <m:r>
                <w:rPr>
                  <w:rFonts w:ascii="Cambria Math" w:hAnsi="Cambria Math"/>
                </w:rPr>
                <m:t>#</m:t>
              </m:r>
              <m:d>
                <m:dPr>
                  <m:ctrlPr>
                    <w:rPr>
                      <w:rFonts w:ascii="Cambria Math" w:hAnsi="Cambria Math"/>
                      <w:i/>
                      <w:sz w:val="24"/>
                      <w:szCs w:val="22"/>
                    </w:rPr>
                  </m:ctrlPr>
                </m:dPr>
                <m:e>
                  <m:r>
                    <w:rPr>
                      <w:rFonts w:ascii="Cambria Math" w:hAnsi="Cambria Math"/>
                      <w:sz w:val="24"/>
                      <w:szCs w:val="22"/>
                    </w:rPr>
                    <m:t>7</m:t>
                  </m:r>
                </m:e>
              </m:d>
              <m:ctrlPr>
                <w:rPr>
                  <w:rFonts w:ascii="Cambria Math" w:hAnsi="Cambria Math"/>
                  <w:i/>
                </w:rPr>
              </m:ctrlPr>
            </m:e>
          </m:eqArr>
        </m:oMath>
      </m:oMathPara>
    </w:p>
    <w:p w14:paraId="01B7E561" w14:textId="50E0C46F" w:rsidR="00A33B1D" w:rsidRPr="00A33B1D" w:rsidRDefault="00062C69" w:rsidP="00CB090A">
      <w:pPr>
        <w:jc w:val="both"/>
        <w:rPr>
          <w:rFonts w:eastAsiaTheme="minorEastAsia"/>
        </w:rPr>
      </w:pPr>
      <m:oMathPara>
        <m:oMath>
          <m:eqArr>
            <m:eqArrPr>
              <m:maxDist m:val="1"/>
              <m:ctrlPr>
                <w:rPr>
                  <w:rFonts w:ascii="Cambria Math" w:eastAsiaTheme="minorEastAsia" w:hAnsi="Cambria Math"/>
                  <w:i/>
                  <w:sz w:val="24"/>
                  <w:szCs w:val="22"/>
                </w:rPr>
              </m:ctrlPr>
            </m:eqArrPr>
            <m:e>
              <m:r>
                <w:rPr>
                  <w:rFonts w:ascii="Cambria Math" w:eastAsiaTheme="minorEastAsia" w:hAnsi="Cambria Math"/>
                </w:rPr>
                <m:t>CoefAd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scaled</m:t>
                  </m:r>
                </m:sub>
              </m:sSub>
              <m:r>
                <w:rPr>
                  <w:rFonts w:ascii="Cambria Math" w:eastAsiaTheme="minorEastAsia" w:hAnsi="Cambria Math"/>
                </w:rPr>
                <m:t>=</m:t>
              </m:r>
              <m:r>
                <w:rPr>
                  <w:rFonts w:ascii="Cambria Math" w:eastAsiaTheme="minorEastAsia" w:hAnsi="Cambria Math" w:cstheme="minorHAnsi"/>
                </w:rPr>
                <m:t>CoefAdd*</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17</m:t>
                  </m:r>
                </m:sup>
              </m:sSup>
              <m:r>
                <w:rPr>
                  <w:rFonts w:ascii="Cambria Math" w:eastAsiaTheme="minorEastAsia" w:hAnsi="Cambria Math"/>
                </w:rPr>
                <m:t>#</m:t>
              </m:r>
              <m:d>
                <m:dPr>
                  <m:ctrlPr>
                    <w:rPr>
                      <w:rFonts w:ascii="Cambria Math" w:eastAsiaTheme="minorEastAsia" w:hAnsi="Cambria Math"/>
                      <w:i/>
                      <w:sz w:val="24"/>
                      <w:szCs w:val="22"/>
                    </w:rPr>
                  </m:ctrlPr>
                </m:dPr>
                <m:e>
                  <m:r>
                    <w:rPr>
                      <w:rFonts w:ascii="Cambria Math" w:eastAsiaTheme="minorEastAsia" w:hAnsi="Cambria Math"/>
                      <w:sz w:val="24"/>
                      <w:szCs w:val="22"/>
                    </w:rPr>
                    <m:t>8</m:t>
                  </m:r>
                </m:e>
              </m:d>
              <m:ctrlPr>
                <w:rPr>
                  <w:rFonts w:ascii="Cambria Math" w:eastAsiaTheme="minorEastAsia" w:hAnsi="Cambria Math"/>
                  <w:i/>
                </w:rPr>
              </m:ctrlPr>
            </m:e>
          </m:eqArr>
        </m:oMath>
      </m:oMathPara>
    </w:p>
    <w:p w14:paraId="45B6B7DA" w14:textId="5CE965EE" w:rsidR="003D5596" w:rsidRDefault="003D5596" w:rsidP="003D5596">
      <w:pPr>
        <w:contextualSpacing/>
        <w:jc w:val="both"/>
        <w:rPr>
          <w:rFonts w:eastAsiaTheme="minorEastAsia"/>
        </w:rPr>
      </w:pPr>
      <w:r>
        <w:rPr>
          <w:rFonts w:eastAsiaTheme="minorEastAsia"/>
        </w:rPr>
        <w:t xml:space="preserve">The numerical representation of the operands of the calibration process is illustrated in </w:t>
      </w:r>
      <w:r>
        <w:rPr>
          <w:rFonts w:eastAsiaTheme="minorEastAsia"/>
        </w:rPr>
        <w:fldChar w:fldCharType="begin"/>
      </w:r>
      <w:r>
        <w:rPr>
          <w:rFonts w:eastAsiaTheme="minorEastAsia"/>
        </w:rPr>
        <w:instrText xml:space="preserve"> REF _Ref56259812 \h </w:instrText>
      </w:r>
      <w:r>
        <w:rPr>
          <w:rFonts w:eastAsiaTheme="minorEastAsia"/>
        </w:rPr>
      </w:r>
      <w:r>
        <w:rPr>
          <w:rFonts w:eastAsiaTheme="minorEastAsia"/>
        </w:rPr>
        <w:fldChar w:fldCharType="separate"/>
      </w:r>
      <w:r w:rsidR="001419CB">
        <w:t xml:space="preserve">Figure </w:t>
      </w:r>
      <w:r w:rsidR="001419CB">
        <w:rPr>
          <w:noProof/>
        </w:rPr>
        <w:t>2</w:t>
      </w:r>
      <w:r>
        <w:rPr>
          <w:rFonts w:eastAsiaTheme="minorEastAsia"/>
        </w:rPr>
        <w:fldChar w:fldCharType="end"/>
      </w:r>
      <w:r>
        <w:rPr>
          <w:rFonts w:eastAsiaTheme="minorEastAsia"/>
        </w:rPr>
        <w:t xml:space="preserve">. The scaled version of </w:t>
      </w:r>
      <w:proofErr w:type="spellStart"/>
      <w:r w:rsidRPr="00734D8C">
        <w:rPr>
          <w:rFonts w:eastAsiaTheme="minorEastAsia"/>
          <w:i/>
          <w:iCs/>
        </w:rPr>
        <w:t>CoefMult</w:t>
      </w:r>
      <w:proofErr w:type="spellEnd"/>
      <w:r>
        <w:rPr>
          <w:rFonts w:eastAsiaTheme="minorEastAsia"/>
        </w:rPr>
        <w:t xml:space="preserve"> and </w:t>
      </w:r>
      <w:proofErr w:type="spellStart"/>
      <w:r w:rsidRPr="00734D8C">
        <w:rPr>
          <w:rFonts w:eastAsiaTheme="minorEastAsia"/>
          <w:i/>
          <w:iCs/>
        </w:rPr>
        <w:t>CoefAdd</w:t>
      </w:r>
      <w:proofErr w:type="spellEnd"/>
      <w:r>
        <w:rPr>
          <w:rFonts w:eastAsiaTheme="minorEastAsia"/>
        </w:rPr>
        <w:t xml:space="preserve"> are named “processed calibration coefficients” and these are the constants required by the </w:t>
      </w:r>
      <w:proofErr w:type="spellStart"/>
      <w:r w:rsidR="00F32581">
        <w:rPr>
          <w:rFonts w:eastAsiaTheme="minorEastAsia"/>
        </w:rPr>
        <w:t>GainOffsetCalib</w:t>
      </w:r>
      <w:proofErr w:type="spellEnd"/>
      <w:r>
        <w:rPr>
          <w:rFonts w:eastAsiaTheme="minorEastAsia"/>
        </w:rPr>
        <w:t xml:space="preserve"> module. One can note (</w:t>
      </w:r>
      <w:r>
        <w:rPr>
          <w:rFonts w:eastAsiaTheme="minorEastAsia"/>
        </w:rPr>
        <w:fldChar w:fldCharType="begin"/>
      </w:r>
      <w:r>
        <w:rPr>
          <w:rFonts w:eastAsiaTheme="minorEastAsia"/>
        </w:rPr>
        <w:instrText xml:space="preserve"> REF _Ref56259812 \h </w:instrText>
      </w:r>
      <w:r>
        <w:rPr>
          <w:rFonts w:eastAsiaTheme="minorEastAsia"/>
        </w:rPr>
      </w:r>
      <w:r>
        <w:rPr>
          <w:rFonts w:eastAsiaTheme="minorEastAsia"/>
        </w:rPr>
        <w:fldChar w:fldCharType="separate"/>
      </w:r>
      <w:r w:rsidR="001419CB">
        <w:t xml:space="preserve">Figure </w:t>
      </w:r>
      <w:r w:rsidR="001419CB">
        <w:rPr>
          <w:noProof/>
        </w:rPr>
        <w:t>2</w:t>
      </w:r>
      <w:r>
        <w:rPr>
          <w:rFonts w:eastAsiaTheme="minorEastAsia"/>
        </w:rPr>
        <w:fldChar w:fldCharType="end"/>
      </w:r>
      <w:r>
        <w:rPr>
          <w:rFonts w:eastAsiaTheme="minorEastAsia"/>
        </w:rPr>
        <w:t xml:space="preserve">) that the </w:t>
      </w:r>
      <w:proofErr w:type="spellStart"/>
      <w:r w:rsidR="00F32581">
        <w:rPr>
          <w:rFonts w:eastAsiaTheme="minorEastAsia"/>
        </w:rPr>
        <w:t>GainOffsetCalib</w:t>
      </w:r>
      <w:proofErr w:type="spellEnd"/>
      <w:r w:rsidR="00F32581">
        <w:rPr>
          <w:rFonts w:eastAsiaTheme="minorEastAsia"/>
        </w:rPr>
        <w:t xml:space="preserve"> </w:t>
      </w:r>
      <w:r>
        <w:rPr>
          <w:rFonts w:eastAsiaTheme="minorEastAsia"/>
        </w:rPr>
        <w:t xml:space="preserve">converts the processed calibration coefficients back to their fractional representation. </w:t>
      </w:r>
    </w:p>
    <w:p w14:paraId="71A20C15" w14:textId="0221B919" w:rsidR="003D5596" w:rsidRDefault="003D5596" w:rsidP="003D5596">
      <w:pPr>
        <w:contextualSpacing/>
        <w:jc w:val="both"/>
      </w:pPr>
      <w:r w:rsidRPr="554A99FB">
        <w:rPr>
          <w:rFonts w:eastAsiaTheme="minorEastAsia"/>
        </w:rPr>
        <w:t xml:space="preserve">The multiplicative and additive coefficients are passed by the upper layer IP Core if the </w:t>
      </w:r>
      <w:proofErr w:type="spellStart"/>
      <w:r w:rsidRPr="554A99FB">
        <w:rPr>
          <w:rFonts w:eastAsiaTheme="minorEastAsia"/>
          <w:b/>
          <w:bCs/>
        </w:rPr>
        <w:t>Zmod</w:t>
      </w:r>
      <w:proofErr w:type="spellEnd"/>
      <w:r w:rsidRPr="554A99FB">
        <w:rPr>
          <w:rFonts w:eastAsiaTheme="minorEastAsia"/>
          <w:b/>
          <w:bCs/>
        </w:rPr>
        <w:t xml:space="preserve"> </w:t>
      </w:r>
      <w:r w:rsidR="002A4275">
        <w:rPr>
          <w:rFonts w:eastAsiaTheme="minorEastAsia"/>
          <w:b/>
          <w:bCs/>
        </w:rPr>
        <w:t>AWG</w:t>
      </w:r>
      <w:r w:rsidR="003732DA">
        <w:rPr>
          <w:rFonts w:eastAsiaTheme="minorEastAsia"/>
          <w:b/>
          <w:bCs/>
        </w:rPr>
        <w:t xml:space="preserve"> 1411</w:t>
      </w:r>
      <w:r w:rsidR="002A4275">
        <w:rPr>
          <w:rFonts w:eastAsiaTheme="minorEastAsia"/>
          <w:b/>
          <w:bCs/>
        </w:rPr>
        <w:t xml:space="preserve"> C</w:t>
      </w:r>
      <w:r w:rsidRPr="554A99FB">
        <w:rPr>
          <w:rFonts w:eastAsiaTheme="minorEastAsia"/>
          <w:b/>
          <w:bCs/>
        </w:rPr>
        <w:t>ontroller</w:t>
      </w:r>
      <w:r w:rsidRPr="554A99FB">
        <w:rPr>
          <w:rFonts w:eastAsiaTheme="minorEastAsia"/>
        </w:rPr>
        <w:t xml:space="preserve"> is used in a processor system (the external calibration interface is enabled) or they can be passed as IP core parameters otherwise. </w:t>
      </w:r>
      <w:bookmarkStart w:id="3" w:name="_Hlk30001109"/>
      <w:r w:rsidRPr="001E64AC">
        <w:rPr>
          <w:rFonts w:eastAsiaTheme="minorEastAsia"/>
        </w:rPr>
        <w:t xml:space="preserve">The user can obtain the calibration coefficients by booting the </w:t>
      </w:r>
      <w:proofErr w:type="spellStart"/>
      <w:r w:rsidRPr="001E64AC">
        <w:rPr>
          <w:rFonts w:eastAsiaTheme="minorEastAsia"/>
        </w:rPr>
        <w:t>Eclypse</w:t>
      </w:r>
      <w:proofErr w:type="spellEnd"/>
      <w:r w:rsidRPr="001E64AC">
        <w:rPr>
          <w:rFonts w:eastAsiaTheme="minorEastAsia"/>
        </w:rPr>
        <w:t xml:space="preserve"> board with the Linux image provided at </w:t>
      </w:r>
      <w:hyperlink r:id="rId14" w:tgtFrame="_blank" w:tooltip="https://github.com/digilent/eclypse-z7/releases" w:history="1">
        <w:r w:rsidRPr="001E64AC">
          <w:rPr>
            <w:rStyle w:val="Hyperlink"/>
            <w:rFonts w:ascii="Segoe UI" w:hAnsi="Segoe UI" w:cs="Segoe UI"/>
            <w:color w:val="auto"/>
            <w:sz w:val="21"/>
            <w:szCs w:val="21"/>
          </w:rPr>
          <w:t>https://github.com/Digilent/Eclypse-Z7/releases</w:t>
        </w:r>
      </w:hyperlink>
      <w:r w:rsidRPr="001E64AC">
        <w:rPr>
          <w:rFonts w:ascii="Segoe UI" w:hAnsi="Segoe UI" w:cs="Segoe UI"/>
          <w:sz w:val="21"/>
          <w:szCs w:val="21"/>
        </w:rPr>
        <w:t xml:space="preserve"> </w:t>
      </w:r>
      <w:r w:rsidRPr="001E64AC">
        <w:rPr>
          <w:rFonts w:eastAsiaTheme="minorEastAsia"/>
        </w:rPr>
        <w:t xml:space="preserve">and run the </w:t>
      </w:r>
      <w:r w:rsidRPr="001E64AC">
        <w:rPr>
          <w:rFonts w:ascii="Segoe UI" w:hAnsi="Segoe UI" w:cs="Segoe UI"/>
          <w:sz w:val="21"/>
          <w:szCs w:val="21"/>
        </w:rPr>
        <w:t>"</w:t>
      </w:r>
      <w:proofErr w:type="spellStart"/>
      <w:r w:rsidRPr="001E64AC">
        <w:rPr>
          <w:rFonts w:ascii="Segoe UI" w:hAnsi="Segoe UI" w:cs="Segoe UI"/>
          <w:sz w:val="21"/>
          <w:szCs w:val="21"/>
        </w:rPr>
        <w:t>decutil</w:t>
      </w:r>
      <w:proofErr w:type="spellEnd"/>
      <w:r w:rsidRPr="001E64AC">
        <w:rPr>
          <w:rFonts w:ascii="Segoe UI" w:hAnsi="Segoe UI" w:cs="Segoe UI"/>
          <w:sz w:val="21"/>
          <w:szCs w:val="21"/>
        </w:rPr>
        <w:t xml:space="preserve"> </w:t>
      </w:r>
      <w:proofErr w:type="spellStart"/>
      <w:r w:rsidRPr="001E64AC">
        <w:rPr>
          <w:rFonts w:ascii="Segoe UI" w:hAnsi="Segoe UI" w:cs="Segoe UI"/>
          <w:sz w:val="21"/>
          <w:szCs w:val="21"/>
        </w:rPr>
        <w:t>enum</w:t>
      </w:r>
      <w:proofErr w:type="spellEnd"/>
      <w:r w:rsidRPr="001E64AC">
        <w:rPr>
          <w:rFonts w:ascii="Segoe UI" w:hAnsi="Segoe UI" w:cs="Segoe UI"/>
          <w:sz w:val="21"/>
          <w:szCs w:val="21"/>
        </w:rPr>
        <w:t>" command in the command line</w:t>
      </w:r>
      <w:r>
        <w:rPr>
          <w:rFonts w:ascii="Segoe UI" w:hAnsi="Segoe UI" w:cs="Segoe UI"/>
          <w:sz w:val="21"/>
          <w:szCs w:val="21"/>
        </w:rPr>
        <w:t xml:space="preserve">. The </w:t>
      </w:r>
      <w:proofErr w:type="spellStart"/>
      <w:r>
        <w:rPr>
          <w:rFonts w:ascii="Segoe UI" w:hAnsi="Segoe UI" w:cs="Segoe UI"/>
          <w:sz w:val="21"/>
          <w:szCs w:val="21"/>
        </w:rPr>
        <w:t>Zmod</w:t>
      </w:r>
      <w:proofErr w:type="spellEnd"/>
      <w:r>
        <w:rPr>
          <w:rFonts w:ascii="Segoe UI" w:hAnsi="Segoe UI" w:cs="Segoe UI"/>
          <w:sz w:val="21"/>
          <w:szCs w:val="21"/>
        </w:rPr>
        <w:t xml:space="preserve"> </w:t>
      </w:r>
      <w:r w:rsidR="002A4275">
        <w:rPr>
          <w:rFonts w:ascii="Segoe UI" w:hAnsi="Segoe UI" w:cs="Segoe UI"/>
          <w:sz w:val="21"/>
          <w:szCs w:val="21"/>
        </w:rPr>
        <w:t>AWG</w:t>
      </w:r>
      <w:r>
        <w:rPr>
          <w:rFonts w:ascii="Segoe UI" w:hAnsi="Segoe UI" w:cs="Segoe UI"/>
          <w:sz w:val="21"/>
          <w:szCs w:val="21"/>
        </w:rPr>
        <w:t xml:space="preserve"> 141</w:t>
      </w:r>
      <w:r w:rsidR="000D48C0">
        <w:rPr>
          <w:rFonts w:ascii="Segoe UI" w:hAnsi="Segoe UI" w:cs="Segoe UI"/>
          <w:sz w:val="21"/>
          <w:szCs w:val="21"/>
        </w:rPr>
        <w:t>1</w:t>
      </w:r>
      <w:r>
        <w:rPr>
          <w:rFonts w:ascii="Segoe UI" w:hAnsi="Segoe UI" w:cs="Segoe UI"/>
          <w:sz w:val="21"/>
          <w:szCs w:val="21"/>
        </w:rPr>
        <w:t xml:space="preserve"> </w:t>
      </w:r>
      <w:proofErr w:type="gramStart"/>
      <w:r>
        <w:rPr>
          <w:rFonts w:ascii="Segoe UI" w:hAnsi="Segoe UI" w:cs="Segoe UI"/>
          <w:sz w:val="21"/>
          <w:szCs w:val="21"/>
        </w:rPr>
        <w:t>has to</w:t>
      </w:r>
      <w:proofErr w:type="gramEnd"/>
      <w:r>
        <w:rPr>
          <w:rFonts w:ascii="Segoe UI" w:hAnsi="Segoe UI" w:cs="Segoe UI"/>
          <w:sz w:val="21"/>
          <w:szCs w:val="21"/>
        </w:rPr>
        <w:t xml:space="preserve"> be plugged in one of </w:t>
      </w:r>
      <w:r>
        <w:rPr>
          <w:rFonts w:ascii="Segoe UI" w:hAnsi="Segoe UI" w:cs="Segoe UI"/>
          <w:sz w:val="21"/>
          <w:szCs w:val="21"/>
        </w:rPr>
        <w:lastRenderedPageBreak/>
        <w:t xml:space="preserve">the </w:t>
      </w:r>
      <w:proofErr w:type="spellStart"/>
      <w:r>
        <w:rPr>
          <w:rFonts w:ascii="Segoe UI" w:hAnsi="Segoe UI" w:cs="Segoe UI"/>
          <w:sz w:val="21"/>
          <w:szCs w:val="21"/>
        </w:rPr>
        <w:t>Eclypse’s</w:t>
      </w:r>
      <w:proofErr w:type="spellEnd"/>
      <w:r>
        <w:rPr>
          <w:rFonts w:ascii="Segoe UI" w:hAnsi="Segoe UI" w:cs="Segoe UI"/>
          <w:sz w:val="21"/>
          <w:szCs w:val="21"/>
        </w:rPr>
        <w:t xml:space="preserve"> board SYZYGY ports.</w:t>
      </w:r>
      <w:bookmarkEnd w:id="3"/>
      <w:r>
        <w:rPr>
          <w:rFonts w:ascii="Segoe UI" w:hAnsi="Segoe UI" w:cs="Segoe UI"/>
          <w:sz w:val="21"/>
          <w:szCs w:val="21"/>
        </w:rPr>
        <w:t xml:space="preserve"> The </w:t>
      </w:r>
      <w:proofErr w:type="spellStart"/>
      <w:r>
        <w:rPr>
          <w:rFonts w:ascii="Segoe UI" w:hAnsi="Segoe UI" w:cs="Segoe UI"/>
          <w:sz w:val="21"/>
          <w:szCs w:val="21"/>
        </w:rPr>
        <w:t>Digilent</w:t>
      </w:r>
      <w:proofErr w:type="spellEnd"/>
      <w:r>
        <w:rPr>
          <w:rFonts w:ascii="Segoe UI" w:hAnsi="Segoe UI" w:cs="Segoe UI"/>
          <w:sz w:val="21"/>
          <w:szCs w:val="21"/>
        </w:rPr>
        <w:t xml:space="preserve"> </w:t>
      </w:r>
      <w:proofErr w:type="spellStart"/>
      <w:r>
        <w:rPr>
          <w:rFonts w:ascii="Segoe UI" w:hAnsi="Segoe UI" w:cs="Segoe UI"/>
          <w:sz w:val="21"/>
          <w:szCs w:val="21"/>
        </w:rPr>
        <w:t>Eclypse</w:t>
      </w:r>
      <w:proofErr w:type="spellEnd"/>
      <w:r>
        <w:rPr>
          <w:rFonts w:ascii="Segoe UI" w:hAnsi="Segoe UI" w:cs="Segoe UI"/>
          <w:sz w:val="21"/>
          <w:szCs w:val="21"/>
        </w:rPr>
        <w:t xml:space="preserve"> Utility (</w:t>
      </w:r>
      <w:proofErr w:type="spellStart"/>
      <w:r>
        <w:rPr>
          <w:rFonts w:ascii="Segoe UI" w:hAnsi="Segoe UI" w:cs="Segoe UI"/>
          <w:sz w:val="21"/>
          <w:szCs w:val="21"/>
        </w:rPr>
        <w:t>decutil</w:t>
      </w:r>
      <w:proofErr w:type="spellEnd"/>
      <w:r>
        <w:rPr>
          <w:rFonts w:ascii="Segoe UI" w:hAnsi="Segoe UI" w:cs="Segoe UI"/>
          <w:sz w:val="21"/>
          <w:szCs w:val="21"/>
        </w:rPr>
        <w:t xml:space="preserve">) </w:t>
      </w:r>
      <w:r>
        <w:t xml:space="preserve">provides a command line interface for discovering information about the features and configuration of an </w:t>
      </w:r>
      <w:proofErr w:type="spellStart"/>
      <w:r>
        <w:t>Eclypse</w:t>
      </w:r>
      <w:proofErr w:type="spellEnd"/>
      <w:r>
        <w:t xml:space="preserve"> platform board. </w:t>
      </w:r>
      <w:proofErr w:type="spellStart"/>
      <w:r>
        <w:t>Decutil</w:t>
      </w:r>
      <w:proofErr w:type="spellEnd"/>
      <w:r>
        <w:t xml:space="preserve"> reports the factory raw calibration parameters and processed calibration parameters as show</w:t>
      </w:r>
      <w:r w:rsidR="00925F58">
        <w:t>n</w:t>
      </w:r>
      <w:r>
        <w:t xml:space="preserve"> in </w:t>
      </w:r>
      <w:r>
        <w:fldChar w:fldCharType="begin"/>
      </w:r>
      <w:r>
        <w:instrText xml:space="preserve"> REF _Ref56251420 \h </w:instrText>
      </w:r>
      <w:r>
        <w:fldChar w:fldCharType="separate"/>
      </w:r>
      <w:r w:rsidR="001419CB">
        <w:t xml:space="preserve">Figure </w:t>
      </w:r>
      <w:r w:rsidR="001419CB">
        <w:rPr>
          <w:noProof/>
        </w:rPr>
        <w:t>3</w:t>
      </w:r>
      <w:r>
        <w:fldChar w:fldCharType="end"/>
      </w:r>
      <w:r>
        <w:t xml:space="preserve">. </w:t>
      </w:r>
    </w:p>
    <w:p w14:paraId="1B1EAB71" w14:textId="77777777" w:rsidR="00260DA8" w:rsidRDefault="00260DA8" w:rsidP="00260DA8">
      <w:pPr>
        <w:keepNext/>
        <w:contextualSpacing/>
        <w:jc w:val="center"/>
        <w:rPr>
          <w:rFonts w:eastAsiaTheme="minorEastAsia"/>
        </w:rPr>
      </w:pPr>
      <w:r>
        <w:object w:dxaOrig="6527" w:dyaOrig="2748" w14:anchorId="575CB87E">
          <v:shape id="_x0000_i1026" type="#_x0000_t75" style="width:470.3pt;height:198.45pt" o:ole="">
            <v:imagedata r:id="rId15" o:title=""/>
          </v:shape>
          <o:OLEObject Type="Embed" ProgID="Visio.Drawing.11" ShapeID="_x0000_i1026" DrawAspect="Content" ObjectID="_1690297305" r:id="rId16"/>
        </w:object>
      </w:r>
    </w:p>
    <w:p w14:paraId="73A33608" w14:textId="45CE48AC" w:rsidR="00260DA8" w:rsidRPr="00260DA8" w:rsidRDefault="00260DA8" w:rsidP="00260DA8">
      <w:pPr>
        <w:pStyle w:val="Caption"/>
      </w:pPr>
      <w:bookmarkStart w:id="4" w:name="_Ref56259812"/>
      <w:r>
        <w:t xml:space="preserve">Figure </w:t>
      </w:r>
      <w:fldSimple w:instr=" SEQ Figure \* ARABIC ">
        <w:r w:rsidR="001419CB">
          <w:rPr>
            <w:noProof/>
          </w:rPr>
          <w:t>2</w:t>
        </w:r>
      </w:fldSimple>
      <w:bookmarkEnd w:id="4"/>
      <w:r>
        <w:rPr>
          <w:noProof/>
        </w:rPr>
        <w:t>: Calibration process</w:t>
      </w:r>
    </w:p>
    <w:p w14:paraId="70B67B62" w14:textId="77777777" w:rsidR="003D5596" w:rsidRDefault="003D5596" w:rsidP="003D5596">
      <w:pPr>
        <w:keepNext/>
        <w:jc w:val="center"/>
      </w:pPr>
      <w:r>
        <w:rPr>
          <w:noProof/>
        </w:rPr>
        <mc:AlternateContent>
          <mc:Choice Requires="wps">
            <w:drawing>
              <wp:anchor distT="0" distB="0" distL="114300" distR="114300" simplePos="0" relativeHeight="251664384" behindDoc="0" locked="0" layoutInCell="1" allowOverlap="1" wp14:anchorId="683B60F3" wp14:editId="490340E3">
                <wp:simplePos x="0" y="0"/>
                <wp:positionH relativeFrom="column">
                  <wp:posOffset>3322320</wp:posOffset>
                </wp:positionH>
                <wp:positionV relativeFrom="paragraph">
                  <wp:posOffset>2346960</wp:posOffset>
                </wp:positionV>
                <wp:extent cx="4579620" cy="34137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79620" cy="3413760"/>
                        </a:xfrm>
                        <a:prstGeom prst="rect">
                          <a:avLst/>
                        </a:prstGeom>
                        <a:noFill/>
                        <a:ln>
                          <a:noFill/>
                        </a:ln>
                      </wps:spPr>
                      <wps:txbx>
                        <w:txbxContent>
                          <w:p w14:paraId="707324D8" w14:textId="77777777" w:rsidR="00F45FB8" w:rsidRDefault="00F45FB8" w:rsidP="003D5596">
                            <w:pPr>
                              <w:keepNext/>
                              <w:contextualSpacing/>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Processed</w:t>
                            </w:r>
                            <w:r w:rsidRPr="00922C28">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5958C0" w14:textId="77777777" w:rsidR="00F45FB8" w:rsidRPr="00922C28" w:rsidRDefault="00F45FB8" w:rsidP="003D5596">
                            <w:pPr>
                              <w:keepNext/>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83B60F3" id="_x0000_t202" coordsize="21600,21600" o:spt="202" path="m,l,21600r21600,l21600,xe">
                <v:stroke joinstyle="miter"/>
                <v:path gradientshapeok="t" o:connecttype="rect"/>
              </v:shapetype>
              <v:shape id="Text Box 10" o:spid="_x0000_s1026" type="#_x0000_t202" style="position:absolute;left:0;text-align:left;margin-left:261.6pt;margin-top:184.8pt;width:360.6pt;height:268.8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" filled="f" stroked="f">
                <v:textbox style="mso-fit-shape-to-text:t">
                  <w:txbxContent>
                    <w:p w14:paraId="707324D8" w14:textId="77777777" w:rsidR="00F45FB8" w:rsidRDefault="00F45FB8" w:rsidP="003D5596">
                      <w:pPr>
                        <w:keepNext/>
                        <w:contextualSpacing/>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Processed</w:t>
                      </w:r>
                      <w:r w:rsidRPr="00922C28">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5958C0" w14:textId="77777777" w:rsidR="00F45FB8" w:rsidRPr="00922C28" w:rsidRDefault="00F45FB8" w:rsidP="003D5596">
                      <w:pPr>
                        <w:keepNext/>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CDD32E9" wp14:editId="6CF6E471">
                <wp:simplePos x="0" y="0"/>
                <wp:positionH relativeFrom="column">
                  <wp:posOffset>3322320</wp:posOffset>
                </wp:positionH>
                <wp:positionV relativeFrom="paragraph">
                  <wp:posOffset>861060</wp:posOffset>
                </wp:positionV>
                <wp:extent cx="4579620" cy="3413760"/>
                <wp:effectExtent l="0" t="0" r="0" b="0"/>
                <wp:wrapNone/>
                <wp:docPr id="9" name="Text Box 9"/>
                <wp:cNvGraphicFramePr/>
                <a:graphic xmlns:a="http://schemas.openxmlformats.org/drawingml/2006/main">
                  <a:graphicData uri="http://schemas.microsoft.com/office/word/2010/wordprocessingShape">
                    <wps:wsp>
                      <wps:cNvSpPr txBox="1"/>
                      <wps:spPr>
                        <a:xfrm>
                          <a:off x="0" y="0"/>
                          <a:ext cx="4579620" cy="3413760"/>
                        </a:xfrm>
                        <a:prstGeom prst="rect">
                          <a:avLst/>
                        </a:prstGeom>
                        <a:noFill/>
                        <a:ln>
                          <a:noFill/>
                        </a:ln>
                      </wps:spPr>
                      <wps:txbx>
                        <w:txbxContent>
                          <w:p w14:paraId="70E4539F" w14:textId="77777777" w:rsidR="00F45FB8" w:rsidRDefault="00F45FB8" w:rsidP="003D5596">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w:t>
                            </w:r>
                            <w:r w:rsidRPr="00922C28">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68DCB2" w14:textId="77777777" w:rsidR="00F45FB8" w:rsidRPr="00922C28" w:rsidRDefault="00F45FB8" w:rsidP="003D5596">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DD32E9" id="Text Box 9" o:spid="_x0000_s1027" type="#_x0000_t202" style="position:absolute;left:0;text-align:left;margin-left:261.6pt;margin-top:67.8pt;width:360.6pt;height:268.8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" filled="f" stroked="f">
                <v:textbox style="mso-fit-shape-to-text:t">
                  <w:txbxContent>
                    <w:p w14:paraId="70E4539F" w14:textId="77777777" w:rsidR="00F45FB8" w:rsidRDefault="00F45FB8" w:rsidP="003D5596">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w:t>
                      </w:r>
                      <w:r w:rsidRPr="00922C28">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68DCB2" w14:textId="77777777" w:rsidR="00F45FB8" w:rsidRPr="00922C28" w:rsidRDefault="00F45FB8" w:rsidP="003D5596">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6A6AE0C" wp14:editId="536FEAE2">
                <wp:simplePos x="0" y="0"/>
                <wp:positionH relativeFrom="column">
                  <wp:posOffset>2933700</wp:posOffset>
                </wp:positionH>
                <wp:positionV relativeFrom="paragraph">
                  <wp:posOffset>2529840</wp:posOffset>
                </wp:positionV>
                <wp:extent cx="388620" cy="0"/>
                <wp:effectExtent l="0" t="76200" r="11430" b="95250"/>
                <wp:wrapNone/>
                <wp:docPr id="8" name="Straight Arrow Connector 8"/>
                <wp:cNvGraphicFramePr/>
                <a:graphic xmlns:a="http://schemas.openxmlformats.org/drawingml/2006/main">
                  <a:graphicData uri="http://schemas.microsoft.com/office/word/2010/wordprocessingShape">
                    <wps:wsp>
                      <wps:cNvCnPr/>
                      <wps:spPr>
                        <a:xfrm>
                          <a:off x="0" y="0"/>
                          <a:ext cx="388620" cy="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1AB493" id="_x0000_t32" coordsize="21600,21600" o:spt="32" o:oned="t" path="m,l21600,21600e" filled="f">
                <v:path arrowok="t" fillok="f" o:connecttype="none"/>
                <o:lock v:ext="edit" shapetype="t"/>
              </v:shapetype>
              <v:shape id="Straight Arrow Connector 8" o:spid="_x0000_s1026" type="#_x0000_t32" style="position:absolute;margin-left:231pt;margin-top:199.2pt;width:30.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" strokecolor="#0070c0">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0792C8DB" wp14:editId="25302A7D">
                <wp:simplePos x="0" y="0"/>
                <wp:positionH relativeFrom="column">
                  <wp:posOffset>2933700</wp:posOffset>
                </wp:positionH>
                <wp:positionV relativeFrom="paragraph">
                  <wp:posOffset>1036320</wp:posOffset>
                </wp:positionV>
                <wp:extent cx="388620" cy="0"/>
                <wp:effectExtent l="0" t="76200" r="11430" b="95250"/>
                <wp:wrapNone/>
                <wp:docPr id="7" name="Straight Arrow Connector 7"/>
                <wp:cNvGraphicFramePr/>
                <a:graphic xmlns:a="http://schemas.openxmlformats.org/drawingml/2006/main">
                  <a:graphicData uri="http://schemas.microsoft.com/office/word/2010/wordprocessingShape">
                    <wps:wsp>
                      <wps:cNvCnPr/>
                      <wps:spPr>
                        <a:xfrm>
                          <a:off x="0" y="0"/>
                          <a:ext cx="3886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C72C52" id="Straight Arrow Connector 7" o:spid="_x0000_s1026" type="#_x0000_t32" style="position:absolute;margin-left:231pt;margin-top:81.6pt;width:30.6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" strokecolor="red">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43DAC857" wp14:editId="3B447DA9">
                <wp:simplePos x="0" y="0"/>
                <wp:positionH relativeFrom="column">
                  <wp:posOffset>739140</wp:posOffset>
                </wp:positionH>
                <wp:positionV relativeFrom="paragraph">
                  <wp:posOffset>1821180</wp:posOffset>
                </wp:positionV>
                <wp:extent cx="2194560" cy="1524000"/>
                <wp:effectExtent l="0" t="0" r="15240" b="19050"/>
                <wp:wrapNone/>
                <wp:docPr id="6" name="Rectangle 6"/>
                <wp:cNvGraphicFramePr/>
                <a:graphic xmlns:a="http://schemas.openxmlformats.org/drawingml/2006/main">
                  <a:graphicData uri="http://schemas.microsoft.com/office/word/2010/wordprocessingShape">
                    <wps:wsp>
                      <wps:cNvSpPr/>
                      <wps:spPr>
                        <a:xfrm>
                          <a:off x="0" y="0"/>
                          <a:ext cx="2194560" cy="15240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2C3475" id="Rectangle 6" o:spid="_x0000_s1026" style="position:absolute;margin-left:58.2pt;margin-top:143.4pt;width:172.8pt;height:12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" filled="f" strokecolor="#0070c0" strokeweight="2pt"/>
            </w:pict>
          </mc:Fallback>
        </mc:AlternateContent>
      </w:r>
      <w:r>
        <w:rPr>
          <w:noProof/>
        </w:rPr>
        <mc:AlternateContent>
          <mc:Choice Requires="wps">
            <w:drawing>
              <wp:anchor distT="0" distB="0" distL="114300" distR="114300" simplePos="0" relativeHeight="251659264" behindDoc="0" locked="0" layoutInCell="1" allowOverlap="1" wp14:anchorId="4D957DE2" wp14:editId="7B0B177F">
                <wp:simplePos x="0" y="0"/>
                <wp:positionH relativeFrom="column">
                  <wp:posOffset>739140</wp:posOffset>
                </wp:positionH>
                <wp:positionV relativeFrom="paragraph">
                  <wp:posOffset>289560</wp:posOffset>
                </wp:positionV>
                <wp:extent cx="2194560" cy="1524000"/>
                <wp:effectExtent l="0" t="0" r="15240" b="19050"/>
                <wp:wrapNone/>
                <wp:docPr id="11" name="Rectangle 11"/>
                <wp:cNvGraphicFramePr/>
                <a:graphic xmlns:a="http://schemas.openxmlformats.org/drawingml/2006/main">
                  <a:graphicData uri="http://schemas.microsoft.com/office/word/2010/wordprocessingShape">
                    <wps:wsp>
                      <wps:cNvSpPr/>
                      <wps:spPr>
                        <a:xfrm>
                          <a:off x="0" y="0"/>
                          <a:ext cx="2194560" cy="1524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63C716" id="Rectangle 11" o:spid="_x0000_s1026" style="position:absolute;margin-left:58.2pt;margin-top:22.8pt;width:172.8pt;height:1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" filled="f" strokecolor="red" strokeweight="2pt"/>
            </w:pict>
          </mc:Fallback>
        </mc:AlternateContent>
      </w:r>
      <w:r w:rsidRPr="006D6A15">
        <w:rPr>
          <w:noProof/>
        </w:rPr>
        <w:drawing>
          <wp:inline distT="0" distB="0" distL="0" distR="0" wp14:anchorId="73915F84" wp14:editId="50B940ED">
            <wp:extent cx="4580017" cy="341405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0017" cy="3414056"/>
                    </a:xfrm>
                    <a:prstGeom prst="rect">
                      <a:avLst/>
                    </a:prstGeom>
                  </pic:spPr>
                </pic:pic>
              </a:graphicData>
            </a:graphic>
          </wp:inline>
        </w:drawing>
      </w:r>
    </w:p>
    <w:p w14:paraId="23A86540" w14:textId="7D72B0FA" w:rsidR="003D5596" w:rsidRDefault="003D5596" w:rsidP="003D5596">
      <w:pPr>
        <w:pStyle w:val="Caption"/>
      </w:pPr>
      <w:bookmarkStart w:id="5" w:name="_Ref56251420"/>
      <w:r>
        <w:t xml:space="preserve">Figure </w:t>
      </w:r>
      <w:fldSimple w:instr=" SEQ Figure \* ARABIC ">
        <w:r w:rsidR="001419CB">
          <w:rPr>
            <w:noProof/>
          </w:rPr>
          <w:t>3</w:t>
        </w:r>
      </w:fldSimple>
      <w:bookmarkEnd w:id="5"/>
      <w:r>
        <w:t xml:space="preserve">: Obtaining calibration </w:t>
      </w:r>
      <w:proofErr w:type="spellStart"/>
      <w:r>
        <w:t>prameters</w:t>
      </w:r>
      <w:proofErr w:type="spellEnd"/>
      <w:r>
        <w:t xml:space="preserve"> from </w:t>
      </w:r>
      <w:proofErr w:type="spellStart"/>
      <w:r>
        <w:t>decutil</w:t>
      </w:r>
      <w:proofErr w:type="spellEnd"/>
    </w:p>
    <w:p w14:paraId="783C4FBB" w14:textId="12DADA30" w:rsidR="003D5596" w:rsidRDefault="000D48C0" w:rsidP="000D48C0">
      <w:pPr>
        <w:jc w:val="both"/>
      </w:pPr>
      <w:r>
        <w:t>The parameters and ports of the calibration module are listed below:</w:t>
      </w:r>
    </w:p>
    <w:p w14:paraId="3CCBACFF" w14:textId="1224F48B" w:rsidR="003D5596" w:rsidRPr="00BF7BB3" w:rsidRDefault="003D5596" w:rsidP="003D5596">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1419CB">
        <w:rPr>
          <w:i/>
          <w:iCs/>
          <w:noProof/>
        </w:rPr>
        <w:t>1</w:t>
      </w:r>
      <w:r>
        <w:rPr>
          <w:i/>
          <w:iCs/>
        </w:rPr>
        <w:fldChar w:fldCharType="end"/>
      </w:r>
      <w:r w:rsidRPr="7E25E74D">
        <w:rPr>
          <w:i/>
          <w:iCs/>
        </w:rPr>
        <w:t>.</w:t>
      </w:r>
      <w:r w:rsidR="000D48C0">
        <w:t xml:space="preserve"> </w:t>
      </w:r>
      <w:r>
        <w:rPr>
          <w:rFonts w:ascii="Calibri" w:eastAsia="Calibri" w:hAnsi="Calibri" w:cs="Calibri"/>
          <w:szCs w:val="22"/>
        </w:rPr>
        <w:t>Calibration module</w:t>
      </w:r>
      <w:r w:rsidRPr="7E25E74D">
        <w:rPr>
          <w:rFonts w:ascii="Calibri" w:eastAsia="Calibri" w:hAnsi="Calibri" w:cs="Calibri"/>
          <w:szCs w:val="22"/>
        </w:rPr>
        <w:t xml:space="preserve"> parameter descriptions.</w:t>
      </w:r>
    </w:p>
    <w:tbl>
      <w:tblPr>
        <w:tblStyle w:val="Digilent3"/>
        <w:tblW w:w="9720" w:type="dxa"/>
        <w:tblLayout w:type="fixed"/>
        <w:tblLook w:val="04A0" w:firstRow="1" w:lastRow="0" w:firstColumn="1" w:lastColumn="0" w:noHBand="0" w:noVBand="1"/>
      </w:tblPr>
      <w:tblGrid>
        <w:gridCol w:w="2791"/>
        <w:gridCol w:w="6929"/>
      </w:tblGrid>
      <w:tr w:rsidR="003D5596" w14:paraId="429FDA54" w14:textId="77777777" w:rsidTr="00F52869">
        <w:trPr>
          <w:cnfStyle w:val="100000000000" w:firstRow="1" w:lastRow="0" w:firstColumn="0" w:lastColumn="0" w:oddVBand="0" w:evenVBand="0" w:oddHBand="0" w:evenHBand="0" w:firstRowFirstColumn="0" w:firstRowLastColumn="0" w:lastRowFirstColumn="0" w:lastRowLastColumn="0"/>
          <w:cantSplit/>
        </w:trPr>
        <w:tc>
          <w:tcPr>
            <w:tcW w:w="2731" w:type="dxa"/>
          </w:tcPr>
          <w:p w14:paraId="6CB89A69" w14:textId="77777777" w:rsidR="003D5596" w:rsidRPr="00F15832" w:rsidRDefault="003D5596" w:rsidP="00F52869">
            <w:pPr>
              <w:keepNext/>
              <w:jc w:val="center"/>
              <w:rPr>
                <w:b w:val="0"/>
              </w:rPr>
            </w:pPr>
            <w:r w:rsidRPr="00F15832">
              <w:rPr>
                <w:b w:val="0"/>
              </w:rPr>
              <w:t>Signal Name</w:t>
            </w:r>
          </w:p>
        </w:tc>
        <w:tc>
          <w:tcPr>
            <w:tcW w:w="6869" w:type="dxa"/>
          </w:tcPr>
          <w:p w14:paraId="01089DF1" w14:textId="77777777" w:rsidR="003D5596" w:rsidRPr="00F15832" w:rsidRDefault="003D5596" w:rsidP="00F52869">
            <w:pPr>
              <w:keepNext/>
              <w:jc w:val="center"/>
              <w:rPr>
                <w:b w:val="0"/>
              </w:rPr>
            </w:pPr>
            <w:r w:rsidRPr="00F15832">
              <w:rPr>
                <w:b w:val="0"/>
              </w:rPr>
              <w:t>Description</w:t>
            </w:r>
          </w:p>
        </w:tc>
      </w:tr>
      <w:tr w:rsidR="003D5596" w14:paraId="1C5002C3" w14:textId="77777777" w:rsidTr="00F52869">
        <w:trPr>
          <w:cnfStyle w:val="000000100000" w:firstRow="0" w:lastRow="0" w:firstColumn="0" w:lastColumn="0" w:oddVBand="0" w:evenVBand="0" w:oddHBand="1" w:evenHBand="0" w:firstRowFirstColumn="0" w:firstRowLastColumn="0" w:lastRowFirstColumn="0" w:lastRowLastColumn="0"/>
          <w:cantSplit/>
        </w:trPr>
        <w:tc>
          <w:tcPr>
            <w:tcW w:w="2731" w:type="dxa"/>
          </w:tcPr>
          <w:p w14:paraId="09878FB4" w14:textId="4499A274" w:rsidR="003D5596" w:rsidRPr="007F0210" w:rsidRDefault="003D5596" w:rsidP="00F52869">
            <w:pPr>
              <w:rPr>
                <w:i/>
                <w:iCs/>
              </w:rPr>
            </w:pPr>
            <w:proofErr w:type="spellStart"/>
            <w:r w:rsidRPr="007F0210">
              <w:rPr>
                <w:i/>
                <w:iCs/>
              </w:rPr>
              <w:t>kWidth</w:t>
            </w:r>
            <w:proofErr w:type="spellEnd"/>
          </w:p>
        </w:tc>
        <w:tc>
          <w:tcPr>
            <w:tcW w:w="6869" w:type="dxa"/>
          </w:tcPr>
          <w:p w14:paraId="30A09A66" w14:textId="1796E631" w:rsidR="003D5596" w:rsidRDefault="00CA2BCD" w:rsidP="00F52869">
            <w:pPr>
              <w:jc w:val="both"/>
            </w:pPr>
            <w:r>
              <w:t>ADC/</w:t>
            </w:r>
            <w:r w:rsidR="00FF22B8">
              <w:t>DAC resolution.</w:t>
            </w:r>
          </w:p>
        </w:tc>
      </w:tr>
      <w:tr w:rsidR="003D5596" w14:paraId="4AABBB01" w14:textId="77777777" w:rsidTr="00F52869">
        <w:trPr>
          <w:cnfStyle w:val="000000010000" w:firstRow="0" w:lastRow="0" w:firstColumn="0" w:lastColumn="0" w:oddVBand="0" w:evenVBand="0" w:oddHBand="0" w:evenHBand="1" w:firstRowFirstColumn="0" w:firstRowLastColumn="0" w:lastRowFirstColumn="0" w:lastRowLastColumn="0"/>
          <w:cantSplit/>
        </w:trPr>
        <w:tc>
          <w:tcPr>
            <w:tcW w:w="2731" w:type="dxa"/>
          </w:tcPr>
          <w:p w14:paraId="4486C629" w14:textId="77777777" w:rsidR="003D5596" w:rsidRPr="007F0210" w:rsidRDefault="003D5596" w:rsidP="00F52869">
            <w:pPr>
              <w:rPr>
                <w:i/>
                <w:iCs/>
              </w:rPr>
            </w:pPr>
            <w:proofErr w:type="spellStart"/>
            <w:r>
              <w:rPr>
                <w:i/>
                <w:iCs/>
              </w:rPr>
              <w:lastRenderedPageBreak/>
              <w:t>k</w:t>
            </w:r>
            <w:r w:rsidRPr="007F0210">
              <w:rPr>
                <w:i/>
                <w:iCs/>
              </w:rPr>
              <w:t>ExtCalibEn</w:t>
            </w:r>
            <w:proofErr w:type="spellEnd"/>
          </w:p>
        </w:tc>
        <w:tc>
          <w:tcPr>
            <w:tcW w:w="6869" w:type="dxa"/>
          </w:tcPr>
          <w:p w14:paraId="016CEC23" w14:textId="77777777" w:rsidR="003D5596" w:rsidRDefault="003D5596" w:rsidP="00F52869">
            <w:pPr>
              <w:jc w:val="both"/>
            </w:pPr>
            <w:r>
              <w:t xml:space="preserve">Enables the external calibration interface. Set to “true” when the IP core is expected to be interfaced with the processing system through a </w:t>
            </w:r>
            <w:proofErr w:type="gramStart"/>
            <w:r>
              <w:t>high level</w:t>
            </w:r>
            <w:proofErr w:type="gramEnd"/>
            <w:r>
              <w:t xml:space="preserve"> IP. Set to “false” when the core operates in </w:t>
            </w:r>
            <w:proofErr w:type="spellStart"/>
            <w:r>
              <w:t>stand alone</w:t>
            </w:r>
            <w:proofErr w:type="spellEnd"/>
            <w:r>
              <w:t xml:space="preserve"> mode. </w:t>
            </w:r>
          </w:p>
        </w:tc>
      </w:tr>
      <w:tr w:rsidR="003D5596" w14:paraId="7FB24971" w14:textId="77777777" w:rsidTr="00F52869">
        <w:trPr>
          <w:cnfStyle w:val="000000100000" w:firstRow="0" w:lastRow="0" w:firstColumn="0" w:lastColumn="0" w:oddVBand="0" w:evenVBand="0" w:oddHBand="1" w:evenHBand="0" w:firstRowFirstColumn="0" w:firstRowLastColumn="0" w:lastRowFirstColumn="0" w:lastRowLastColumn="0"/>
          <w:cantSplit/>
        </w:trPr>
        <w:tc>
          <w:tcPr>
            <w:tcW w:w="2731" w:type="dxa"/>
          </w:tcPr>
          <w:p w14:paraId="3931E95C" w14:textId="77777777" w:rsidR="003D5596" w:rsidRPr="007F0210" w:rsidRDefault="003D5596" w:rsidP="00F52869">
            <w:pPr>
              <w:rPr>
                <w:i/>
                <w:iCs/>
              </w:rPr>
            </w:pPr>
            <w:proofErr w:type="spellStart"/>
            <w:r w:rsidRPr="00BC2A4F">
              <w:rPr>
                <w:i/>
                <w:iCs/>
              </w:rPr>
              <w:t>kInvert</w:t>
            </w:r>
            <w:proofErr w:type="spellEnd"/>
          </w:p>
        </w:tc>
        <w:tc>
          <w:tcPr>
            <w:tcW w:w="6869" w:type="dxa"/>
          </w:tcPr>
          <w:p w14:paraId="4AD2451D" w14:textId="36DE1E69" w:rsidR="003D5596" w:rsidRDefault="003D5596" w:rsidP="00F52869">
            <w:pPr>
              <w:jc w:val="both"/>
            </w:pPr>
            <w:r>
              <w:t xml:space="preserve">When asserted, </w:t>
            </w:r>
            <w:proofErr w:type="spellStart"/>
            <w:r w:rsidRPr="00F218AF">
              <w:rPr>
                <w:i/>
                <w:iCs/>
              </w:rPr>
              <w:t>kInvert</w:t>
            </w:r>
            <w:proofErr w:type="spellEnd"/>
            <w:r>
              <w:t xml:space="preserve"> determines the sign inversion of the data samples received. Used to compensate the physical inversion of some of the channels on the PCB at the ADC</w:t>
            </w:r>
            <w:r w:rsidR="00B83ECB">
              <w:t>/DAC</w:t>
            </w:r>
            <w:r>
              <w:t xml:space="preserve"> input</w:t>
            </w:r>
            <w:r w:rsidR="00B83ECB">
              <w:t>/output</w:t>
            </w:r>
            <w:r>
              <w:t xml:space="preserve"> on the </w:t>
            </w:r>
            <w:proofErr w:type="spellStart"/>
            <w:r>
              <w:t>Zmod</w:t>
            </w:r>
            <w:proofErr w:type="spellEnd"/>
            <w:r>
              <w:t>.</w:t>
            </w:r>
          </w:p>
        </w:tc>
      </w:tr>
      <w:tr w:rsidR="003D5596" w14:paraId="2C93CCD9" w14:textId="77777777" w:rsidTr="00F52869">
        <w:trPr>
          <w:cnfStyle w:val="000000010000" w:firstRow="0" w:lastRow="0" w:firstColumn="0" w:lastColumn="0" w:oddVBand="0" w:evenVBand="0" w:oddHBand="0" w:evenHBand="1" w:firstRowFirstColumn="0" w:firstRowLastColumn="0" w:lastRowFirstColumn="0" w:lastRowLastColumn="0"/>
          <w:cantSplit/>
        </w:trPr>
        <w:tc>
          <w:tcPr>
            <w:tcW w:w="2731" w:type="dxa"/>
          </w:tcPr>
          <w:p w14:paraId="75B86112" w14:textId="1E2440C7" w:rsidR="003D5596" w:rsidRPr="007F0210" w:rsidRDefault="003D5596" w:rsidP="00F52869">
            <w:pPr>
              <w:rPr>
                <w:i/>
                <w:iCs/>
              </w:rPr>
            </w:pPr>
            <w:proofErr w:type="spellStart"/>
            <w:proofErr w:type="gramStart"/>
            <w:r w:rsidRPr="007F0210">
              <w:rPr>
                <w:i/>
                <w:iCs/>
              </w:rPr>
              <w:t>kLgMultCoefStatic</w:t>
            </w:r>
            <w:proofErr w:type="spellEnd"/>
            <w:r w:rsidRPr="007F0210">
              <w:rPr>
                <w:i/>
                <w:iCs/>
              </w:rPr>
              <w:t>[</w:t>
            </w:r>
            <w:proofErr w:type="gramEnd"/>
            <w:r w:rsidRPr="007F0210">
              <w:rPr>
                <w:i/>
                <w:iCs/>
              </w:rPr>
              <w:t>17:0]</w:t>
            </w:r>
          </w:p>
        </w:tc>
        <w:tc>
          <w:tcPr>
            <w:tcW w:w="6869" w:type="dxa"/>
          </w:tcPr>
          <w:p w14:paraId="3D70D478" w14:textId="46BF7CCF" w:rsidR="003D5596" w:rsidRDefault="00DC612F" w:rsidP="00F52869">
            <w:pPr>
              <w:jc w:val="both"/>
            </w:pPr>
            <w:r>
              <w:t>L</w:t>
            </w:r>
            <w:r w:rsidR="003D5596">
              <w:t xml:space="preserve">ow gain multiplicative calibration coefficient. If the </w:t>
            </w:r>
            <w:proofErr w:type="spellStart"/>
            <w:r w:rsidR="003D5596" w:rsidRPr="00D52298">
              <w:rPr>
                <w:i/>
                <w:iCs/>
              </w:rPr>
              <w:t>kExt</w:t>
            </w:r>
            <w:r w:rsidR="003D5596">
              <w:rPr>
                <w:i/>
                <w:iCs/>
              </w:rPr>
              <w:t>Calib</w:t>
            </w:r>
            <w:r w:rsidR="003D5596" w:rsidRPr="00D52298">
              <w:rPr>
                <w:i/>
                <w:iCs/>
              </w:rPr>
              <w:t>En</w:t>
            </w:r>
            <w:proofErr w:type="spellEnd"/>
            <w:r w:rsidR="003D5596" w:rsidRPr="00D52298">
              <w:rPr>
                <w:i/>
                <w:iCs/>
              </w:rPr>
              <w:t xml:space="preserve"> </w:t>
            </w:r>
            <w:r w:rsidR="003D5596">
              <w:t>parameter is set to “false”, the</w:t>
            </w:r>
            <w:r w:rsidR="00B83ECB">
              <w:t xml:space="preserve"> c</w:t>
            </w:r>
            <w:r w:rsidR="003D5596">
              <w:t xml:space="preserve">alibration block will expect the value of the multiplicative coefficient to be passed by this parameter. If the value of </w:t>
            </w:r>
            <w:proofErr w:type="spellStart"/>
            <w:r w:rsidR="003D5596" w:rsidRPr="00D52298">
              <w:rPr>
                <w:i/>
                <w:iCs/>
              </w:rPr>
              <w:t>kExt</w:t>
            </w:r>
            <w:r w:rsidR="003D5596">
              <w:rPr>
                <w:i/>
                <w:iCs/>
              </w:rPr>
              <w:t>Calib</w:t>
            </w:r>
            <w:r w:rsidR="003D5596" w:rsidRPr="00D52298">
              <w:rPr>
                <w:i/>
                <w:iCs/>
              </w:rPr>
              <w:t>En</w:t>
            </w:r>
            <w:proofErr w:type="spellEnd"/>
            <w:r w:rsidR="003D5596" w:rsidRPr="00D52298">
              <w:rPr>
                <w:i/>
                <w:iCs/>
              </w:rPr>
              <w:t xml:space="preserve"> </w:t>
            </w:r>
            <w:r w:rsidR="003D5596">
              <w:t xml:space="preserve">parameter is “true”, this parameter is ignored, and the </w:t>
            </w:r>
            <w:proofErr w:type="gramStart"/>
            <w:r w:rsidR="003D5596">
              <w:t>high level</w:t>
            </w:r>
            <w:proofErr w:type="gramEnd"/>
            <w:r w:rsidR="003D5596">
              <w:t xml:space="preserve"> IP is expected to update the corresponding external port.</w:t>
            </w:r>
          </w:p>
        </w:tc>
      </w:tr>
      <w:tr w:rsidR="003D5596" w14:paraId="775790B3" w14:textId="77777777" w:rsidTr="00F52869">
        <w:trPr>
          <w:cnfStyle w:val="000000100000" w:firstRow="0" w:lastRow="0" w:firstColumn="0" w:lastColumn="0" w:oddVBand="0" w:evenVBand="0" w:oddHBand="1" w:evenHBand="0" w:firstRowFirstColumn="0" w:firstRowLastColumn="0" w:lastRowFirstColumn="0" w:lastRowLastColumn="0"/>
          <w:cantSplit/>
        </w:trPr>
        <w:tc>
          <w:tcPr>
            <w:tcW w:w="2731" w:type="dxa"/>
          </w:tcPr>
          <w:p w14:paraId="3D265EB9" w14:textId="38B4A3CF" w:rsidR="003D5596" w:rsidRPr="007F0210" w:rsidRDefault="003D5596" w:rsidP="00F52869">
            <w:pPr>
              <w:rPr>
                <w:i/>
                <w:iCs/>
              </w:rPr>
            </w:pPr>
            <w:proofErr w:type="spellStart"/>
            <w:proofErr w:type="gramStart"/>
            <w:r w:rsidRPr="007F0210">
              <w:rPr>
                <w:i/>
                <w:iCs/>
              </w:rPr>
              <w:t>kLgAddCoefStatic</w:t>
            </w:r>
            <w:proofErr w:type="spellEnd"/>
            <w:r w:rsidRPr="007F0210">
              <w:rPr>
                <w:i/>
                <w:iCs/>
              </w:rPr>
              <w:t>[</w:t>
            </w:r>
            <w:proofErr w:type="gramEnd"/>
            <w:r w:rsidRPr="007F0210">
              <w:rPr>
                <w:i/>
                <w:iCs/>
              </w:rPr>
              <w:t>17:0]</w:t>
            </w:r>
          </w:p>
        </w:tc>
        <w:tc>
          <w:tcPr>
            <w:tcW w:w="6869" w:type="dxa"/>
          </w:tcPr>
          <w:p w14:paraId="040CBA66" w14:textId="0D313C0F" w:rsidR="003D5596" w:rsidRDefault="00DC612F" w:rsidP="00F52869">
            <w:pPr>
              <w:jc w:val="both"/>
            </w:pPr>
            <w:r>
              <w:t>L</w:t>
            </w:r>
            <w:r w:rsidR="003D5596">
              <w:t xml:space="preserve">ow gain additive calibration coefficient. If the </w:t>
            </w:r>
            <w:proofErr w:type="spellStart"/>
            <w:r w:rsidR="003D5596" w:rsidRPr="00D52298">
              <w:rPr>
                <w:i/>
                <w:iCs/>
              </w:rPr>
              <w:t>kExt</w:t>
            </w:r>
            <w:r w:rsidR="003D5596">
              <w:rPr>
                <w:i/>
                <w:iCs/>
              </w:rPr>
              <w:t>Calib</w:t>
            </w:r>
            <w:r w:rsidR="003D5596" w:rsidRPr="00D52298">
              <w:rPr>
                <w:i/>
                <w:iCs/>
              </w:rPr>
              <w:t>En</w:t>
            </w:r>
            <w:proofErr w:type="spellEnd"/>
            <w:r w:rsidR="003D5596" w:rsidRPr="00D52298">
              <w:rPr>
                <w:i/>
                <w:iCs/>
              </w:rPr>
              <w:t xml:space="preserve"> </w:t>
            </w:r>
            <w:r w:rsidR="003D5596">
              <w:t xml:space="preserve">parameter is set to “false”, the </w:t>
            </w:r>
            <w:r w:rsidR="00B83ECB">
              <w:t>c</w:t>
            </w:r>
            <w:r w:rsidR="003D5596">
              <w:t xml:space="preserve">alibration block will expect the value of the additive coefficient to be passed by this parameter. If the value of </w:t>
            </w:r>
            <w:proofErr w:type="spellStart"/>
            <w:r w:rsidR="003D5596" w:rsidRPr="00D52298">
              <w:rPr>
                <w:i/>
                <w:iCs/>
              </w:rPr>
              <w:t>kExt</w:t>
            </w:r>
            <w:r w:rsidR="003D5596">
              <w:rPr>
                <w:i/>
                <w:iCs/>
              </w:rPr>
              <w:t>Calib</w:t>
            </w:r>
            <w:r w:rsidR="003D5596" w:rsidRPr="00D52298">
              <w:rPr>
                <w:i/>
                <w:iCs/>
              </w:rPr>
              <w:t>En</w:t>
            </w:r>
            <w:proofErr w:type="spellEnd"/>
            <w:r w:rsidR="003D5596" w:rsidRPr="00D52298">
              <w:rPr>
                <w:i/>
                <w:iCs/>
              </w:rPr>
              <w:t xml:space="preserve"> </w:t>
            </w:r>
            <w:r w:rsidR="003D5596">
              <w:t xml:space="preserve">parameter is “true”, this parameter is ignored, and the </w:t>
            </w:r>
            <w:proofErr w:type="gramStart"/>
            <w:r w:rsidR="003D5596">
              <w:t>high level</w:t>
            </w:r>
            <w:proofErr w:type="gramEnd"/>
            <w:r w:rsidR="003D5596">
              <w:t xml:space="preserve"> IP is expected to update the corresponding external port.</w:t>
            </w:r>
          </w:p>
        </w:tc>
      </w:tr>
      <w:tr w:rsidR="003D5596" w14:paraId="4BFD3A15" w14:textId="77777777" w:rsidTr="00F52869">
        <w:trPr>
          <w:cnfStyle w:val="000000010000" w:firstRow="0" w:lastRow="0" w:firstColumn="0" w:lastColumn="0" w:oddVBand="0" w:evenVBand="0" w:oddHBand="0" w:evenHBand="1" w:firstRowFirstColumn="0" w:firstRowLastColumn="0" w:lastRowFirstColumn="0" w:lastRowLastColumn="0"/>
          <w:cantSplit/>
        </w:trPr>
        <w:tc>
          <w:tcPr>
            <w:tcW w:w="2731" w:type="dxa"/>
          </w:tcPr>
          <w:p w14:paraId="75572553" w14:textId="12378041" w:rsidR="003D5596" w:rsidRPr="007F0210" w:rsidRDefault="003D5596" w:rsidP="00F52869">
            <w:pPr>
              <w:rPr>
                <w:i/>
                <w:iCs/>
              </w:rPr>
            </w:pPr>
            <w:proofErr w:type="spellStart"/>
            <w:proofErr w:type="gramStart"/>
            <w:r w:rsidRPr="007F0210">
              <w:rPr>
                <w:i/>
                <w:iCs/>
              </w:rPr>
              <w:t>kHgMultCoefStatic</w:t>
            </w:r>
            <w:proofErr w:type="spellEnd"/>
            <w:r w:rsidRPr="007F0210">
              <w:rPr>
                <w:i/>
                <w:iCs/>
              </w:rPr>
              <w:t>[</w:t>
            </w:r>
            <w:proofErr w:type="gramEnd"/>
            <w:r w:rsidRPr="007F0210">
              <w:rPr>
                <w:i/>
                <w:iCs/>
              </w:rPr>
              <w:t>17:0]</w:t>
            </w:r>
          </w:p>
        </w:tc>
        <w:tc>
          <w:tcPr>
            <w:tcW w:w="6869" w:type="dxa"/>
          </w:tcPr>
          <w:p w14:paraId="2B3FDC90" w14:textId="4C5DF053" w:rsidR="003D5596" w:rsidRDefault="00DC612F" w:rsidP="00F52869">
            <w:pPr>
              <w:jc w:val="both"/>
            </w:pPr>
            <w:r>
              <w:t>H</w:t>
            </w:r>
            <w:r w:rsidR="003D5596">
              <w:t xml:space="preserve">igh gain multiplicative calibration coefficient. If the </w:t>
            </w:r>
            <w:proofErr w:type="spellStart"/>
            <w:r w:rsidR="003D5596" w:rsidRPr="00D52298">
              <w:rPr>
                <w:i/>
                <w:iCs/>
              </w:rPr>
              <w:t>kExt</w:t>
            </w:r>
            <w:r w:rsidR="003D5596">
              <w:rPr>
                <w:i/>
                <w:iCs/>
              </w:rPr>
              <w:t>Calib</w:t>
            </w:r>
            <w:r w:rsidR="003D5596" w:rsidRPr="00D52298">
              <w:rPr>
                <w:i/>
                <w:iCs/>
              </w:rPr>
              <w:t>En</w:t>
            </w:r>
            <w:proofErr w:type="spellEnd"/>
            <w:r w:rsidR="003D5596" w:rsidRPr="00D52298">
              <w:rPr>
                <w:i/>
                <w:iCs/>
              </w:rPr>
              <w:t xml:space="preserve"> </w:t>
            </w:r>
            <w:r w:rsidR="003D5596">
              <w:t>parameter is set to “false”, the</w:t>
            </w:r>
            <w:r w:rsidR="00B83ECB">
              <w:t xml:space="preserve"> c</w:t>
            </w:r>
            <w:r w:rsidR="003D5596">
              <w:t xml:space="preserve">alibration block will expect the value of the multiplicative coefficient to be passed by this parameter. If the value of </w:t>
            </w:r>
            <w:proofErr w:type="spellStart"/>
            <w:r w:rsidR="003D5596" w:rsidRPr="00D52298">
              <w:rPr>
                <w:i/>
                <w:iCs/>
              </w:rPr>
              <w:t>kExt</w:t>
            </w:r>
            <w:r w:rsidR="003D5596">
              <w:rPr>
                <w:i/>
                <w:iCs/>
              </w:rPr>
              <w:t>Calib</w:t>
            </w:r>
            <w:r w:rsidR="003D5596" w:rsidRPr="00D52298">
              <w:rPr>
                <w:i/>
                <w:iCs/>
              </w:rPr>
              <w:t>En</w:t>
            </w:r>
            <w:proofErr w:type="spellEnd"/>
            <w:r w:rsidR="003D5596" w:rsidRPr="00D52298">
              <w:rPr>
                <w:i/>
                <w:iCs/>
              </w:rPr>
              <w:t xml:space="preserve"> </w:t>
            </w:r>
            <w:r w:rsidR="003D5596">
              <w:t xml:space="preserve">parameter is “true”, this parameter is ignored, and the </w:t>
            </w:r>
            <w:proofErr w:type="gramStart"/>
            <w:r w:rsidR="003D5596">
              <w:t>high level</w:t>
            </w:r>
            <w:proofErr w:type="gramEnd"/>
            <w:r w:rsidR="003D5596">
              <w:t xml:space="preserve"> IP is expected to update the corresponding external port.</w:t>
            </w:r>
          </w:p>
        </w:tc>
      </w:tr>
      <w:tr w:rsidR="003D5596" w14:paraId="5F1D5F94" w14:textId="77777777" w:rsidTr="00F52869">
        <w:trPr>
          <w:cnfStyle w:val="000000100000" w:firstRow="0" w:lastRow="0" w:firstColumn="0" w:lastColumn="0" w:oddVBand="0" w:evenVBand="0" w:oddHBand="1" w:evenHBand="0" w:firstRowFirstColumn="0" w:firstRowLastColumn="0" w:lastRowFirstColumn="0" w:lastRowLastColumn="0"/>
          <w:cantSplit/>
        </w:trPr>
        <w:tc>
          <w:tcPr>
            <w:tcW w:w="2731" w:type="dxa"/>
          </w:tcPr>
          <w:p w14:paraId="4CAA1331" w14:textId="22320197" w:rsidR="003D5596" w:rsidRPr="007F0210" w:rsidRDefault="003D5596" w:rsidP="00F52869">
            <w:pPr>
              <w:rPr>
                <w:i/>
                <w:iCs/>
              </w:rPr>
            </w:pPr>
            <w:proofErr w:type="spellStart"/>
            <w:proofErr w:type="gramStart"/>
            <w:r w:rsidRPr="007F0210">
              <w:rPr>
                <w:i/>
                <w:iCs/>
              </w:rPr>
              <w:t>kHgAddCoefStatic</w:t>
            </w:r>
            <w:proofErr w:type="spellEnd"/>
            <w:r w:rsidRPr="007F0210">
              <w:rPr>
                <w:i/>
                <w:iCs/>
              </w:rPr>
              <w:t>[</w:t>
            </w:r>
            <w:proofErr w:type="gramEnd"/>
            <w:r w:rsidRPr="007F0210">
              <w:rPr>
                <w:i/>
                <w:iCs/>
              </w:rPr>
              <w:t>17:0]</w:t>
            </w:r>
          </w:p>
        </w:tc>
        <w:tc>
          <w:tcPr>
            <w:tcW w:w="6869" w:type="dxa"/>
          </w:tcPr>
          <w:p w14:paraId="33AF174B" w14:textId="2221DA23" w:rsidR="003D5596" w:rsidRDefault="00DC612F" w:rsidP="00F52869">
            <w:pPr>
              <w:jc w:val="both"/>
            </w:pPr>
            <w:r>
              <w:t>H</w:t>
            </w:r>
            <w:r w:rsidR="003D5596">
              <w:t xml:space="preserve">igh gain additive calibration coefficient. If the </w:t>
            </w:r>
            <w:proofErr w:type="spellStart"/>
            <w:r w:rsidR="003D5596" w:rsidRPr="00D52298">
              <w:rPr>
                <w:i/>
                <w:iCs/>
              </w:rPr>
              <w:t>kExt</w:t>
            </w:r>
            <w:r w:rsidR="003D5596">
              <w:rPr>
                <w:i/>
                <w:iCs/>
              </w:rPr>
              <w:t>Calib</w:t>
            </w:r>
            <w:r w:rsidR="003D5596" w:rsidRPr="00D52298">
              <w:rPr>
                <w:i/>
                <w:iCs/>
              </w:rPr>
              <w:t>En</w:t>
            </w:r>
            <w:proofErr w:type="spellEnd"/>
            <w:r w:rsidR="003D5596" w:rsidRPr="00D52298">
              <w:rPr>
                <w:i/>
                <w:iCs/>
              </w:rPr>
              <w:t xml:space="preserve"> </w:t>
            </w:r>
            <w:r w:rsidR="003D5596">
              <w:t xml:space="preserve">parameter is set to “false”, the </w:t>
            </w:r>
            <w:r w:rsidR="00B83ECB">
              <w:t>c</w:t>
            </w:r>
            <w:r w:rsidR="003D5596">
              <w:t xml:space="preserve">alibration block will expect the value of the additive coefficient to be passed by this parameter. If the value of </w:t>
            </w:r>
            <w:proofErr w:type="spellStart"/>
            <w:r w:rsidR="003D5596" w:rsidRPr="00D52298">
              <w:rPr>
                <w:i/>
                <w:iCs/>
              </w:rPr>
              <w:t>kExt</w:t>
            </w:r>
            <w:r w:rsidR="003D5596">
              <w:rPr>
                <w:i/>
                <w:iCs/>
              </w:rPr>
              <w:t>Calib</w:t>
            </w:r>
            <w:r w:rsidR="003D5596" w:rsidRPr="00D52298">
              <w:rPr>
                <w:i/>
                <w:iCs/>
              </w:rPr>
              <w:t>En</w:t>
            </w:r>
            <w:proofErr w:type="spellEnd"/>
            <w:r w:rsidR="003D5596" w:rsidRPr="00D52298">
              <w:rPr>
                <w:i/>
                <w:iCs/>
              </w:rPr>
              <w:t xml:space="preserve"> </w:t>
            </w:r>
            <w:r w:rsidR="003D5596">
              <w:t xml:space="preserve">parameter is “true”, this parameter is ignored, and the </w:t>
            </w:r>
            <w:proofErr w:type="gramStart"/>
            <w:r w:rsidR="003D5596">
              <w:t>high level</w:t>
            </w:r>
            <w:proofErr w:type="gramEnd"/>
            <w:r w:rsidR="003D5596">
              <w:t xml:space="preserve"> IP is expected to update the corresponding external port.</w:t>
            </w:r>
          </w:p>
        </w:tc>
      </w:tr>
    </w:tbl>
    <w:p w14:paraId="637252AD" w14:textId="77777777" w:rsidR="000D48C0" w:rsidRDefault="000D48C0" w:rsidP="003D5596">
      <w:pPr>
        <w:jc w:val="both"/>
      </w:pPr>
    </w:p>
    <w:p w14:paraId="792DB71D" w14:textId="04A5E85B" w:rsidR="003D5596" w:rsidRPr="00C51418" w:rsidRDefault="003D5596" w:rsidP="003D5596">
      <w:pPr>
        <w:pStyle w:val="NoSpacing"/>
        <w:rPr>
          <w:i/>
          <w:iCs/>
        </w:rPr>
      </w:pPr>
      <w:r w:rsidRPr="7E25E74D">
        <w:rPr>
          <w:i/>
          <w:iCs/>
        </w:rPr>
        <w:t xml:space="preserve">Table </w:t>
      </w:r>
      <w:r>
        <w:rPr>
          <w:i/>
          <w:iCs/>
        </w:rPr>
        <w:fldChar w:fldCharType="begin"/>
      </w:r>
      <w:r>
        <w:rPr>
          <w:i/>
          <w:iCs/>
        </w:rPr>
        <w:instrText xml:space="preserve"> SEQ Table \* ARABIC </w:instrText>
      </w:r>
      <w:r>
        <w:rPr>
          <w:i/>
          <w:iCs/>
        </w:rPr>
        <w:fldChar w:fldCharType="separate"/>
      </w:r>
      <w:r w:rsidR="001419CB">
        <w:rPr>
          <w:i/>
          <w:iCs/>
          <w:noProof/>
        </w:rPr>
        <w:t>2</w:t>
      </w:r>
      <w:r>
        <w:rPr>
          <w:i/>
          <w:iCs/>
        </w:rPr>
        <w:fldChar w:fldCharType="end"/>
      </w:r>
      <w:r w:rsidRPr="7E25E74D">
        <w:rPr>
          <w:i/>
          <w:iCs/>
        </w:rPr>
        <w:t xml:space="preserve">. </w:t>
      </w:r>
      <w:r>
        <w:rPr>
          <w:rFonts w:ascii="Calibri" w:eastAsia="Calibri" w:hAnsi="Calibri" w:cs="Calibri"/>
          <w:szCs w:val="22"/>
        </w:rPr>
        <w:t>Calibration module</w:t>
      </w:r>
      <w:r w:rsidRPr="7E25E74D">
        <w:rPr>
          <w:rFonts w:ascii="Calibri" w:eastAsia="Calibri" w:hAnsi="Calibri" w:cs="Calibri"/>
          <w:szCs w:val="22"/>
        </w:rPr>
        <w:t xml:space="preserve"> port description</w:t>
      </w:r>
    </w:p>
    <w:tbl>
      <w:tblPr>
        <w:tblStyle w:val="Digilent3"/>
        <w:tblW w:w="9821" w:type="dxa"/>
        <w:tblLayout w:type="fixed"/>
        <w:tblLook w:val="04A0" w:firstRow="1" w:lastRow="0" w:firstColumn="1" w:lastColumn="0" w:noHBand="0" w:noVBand="1"/>
      </w:tblPr>
      <w:tblGrid>
        <w:gridCol w:w="2410"/>
        <w:gridCol w:w="992"/>
        <w:gridCol w:w="851"/>
        <w:gridCol w:w="697"/>
        <w:gridCol w:w="4871"/>
      </w:tblGrid>
      <w:tr w:rsidR="003D5596" w14:paraId="675558D1" w14:textId="77777777" w:rsidTr="00F52869">
        <w:trPr>
          <w:cnfStyle w:val="100000000000" w:firstRow="1" w:lastRow="0" w:firstColumn="0" w:lastColumn="0" w:oddVBand="0" w:evenVBand="0" w:oddHBand="0" w:evenHBand="0" w:firstRowFirstColumn="0" w:firstRowLastColumn="0" w:lastRowFirstColumn="0" w:lastRowLastColumn="0"/>
          <w:cantSplit/>
        </w:trPr>
        <w:tc>
          <w:tcPr>
            <w:tcW w:w="2350" w:type="dxa"/>
          </w:tcPr>
          <w:p w14:paraId="69D6C1FA" w14:textId="77777777" w:rsidR="003D5596" w:rsidRPr="00F15832" w:rsidRDefault="003D5596" w:rsidP="00F52869">
            <w:pPr>
              <w:keepNext/>
              <w:jc w:val="center"/>
              <w:rPr>
                <w:b w:val="0"/>
              </w:rPr>
            </w:pPr>
            <w:r w:rsidRPr="00F15832">
              <w:rPr>
                <w:b w:val="0"/>
              </w:rPr>
              <w:t>Signal Name</w:t>
            </w:r>
          </w:p>
        </w:tc>
        <w:tc>
          <w:tcPr>
            <w:tcW w:w="952" w:type="dxa"/>
          </w:tcPr>
          <w:p w14:paraId="6EDC8A21" w14:textId="77777777" w:rsidR="003D5596" w:rsidRPr="00F15832" w:rsidRDefault="003D5596" w:rsidP="00F52869">
            <w:pPr>
              <w:keepNext/>
              <w:jc w:val="center"/>
              <w:rPr>
                <w:b w:val="0"/>
              </w:rPr>
            </w:pPr>
            <w:r w:rsidRPr="00F15832">
              <w:rPr>
                <w:b w:val="0"/>
              </w:rPr>
              <w:t>Interface</w:t>
            </w:r>
          </w:p>
        </w:tc>
        <w:tc>
          <w:tcPr>
            <w:tcW w:w="811" w:type="dxa"/>
          </w:tcPr>
          <w:p w14:paraId="1DAC0CED" w14:textId="77777777" w:rsidR="003D5596" w:rsidRPr="00F15832" w:rsidRDefault="003D5596" w:rsidP="00F52869">
            <w:pPr>
              <w:keepNext/>
              <w:jc w:val="center"/>
              <w:rPr>
                <w:b w:val="0"/>
              </w:rPr>
            </w:pPr>
            <w:r w:rsidRPr="00F15832">
              <w:rPr>
                <w:b w:val="0"/>
              </w:rPr>
              <w:t>Signal Type</w:t>
            </w:r>
          </w:p>
        </w:tc>
        <w:tc>
          <w:tcPr>
            <w:tcW w:w="657" w:type="dxa"/>
          </w:tcPr>
          <w:p w14:paraId="6C789A2A" w14:textId="77777777" w:rsidR="003D5596" w:rsidRPr="00F15832" w:rsidRDefault="003D5596" w:rsidP="00F52869">
            <w:pPr>
              <w:keepNext/>
              <w:jc w:val="center"/>
              <w:rPr>
                <w:b w:val="0"/>
              </w:rPr>
            </w:pPr>
            <w:r w:rsidRPr="00F15832">
              <w:rPr>
                <w:b w:val="0"/>
              </w:rPr>
              <w:t>Init Stat</w:t>
            </w:r>
            <w:r>
              <w:rPr>
                <w:b w:val="0"/>
              </w:rPr>
              <w:t>e</w:t>
            </w:r>
          </w:p>
        </w:tc>
        <w:tc>
          <w:tcPr>
            <w:tcW w:w="4811" w:type="dxa"/>
          </w:tcPr>
          <w:p w14:paraId="69BF34B1" w14:textId="77777777" w:rsidR="003D5596" w:rsidRPr="00F15832" w:rsidRDefault="003D5596" w:rsidP="00F52869">
            <w:pPr>
              <w:keepNext/>
              <w:jc w:val="center"/>
              <w:rPr>
                <w:b w:val="0"/>
              </w:rPr>
            </w:pPr>
            <w:r w:rsidRPr="00F15832">
              <w:rPr>
                <w:b w:val="0"/>
              </w:rPr>
              <w:t>Description</w:t>
            </w:r>
          </w:p>
        </w:tc>
      </w:tr>
      <w:tr w:rsidR="003D5596" w14:paraId="21AD86FC" w14:textId="77777777" w:rsidTr="00F52869">
        <w:trPr>
          <w:cnfStyle w:val="000000100000" w:firstRow="0" w:lastRow="0" w:firstColumn="0" w:lastColumn="0" w:oddVBand="0" w:evenVBand="0" w:oddHBand="1" w:evenHBand="0" w:firstRowFirstColumn="0" w:firstRowLastColumn="0" w:lastRowFirstColumn="0" w:lastRowLastColumn="0"/>
          <w:cantSplit/>
        </w:trPr>
        <w:tc>
          <w:tcPr>
            <w:tcW w:w="2350" w:type="dxa"/>
          </w:tcPr>
          <w:p w14:paraId="66DC4F22" w14:textId="3FAF18A7" w:rsidR="003D5596" w:rsidRPr="007F0210" w:rsidRDefault="003D5596" w:rsidP="00F52869">
            <w:pPr>
              <w:rPr>
                <w:i/>
                <w:iCs/>
              </w:rPr>
            </w:pPr>
            <w:proofErr w:type="spellStart"/>
            <w:r w:rsidRPr="007F0210">
              <w:rPr>
                <w:i/>
                <w:iCs/>
              </w:rPr>
              <w:t>SamplingClk</w:t>
            </w:r>
            <w:proofErr w:type="spellEnd"/>
          </w:p>
        </w:tc>
        <w:tc>
          <w:tcPr>
            <w:tcW w:w="952" w:type="dxa"/>
          </w:tcPr>
          <w:p w14:paraId="2CD4BF44" w14:textId="77777777" w:rsidR="003D5596" w:rsidRDefault="003D5596" w:rsidP="00F52869">
            <w:pPr>
              <w:jc w:val="center"/>
            </w:pPr>
            <w:r>
              <w:t>-</w:t>
            </w:r>
          </w:p>
        </w:tc>
        <w:tc>
          <w:tcPr>
            <w:tcW w:w="811" w:type="dxa"/>
          </w:tcPr>
          <w:p w14:paraId="78BA6D77" w14:textId="77777777" w:rsidR="003D5596" w:rsidRDefault="003D5596" w:rsidP="00F52869">
            <w:pPr>
              <w:jc w:val="center"/>
            </w:pPr>
            <w:r>
              <w:t>I</w:t>
            </w:r>
          </w:p>
        </w:tc>
        <w:tc>
          <w:tcPr>
            <w:tcW w:w="657" w:type="dxa"/>
          </w:tcPr>
          <w:p w14:paraId="23065F4D" w14:textId="77777777" w:rsidR="003D5596" w:rsidRDefault="003D5596" w:rsidP="00F52869">
            <w:pPr>
              <w:jc w:val="center"/>
            </w:pPr>
            <w:r>
              <w:t>N/A</w:t>
            </w:r>
          </w:p>
        </w:tc>
        <w:tc>
          <w:tcPr>
            <w:tcW w:w="4811" w:type="dxa"/>
          </w:tcPr>
          <w:p w14:paraId="4682C432" w14:textId="0F864AC4" w:rsidR="003D5596" w:rsidRDefault="00CD4415" w:rsidP="00F52869">
            <w:pPr>
              <w:tabs>
                <w:tab w:val="left" w:pos="2726"/>
              </w:tabs>
              <w:jc w:val="both"/>
            </w:pPr>
            <w:r>
              <w:t>Calibration module clock input.</w:t>
            </w:r>
            <w:r w:rsidR="003D5596">
              <w:t xml:space="preserve"> </w:t>
            </w:r>
          </w:p>
        </w:tc>
      </w:tr>
      <w:tr w:rsidR="003D5596" w14:paraId="499D39FF" w14:textId="77777777" w:rsidTr="00F52869">
        <w:trPr>
          <w:cnfStyle w:val="000000010000" w:firstRow="0" w:lastRow="0" w:firstColumn="0" w:lastColumn="0" w:oddVBand="0" w:evenVBand="0" w:oddHBand="0" w:evenHBand="1" w:firstRowFirstColumn="0" w:firstRowLastColumn="0" w:lastRowFirstColumn="0" w:lastRowLastColumn="0"/>
          <w:cantSplit/>
        </w:trPr>
        <w:tc>
          <w:tcPr>
            <w:tcW w:w="2350" w:type="dxa"/>
          </w:tcPr>
          <w:p w14:paraId="19203CB4" w14:textId="77777777" w:rsidR="003D5596" w:rsidRPr="007F0210" w:rsidRDefault="003D5596" w:rsidP="00F52869">
            <w:pPr>
              <w:rPr>
                <w:i/>
                <w:iCs/>
              </w:rPr>
            </w:pPr>
            <w:proofErr w:type="spellStart"/>
            <w:r w:rsidRPr="003F1BD4">
              <w:rPr>
                <w:i/>
                <w:iCs/>
              </w:rPr>
              <w:t>a</w:t>
            </w:r>
            <w:r>
              <w:rPr>
                <w:i/>
                <w:iCs/>
              </w:rPr>
              <w:t>c</w:t>
            </w:r>
            <w:r w:rsidRPr="003F1BD4">
              <w:rPr>
                <w:i/>
                <w:iCs/>
              </w:rPr>
              <w:t>Rst_n</w:t>
            </w:r>
            <w:proofErr w:type="spellEnd"/>
          </w:p>
        </w:tc>
        <w:tc>
          <w:tcPr>
            <w:tcW w:w="952" w:type="dxa"/>
          </w:tcPr>
          <w:p w14:paraId="04C57FFD" w14:textId="77777777" w:rsidR="003D5596" w:rsidRDefault="003D5596" w:rsidP="00F52869">
            <w:pPr>
              <w:jc w:val="center"/>
            </w:pPr>
            <w:r>
              <w:t>-</w:t>
            </w:r>
          </w:p>
        </w:tc>
        <w:tc>
          <w:tcPr>
            <w:tcW w:w="811" w:type="dxa"/>
          </w:tcPr>
          <w:p w14:paraId="27CBC209" w14:textId="77777777" w:rsidR="003D5596" w:rsidRDefault="003D5596" w:rsidP="00F52869">
            <w:pPr>
              <w:jc w:val="center"/>
            </w:pPr>
            <w:r>
              <w:t>I</w:t>
            </w:r>
          </w:p>
        </w:tc>
        <w:tc>
          <w:tcPr>
            <w:tcW w:w="657" w:type="dxa"/>
          </w:tcPr>
          <w:p w14:paraId="4EDFA4CA" w14:textId="77777777" w:rsidR="003D5596" w:rsidRDefault="003D5596" w:rsidP="00F52869">
            <w:pPr>
              <w:jc w:val="center"/>
            </w:pPr>
            <w:r>
              <w:t>N/A</w:t>
            </w:r>
          </w:p>
        </w:tc>
        <w:tc>
          <w:tcPr>
            <w:tcW w:w="4811" w:type="dxa"/>
          </w:tcPr>
          <w:p w14:paraId="74C1CB32" w14:textId="00CB1626" w:rsidR="003D5596" w:rsidRDefault="003D5596" w:rsidP="00F52869">
            <w:pPr>
              <w:jc w:val="both"/>
            </w:pPr>
            <w:r>
              <w:t>Active low reset (can be asynchronously asserted but synchronously de-asserted in the</w:t>
            </w:r>
            <w:r w:rsidR="00B83ECB">
              <w:t xml:space="preserve"> </w:t>
            </w:r>
            <w:r>
              <w:t xml:space="preserve">sampling clock domain). </w:t>
            </w:r>
          </w:p>
        </w:tc>
      </w:tr>
      <w:tr w:rsidR="003D5596" w14:paraId="444D8F2E" w14:textId="77777777" w:rsidTr="00F52869">
        <w:trPr>
          <w:cnfStyle w:val="000000100000" w:firstRow="0" w:lastRow="0" w:firstColumn="0" w:lastColumn="0" w:oddVBand="0" w:evenVBand="0" w:oddHBand="1" w:evenHBand="0" w:firstRowFirstColumn="0" w:firstRowLastColumn="0" w:lastRowFirstColumn="0" w:lastRowLastColumn="0"/>
          <w:cantSplit/>
        </w:trPr>
        <w:tc>
          <w:tcPr>
            <w:tcW w:w="2350" w:type="dxa"/>
          </w:tcPr>
          <w:p w14:paraId="2FC6B6CB" w14:textId="77777777" w:rsidR="003D5596" w:rsidRPr="007F0210" w:rsidRDefault="003D5596" w:rsidP="00F52869">
            <w:pPr>
              <w:rPr>
                <w:i/>
                <w:iCs/>
              </w:rPr>
            </w:pPr>
            <w:proofErr w:type="spellStart"/>
            <w:r w:rsidRPr="00F218AF">
              <w:rPr>
                <w:i/>
                <w:iCs/>
              </w:rPr>
              <w:t>cTestMode</w:t>
            </w:r>
            <w:proofErr w:type="spellEnd"/>
          </w:p>
        </w:tc>
        <w:tc>
          <w:tcPr>
            <w:tcW w:w="952" w:type="dxa"/>
          </w:tcPr>
          <w:p w14:paraId="755F4456" w14:textId="77777777" w:rsidR="003D5596" w:rsidRDefault="003D5596" w:rsidP="00F52869">
            <w:pPr>
              <w:jc w:val="center"/>
            </w:pPr>
            <w:r>
              <w:t>-</w:t>
            </w:r>
          </w:p>
        </w:tc>
        <w:tc>
          <w:tcPr>
            <w:tcW w:w="811" w:type="dxa"/>
          </w:tcPr>
          <w:p w14:paraId="62CD9917" w14:textId="77777777" w:rsidR="003D5596" w:rsidRDefault="003D5596" w:rsidP="00F52869">
            <w:pPr>
              <w:jc w:val="center"/>
            </w:pPr>
            <w:r>
              <w:t>I</w:t>
            </w:r>
          </w:p>
        </w:tc>
        <w:tc>
          <w:tcPr>
            <w:tcW w:w="657" w:type="dxa"/>
          </w:tcPr>
          <w:p w14:paraId="0476FF52" w14:textId="77777777" w:rsidR="003D5596" w:rsidRDefault="003D5596" w:rsidP="00F52869">
            <w:pPr>
              <w:jc w:val="center"/>
            </w:pPr>
            <w:r>
              <w:t>N/A</w:t>
            </w:r>
          </w:p>
        </w:tc>
        <w:tc>
          <w:tcPr>
            <w:tcW w:w="4811" w:type="dxa"/>
          </w:tcPr>
          <w:p w14:paraId="642D98D8" w14:textId="51BB1280" w:rsidR="003D5596" w:rsidRDefault="003D5596" w:rsidP="00F52869">
            <w:pPr>
              <w:jc w:val="both"/>
            </w:pPr>
            <w:proofErr w:type="spellStart"/>
            <w:r w:rsidRPr="00F218AF">
              <w:rPr>
                <w:i/>
                <w:iCs/>
              </w:rPr>
              <w:t>cTestMode</w:t>
            </w:r>
            <w:proofErr w:type="spellEnd"/>
            <w:r>
              <w:t xml:space="preserve"> is used to bypass the calibration block. When asserted, raw samples are </w:t>
            </w:r>
            <w:r w:rsidR="00355701">
              <w:t>sent to the DAC</w:t>
            </w:r>
            <w:r>
              <w:t>.</w:t>
            </w:r>
          </w:p>
        </w:tc>
      </w:tr>
      <w:tr w:rsidR="003D5596" w14:paraId="16A629B1" w14:textId="77777777" w:rsidTr="00F52869">
        <w:trPr>
          <w:cnfStyle w:val="000000010000" w:firstRow="0" w:lastRow="0" w:firstColumn="0" w:lastColumn="0" w:oddVBand="0" w:evenVBand="0" w:oddHBand="0" w:evenHBand="1" w:firstRowFirstColumn="0" w:firstRowLastColumn="0" w:lastRowFirstColumn="0" w:lastRowLastColumn="0"/>
          <w:cantSplit/>
        </w:trPr>
        <w:tc>
          <w:tcPr>
            <w:tcW w:w="2350" w:type="dxa"/>
          </w:tcPr>
          <w:p w14:paraId="6E7AA316" w14:textId="005A84EE" w:rsidR="003D5596" w:rsidRPr="007F0210" w:rsidRDefault="003D5596" w:rsidP="00F52869">
            <w:pPr>
              <w:rPr>
                <w:i/>
                <w:iCs/>
              </w:rPr>
            </w:pPr>
            <w:proofErr w:type="spellStart"/>
            <w:proofErr w:type="gramStart"/>
            <w:r>
              <w:rPr>
                <w:i/>
                <w:iCs/>
              </w:rPr>
              <w:t>c</w:t>
            </w:r>
            <w:r w:rsidRPr="007F0210">
              <w:rPr>
                <w:i/>
                <w:iCs/>
              </w:rPr>
              <w:t>ExtLgMultCoef</w:t>
            </w:r>
            <w:proofErr w:type="spellEnd"/>
            <w:r w:rsidRPr="007F0210">
              <w:rPr>
                <w:i/>
                <w:iCs/>
              </w:rPr>
              <w:t>[</w:t>
            </w:r>
            <w:proofErr w:type="gramEnd"/>
            <w:r w:rsidRPr="007F0210">
              <w:rPr>
                <w:i/>
                <w:iCs/>
              </w:rPr>
              <w:t>17:0]</w:t>
            </w:r>
          </w:p>
        </w:tc>
        <w:tc>
          <w:tcPr>
            <w:tcW w:w="952" w:type="dxa"/>
          </w:tcPr>
          <w:p w14:paraId="71CF78DA" w14:textId="77777777" w:rsidR="003D5596" w:rsidRDefault="003D5596" w:rsidP="00F52869">
            <w:pPr>
              <w:jc w:val="center"/>
            </w:pPr>
            <w:r>
              <w:t>-</w:t>
            </w:r>
          </w:p>
        </w:tc>
        <w:tc>
          <w:tcPr>
            <w:tcW w:w="811" w:type="dxa"/>
          </w:tcPr>
          <w:p w14:paraId="3F5C38C2" w14:textId="77777777" w:rsidR="003D5596" w:rsidRDefault="003D5596" w:rsidP="00F52869">
            <w:pPr>
              <w:jc w:val="center"/>
            </w:pPr>
            <w:r>
              <w:t>I</w:t>
            </w:r>
          </w:p>
        </w:tc>
        <w:tc>
          <w:tcPr>
            <w:tcW w:w="657" w:type="dxa"/>
          </w:tcPr>
          <w:p w14:paraId="4FFA442A" w14:textId="77777777" w:rsidR="003D5596" w:rsidRDefault="003D5596" w:rsidP="00F52869">
            <w:pPr>
              <w:jc w:val="center"/>
            </w:pPr>
            <w:r>
              <w:t>N/A</w:t>
            </w:r>
          </w:p>
        </w:tc>
        <w:tc>
          <w:tcPr>
            <w:tcW w:w="4811" w:type="dxa"/>
          </w:tcPr>
          <w:p w14:paraId="4F15E95B" w14:textId="13D97509" w:rsidR="003D5596" w:rsidRDefault="005C0A0F" w:rsidP="00F52869">
            <w:r>
              <w:t>L</w:t>
            </w:r>
            <w:r w:rsidR="003D5596">
              <w:t xml:space="preserve">ow gain multiplicative coefficient external port. This port is enabled by setting the </w:t>
            </w:r>
            <w:proofErr w:type="spellStart"/>
            <w:r w:rsidR="003D5596" w:rsidRPr="00AF3E4A">
              <w:rPr>
                <w:i/>
                <w:iCs/>
              </w:rPr>
              <w:t>ExtCalibEn</w:t>
            </w:r>
            <w:proofErr w:type="spellEnd"/>
            <w:r w:rsidR="003D5596">
              <w:t xml:space="preserve"> parameter to “true”.</w:t>
            </w:r>
          </w:p>
        </w:tc>
      </w:tr>
      <w:tr w:rsidR="003D5596" w14:paraId="45CF97F9" w14:textId="77777777" w:rsidTr="00F52869">
        <w:trPr>
          <w:cnfStyle w:val="000000100000" w:firstRow="0" w:lastRow="0" w:firstColumn="0" w:lastColumn="0" w:oddVBand="0" w:evenVBand="0" w:oddHBand="1" w:evenHBand="0" w:firstRowFirstColumn="0" w:firstRowLastColumn="0" w:lastRowFirstColumn="0" w:lastRowLastColumn="0"/>
          <w:cantSplit/>
        </w:trPr>
        <w:tc>
          <w:tcPr>
            <w:tcW w:w="2350" w:type="dxa"/>
          </w:tcPr>
          <w:p w14:paraId="7F9A38C6" w14:textId="3D664600" w:rsidR="003D5596" w:rsidRPr="007F0210" w:rsidRDefault="003D5596" w:rsidP="00F52869">
            <w:pPr>
              <w:rPr>
                <w:i/>
                <w:iCs/>
              </w:rPr>
            </w:pPr>
            <w:proofErr w:type="spellStart"/>
            <w:proofErr w:type="gramStart"/>
            <w:r>
              <w:rPr>
                <w:i/>
                <w:iCs/>
              </w:rPr>
              <w:t>c</w:t>
            </w:r>
            <w:r w:rsidRPr="007F0210">
              <w:rPr>
                <w:i/>
                <w:iCs/>
              </w:rPr>
              <w:t>ExtLgAddCoef</w:t>
            </w:r>
            <w:proofErr w:type="spellEnd"/>
            <w:r w:rsidRPr="007F0210">
              <w:rPr>
                <w:i/>
                <w:iCs/>
              </w:rPr>
              <w:t>[</w:t>
            </w:r>
            <w:proofErr w:type="gramEnd"/>
            <w:r w:rsidRPr="007F0210">
              <w:rPr>
                <w:i/>
                <w:iCs/>
              </w:rPr>
              <w:t>17:0]</w:t>
            </w:r>
          </w:p>
        </w:tc>
        <w:tc>
          <w:tcPr>
            <w:tcW w:w="952" w:type="dxa"/>
          </w:tcPr>
          <w:p w14:paraId="5A80FD16" w14:textId="77777777" w:rsidR="003D5596" w:rsidRDefault="003D5596" w:rsidP="00F52869">
            <w:pPr>
              <w:jc w:val="center"/>
            </w:pPr>
            <w:r>
              <w:t>-</w:t>
            </w:r>
          </w:p>
        </w:tc>
        <w:tc>
          <w:tcPr>
            <w:tcW w:w="811" w:type="dxa"/>
          </w:tcPr>
          <w:p w14:paraId="217A2A42" w14:textId="77777777" w:rsidR="003D5596" w:rsidRDefault="003D5596" w:rsidP="00F52869">
            <w:pPr>
              <w:jc w:val="center"/>
            </w:pPr>
            <w:r>
              <w:t>I</w:t>
            </w:r>
          </w:p>
        </w:tc>
        <w:tc>
          <w:tcPr>
            <w:tcW w:w="657" w:type="dxa"/>
          </w:tcPr>
          <w:p w14:paraId="66B3E3B7" w14:textId="77777777" w:rsidR="003D5596" w:rsidRDefault="003D5596" w:rsidP="00F52869">
            <w:pPr>
              <w:jc w:val="center"/>
            </w:pPr>
            <w:r>
              <w:t>N/A</w:t>
            </w:r>
          </w:p>
        </w:tc>
        <w:tc>
          <w:tcPr>
            <w:tcW w:w="4811" w:type="dxa"/>
          </w:tcPr>
          <w:p w14:paraId="1E33D719" w14:textId="042C5ADF" w:rsidR="003D5596" w:rsidRDefault="005C0A0F" w:rsidP="00F52869">
            <w:r>
              <w:t>L</w:t>
            </w:r>
            <w:r w:rsidR="003D5596">
              <w:t xml:space="preserve">ow gain additive coefficient external port. This port is enabled by setting the </w:t>
            </w:r>
            <w:proofErr w:type="spellStart"/>
            <w:r w:rsidR="003D5596" w:rsidRPr="00AF3E4A">
              <w:rPr>
                <w:i/>
                <w:iCs/>
              </w:rPr>
              <w:t>ExtCalibEn</w:t>
            </w:r>
            <w:proofErr w:type="spellEnd"/>
            <w:r w:rsidR="003D5596">
              <w:t xml:space="preserve"> parameter to “true”.</w:t>
            </w:r>
          </w:p>
        </w:tc>
      </w:tr>
      <w:tr w:rsidR="003D5596" w14:paraId="73AB60AD" w14:textId="77777777" w:rsidTr="00F52869">
        <w:trPr>
          <w:cnfStyle w:val="000000010000" w:firstRow="0" w:lastRow="0" w:firstColumn="0" w:lastColumn="0" w:oddVBand="0" w:evenVBand="0" w:oddHBand="0" w:evenHBand="1" w:firstRowFirstColumn="0" w:firstRowLastColumn="0" w:lastRowFirstColumn="0" w:lastRowLastColumn="0"/>
          <w:cantSplit/>
        </w:trPr>
        <w:tc>
          <w:tcPr>
            <w:tcW w:w="2350" w:type="dxa"/>
          </w:tcPr>
          <w:p w14:paraId="480606A5" w14:textId="2D842C33" w:rsidR="003D5596" w:rsidRPr="007F0210" w:rsidRDefault="003D5596" w:rsidP="00F52869">
            <w:pPr>
              <w:rPr>
                <w:i/>
                <w:iCs/>
              </w:rPr>
            </w:pPr>
            <w:proofErr w:type="spellStart"/>
            <w:proofErr w:type="gramStart"/>
            <w:r>
              <w:rPr>
                <w:i/>
                <w:iCs/>
              </w:rPr>
              <w:t>c</w:t>
            </w:r>
            <w:r w:rsidRPr="007F0210">
              <w:rPr>
                <w:i/>
                <w:iCs/>
              </w:rPr>
              <w:t>ExtHgMultCoef</w:t>
            </w:r>
            <w:proofErr w:type="spellEnd"/>
            <w:r w:rsidRPr="007F0210">
              <w:rPr>
                <w:i/>
                <w:iCs/>
              </w:rPr>
              <w:t>[</w:t>
            </w:r>
            <w:proofErr w:type="gramEnd"/>
            <w:r w:rsidRPr="007F0210">
              <w:rPr>
                <w:i/>
                <w:iCs/>
              </w:rPr>
              <w:t>17:0]</w:t>
            </w:r>
          </w:p>
        </w:tc>
        <w:tc>
          <w:tcPr>
            <w:tcW w:w="952" w:type="dxa"/>
          </w:tcPr>
          <w:p w14:paraId="2A39C3F4" w14:textId="77777777" w:rsidR="003D5596" w:rsidRDefault="003D5596" w:rsidP="00F52869">
            <w:pPr>
              <w:jc w:val="center"/>
            </w:pPr>
            <w:r>
              <w:t>-</w:t>
            </w:r>
          </w:p>
        </w:tc>
        <w:tc>
          <w:tcPr>
            <w:tcW w:w="811" w:type="dxa"/>
          </w:tcPr>
          <w:p w14:paraId="051F4395" w14:textId="77777777" w:rsidR="003D5596" w:rsidRDefault="003D5596" w:rsidP="00F52869">
            <w:pPr>
              <w:jc w:val="center"/>
            </w:pPr>
            <w:r>
              <w:t>I</w:t>
            </w:r>
          </w:p>
        </w:tc>
        <w:tc>
          <w:tcPr>
            <w:tcW w:w="657" w:type="dxa"/>
          </w:tcPr>
          <w:p w14:paraId="1B7059BD" w14:textId="77777777" w:rsidR="003D5596" w:rsidRDefault="003D5596" w:rsidP="00F52869">
            <w:pPr>
              <w:jc w:val="center"/>
            </w:pPr>
            <w:r>
              <w:t>N/A</w:t>
            </w:r>
          </w:p>
        </w:tc>
        <w:tc>
          <w:tcPr>
            <w:tcW w:w="4811" w:type="dxa"/>
          </w:tcPr>
          <w:p w14:paraId="402F5A63" w14:textId="1E2E1D03" w:rsidR="003D5596" w:rsidRDefault="005C0A0F" w:rsidP="00F52869">
            <w:r>
              <w:t>H</w:t>
            </w:r>
            <w:r w:rsidR="003D5596">
              <w:t xml:space="preserve">igh gain multiplicative coefficient external port. This port is enabled by setting the </w:t>
            </w:r>
            <w:proofErr w:type="spellStart"/>
            <w:r w:rsidR="003D5596" w:rsidRPr="00AF3E4A">
              <w:rPr>
                <w:i/>
                <w:iCs/>
              </w:rPr>
              <w:t>ExtCalibEn</w:t>
            </w:r>
            <w:proofErr w:type="spellEnd"/>
            <w:r w:rsidR="003D5596">
              <w:t xml:space="preserve"> parameter to “true”.</w:t>
            </w:r>
          </w:p>
        </w:tc>
      </w:tr>
      <w:tr w:rsidR="003D5596" w14:paraId="7F768A69" w14:textId="77777777" w:rsidTr="00F52869">
        <w:trPr>
          <w:cnfStyle w:val="000000100000" w:firstRow="0" w:lastRow="0" w:firstColumn="0" w:lastColumn="0" w:oddVBand="0" w:evenVBand="0" w:oddHBand="1" w:evenHBand="0" w:firstRowFirstColumn="0" w:firstRowLastColumn="0" w:lastRowFirstColumn="0" w:lastRowLastColumn="0"/>
          <w:cantSplit/>
        </w:trPr>
        <w:tc>
          <w:tcPr>
            <w:tcW w:w="2350" w:type="dxa"/>
          </w:tcPr>
          <w:p w14:paraId="10A8CF73" w14:textId="740A5832" w:rsidR="003D5596" w:rsidRPr="007F0210" w:rsidRDefault="003D5596" w:rsidP="00F52869">
            <w:pPr>
              <w:rPr>
                <w:i/>
                <w:iCs/>
              </w:rPr>
            </w:pPr>
            <w:proofErr w:type="spellStart"/>
            <w:proofErr w:type="gramStart"/>
            <w:r>
              <w:rPr>
                <w:i/>
                <w:iCs/>
              </w:rPr>
              <w:lastRenderedPageBreak/>
              <w:t>c</w:t>
            </w:r>
            <w:r w:rsidRPr="007F0210">
              <w:rPr>
                <w:i/>
                <w:iCs/>
              </w:rPr>
              <w:t>ExtHgAddCoef</w:t>
            </w:r>
            <w:proofErr w:type="spellEnd"/>
            <w:r w:rsidRPr="007F0210">
              <w:rPr>
                <w:i/>
                <w:iCs/>
              </w:rPr>
              <w:t>[</w:t>
            </w:r>
            <w:proofErr w:type="gramEnd"/>
            <w:r w:rsidRPr="007F0210">
              <w:rPr>
                <w:i/>
                <w:iCs/>
              </w:rPr>
              <w:t>17:0]</w:t>
            </w:r>
          </w:p>
        </w:tc>
        <w:tc>
          <w:tcPr>
            <w:tcW w:w="952" w:type="dxa"/>
          </w:tcPr>
          <w:p w14:paraId="372B3955" w14:textId="77777777" w:rsidR="003D5596" w:rsidRDefault="003D5596" w:rsidP="00F52869">
            <w:pPr>
              <w:jc w:val="center"/>
            </w:pPr>
            <w:r>
              <w:t>-</w:t>
            </w:r>
          </w:p>
        </w:tc>
        <w:tc>
          <w:tcPr>
            <w:tcW w:w="811" w:type="dxa"/>
          </w:tcPr>
          <w:p w14:paraId="10434175" w14:textId="77777777" w:rsidR="003D5596" w:rsidRDefault="003D5596" w:rsidP="00F52869">
            <w:pPr>
              <w:jc w:val="center"/>
            </w:pPr>
            <w:r>
              <w:t>I</w:t>
            </w:r>
          </w:p>
        </w:tc>
        <w:tc>
          <w:tcPr>
            <w:tcW w:w="657" w:type="dxa"/>
          </w:tcPr>
          <w:p w14:paraId="7F32D53B" w14:textId="77777777" w:rsidR="003D5596" w:rsidRDefault="003D5596" w:rsidP="00F52869">
            <w:pPr>
              <w:jc w:val="center"/>
            </w:pPr>
            <w:r>
              <w:t>N/A</w:t>
            </w:r>
          </w:p>
        </w:tc>
        <w:tc>
          <w:tcPr>
            <w:tcW w:w="4811" w:type="dxa"/>
          </w:tcPr>
          <w:p w14:paraId="5C2B2D52" w14:textId="30710095" w:rsidR="003D5596" w:rsidRDefault="005C0A0F" w:rsidP="00F52869">
            <w:r>
              <w:t>H</w:t>
            </w:r>
            <w:r w:rsidR="003D5596">
              <w:t xml:space="preserve">igh gain additive coefficient external port. This port is enabled by setting the </w:t>
            </w:r>
            <w:proofErr w:type="spellStart"/>
            <w:r w:rsidR="003D5596" w:rsidRPr="00AF3E4A">
              <w:rPr>
                <w:i/>
                <w:iCs/>
              </w:rPr>
              <w:t>ExtCalibEn</w:t>
            </w:r>
            <w:proofErr w:type="spellEnd"/>
            <w:r w:rsidR="003D5596">
              <w:t xml:space="preserve"> parameter to “true”.</w:t>
            </w:r>
          </w:p>
        </w:tc>
      </w:tr>
      <w:tr w:rsidR="003D5596" w14:paraId="6D08EEEE" w14:textId="77777777" w:rsidTr="00F52869">
        <w:trPr>
          <w:cnfStyle w:val="000000010000" w:firstRow="0" w:lastRow="0" w:firstColumn="0" w:lastColumn="0" w:oddVBand="0" w:evenVBand="0" w:oddHBand="0" w:evenHBand="1" w:firstRowFirstColumn="0" w:firstRowLastColumn="0" w:lastRowFirstColumn="0" w:lastRowLastColumn="0"/>
          <w:cantSplit/>
        </w:trPr>
        <w:tc>
          <w:tcPr>
            <w:tcW w:w="2350" w:type="dxa"/>
          </w:tcPr>
          <w:p w14:paraId="0545B5F6" w14:textId="77777777" w:rsidR="003D5596" w:rsidRPr="007F0210" w:rsidRDefault="003D5596" w:rsidP="00F52869">
            <w:pPr>
              <w:rPr>
                <w:i/>
                <w:iCs/>
              </w:rPr>
            </w:pPr>
            <w:proofErr w:type="spellStart"/>
            <w:r w:rsidRPr="002A0DFB">
              <w:rPr>
                <w:i/>
                <w:iCs/>
              </w:rPr>
              <w:t>cGainState</w:t>
            </w:r>
            <w:proofErr w:type="spellEnd"/>
          </w:p>
        </w:tc>
        <w:tc>
          <w:tcPr>
            <w:tcW w:w="952" w:type="dxa"/>
          </w:tcPr>
          <w:p w14:paraId="5E6255D0" w14:textId="77777777" w:rsidR="003D5596" w:rsidRDefault="003D5596" w:rsidP="00F52869">
            <w:pPr>
              <w:jc w:val="center"/>
            </w:pPr>
            <w:r>
              <w:t>-</w:t>
            </w:r>
          </w:p>
        </w:tc>
        <w:tc>
          <w:tcPr>
            <w:tcW w:w="811" w:type="dxa"/>
          </w:tcPr>
          <w:p w14:paraId="7D82F648" w14:textId="77777777" w:rsidR="003D5596" w:rsidRDefault="003D5596" w:rsidP="00F52869">
            <w:pPr>
              <w:jc w:val="center"/>
            </w:pPr>
            <w:r>
              <w:t>I</w:t>
            </w:r>
          </w:p>
        </w:tc>
        <w:tc>
          <w:tcPr>
            <w:tcW w:w="657" w:type="dxa"/>
          </w:tcPr>
          <w:p w14:paraId="242F33AD" w14:textId="77777777" w:rsidR="003D5596" w:rsidRDefault="003D5596" w:rsidP="00F52869">
            <w:pPr>
              <w:jc w:val="center"/>
            </w:pPr>
            <w:r>
              <w:t>N/A</w:t>
            </w:r>
          </w:p>
        </w:tc>
        <w:tc>
          <w:tcPr>
            <w:tcW w:w="4811" w:type="dxa"/>
          </w:tcPr>
          <w:p w14:paraId="41DE2FB7" w14:textId="58535ED0" w:rsidR="003D5596" w:rsidRDefault="003D5596" w:rsidP="00F52869">
            <w:r w:rsidRPr="0096721A">
              <w:t xml:space="preserve">Corresponding channel </w:t>
            </w:r>
            <w:r w:rsidR="00734D8C">
              <w:t xml:space="preserve">selected </w:t>
            </w:r>
            <w:r w:rsidRPr="0096721A">
              <w:t xml:space="preserve">gain </w:t>
            </w:r>
            <w:r w:rsidR="00734D8C">
              <w:t>option</w:t>
            </w:r>
            <w:r w:rsidRPr="0096721A">
              <w:t xml:space="preserve">. The ADC </w:t>
            </w:r>
            <w:r w:rsidR="00B83ECB">
              <w:t>/DAC c</w:t>
            </w:r>
            <w:r w:rsidRPr="0096721A">
              <w:t xml:space="preserve">alibration module </w:t>
            </w:r>
            <w:r w:rsidR="00734D8C">
              <w:t>needs to be aware of the</w:t>
            </w:r>
            <w:r w:rsidRPr="0096721A">
              <w:t xml:space="preserve"> gain </w:t>
            </w:r>
            <w:r w:rsidR="00734D8C">
              <w:t>setting</w:t>
            </w:r>
            <w:r w:rsidRPr="0096721A">
              <w:t xml:space="preserve"> to apply the appropriate calibration coefficients, which are different between the low gain option and the high gain option.</w:t>
            </w:r>
            <w:r>
              <w:t xml:space="preserve"> The relay gain state is provided by the Relay Configuration module.</w:t>
            </w:r>
          </w:p>
          <w:p w14:paraId="03D95E58" w14:textId="5745D5DC" w:rsidR="003D5596" w:rsidRPr="00F15832" w:rsidRDefault="003D5596" w:rsidP="00F52869">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450507CC" w14:textId="2B74DE43" w:rsidR="003D5596" w:rsidRPr="0096721A" w:rsidRDefault="003D5596" w:rsidP="00F52869">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3D5596" w14:paraId="7C18F099" w14:textId="77777777" w:rsidTr="00F52869">
        <w:trPr>
          <w:cnfStyle w:val="000000100000" w:firstRow="0" w:lastRow="0" w:firstColumn="0" w:lastColumn="0" w:oddVBand="0" w:evenVBand="0" w:oddHBand="1" w:evenHBand="0" w:firstRowFirstColumn="0" w:firstRowLastColumn="0" w:lastRowFirstColumn="0" w:lastRowLastColumn="0"/>
          <w:cantSplit/>
        </w:trPr>
        <w:tc>
          <w:tcPr>
            <w:tcW w:w="2350" w:type="dxa"/>
          </w:tcPr>
          <w:p w14:paraId="0AC307CA" w14:textId="10C706EB" w:rsidR="003D5596" w:rsidRPr="007F0210" w:rsidRDefault="003D5596" w:rsidP="00F52869">
            <w:pPr>
              <w:rPr>
                <w:i/>
                <w:iCs/>
              </w:rPr>
            </w:pPr>
            <w:proofErr w:type="spellStart"/>
            <w:proofErr w:type="gramStart"/>
            <w:r w:rsidRPr="002A0DFB">
              <w:rPr>
                <w:i/>
                <w:iCs/>
              </w:rPr>
              <w:t>cDataRaw</w:t>
            </w:r>
            <w:proofErr w:type="spellEnd"/>
            <w:r>
              <w:rPr>
                <w:i/>
                <w:iCs/>
              </w:rPr>
              <w:t>[</w:t>
            </w:r>
            <w:proofErr w:type="gramEnd"/>
            <w:r>
              <w:rPr>
                <w:i/>
                <w:iCs/>
              </w:rPr>
              <w:t>Width-1 : 0]</w:t>
            </w:r>
          </w:p>
        </w:tc>
        <w:tc>
          <w:tcPr>
            <w:tcW w:w="952" w:type="dxa"/>
          </w:tcPr>
          <w:p w14:paraId="770E9670" w14:textId="77777777" w:rsidR="003D5596" w:rsidRDefault="003D5596" w:rsidP="00F52869">
            <w:pPr>
              <w:jc w:val="center"/>
            </w:pPr>
            <w:r>
              <w:t>-</w:t>
            </w:r>
          </w:p>
        </w:tc>
        <w:tc>
          <w:tcPr>
            <w:tcW w:w="811" w:type="dxa"/>
          </w:tcPr>
          <w:p w14:paraId="05AE4086" w14:textId="53BCCADF" w:rsidR="003D5596" w:rsidRDefault="00AC536B" w:rsidP="00F52869">
            <w:pPr>
              <w:jc w:val="center"/>
            </w:pPr>
            <w:r>
              <w:t>I</w:t>
            </w:r>
          </w:p>
        </w:tc>
        <w:tc>
          <w:tcPr>
            <w:tcW w:w="657" w:type="dxa"/>
          </w:tcPr>
          <w:p w14:paraId="08EE15A5" w14:textId="77777777" w:rsidR="003D5596" w:rsidRDefault="003D5596" w:rsidP="00F52869">
            <w:pPr>
              <w:jc w:val="center"/>
            </w:pPr>
            <w:r>
              <w:t>N/A</w:t>
            </w:r>
          </w:p>
        </w:tc>
        <w:tc>
          <w:tcPr>
            <w:tcW w:w="4811" w:type="dxa"/>
          </w:tcPr>
          <w:p w14:paraId="30C120ED" w14:textId="77777777" w:rsidR="003D5596" w:rsidRDefault="003D5596" w:rsidP="00F52869">
            <w:r>
              <w:t>Input raw samples provided by the Data Path module.</w:t>
            </w:r>
          </w:p>
        </w:tc>
      </w:tr>
      <w:tr w:rsidR="003D5596" w14:paraId="31D93931" w14:textId="77777777" w:rsidTr="00F52869">
        <w:trPr>
          <w:cnfStyle w:val="000000010000" w:firstRow="0" w:lastRow="0" w:firstColumn="0" w:lastColumn="0" w:oddVBand="0" w:evenVBand="0" w:oddHBand="0" w:evenHBand="1" w:firstRowFirstColumn="0" w:firstRowLastColumn="0" w:lastRowFirstColumn="0" w:lastRowLastColumn="0"/>
          <w:cantSplit/>
        </w:trPr>
        <w:tc>
          <w:tcPr>
            <w:tcW w:w="2350" w:type="dxa"/>
          </w:tcPr>
          <w:p w14:paraId="63D308E1" w14:textId="77777777" w:rsidR="003D5596" w:rsidRPr="007F0210" w:rsidRDefault="003D5596" w:rsidP="00F52869">
            <w:pPr>
              <w:rPr>
                <w:i/>
                <w:iCs/>
              </w:rPr>
            </w:pPr>
            <w:proofErr w:type="spellStart"/>
            <w:r w:rsidRPr="002A0DFB">
              <w:rPr>
                <w:i/>
                <w:iCs/>
              </w:rPr>
              <w:t>cDataInValid</w:t>
            </w:r>
            <w:proofErr w:type="spellEnd"/>
          </w:p>
        </w:tc>
        <w:tc>
          <w:tcPr>
            <w:tcW w:w="952" w:type="dxa"/>
          </w:tcPr>
          <w:p w14:paraId="32087DC6" w14:textId="77777777" w:rsidR="003D5596" w:rsidRDefault="003D5596" w:rsidP="00F52869">
            <w:pPr>
              <w:jc w:val="center"/>
            </w:pPr>
            <w:r>
              <w:t>-</w:t>
            </w:r>
          </w:p>
        </w:tc>
        <w:tc>
          <w:tcPr>
            <w:tcW w:w="811" w:type="dxa"/>
          </w:tcPr>
          <w:p w14:paraId="0ACDED33" w14:textId="2E121AA5" w:rsidR="003D5596" w:rsidRDefault="00AC536B" w:rsidP="00F52869">
            <w:pPr>
              <w:jc w:val="center"/>
            </w:pPr>
            <w:r>
              <w:t>I</w:t>
            </w:r>
          </w:p>
        </w:tc>
        <w:tc>
          <w:tcPr>
            <w:tcW w:w="657" w:type="dxa"/>
          </w:tcPr>
          <w:p w14:paraId="19116FF5" w14:textId="77777777" w:rsidR="003D5596" w:rsidRDefault="003D5596" w:rsidP="00F52869">
            <w:pPr>
              <w:jc w:val="center"/>
            </w:pPr>
            <w:r>
              <w:t>N/A</w:t>
            </w:r>
          </w:p>
        </w:tc>
        <w:tc>
          <w:tcPr>
            <w:tcW w:w="4811" w:type="dxa"/>
          </w:tcPr>
          <w:p w14:paraId="4D00C6D8" w14:textId="77777777" w:rsidR="003D5596" w:rsidRDefault="003D5596" w:rsidP="00F52869">
            <w:r>
              <w:t xml:space="preserve">Data valid indicator provided by the Data Path module. </w:t>
            </w:r>
          </w:p>
        </w:tc>
      </w:tr>
      <w:tr w:rsidR="003D5596" w14:paraId="6E35B6D8" w14:textId="77777777" w:rsidTr="00F52869">
        <w:trPr>
          <w:cnfStyle w:val="000000100000" w:firstRow="0" w:lastRow="0" w:firstColumn="0" w:lastColumn="0" w:oddVBand="0" w:evenVBand="0" w:oddHBand="1" w:evenHBand="0" w:firstRowFirstColumn="0" w:firstRowLastColumn="0" w:lastRowFirstColumn="0" w:lastRowLastColumn="0"/>
          <w:cantSplit/>
        </w:trPr>
        <w:tc>
          <w:tcPr>
            <w:tcW w:w="2350" w:type="dxa"/>
          </w:tcPr>
          <w:p w14:paraId="7573D5C7" w14:textId="77777777" w:rsidR="003D5596" w:rsidRPr="007F0210" w:rsidRDefault="003D5596" w:rsidP="00F52869">
            <w:pPr>
              <w:rPr>
                <w:i/>
                <w:iCs/>
              </w:rPr>
            </w:pPr>
            <w:proofErr w:type="spellStart"/>
            <w:proofErr w:type="gramStart"/>
            <w:r w:rsidRPr="002A0DFB">
              <w:rPr>
                <w:i/>
                <w:iCs/>
              </w:rPr>
              <w:t>cCalibDataOut</w:t>
            </w:r>
            <w:proofErr w:type="spellEnd"/>
            <w:r>
              <w:rPr>
                <w:i/>
                <w:iCs/>
              </w:rPr>
              <w:t>[</w:t>
            </w:r>
            <w:proofErr w:type="gramEnd"/>
            <w:r>
              <w:rPr>
                <w:i/>
                <w:iCs/>
              </w:rPr>
              <w:t>15 : 0]</w:t>
            </w:r>
          </w:p>
        </w:tc>
        <w:tc>
          <w:tcPr>
            <w:tcW w:w="952" w:type="dxa"/>
          </w:tcPr>
          <w:p w14:paraId="77DD3058" w14:textId="77777777" w:rsidR="003D5596" w:rsidRDefault="003D5596" w:rsidP="00F52869">
            <w:pPr>
              <w:jc w:val="center"/>
            </w:pPr>
            <w:r>
              <w:t>-</w:t>
            </w:r>
          </w:p>
        </w:tc>
        <w:tc>
          <w:tcPr>
            <w:tcW w:w="811" w:type="dxa"/>
          </w:tcPr>
          <w:p w14:paraId="7B94A650" w14:textId="7B95951E" w:rsidR="003D5596" w:rsidRDefault="00AC536B" w:rsidP="00F52869">
            <w:pPr>
              <w:jc w:val="center"/>
            </w:pPr>
            <w:r>
              <w:t>O</w:t>
            </w:r>
          </w:p>
        </w:tc>
        <w:tc>
          <w:tcPr>
            <w:tcW w:w="657" w:type="dxa"/>
          </w:tcPr>
          <w:p w14:paraId="10BD3F21" w14:textId="77777777" w:rsidR="003D5596" w:rsidRDefault="003D5596" w:rsidP="00F52869">
            <w:pPr>
              <w:jc w:val="center"/>
            </w:pPr>
            <w:r>
              <w:t>N/A</w:t>
            </w:r>
          </w:p>
        </w:tc>
        <w:tc>
          <w:tcPr>
            <w:tcW w:w="4811" w:type="dxa"/>
          </w:tcPr>
          <w:p w14:paraId="472B9667" w14:textId="3C11C39E" w:rsidR="003D5596" w:rsidRPr="00106C18" w:rsidRDefault="003D5596" w:rsidP="00F52869">
            <w:pPr>
              <w:autoSpaceDE w:val="0"/>
              <w:autoSpaceDN w:val="0"/>
              <w:adjustRightInd w:val="0"/>
              <w:rPr>
                <w:rFonts w:eastAsia="Calibri" w:cs="Arial"/>
                <w:szCs w:val="22"/>
              </w:rPr>
            </w:pPr>
            <w:r>
              <w:t>Calibrated data output. Regardless of the ADC</w:t>
            </w:r>
            <w:r w:rsidR="00B83ECB">
              <w:t>/DAC</w:t>
            </w:r>
            <w:r>
              <w:t xml:space="preserve"> resolution, the output of the calibration process is represented on 16 bits.</w:t>
            </w:r>
          </w:p>
        </w:tc>
      </w:tr>
      <w:tr w:rsidR="003D5596" w14:paraId="7A23AA3C" w14:textId="77777777" w:rsidTr="00F52869">
        <w:trPr>
          <w:cnfStyle w:val="000000010000" w:firstRow="0" w:lastRow="0" w:firstColumn="0" w:lastColumn="0" w:oddVBand="0" w:evenVBand="0" w:oddHBand="0" w:evenHBand="1" w:firstRowFirstColumn="0" w:firstRowLastColumn="0" w:lastRowFirstColumn="0" w:lastRowLastColumn="0"/>
        </w:trPr>
        <w:tc>
          <w:tcPr>
            <w:tcW w:w="2350" w:type="dxa"/>
          </w:tcPr>
          <w:p w14:paraId="1DB47CF9" w14:textId="77777777" w:rsidR="003D5596" w:rsidRPr="007F0210" w:rsidRDefault="003D5596" w:rsidP="00F52869">
            <w:pPr>
              <w:rPr>
                <w:i/>
                <w:iCs/>
              </w:rPr>
            </w:pPr>
            <w:proofErr w:type="spellStart"/>
            <w:r w:rsidRPr="002A0DFB">
              <w:rPr>
                <w:i/>
                <w:iCs/>
              </w:rPr>
              <w:t>cDataCalibValid</w:t>
            </w:r>
            <w:proofErr w:type="spellEnd"/>
          </w:p>
        </w:tc>
        <w:tc>
          <w:tcPr>
            <w:tcW w:w="952" w:type="dxa"/>
          </w:tcPr>
          <w:p w14:paraId="302B23B7" w14:textId="77777777" w:rsidR="003D5596" w:rsidRDefault="003D5596" w:rsidP="00F52869">
            <w:pPr>
              <w:jc w:val="center"/>
            </w:pPr>
            <w:r>
              <w:t>-</w:t>
            </w:r>
          </w:p>
        </w:tc>
        <w:tc>
          <w:tcPr>
            <w:tcW w:w="811" w:type="dxa"/>
          </w:tcPr>
          <w:p w14:paraId="0205F35C" w14:textId="2AC1A251" w:rsidR="003D5596" w:rsidRDefault="00AC536B" w:rsidP="00F52869">
            <w:pPr>
              <w:jc w:val="center"/>
            </w:pPr>
            <w:r>
              <w:t>O</w:t>
            </w:r>
          </w:p>
        </w:tc>
        <w:tc>
          <w:tcPr>
            <w:tcW w:w="657" w:type="dxa"/>
          </w:tcPr>
          <w:p w14:paraId="3955B5A9" w14:textId="77777777" w:rsidR="003D5596" w:rsidRDefault="003D5596" w:rsidP="00F52869">
            <w:pPr>
              <w:jc w:val="center"/>
            </w:pPr>
            <w:r>
              <w:t>N/A</w:t>
            </w:r>
          </w:p>
        </w:tc>
        <w:tc>
          <w:tcPr>
            <w:tcW w:w="4811" w:type="dxa"/>
          </w:tcPr>
          <w:p w14:paraId="2826F8CD" w14:textId="108A45BD" w:rsidR="003D5596" w:rsidRDefault="003D5596" w:rsidP="00F52869">
            <w:r>
              <w:t xml:space="preserve">Delayed version of </w:t>
            </w:r>
            <w:proofErr w:type="spellStart"/>
            <w:r w:rsidRPr="002A0DFB">
              <w:rPr>
                <w:i/>
                <w:iCs/>
              </w:rPr>
              <w:t>cDataInValid</w:t>
            </w:r>
            <w:proofErr w:type="spellEnd"/>
            <w:r>
              <w:t xml:space="preserve">. The same latency obtained for the calibration process (3 sampling clock cycles) is added to the input valid indicator to obtain </w:t>
            </w:r>
            <w:proofErr w:type="spellStart"/>
            <w:r w:rsidRPr="002A0DFB">
              <w:rPr>
                <w:i/>
                <w:iCs/>
              </w:rPr>
              <w:t>cDataCalibValid</w:t>
            </w:r>
            <w:proofErr w:type="spellEnd"/>
            <w:r>
              <w:rPr>
                <w:i/>
                <w:iCs/>
              </w:rPr>
              <w:t>.</w:t>
            </w:r>
          </w:p>
        </w:tc>
      </w:tr>
    </w:tbl>
    <w:p w14:paraId="6E42D5D9" w14:textId="77777777" w:rsidR="003D5596" w:rsidRPr="00CB090A" w:rsidRDefault="003D5596" w:rsidP="00CB090A">
      <w:pPr>
        <w:jc w:val="both"/>
        <w:rPr>
          <w:rFonts w:eastAsiaTheme="minorEastAsia" w:cstheme="minorHAnsi"/>
        </w:rPr>
      </w:pPr>
    </w:p>
    <w:p w14:paraId="24796FC1" w14:textId="7C0665A0" w:rsidR="00CB090A" w:rsidRDefault="00605158" w:rsidP="00605158">
      <w:pPr>
        <w:pStyle w:val="Heading3"/>
      </w:pPr>
      <w:r>
        <w:t>Output Data Encoding</w:t>
      </w:r>
    </w:p>
    <w:p w14:paraId="14989369" w14:textId="0E3328CA" w:rsidR="00ED5EDD" w:rsidRPr="00ED5EDD" w:rsidRDefault="00422860" w:rsidP="00ED5EDD">
      <w:pPr>
        <w:spacing w:after="0"/>
        <w:ind w:firstLine="720"/>
        <w:jc w:val="both"/>
      </w:pPr>
      <w:r>
        <w:t xml:space="preserve">Each of the output bits of the calibration stage is further connected to an ODDR primitive which formats the output data </w:t>
      </w:r>
      <w:r w:rsidR="00226B4E">
        <w:t xml:space="preserve">on a DDR interface </w:t>
      </w:r>
      <w:r>
        <w:t>according to the AD9717 requirements. The output of the</w:t>
      </w:r>
      <w:r w:rsidR="00226B4E">
        <w:t xml:space="preserve"> Channel 1’s calibration module is connected to the D1 input of the ODDR primitives (</w:t>
      </w:r>
      <w:r w:rsidR="00226B4E" w:rsidRPr="00226B4E">
        <w:rPr>
          <w:i/>
          <w:iCs/>
        </w:rPr>
        <w:t>ODDR_D1</w:t>
      </w:r>
      <w:r w:rsidR="00226B4E">
        <w:t>), while the output of Channel 2’s calibration module is connected to the D2 input (</w:t>
      </w:r>
      <w:r w:rsidR="00226B4E" w:rsidRPr="00226B4E">
        <w:rPr>
          <w:i/>
          <w:iCs/>
        </w:rPr>
        <w:t>ODDR_D</w:t>
      </w:r>
      <w:r w:rsidR="00226B4E">
        <w:rPr>
          <w:i/>
          <w:iCs/>
        </w:rPr>
        <w:t>2</w:t>
      </w:r>
      <w:r w:rsidR="00226B4E">
        <w:t>)</w:t>
      </w:r>
      <w:r w:rsidR="00D74A90">
        <w:t xml:space="preserve"> [</w:t>
      </w:r>
      <w:r w:rsidR="00185786">
        <w:t>4</w:t>
      </w:r>
      <w:r w:rsidR="00D74A90">
        <w:t>]</w:t>
      </w:r>
      <w:r w:rsidR="00226B4E">
        <w:t xml:space="preserve">. The output data encoding process is illustrated in </w:t>
      </w:r>
      <w:r w:rsidR="00226B4E">
        <w:fldChar w:fldCharType="begin"/>
      </w:r>
      <w:r w:rsidR="00226B4E">
        <w:instrText xml:space="preserve"> REF _Ref24289797 \h </w:instrText>
      </w:r>
      <w:r w:rsidR="00226B4E">
        <w:fldChar w:fldCharType="separate"/>
      </w:r>
      <w:r w:rsidR="001419CB">
        <w:t xml:space="preserve">Figure </w:t>
      </w:r>
      <w:r w:rsidR="001419CB">
        <w:rPr>
          <w:noProof/>
        </w:rPr>
        <w:t>4</w:t>
      </w:r>
      <w:r w:rsidR="00226B4E">
        <w:fldChar w:fldCharType="end"/>
      </w:r>
      <w:r w:rsidR="00226B4E">
        <w:t>.</w:t>
      </w:r>
    </w:p>
    <w:p w14:paraId="0A37501D" w14:textId="2411D757" w:rsidR="00BF58DB" w:rsidRDefault="009505DE" w:rsidP="00ED5EDD">
      <w:pPr>
        <w:jc w:val="center"/>
      </w:pPr>
      <w:r>
        <w:object w:dxaOrig="6119" w:dyaOrig="5136" w14:anchorId="3061694F">
          <v:shape id="_x0000_i1027" type="#_x0000_t75" style="width:306pt;height:256.6pt" o:ole="">
            <v:imagedata r:id="rId18" o:title=""/>
          </v:shape>
          <o:OLEObject Type="Embed" ProgID="Visio.Drawing.11" ShapeID="_x0000_i1027" DrawAspect="Content" ObjectID="_1690297306" r:id="rId19"/>
        </w:object>
      </w:r>
    </w:p>
    <w:p w14:paraId="5372F327" w14:textId="40191D0D" w:rsidR="00DD6924" w:rsidRDefault="00BF58DB" w:rsidP="00BF58DB">
      <w:pPr>
        <w:pStyle w:val="Caption"/>
      </w:pPr>
      <w:bookmarkStart w:id="6" w:name="_Ref24289797"/>
      <w:r>
        <w:lastRenderedPageBreak/>
        <w:t xml:space="preserve">Figure </w:t>
      </w:r>
      <w:fldSimple w:instr=" SEQ Figure \* ARABIC ">
        <w:r w:rsidR="001419CB">
          <w:rPr>
            <w:noProof/>
          </w:rPr>
          <w:t>4</w:t>
        </w:r>
      </w:fldSimple>
      <w:bookmarkEnd w:id="6"/>
      <w:r w:rsidR="00C02AA9">
        <w:rPr>
          <w:noProof/>
        </w:rPr>
        <w:t>: DAC data formatting</w:t>
      </w:r>
    </w:p>
    <w:p w14:paraId="2B1140D7" w14:textId="68520457" w:rsidR="00BF58DB" w:rsidRDefault="00BF58DB" w:rsidP="00BF58DB">
      <w:pPr>
        <w:pStyle w:val="Heading2"/>
      </w:pPr>
      <w:r>
        <w:tab/>
      </w:r>
      <w:r w:rsidR="00D74A90">
        <w:t>Gain</w:t>
      </w:r>
      <w:r w:rsidR="006B1BD0">
        <w:t xml:space="preserve"> Select</w:t>
      </w:r>
    </w:p>
    <w:p w14:paraId="1C1D6792" w14:textId="55CE8C64" w:rsidR="00BF58DB" w:rsidRDefault="00BF58DB" w:rsidP="005E2EAB">
      <w:pPr>
        <w:spacing w:after="0"/>
        <w:ind w:firstLine="720"/>
        <w:jc w:val="both"/>
        <w:rPr>
          <w:rFonts w:eastAsiaTheme="minorEastAsia"/>
        </w:rPr>
      </w:pPr>
      <w:r>
        <w:rPr>
          <w:rFonts w:eastAsiaTheme="minorEastAsia"/>
        </w:rPr>
        <w:t xml:space="preserve">The IP core provides the choice </w:t>
      </w:r>
      <w:r w:rsidR="00C62C8D">
        <w:rPr>
          <w:rFonts w:eastAsiaTheme="minorEastAsia"/>
        </w:rPr>
        <w:t>of</w:t>
      </w:r>
      <w:r>
        <w:rPr>
          <w:rFonts w:eastAsiaTheme="minorEastAsia"/>
        </w:rPr>
        <w:t xml:space="preserve"> select</w:t>
      </w:r>
      <w:r w:rsidR="00C62C8D">
        <w:rPr>
          <w:rFonts w:eastAsiaTheme="minorEastAsia"/>
        </w:rPr>
        <w:t>ing</w:t>
      </w:r>
      <w:r>
        <w:rPr>
          <w:rFonts w:eastAsiaTheme="minorEastAsia"/>
        </w:rPr>
        <w:t xml:space="preserve"> the </w:t>
      </w:r>
      <w:proofErr w:type="spellStart"/>
      <w:r>
        <w:rPr>
          <w:rFonts w:eastAsiaTheme="minorEastAsia"/>
        </w:rPr>
        <w:t>Zmod</w:t>
      </w:r>
      <w:proofErr w:type="spellEnd"/>
      <w:r>
        <w:rPr>
          <w:rFonts w:eastAsiaTheme="minorEastAsia"/>
        </w:rPr>
        <w:t xml:space="preserve"> </w:t>
      </w:r>
      <w:r w:rsidR="002A4275">
        <w:rPr>
          <w:rFonts w:eastAsiaTheme="minorEastAsia"/>
        </w:rPr>
        <w:t>AWG</w:t>
      </w:r>
      <w:r>
        <w:rPr>
          <w:rFonts w:eastAsiaTheme="minorEastAsia"/>
        </w:rPr>
        <w:t xml:space="preserve"> 141</w:t>
      </w:r>
      <w:r w:rsidR="00F24591">
        <w:rPr>
          <w:rFonts w:eastAsiaTheme="minorEastAsia"/>
        </w:rPr>
        <w:t>1</w:t>
      </w:r>
      <w:r>
        <w:rPr>
          <w:rFonts w:eastAsiaTheme="minorEastAsia"/>
        </w:rPr>
        <w:t xml:space="preserve"> </w:t>
      </w:r>
      <w:r w:rsidR="00D74A90">
        <w:rPr>
          <w:rFonts w:eastAsiaTheme="minorEastAsia"/>
        </w:rPr>
        <w:t>gain</w:t>
      </w:r>
      <w:r>
        <w:rPr>
          <w:rFonts w:eastAsiaTheme="minorEastAsia"/>
        </w:rPr>
        <w:t xml:space="preserve"> options statically or dynamically. For static configuration, the </w:t>
      </w:r>
      <w:proofErr w:type="spellStart"/>
      <w:r w:rsidR="00404B05" w:rsidRPr="00404B05">
        <w:rPr>
          <w:rFonts w:eastAsiaTheme="minorEastAsia"/>
          <w:i/>
          <w:iCs/>
        </w:rPr>
        <w:t>k</w:t>
      </w:r>
      <w:r w:rsidRPr="00404B05">
        <w:rPr>
          <w:rFonts w:eastAsiaTheme="minorEastAsia"/>
          <w:i/>
          <w:iCs/>
        </w:rPr>
        <w:t>Ext</w:t>
      </w:r>
      <w:r w:rsidR="00F24591" w:rsidRPr="00404B05">
        <w:rPr>
          <w:rFonts w:eastAsiaTheme="minorEastAsia"/>
          <w:i/>
          <w:iCs/>
        </w:rPr>
        <w:t>Scale</w:t>
      </w:r>
      <w:r w:rsidR="00F97256">
        <w:rPr>
          <w:rFonts w:eastAsiaTheme="minorEastAsia"/>
          <w:i/>
          <w:iCs/>
        </w:rPr>
        <w:t>Config</w:t>
      </w:r>
      <w:r w:rsidRPr="00404B05">
        <w:rPr>
          <w:rFonts w:eastAsiaTheme="minorEastAsia"/>
          <w:i/>
          <w:iCs/>
        </w:rPr>
        <w:t>En</w:t>
      </w:r>
      <w:proofErr w:type="spellEnd"/>
      <w:r w:rsidRPr="00404B05">
        <w:rPr>
          <w:rFonts w:eastAsiaTheme="minorEastAsia"/>
          <w:i/>
          <w:iCs/>
        </w:rPr>
        <w:t xml:space="preserve"> </w:t>
      </w:r>
      <w:r>
        <w:rPr>
          <w:rFonts w:eastAsiaTheme="minorEastAsia"/>
        </w:rPr>
        <w:t>needs to be set as “</w:t>
      </w:r>
      <w:r w:rsidRPr="00404B05">
        <w:rPr>
          <w:rFonts w:eastAsiaTheme="minorEastAsia"/>
          <w:i/>
          <w:iCs/>
        </w:rPr>
        <w:t>false</w:t>
      </w:r>
      <w:r>
        <w:rPr>
          <w:rFonts w:eastAsiaTheme="minorEastAsia"/>
        </w:rPr>
        <w:t xml:space="preserve">” and the </w:t>
      </w:r>
      <w:r w:rsidR="00D74A90">
        <w:rPr>
          <w:rFonts w:eastAsiaTheme="minorEastAsia"/>
        </w:rPr>
        <w:t>gain</w:t>
      </w:r>
      <w:r>
        <w:rPr>
          <w:rFonts w:eastAsiaTheme="minorEastAsia"/>
        </w:rPr>
        <w:t xml:space="preserve"> configuration parameters (</w:t>
      </w:r>
      <w:r w:rsidR="00F52869" w:rsidRPr="00F52869">
        <w:rPr>
          <w:rFonts w:eastAsiaTheme="minorEastAsia"/>
          <w:i/>
          <w:iCs/>
        </w:rPr>
        <w:t>kCh1ScaleStatic</w:t>
      </w:r>
      <w:r w:rsidR="00F52869">
        <w:rPr>
          <w:rFonts w:eastAsiaTheme="minorEastAsia"/>
        </w:rPr>
        <w:t xml:space="preserve">, </w:t>
      </w:r>
      <w:r w:rsidR="00F52869" w:rsidRPr="00F52869">
        <w:rPr>
          <w:rFonts w:eastAsiaTheme="minorEastAsia"/>
          <w:i/>
          <w:iCs/>
        </w:rPr>
        <w:t>kCh2ScaleStatic</w:t>
      </w:r>
      <w:r>
        <w:rPr>
          <w:rFonts w:eastAsiaTheme="minorEastAsia"/>
        </w:rPr>
        <w:t xml:space="preserve">) need to be configured in the IP core GUI. For dynamic </w:t>
      </w:r>
      <w:r w:rsidR="00D74A90">
        <w:rPr>
          <w:rFonts w:eastAsiaTheme="minorEastAsia"/>
        </w:rPr>
        <w:t>gain</w:t>
      </w:r>
      <w:r>
        <w:rPr>
          <w:rFonts w:eastAsiaTheme="minorEastAsia"/>
        </w:rPr>
        <w:t xml:space="preserve"> control</w:t>
      </w:r>
      <w:r w:rsidR="00C62C8D">
        <w:rPr>
          <w:rFonts w:eastAsiaTheme="minorEastAsia"/>
        </w:rPr>
        <w:t>,</w:t>
      </w:r>
      <w:r>
        <w:rPr>
          <w:rFonts w:eastAsiaTheme="minorEastAsia"/>
        </w:rPr>
        <w:t xml:space="preserve"> the </w:t>
      </w:r>
      <w:proofErr w:type="spellStart"/>
      <w:r w:rsidR="00404B05" w:rsidRPr="00404B05">
        <w:rPr>
          <w:rFonts w:eastAsiaTheme="minorEastAsia"/>
          <w:i/>
          <w:iCs/>
        </w:rPr>
        <w:t>k</w:t>
      </w:r>
      <w:r w:rsidR="00F24591" w:rsidRPr="00404B05">
        <w:rPr>
          <w:rFonts w:eastAsiaTheme="minorEastAsia"/>
          <w:i/>
          <w:iCs/>
        </w:rPr>
        <w:t>ExtScale</w:t>
      </w:r>
      <w:r w:rsidR="00F97256">
        <w:rPr>
          <w:rFonts w:eastAsiaTheme="minorEastAsia"/>
          <w:i/>
          <w:iCs/>
        </w:rPr>
        <w:t>Config</w:t>
      </w:r>
      <w:r w:rsidR="00F24591" w:rsidRPr="00404B05">
        <w:rPr>
          <w:rFonts w:eastAsiaTheme="minorEastAsia"/>
          <w:i/>
          <w:iCs/>
        </w:rPr>
        <w:t>En</w:t>
      </w:r>
      <w:proofErr w:type="spellEnd"/>
      <w:r w:rsidR="00F24591">
        <w:rPr>
          <w:rFonts w:eastAsiaTheme="minorEastAsia"/>
        </w:rPr>
        <w:t xml:space="preserve"> </w:t>
      </w:r>
      <w:r>
        <w:rPr>
          <w:rFonts w:eastAsiaTheme="minorEastAsia"/>
        </w:rPr>
        <w:t>needs to be set as “</w:t>
      </w:r>
      <w:r w:rsidRPr="00404B05">
        <w:rPr>
          <w:rFonts w:eastAsiaTheme="minorEastAsia"/>
          <w:i/>
          <w:iCs/>
        </w:rPr>
        <w:t>true</w:t>
      </w:r>
      <w:r>
        <w:rPr>
          <w:rFonts w:eastAsiaTheme="minorEastAsia"/>
        </w:rPr>
        <w:t xml:space="preserve">” and the </w:t>
      </w:r>
      <w:r w:rsidR="00F24591">
        <w:rPr>
          <w:rFonts w:eastAsiaTheme="minorEastAsia"/>
        </w:rPr>
        <w:t xml:space="preserve">external </w:t>
      </w:r>
      <w:r w:rsidR="00D74A90">
        <w:rPr>
          <w:rFonts w:eastAsiaTheme="minorEastAsia"/>
        </w:rPr>
        <w:t>gain</w:t>
      </w:r>
      <w:r w:rsidR="00F24591">
        <w:rPr>
          <w:rFonts w:eastAsiaTheme="minorEastAsia"/>
        </w:rPr>
        <w:t xml:space="preserve"> control ports </w:t>
      </w:r>
      <w:r w:rsidR="000532A6">
        <w:rPr>
          <w:rFonts w:eastAsiaTheme="minorEastAsia"/>
        </w:rPr>
        <w:t>(</w:t>
      </w:r>
      <w:r w:rsidR="000532A6" w:rsidRPr="000532A6">
        <w:rPr>
          <w:rFonts w:eastAsiaTheme="minorEastAsia"/>
          <w:i/>
          <w:iCs/>
        </w:rPr>
        <w:t>sExtCh1Scale</w:t>
      </w:r>
      <w:r w:rsidR="000532A6">
        <w:rPr>
          <w:rFonts w:eastAsiaTheme="minorEastAsia"/>
        </w:rPr>
        <w:t xml:space="preserve">, </w:t>
      </w:r>
      <w:r w:rsidR="000532A6" w:rsidRPr="000532A6">
        <w:rPr>
          <w:rFonts w:eastAsiaTheme="minorEastAsia"/>
          <w:i/>
          <w:iCs/>
        </w:rPr>
        <w:t>sExtCh2Scale</w:t>
      </w:r>
      <w:r w:rsidR="000532A6">
        <w:rPr>
          <w:rFonts w:eastAsiaTheme="minorEastAsia"/>
        </w:rPr>
        <w:t xml:space="preserve">) </w:t>
      </w:r>
      <w:r w:rsidR="00F24591">
        <w:rPr>
          <w:rFonts w:eastAsiaTheme="minorEastAsia"/>
        </w:rPr>
        <w:t>will become available.</w:t>
      </w:r>
    </w:p>
    <w:p w14:paraId="51C00B07" w14:textId="1B58D908" w:rsidR="005E2EAB" w:rsidRPr="005E2EAB" w:rsidRDefault="005E2EAB" w:rsidP="00A34F45">
      <w:pPr>
        <w:ind w:firstLine="720"/>
        <w:jc w:val="both"/>
        <w:rPr>
          <w:rFonts w:eastAsiaTheme="minorEastAsia"/>
        </w:rPr>
      </w:pPr>
      <w:r>
        <w:rPr>
          <w:rFonts w:eastAsiaTheme="minorEastAsia"/>
        </w:rPr>
        <w:t>The gain configuration signals also need to be passed to the calibration module (</w:t>
      </w:r>
      <w:proofErr w:type="spellStart"/>
      <w:r>
        <w:rPr>
          <w:rFonts w:eastAsiaTheme="minorEastAsia"/>
        </w:rPr>
        <w:t>GainOffsetCalib.vhd</w:t>
      </w:r>
      <w:proofErr w:type="spellEnd"/>
      <w:r>
        <w:rPr>
          <w:rFonts w:eastAsiaTheme="minorEastAsia"/>
        </w:rPr>
        <w:t xml:space="preserve">) so that the correct calibration coefficients can be applied. For this, the configuration signals need to cross clock domains, </w:t>
      </w:r>
      <w:r w:rsidRPr="005E2EAB">
        <w:rPr>
          <w:rFonts w:eastAsiaTheme="minorEastAsia"/>
        </w:rPr>
        <w:t xml:space="preserve">from the </w:t>
      </w:r>
      <w:r w:rsidRPr="00A34F45">
        <w:rPr>
          <w:rFonts w:eastAsiaTheme="minorEastAsia"/>
          <w:i/>
          <w:iCs/>
        </w:rPr>
        <w:t>SysClk100</w:t>
      </w:r>
      <w:r w:rsidRPr="005E2EAB">
        <w:rPr>
          <w:rFonts w:eastAsiaTheme="minorEastAsia"/>
        </w:rPr>
        <w:t xml:space="preserve"> domain to the </w:t>
      </w:r>
      <w:proofErr w:type="spellStart"/>
      <w:r w:rsidRPr="00A34F45">
        <w:rPr>
          <w:rFonts w:eastAsiaTheme="minorEastAsia"/>
          <w:i/>
          <w:iCs/>
        </w:rPr>
        <w:t>DAC_InIO_Clk</w:t>
      </w:r>
      <w:proofErr w:type="spellEnd"/>
      <w:r w:rsidRPr="005E2EAB">
        <w:rPr>
          <w:rFonts w:eastAsiaTheme="minorEastAsia"/>
        </w:rPr>
        <w:t xml:space="preserve"> domain where the </w:t>
      </w:r>
      <w:r>
        <w:rPr>
          <w:rFonts w:eastAsiaTheme="minorEastAsia"/>
        </w:rPr>
        <w:t>calibration</w:t>
      </w:r>
      <w:r w:rsidRPr="005E2EAB">
        <w:rPr>
          <w:rFonts w:eastAsiaTheme="minorEastAsia"/>
        </w:rPr>
        <w:t xml:space="preserve"> </w:t>
      </w:r>
      <w:r>
        <w:rPr>
          <w:rFonts w:eastAsiaTheme="minorEastAsia"/>
        </w:rPr>
        <w:t>module</w:t>
      </w:r>
      <w:r w:rsidRPr="005E2EAB">
        <w:rPr>
          <w:rFonts w:eastAsiaTheme="minorEastAsia"/>
        </w:rPr>
        <w:t xml:space="preserve"> operates</w:t>
      </w:r>
      <w:r>
        <w:rPr>
          <w:rFonts w:eastAsiaTheme="minorEastAsia"/>
        </w:rPr>
        <w:t>.</w:t>
      </w:r>
      <w:r w:rsidR="00A34F45">
        <w:rPr>
          <w:rFonts w:eastAsiaTheme="minorEastAsia"/>
        </w:rPr>
        <w:t xml:space="preserve"> Due to the latency associated with the clock domain crossing, the register stages in the data path and </w:t>
      </w:r>
      <w:r w:rsidR="00B46124">
        <w:rPr>
          <w:rFonts w:eastAsiaTheme="minorEastAsia"/>
        </w:rPr>
        <w:t xml:space="preserve">the register stages </w:t>
      </w:r>
      <w:r w:rsidR="00A34F45">
        <w:rPr>
          <w:rFonts w:eastAsiaTheme="minorEastAsia"/>
        </w:rPr>
        <w:t xml:space="preserve">in the calibration module </w:t>
      </w:r>
      <w:r w:rsidRPr="005E2EAB">
        <w:rPr>
          <w:rFonts w:eastAsiaTheme="minorEastAsia"/>
        </w:rPr>
        <w:t>the output data</w:t>
      </w:r>
      <w:r w:rsidR="00B46124">
        <w:rPr>
          <w:rFonts w:eastAsiaTheme="minorEastAsia"/>
        </w:rPr>
        <w:t xml:space="preserve"> (</w:t>
      </w:r>
      <w:proofErr w:type="spellStart"/>
      <w:r w:rsidR="00B46124" w:rsidRPr="00B46124">
        <w:rPr>
          <w:rFonts w:eastAsiaTheme="minorEastAsia"/>
          <w:i/>
          <w:iCs/>
        </w:rPr>
        <w:t>dZmodDAC_Data</w:t>
      </w:r>
      <w:proofErr w:type="spellEnd"/>
      <w:r w:rsidR="00B46124">
        <w:rPr>
          <w:rFonts w:eastAsiaTheme="minorEastAsia"/>
        </w:rPr>
        <w:t>)</w:t>
      </w:r>
      <w:r w:rsidRPr="005E2EAB">
        <w:rPr>
          <w:rFonts w:eastAsiaTheme="minorEastAsia"/>
        </w:rPr>
        <w:t xml:space="preserve"> </w:t>
      </w:r>
      <w:r w:rsidR="00B46124">
        <w:rPr>
          <w:rFonts w:eastAsiaTheme="minorEastAsia"/>
        </w:rPr>
        <w:t>may have</w:t>
      </w:r>
      <w:r w:rsidRPr="005E2EAB">
        <w:rPr>
          <w:rFonts w:eastAsiaTheme="minorEastAsia"/>
        </w:rPr>
        <w:t xml:space="preserve"> </w:t>
      </w:r>
      <w:r w:rsidR="00B46124">
        <w:rPr>
          <w:rFonts w:eastAsiaTheme="minorEastAsia"/>
        </w:rPr>
        <w:t>incorrect</w:t>
      </w:r>
      <w:r w:rsidRPr="005E2EAB">
        <w:rPr>
          <w:rFonts w:eastAsiaTheme="minorEastAsia"/>
        </w:rPr>
        <w:t xml:space="preserve"> values for</w:t>
      </w:r>
      <w:r w:rsidRPr="00B46124">
        <w:rPr>
          <w:rFonts w:eastAsiaTheme="minorEastAsia"/>
          <w:i/>
          <w:iCs/>
        </w:rPr>
        <w:t xml:space="preserve"> </w:t>
      </w:r>
      <w:proofErr w:type="spellStart"/>
      <w:r w:rsidRPr="00B46124">
        <w:rPr>
          <w:rFonts w:eastAsiaTheme="minorEastAsia"/>
          <w:i/>
          <w:iCs/>
        </w:rPr>
        <w:t>kSy</w:t>
      </w:r>
      <w:r w:rsidR="00A34F45" w:rsidRPr="00B46124">
        <w:rPr>
          <w:rFonts w:eastAsiaTheme="minorEastAsia"/>
          <w:i/>
          <w:iCs/>
        </w:rPr>
        <w:t>sClkPeriod</w:t>
      </w:r>
      <w:proofErr w:type="spellEnd"/>
      <w:r w:rsidRPr="005E2EAB">
        <w:rPr>
          <w:rFonts w:eastAsiaTheme="minorEastAsia"/>
        </w:rPr>
        <w:t xml:space="preserve"> + </w:t>
      </w:r>
      <w:r w:rsidR="00A34F45">
        <w:rPr>
          <w:rFonts w:eastAsiaTheme="minorEastAsia"/>
        </w:rPr>
        <w:t>6</w:t>
      </w:r>
      <w:r w:rsidRPr="005E2EAB">
        <w:rPr>
          <w:rFonts w:eastAsiaTheme="minorEastAsia"/>
        </w:rPr>
        <w:t>*</w:t>
      </w:r>
      <w:proofErr w:type="spellStart"/>
      <w:r w:rsidRPr="00B46124">
        <w:rPr>
          <w:rFonts w:eastAsiaTheme="minorEastAsia"/>
          <w:i/>
          <w:iCs/>
        </w:rPr>
        <w:t>kDacClkPeriod</w:t>
      </w:r>
      <w:proofErr w:type="spellEnd"/>
      <w:r w:rsidR="00A34F45">
        <w:rPr>
          <w:rFonts w:eastAsiaTheme="minorEastAsia"/>
        </w:rPr>
        <w:t xml:space="preserve">, where </w:t>
      </w:r>
      <w:proofErr w:type="spellStart"/>
      <w:r w:rsidR="00B46124" w:rsidRPr="00B46124">
        <w:rPr>
          <w:rFonts w:eastAsiaTheme="minorEastAsia"/>
          <w:i/>
          <w:iCs/>
        </w:rPr>
        <w:t>kSysClkPeriod</w:t>
      </w:r>
      <w:proofErr w:type="spellEnd"/>
      <w:r w:rsidR="00B46124" w:rsidRPr="005E2EAB">
        <w:rPr>
          <w:rFonts w:eastAsiaTheme="minorEastAsia"/>
        </w:rPr>
        <w:t xml:space="preserve"> </w:t>
      </w:r>
      <w:r w:rsidR="00A34F45">
        <w:rPr>
          <w:rFonts w:eastAsiaTheme="minorEastAsia"/>
        </w:rPr>
        <w:t>represents the period of</w:t>
      </w:r>
      <w:r w:rsidR="00B46124">
        <w:rPr>
          <w:rFonts w:eastAsiaTheme="minorEastAsia"/>
        </w:rPr>
        <w:t xml:space="preserve"> the</w:t>
      </w:r>
      <w:r w:rsidR="00A34F45">
        <w:rPr>
          <w:rFonts w:eastAsiaTheme="minorEastAsia"/>
        </w:rPr>
        <w:t xml:space="preserve"> SysClk100 </w:t>
      </w:r>
      <w:r w:rsidR="00B46124">
        <w:rPr>
          <w:rFonts w:eastAsiaTheme="minorEastAsia"/>
        </w:rPr>
        <w:t xml:space="preserve">clock signal </w:t>
      </w:r>
      <w:r w:rsidR="00A34F45">
        <w:rPr>
          <w:rFonts w:eastAsiaTheme="minorEastAsia"/>
        </w:rPr>
        <w:t xml:space="preserve">and </w:t>
      </w:r>
      <w:proofErr w:type="spellStart"/>
      <w:r w:rsidR="00B46124" w:rsidRPr="00B46124">
        <w:rPr>
          <w:rFonts w:eastAsiaTheme="minorEastAsia"/>
          <w:i/>
          <w:iCs/>
        </w:rPr>
        <w:t>kDacClkPeriod</w:t>
      </w:r>
      <w:proofErr w:type="spellEnd"/>
      <w:r w:rsidR="00B46124">
        <w:rPr>
          <w:rFonts w:eastAsiaTheme="minorEastAsia"/>
        </w:rPr>
        <w:t xml:space="preserve"> </w:t>
      </w:r>
      <w:r w:rsidR="00A34F45">
        <w:rPr>
          <w:rFonts w:eastAsiaTheme="minorEastAsia"/>
        </w:rPr>
        <w:t xml:space="preserve">represents the period of </w:t>
      </w:r>
      <w:proofErr w:type="spellStart"/>
      <w:r w:rsidR="00A34F45" w:rsidRPr="00B46124">
        <w:rPr>
          <w:rFonts w:eastAsiaTheme="minorEastAsia"/>
          <w:i/>
          <w:iCs/>
        </w:rPr>
        <w:t>DAC_InIO_Clk</w:t>
      </w:r>
      <w:proofErr w:type="spellEnd"/>
      <w:r w:rsidR="00B46124">
        <w:rPr>
          <w:rFonts w:eastAsiaTheme="minorEastAsia"/>
        </w:rPr>
        <w:t xml:space="preserve"> clock signal.</w:t>
      </w:r>
      <w:r w:rsidRPr="005E2EAB">
        <w:rPr>
          <w:rFonts w:eastAsiaTheme="minorEastAsia"/>
        </w:rPr>
        <w:t xml:space="preserve"> </w:t>
      </w:r>
    </w:p>
    <w:p w14:paraId="790AE77A" w14:textId="26DDB9BA" w:rsidR="00BF58DB" w:rsidRDefault="00BF58DB" w:rsidP="00BF58DB">
      <w:pPr>
        <w:pStyle w:val="Heading2"/>
      </w:pPr>
      <w:r>
        <w:tab/>
      </w:r>
      <w:bookmarkStart w:id="7" w:name="_Ref60784424"/>
      <w:r w:rsidR="00CA2BCD">
        <w:t>DAC Configuration (</w:t>
      </w:r>
      <w:proofErr w:type="spellStart"/>
      <w:r w:rsidR="00CA2BCD">
        <w:t>ConfigDAC.vhd</w:t>
      </w:r>
      <w:proofErr w:type="spellEnd"/>
      <w:r w:rsidR="00CA2BCD">
        <w:t>)</w:t>
      </w:r>
      <w:bookmarkEnd w:id="7"/>
    </w:p>
    <w:p w14:paraId="348982DC" w14:textId="72C01C98" w:rsidR="00F466A0" w:rsidRDefault="00F466A0" w:rsidP="00F466A0">
      <w:pPr>
        <w:ind w:firstLine="357"/>
        <w:contextualSpacing/>
        <w:jc w:val="both"/>
      </w:pPr>
      <w:r>
        <w:t xml:space="preserve">The </w:t>
      </w:r>
      <w:r w:rsidR="00CA2BCD">
        <w:t>DAC</w:t>
      </w:r>
      <w:r>
        <w:t xml:space="preserve"> Configuration block sends a predefined list of SPI commands to the </w:t>
      </w:r>
      <w:proofErr w:type="spellStart"/>
      <w:r>
        <w:t>Zmods</w:t>
      </w:r>
      <w:proofErr w:type="spellEnd"/>
      <w:r>
        <w:t xml:space="preserve"> </w:t>
      </w:r>
      <w:r w:rsidR="00F5696D">
        <w:t>DAC 1411</w:t>
      </w:r>
      <w:r>
        <w:t xml:space="preserve">, performing the </w:t>
      </w:r>
      <w:r w:rsidR="00F5696D">
        <w:t>DAC</w:t>
      </w:r>
      <w:r>
        <w:t xml:space="preserve"> initialization</w:t>
      </w:r>
      <w:r w:rsidR="00F5696D">
        <w:t>,</w:t>
      </w:r>
      <w:r>
        <w:t xml:space="preserve"> and manages the SPI Indirect Access Port (IAP). The ports and parameters of the </w:t>
      </w:r>
      <w:r w:rsidR="00F5696D">
        <w:t>DAC</w:t>
      </w:r>
      <w:r>
        <w:t xml:space="preserve"> configuration block, which is implemented as a distinct VHDL module are listed below:</w:t>
      </w:r>
    </w:p>
    <w:p w14:paraId="1A6E0AF0" w14:textId="194023AF" w:rsidR="00F466A0" w:rsidRPr="00BD6666" w:rsidRDefault="00F466A0" w:rsidP="00F466A0">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1419CB">
        <w:rPr>
          <w:i/>
          <w:iCs/>
          <w:noProof/>
        </w:rPr>
        <w:t>3</w:t>
      </w:r>
      <w:r>
        <w:rPr>
          <w:i/>
          <w:iCs/>
        </w:rPr>
        <w:fldChar w:fldCharType="end"/>
      </w:r>
      <w:r w:rsidRPr="7E25E74D">
        <w:rPr>
          <w:i/>
          <w:iCs/>
        </w:rPr>
        <w:t>.</w:t>
      </w:r>
      <w:r w:rsidRPr="00BD6666">
        <w:t xml:space="preserve"> </w:t>
      </w:r>
      <w:r w:rsidR="00F5696D">
        <w:t>DAC</w:t>
      </w:r>
      <w:r>
        <w:t xml:space="preserve"> Configuration parameter description</w:t>
      </w:r>
    </w:p>
    <w:tbl>
      <w:tblPr>
        <w:tblStyle w:val="Digilent3"/>
        <w:tblW w:w="9356" w:type="dxa"/>
        <w:tblLayout w:type="fixed"/>
        <w:tblLook w:val="04A0" w:firstRow="1" w:lastRow="0" w:firstColumn="1" w:lastColumn="0" w:noHBand="0" w:noVBand="1"/>
      </w:tblPr>
      <w:tblGrid>
        <w:gridCol w:w="2791"/>
        <w:gridCol w:w="6565"/>
      </w:tblGrid>
      <w:tr w:rsidR="00F466A0" w14:paraId="04F55C2F" w14:textId="77777777" w:rsidTr="00F45FB8">
        <w:trPr>
          <w:cnfStyle w:val="100000000000" w:firstRow="1" w:lastRow="0" w:firstColumn="0" w:lastColumn="0" w:oddVBand="0" w:evenVBand="0" w:oddHBand="0" w:evenHBand="0" w:firstRowFirstColumn="0" w:firstRowLastColumn="0" w:lastRowFirstColumn="0" w:lastRowLastColumn="0"/>
          <w:cantSplit/>
        </w:trPr>
        <w:tc>
          <w:tcPr>
            <w:tcW w:w="2731" w:type="dxa"/>
          </w:tcPr>
          <w:p w14:paraId="0AA66AF0" w14:textId="77777777" w:rsidR="00F466A0" w:rsidRPr="00F15832" w:rsidRDefault="00F466A0" w:rsidP="00F45FB8">
            <w:pPr>
              <w:keepNext/>
              <w:jc w:val="center"/>
              <w:rPr>
                <w:b w:val="0"/>
              </w:rPr>
            </w:pPr>
            <w:r>
              <w:rPr>
                <w:b w:val="0"/>
              </w:rPr>
              <w:t>Parameter</w:t>
            </w:r>
            <w:r w:rsidRPr="00F15832">
              <w:rPr>
                <w:b w:val="0"/>
              </w:rPr>
              <w:t xml:space="preserve"> Name</w:t>
            </w:r>
          </w:p>
        </w:tc>
        <w:tc>
          <w:tcPr>
            <w:tcW w:w="6505" w:type="dxa"/>
          </w:tcPr>
          <w:p w14:paraId="2D61332F" w14:textId="77777777" w:rsidR="00F466A0" w:rsidRPr="00F15832" w:rsidRDefault="00F466A0" w:rsidP="00F45FB8">
            <w:pPr>
              <w:keepNext/>
              <w:jc w:val="center"/>
              <w:rPr>
                <w:b w:val="0"/>
              </w:rPr>
            </w:pPr>
            <w:r w:rsidRPr="00F15832">
              <w:rPr>
                <w:b w:val="0"/>
              </w:rPr>
              <w:t>Description</w:t>
            </w:r>
          </w:p>
        </w:tc>
      </w:tr>
      <w:tr w:rsidR="00F466A0" w14:paraId="14473A1A"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5A8363C0" w14:textId="77777777" w:rsidR="00F466A0" w:rsidRPr="005E6A68" w:rsidRDefault="00F466A0" w:rsidP="00F45FB8">
            <w:pPr>
              <w:rPr>
                <w:i/>
                <w:iCs/>
              </w:rPr>
            </w:pPr>
            <w:proofErr w:type="spellStart"/>
            <w:r w:rsidRPr="005E6A68">
              <w:rPr>
                <w:i/>
                <w:iCs/>
              </w:rPr>
              <w:t>kDataWidth</w:t>
            </w:r>
            <w:proofErr w:type="spellEnd"/>
          </w:p>
        </w:tc>
        <w:tc>
          <w:tcPr>
            <w:tcW w:w="6505" w:type="dxa"/>
          </w:tcPr>
          <w:p w14:paraId="7D96910A" w14:textId="77777777" w:rsidR="00F466A0" w:rsidRDefault="00F466A0" w:rsidP="00F45FB8">
            <w:r>
              <w:t>The number of data bits for the data phase of the transaction: only 8 data bits currently supported, parameter provided for future development.</w:t>
            </w:r>
          </w:p>
        </w:tc>
      </w:tr>
      <w:tr w:rsidR="00F466A0" w14:paraId="1ABDBFAC"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0B8CA887" w14:textId="77777777" w:rsidR="00F466A0" w:rsidRPr="005E6A68" w:rsidRDefault="00F466A0" w:rsidP="00F45FB8">
            <w:pPr>
              <w:rPr>
                <w:i/>
                <w:iCs/>
              </w:rPr>
            </w:pPr>
            <w:proofErr w:type="spellStart"/>
            <w:r w:rsidRPr="005E6A68">
              <w:rPr>
                <w:i/>
                <w:iCs/>
              </w:rPr>
              <w:t>kCommandWidth</w:t>
            </w:r>
            <w:proofErr w:type="spellEnd"/>
          </w:p>
        </w:tc>
        <w:tc>
          <w:tcPr>
            <w:tcW w:w="6505" w:type="dxa"/>
          </w:tcPr>
          <w:p w14:paraId="2E29F58C" w14:textId="77777777" w:rsidR="00F466A0" w:rsidRDefault="00F466A0" w:rsidP="00F45FB8">
            <w:r w:rsidRPr="00FD4C44">
              <w:t>The number of bits of the command phase of the SPI transaction</w:t>
            </w:r>
            <w:r>
              <w:t xml:space="preserve">. </w:t>
            </w:r>
          </w:p>
        </w:tc>
      </w:tr>
    </w:tbl>
    <w:p w14:paraId="7C6EEBB8" w14:textId="77777777" w:rsidR="00F466A0" w:rsidRDefault="00F466A0" w:rsidP="00F466A0">
      <w:pPr>
        <w:jc w:val="both"/>
      </w:pPr>
    </w:p>
    <w:p w14:paraId="4655E190" w14:textId="1EBC487C" w:rsidR="00F466A0" w:rsidRPr="00BD6666" w:rsidRDefault="00F466A0" w:rsidP="00F466A0">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1419CB">
        <w:rPr>
          <w:i/>
          <w:iCs/>
          <w:noProof/>
        </w:rPr>
        <w:t>4</w:t>
      </w:r>
      <w:r>
        <w:rPr>
          <w:i/>
          <w:iCs/>
        </w:rPr>
        <w:fldChar w:fldCharType="end"/>
      </w:r>
      <w:r w:rsidRPr="7E25E74D">
        <w:rPr>
          <w:i/>
          <w:iCs/>
        </w:rPr>
        <w:t>.</w:t>
      </w:r>
      <w:r w:rsidRPr="00BD6666">
        <w:t xml:space="preserve"> </w:t>
      </w:r>
      <w:r w:rsidR="00CA2BCD">
        <w:t>DAC</w:t>
      </w:r>
      <w:r>
        <w:t xml:space="preserve"> Configuration </w:t>
      </w:r>
      <w:r w:rsidRPr="00BD6666">
        <w:t>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F466A0" w14:paraId="31AE8C58" w14:textId="77777777" w:rsidTr="00F45FB8">
        <w:trPr>
          <w:cnfStyle w:val="100000000000" w:firstRow="1" w:lastRow="0" w:firstColumn="0" w:lastColumn="0" w:oddVBand="0" w:evenVBand="0" w:oddHBand="0" w:evenHBand="0" w:firstRowFirstColumn="0" w:firstRowLastColumn="0" w:lastRowFirstColumn="0" w:lastRowLastColumn="0"/>
          <w:cantSplit/>
        </w:trPr>
        <w:tc>
          <w:tcPr>
            <w:tcW w:w="2731" w:type="dxa"/>
          </w:tcPr>
          <w:p w14:paraId="67BB248E" w14:textId="77777777" w:rsidR="00F466A0" w:rsidRPr="00F15832" w:rsidRDefault="00F466A0" w:rsidP="00F45FB8">
            <w:pPr>
              <w:keepNext/>
              <w:jc w:val="center"/>
              <w:rPr>
                <w:b w:val="0"/>
              </w:rPr>
            </w:pPr>
            <w:r w:rsidRPr="00F15832">
              <w:rPr>
                <w:b w:val="0"/>
              </w:rPr>
              <w:t>Signal Name</w:t>
            </w:r>
          </w:p>
        </w:tc>
        <w:tc>
          <w:tcPr>
            <w:tcW w:w="997" w:type="dxa"/>
          </w:tcPr>
          <w:p w14:paraId="11765439" w14:textId="77777777" w:rsidR="00F466A0" w:rsidRPr="00F15832" w:rsidRDefault="00F466A0" w:rsidP="00F45FB8">
            <w:pPr>
              <w:keepNext/>
              <w:jc w:val="center"/>
              <w:rPr>
                <w:b w:val="0"/>
              </w:rPr>
            </w:pPr>
            <w:r w:rsidRPr="00F15832">
              <w:rPr>
                <w:b w:val="0"/>
              </w:rPr>
              <w:t>Interface</w:t>
            </w:r>
          </w:p>
        </w:tc>
        <w:tc>
          <w:tcPr>
            <w:tcW w:w="810" w:type="dxa"/>
          </w:tcPr>
          <w:p w14:paraId="0389D31F" w14:textId="77777777" w:rsidR="00F466A0" w:rsidRPr="00F15832" w:rsidRDefault="00F466A0" w:rsidP="00F45FB8">
            <w:pPr>
              <w:keepNext/>
              <w:jc w:val="center"/>
              <w:rPr>
                <w:b w:val="0"/>
              </w:rPr>
            </w:pPr>
            <w:r w:rsidRPr="00F15832">
              <w:rPr>
                <w:b w:val="0"/>
              </w:rPr>
              <w:t>Signal Type</w:t>
            </w:r>
          </w:p>
        </w:tc>
        <w:tc>
          <w:tcPr>
            <w:tcW w:w="669" w:type="dxa"/>
          </w:tcPr>
          <w:p w14:paraId="5974F984" w14:textId="77777777" w:rsidR="00F466A0" w:rsidRPr="00F15832" w:rsidRDefault="00F466A0" w:rsidP="00F45FB8">
            <w:pPr>
              <w:keepNext/>
              <w:jc w:val="center"/>
              <w:rPr>
                <w:b w:val="0"/>
              </w:rPr>
            </w:pPr>
            <w:r w:rsidRPr="00F15832">
              <w:rPr>
                <w:b w:val="0"/>
              </w:rPr>
              <w:t>Init Stat</w:t>
            </w:r>
            <w:r>
              <w:rPr>
                <w:b w:val="0"/>
              </w:rPr>
              <w:t>e</w:t>
            </w:r>
          </w:p>
        </w:tc>
        <w:tc>
          <w:tcPr>
            <w:tcW w:w="3909" w:type="dxa"/>
          </w:tcPr>
          <w:p w14:paraId="77953210" w14:textId="77777777" w:rsidR="00F466A0" w:rsidRPr="00F15832" w:rsidRDefault="00F466A0" w:rsidP="00F45FB8">
            <w:pPr>
              <w:keepNext/>
              <w:jc w:val="center"/>
              <w:rPr>
                <w:b w:val="0"/>
              </w:rPr>
            </w:pPr>
            <w:r w:rsidRPr="00F15832">
              <w:rPr>
                <w:b w:val="0"/>
              </w:rPr>
              <w:t>Description</w:t>
            </w:r>
          </w:p>
        </w:tc>
      </w:tr>
      <w:tr w:rsidR="00F466A0" w14:paraId="5ECA16E1"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104AE19D" w14:textId="77777777" w:rsidR="00F466A0" w:rsidRPr="003F1BD4" w:rsidRDefault="00F466A0" w:rsidP="00F45FB8">
            <w:pPr>
              <w:rPr>
                <w:i/>
                <w:iCs/>
              </w:rPr>
            </w:pPr>
            <w:r w:rsidRPr="003F1BD4">
              <w:rPr>
                <w:i/>
                <w:iCs/>
              </w:rPr>
              <w:t>SysClk100</w:t>
            </w:r>
          </w:p>
        </w:tc>
        <w:tc>
          <w:tcPr>
            <w:tcW w:w="997" w:type="dxa"/>
          </w:tcPr>
          <w:p w14:paraId="23BE0F1E" w14:textId="77777777" w:rsidR="00F466A0" w:rsidRDefault="00F466A0" w:rsidP="00F45FB8">
            <w:pPr>
              <w:jc w:val="center"/>
            </w:pPr>
            <w:r>
              <w:t>-</w:t>
            </w:r>
          </w:p>
        </w:tc>
        <w:tc>
          <w:tcPr>
            <w:tcW w:w="810" w:type="dxa"/>
          </w:tcPr>
          <w:p w14:paraId="4D56A586" w14:textId="77777777" w:rsidR="00F466A0" w:rsidRDefault="00F466A0" w:rsidP="00F45FB8">
            <w:pPr>
              <w:jc w:val="center"/>
            </w:pPr>
            <w:r>
              <w:t>I</w:t>
            </w:r>
          </w:p>
        </w:tc>
        <w:tc>
          <w:tcPr>
            <w:tcW w:w="669" w:type="dxa"/>
          </w:tcPr>
          <w:p w14:paraId="1018E54B" w14:textId="77777777" w:rsidR="00F466A0" w:rsidRDefault="00F466A0" w:rsidP="00F45FB8">
            <w:pPr>
              <w:jc w:val="center"/>
            </w:pPr>
            <w:r>
              <w:t>N/A</w:t>
            </w:r>
          </w:p>
        </w:tc>
        <w:tc>
          <w:tcPr>
            <w:tcW w:w="3909" w:type="dxa"/>
          </w:tcPr>
          <w:p w14:paraId="26211908" w14:textId="77777777" w:rsidR="00F466A0" w:rsidRDefault="00F466A0" w:rsidP="00F45FB8">
            <w:pPr>
              <w:jc w:val="both"/>
            </w:pPr>
            <w:r>
              <w:t>100MHz input clock signal.</w:t>
            </w:r>
          </w:p>
        </w:tc>
      </w:tr>
      <w:tr w:rsidR="00F466A0" w14:paraId="1CBC22E5"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09DCA0D0" w14:textId="77777777" w:rsidR="00F466A0" w:rsidRPr="003F1BD4" w:rsidRDefault="00F466A0" w:rsidP="00F45FB8">
            <w:pPr>
              <w:rPr>
                <w:i/>
                <w:iCs/>
              </w:rPr>
            </w:pPr>
            <w:proofErr w:type="spellStart"/>
            <w:r w:rsidRPr="003F1BD4">
              <w:rPr>
                <w:i/>
                <w:iCs/>
              </w:rPr>
              <w:t>asRst_n</w:t>
            </w:r>
            <w:proofErr w:type="spellEnd"/>
          </w:p>
        </w:tc>
        <w:tc>
          <w:tcPr>
            <w:tcW w:w="997" w:type="dxa"/>
          </w:tcPr>
          <w:p w14:paraId="701214B1" w14:textId="77777777" w:rsidR="00F466A0" w:rsidRDefault="00F466A0" w:rsidP="00F45FB8">
            <w:pPr>
              <w:jc w:val="center"/>
            </w:pPr>
            <w:r>
              <w:t>-</w:t>
            </w:r>
          </w:p>
        </w:tc>
        <w:tc>
          <w:tcPr>
            <w:tcW w:w="810" w:type="dxa"/>
          </w:tcPr>
          <w:p w14:paraId="00B0AEEF" w14:textId="77777777" w:rsidR="00F466A0" w:rsidRDefault="00F466A0" w:rsidP="00F45FB8">
            <w:pPr>
              <w:jc w:val="center"/>
            </w:pPr>
            <w:r>
              <w:t>I</w:t>
            </w:r>
          </w:p>
        </w:tc>
        <w:tc>
          <w:tcPr>
            <w:tcW w:w="669" w:type="dxa"/>
          </w:tcPr>
          <w:p w14:paraId="1533B834" w14:textId="77777777" w:rsidR="00F466A0" w:rsidRDefault="00F466A0" w:rsidP="00F45FB8">
            <w:pPr>
              <w:jc w:val="center"/>
            </w:pPr>
            <w:r>
              <w:t>N/A</w:t>
            </w:r>
          </w:p>
        </w:tc>
        <w:tc>
          <w:tcPr>
            <w:tcW w:w="3909" w:type="dxa"/>
          </w:tcPr>
          <w:p w14:paraId="7C2E7143" w14:textId="77777777" w:rsidR="00F466A0" w:rsidRDefault="00F466A0" w:rsidP="00F45FB8">
            <w:pPr>
              <w:jc w:val="both"/>
            </w:pPr>
            <w:r>
              <w:t xml:space="preserve">Active low reset (can be asynchronously asserted but synchronously de-asserted). </w:t>
            </w:r>
          </w:p>
        </w:tc>
      </w:tr>
      <w:tr w:rsidR="00F466A0" w14:paraId="0FEA6095"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78937DAF" w14:textId="44EA6CE8" w:rsidR="00F466A0" w:rsidRPr="003F1BD4" w:rsidRDefault="006317D8" w:rsidP="00F45FB8">
            <w:pPr>
              <w:rPr>
                <w:i/>
                <w:iCs/>
              </w:rPr>
            </w:pPr>
            <w:proofErr w:type="spellStart"/>
            <w:r w:rsidRPr="006317D8">
              <w:rPr>
                <w:i/>
                <w:iCs/>
              </w:rPr>
              <w:t>sZmodDAC_SCLK</w:t>
            </w:r>
            <w:proofErr w:type="spellEnd"/>
          </w:p>
        </w:tc>
        <w:tc>
          <w:tcPr>
            <w:tcW w:w="997" w:type="dxa"/>
          </w:tcPr>
          <w:p w14:paraId="4D49A240" w14:textId="77777777" w:rsidR="00F466A0" w:rsidRDefault="00F466A0" w:rsidP="00F45FB8">
            <w:pPr>
              <w:jc w:val="center"/>
            </w:pPr>
            <w:r>
              <w:t>SPI</w:t>
            </w:r>
          </w:p>
        </w:tc>
        <w:tc>
          <w:tcPr>
            <w:tcW w:w="810" w:type="dxa"/>
          </w:tcPr>
          <w:p w14:paraId="1CE25EDF" w14:textId="77777777" w:rsidR="00F466A0" w:rsidRDefault="00F466A0" w:rsidP="00F45FB8">
            <w:pPr>
              <w:jc w:val="center"/>
            </w:pPr>
            <w:r>
              <w:t>O</w:t>
            </w:r>
          </w:p>
        </w:tc>
        <w:tc>
          <w:tcPr>
            <w:tcW w:w="669" w:type="dxa"/>
          </w:tcPr>
          <w:p w14:paraId="335E60E3" w14:textId="77777777" w:rsidR="00F466A0" w:rsidRDefault="00F466A0" w:rsidP="00F45FB8">
            <w:pPr>
              <w:jc w:val="center"/>
            </w:pPr>
            <w:r>
              <w:t>N/A</w:t>
            </w:r>
          </w:p>
        </w:tc>
        <w:tc>
          <w:tcPr>
            <w:tcW w:w="3909" w:type="dxa"/>
          </w:tcPr>
          <w:p w14:paraId="46B7B011" w14:textId="75C5CF5D" w:rsidR="00F466A0" w:rsidRDefault="00F466A0" w:rsidP="00F45FB8">
            <w:pPr>
              <w:jc w:val="both"/>
            </w:pPr>
            <w:r>
              <w:t>Output SPI clock. Signal managed by the SPI controller. More details in section</w:t>
            </w:r>
            <w:r w:rsidR="00BA72C0">
              <w:t xml:space="preserve"> </w:t>
            </w:r>
            <w:r w:rsidR="00BA72C0">
              <w:fldChar w:fldCharType="begin"/>
            </w:r>
            <w:r w:rsidR="00BA72C0">
              <w:instrText xml:space="preserve"> REF _Ref60697918 \r \h </w:instrText>
            </w:r>
            <w:r w:rsidR="00BA72C0">
              <w:fldChar w:fldCharType="separate"/>
            </w:r>
            <w:r w:rsidR="001419CB">
              <w:t>4.6</w:t>
            </w:r>
            <w:r w:rsidR="00BA72C0">
              <w:fldChar w:fldCharType="end"/>
            </w:r>
            <w:r>
              <w:t xml:space="preserve">. </w:t>
            </w:r>
          </w:p>
        </w:tc>
      </w:tr>
      <w:tr w:rsidR="00F466A0" w14:paraId="4A1A846A"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2D87F6E4" w14:textId="26BE014E" w:rsidR="00F466A0" w:rsidRPr="003F1BD4" w:rsidRDefault="006317D8" w:rsidP="00F45FB8">
            <w:pPr>
              <w:rPr>
                <w:i/>
                <w:iCs/>
              </w:rPr>
            </w:pPr>
            <w:proofErr w:type="spellStart"/>
            <w:r w:rsidRPr="006317D8">
              <w:rPr>
                <w:i/>
                <w:iCs/>
              </w:rPr>
              <w:t>sZmodDAC_SDIO</w:t>
            </w:r>
            <w:proofErr w:type="spellEnd"/>
          </w:p>
        </w:tc>
        <w:tc>
          <w:tcPr>
            <w:tcW w:w="997" w:type="dxa"/>
          </w:tcPr>
          <w:p w14:paraId="54175C99" w14:textId="77777777" w:rsidR="00F466A0" w:rsidRDefault="00F466A0" w:rsidP="00F45FB8">
            <w:pPr>
              <w:jc w:val="center"/>
            </w:pPr>
            <w:r>
              <w:t>SPI</w:t>
            </w:r>
          </w:p>
        </w:tc>
        <w:tc>
          <w:tcPr>
            <w:tcW w:w="810" w:type="dxa"/>
          </w:tcPr>
          <w:p w14:paraId="1F483645" w14:textId="77777777" w:rsidR="00F466A0" w:rsidRDefault="00F466A0" w:rsidP="00F45FB8">
            <w:pPr>
              <w:jc w:val="center"/>
            </w:pPr>
            <w:r>
              <w:t>IO</w:t>
            </w:r>
          </w:p>
        </w:tc>
        <w:tc>
          <w:tcPr>
            <w:tcW w:w="669" w:type="dxa"/>
          </w:tcPr>
          <w:p w14:paraId="3056C2FE" w14:textId="77777777" w:rsidR="00F466A0" w:rsidRDefault="00F466A0" w:rsidP="00F45FB8">
            <w:pPr>
              <w:jc w:val="center"/>
            </w:pPr>
            <w:r>
              <w:t>N/A</w:t>
            </w:r>
          </w:p>
        </w:tc>
        <w:tc>
          <w:tcPr>
            <w:tcW w:w="3909" w:type="dxa"/>
          </w:tcPr>
          <w:p w14:paraId="0B836085" w14:textId="67AC093D" w:rsidR="00F466A0" w:rsidRDefault="00F466A0" w:rsidP="00F45FB8">
            <w:pPr>
              <w:jc w:val="both"/>
            </w:pPr>
            <w:r>
              <w:t>2 Wire SPI interface SDIO signal. Signal managed by the SPI controller. More details in section</w:t>
            </w:r>
            <w:r w:rsidR="00BA72C0">
              <w:t xml:space="preserve"> </w:t>
            </w:r>
            <w:r w:rsidR="00BA72C0">
              <w:fldChar w:fldCharType="begin"/>
            </w:r>
            <w:r w:rsidR="00BA72C0">
              <w:instrText xml:space="preserve"> REF _Ref60697918 \r \h </w:instrText>
            </w:r>
            <w:r w:rsidR="00BA72C0">
              <w:fldChar w:fldCharType="separate"/>
            </w:r>
            <w:r w:rsidR="001419CB">
              <w:t>4.6</w:t>
            </w:r>
            <w:r w:rsidR="00BA72C0">
              <w:fldChar w:fldCharType="end"/>
            </w:r>
            <w:r>
              <w:t xml:space="preserve">. </w:t>
            </w:r>
          </w:p>
        </w:tc>
      </w:tr>
      <w:tr w:rsidR="00F466A0" w14:paraId="6675343C"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7656B5E3" w14:textId="46789554" w:rsidR="00F466A0" w:rsidRPr="003F1BD4" w:rsidRDefault="006317D8" w:rsidP="00F45FB8">
            <w:pPr>
              <w:rPr>
                <w:i/>
                <w:iCs/>
              </w:rPr>
            </w:pPr>
            <w:proofErr w:type="spellStart"/>
            <w:r w:rsidRPr="006317D8">
              <w:rPr>
                <w:i/>
                <w:iCs/>
              </w:rPr>
              <w:lastRenderedPageBreak/>
              <w:t>sZmodDAC_CS</w:t>
            </w:r>
            <w:proofErr w:type="spellEnd"/>
          </w:p>
        </w:tc>
        <w:tc>
          <w:tcPr>
            <w:tcW w:w="997" w:type="dxa"/>
          </w:tcPr>
          <w:p w14:paraId="778CCE6E" w14:textId="77777777" w:rsidR="00F466A0" w:rsidRDefault="00F466A0" w:rsidP="00F45FB8">
            <w:pPr>
              <w:jc w:val="center"/>
            </w:pPr>
            <w:r>
              <w:t>SPI</w:t>
            </w:r>
          </w:p>
        </w:tc>
        <w:tc>
          <w:tcPr>
            <w:tcW w:w="810" w:type="dxa"/>
          </w:tcPr>
          <w:p w14:paraId="6FD853A9" w14:textId="77777777" w:rsidR="00F466A0" w:rsidRDefault="00F466A0" w:rsidP="00F45FB8">
            <w:pPr>
              <w:jc w:val="center"/>
            </w:pPr>
            <w:r>
              <w:t>O</w:t>
            </w:r>
          </w:p>
        </w:tc>
        <w:tc>
          <w:tcPr>
            <w:tcW w:w="669" w:type="dxa"/>
          </w:tcPr>
          <w:p w14:paraId="590E646B" w14:textId="77777777" w:rsidR="00F466A0" w:rsidRDefault="00F466A0" w:rsidP="00F45FB8">
            <w:pPr>
              <w:jc w:val="center"/>
            </w:pPr>
            <w:r>
              <w:t>N/A</w:t>
            </w:r>
          </w:p>
        </w:tc>
        <w:tc>
          <w:tcPr>
            <w:tcW w:w="3909" w:type="dxa"/>
          </w:tcPr>
          <w:p w14:paraId="182F379D" w14:textId="5A640FE6" w:rsidR="00F466A0" w:rsidRDefault="00F466A0" w:rsidP="00F45FB8">
            <w:pPr>
              <w:jc w:val="both"/>
            </w:pPr>
            <w:r>
              <w:t>2 Wire SPI interface CS signal. Signal managed by the SPI controller. More details in section</w:t>
            </w:r>
            <w:r w:rsidR="00BA72C0">
              <w:t xml:space="preserve"> </w:t>
            </w:r>
            <w:r w:rsidR="00BA72C0">
              <w:fldChar w:fldCharType="begin"/>
            </w:r>
            <w:r w:rsidR="00BA72C0">
              <w:instrText xml:space="preserve"> REF _Ref60697918 \r \h </w:instrText>
            </w:r>
            <w:r w:rsidR="00BA72C0">
              <w:fldChar w:fldCharType="separate"/>
            </w:r>
            <w:r w:rsidR="001419CB">
              <w:t>4.6</w:t>
            </w:r>
            <w:r w:rsidR="00BA72C0">
              <w:fldChar w:fldCharType="end"/>
            </w:r>
            <w:r>
              <w:t xml:space="preserve">. </w:t>
            </w:r>
          </w:p>
        </w:tc>
      </w:tr>
      <w:tr w:rsidR="00F466A0" w14:paraId="5BB7392C"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3961D676" w14:textId="1463F37D" w:rsidR="00F466A0" w:rsidRPr="003F1BD4" w:rsidRDefault="00F466A0" w:rsidP="00F45FB8">
            <w:pPr>
              <w:rPr>
                <w:i/>
                <w:iCs/>
              </w:rPr>
            </w:pPr>
            <w:proofErr w:type="spellStart"/>
            <w:r w:rsidRPr="00CD2784">
              <w:rPr>
                <w:i/>
                <w:iCs/>
              </w:rPr>
              <w:t>sInitDone</w:t>
            </w:r>
            <w:r w:rsidR="00F5696D">
              <w:rPr>
                <w:i/>
                <w:iCs/>
              </w:rPr>
              <w:t>DAC</w:t>
            </w:r>
            <w:proofErr w:type="spellEnd"/>
          </w:p>
        </w:tc>
        <w:tc>
          <w:tcPr>
            <w:tcW w:w="997" w:type="dxa"/>
          </w:tcPr>
          <w:p w14:paraId="796D3F96" w14:textId="77777777" w:rsidR="00F466A0" w:rsidRDefault="00F466A0" w:rsidP="00F45FB8">
            <w:pPr>
              <w:jc w:val="center"/>
            </w:pPr>
            <w:r>
              <w:t>-</w:t>
            </w:r>
          </w:p>
        </w:tc>
        <w:tc>
          <w:tcPr>
            <w:tcW w:w="810" w:type="dxa"/>
          </w:tcPr>
          <w:p w14:paraId="6F2D4BB6" w14:textId="77777777" w:rsidR="00F466A0" w:rsidRDefault="00F466A0" w:rsidP="00F45FB8">
            <w:pPr>
              <w:jc w:val="center"/>
            </w:pPr>
            <w:r>
              <w:t>O</w:t>
            </w:r>
          </w:p>
        </w:tc>
        <w:tc>
          <w:tcPr>
            <w:tcW w:w="669" w:type="dxa"/>
          </w:tcPr>
          <w:p w14:paraId="37BE6673" w14:textId="77777777" w:rsidR="00F466A0" w:rsidRDefault="00F466A0" w:rsidP="00F45FB8">
            <w:pPr>
              <w:jc w:val="center"/>
            </w:pPr>
            <w:r>
              <w:t>N/A</w:t>
            </w:r>
          </w:p>
        </w:tc>
        <w:tc>
          <w:tcPr>
            <w:tcW w:w="3909" w:type="dxa"/>
          </w:tcPr>
          <w:p w14:paraId="1E6D21D2" w14:textId="1E9E7AE8" w:rsidR="00F466A0" w:rsidRDefault="00F466A0" w:rsidP="00F45FB8">
            <w:pPr>
              <w:jc w:val="both"/>
            </w:pPr>
            <w:r>
              <w:t xml:space="preserve">Flag indicating when the </w:t>
            </w:r>
            <w:proofErr w:type="spellStart"/>
            <w:r>
              <w:t>Zmod’s</w:t>
            </w:r>
            <w:proofErr w:type="spellEnd"/>
            <w:r>
              <w:t xml:space="preserve"> </w:t>
            </w:r>
            <w:r w:rsidR="003B2C9E">
              <w:t>DAC 1411</w:t>
            </w:r>
            <w:r>
              <w:t xml:space="preserve"> initialization is complete.</w:t>
            </w:r>
          </w:p>
        </w:tc>
      </w:tr>
      <w:tr w:rsidR="00F466A0" w14:paraId="1A69A537"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1F193C8E" w14:textId="77777777" w:rsidR="00F466A0" w:rsidRPr="003F1BD4" w:rsidRDefault="00F466A0" w:rsidP="00F45FB8">
            <w:pPr>
              <w:rPr>
                <w:i/>
                <w:iCs/>
              </w:rPr>
            </w:pPr>
            <w:proofErr w:type="spellStart"/>
            <w:r w:rsidRPr="00CD2784">
              <w:rPr>
                <w:i/>
                <w:iCs/>
              </w:rPr>
              <w:t>sConfigError</w:t>
            </w:r>
            <w:proofErr w:type="spellEnd"/>
          </w:p>
        </w:tc>
        <w:tc>
          <w:tcPr>
            <w:tcW w:w="997" w:type="dxa"/>
          </w:tcPr>
          <w:p w14:paraId="2634D8D2" w14:textId="77777777" w:rsidR="00F466A0" w:rsidRDefault="00F466A0" w:rsidP="00F45FB8">
            <w:pPr>
              <w:jc w:val="center"/>
            </w:pPr>
            <w:r>
              <w:t>-</w:t>
            </w:r>
          </w:p>
        </w:tc>
        <w:tc>
          <w:tcPr>
            <w:tcW w:w="810" w:type="dxa"/>
          </w:tcPr>
          <w:p w14:paraId="546EC3D5" w14:textId="6698B73D" w:rsidR="00F466A0" w:rsidRDefault="0031456D" w:rsidP="00F45FB8">
            <w:pPr>
              <w:jc w:val="center"/>
            </w:pPr>
            <w:r>
              <w:t>O</w:t>
            </w:r>
          </w:p>
        </w:tc>
        <w:tc>
          <w:tcPr>
            <w:tcW w:w="669" w:type="dxa"/>
          </w:tcPr>
          <w:p w14:paraId="385BB086" w14:textId="77777777" w:rsidR="00F466A0" w:rsidRDefault="00F466A0" w:rsidP="00F45FB8">
            <w:pPr>
              <w:jc w:val="center"/>
            </w:pPr>
            <w:r>
              <w:t>N/A</w:t>
            </w:r>
          </w:p>
        </w:tc>
        <w:tc>
          <w:tcPr>
            <w:tcW w:w="3909" w:type="dxa"/>
          </w:tcPr>
          <w:p w14:paraId="308FDEF8" w14:textId="5BE500EC" w:rsidR="00F466A0" w:rsidRDefault="00F466A0" w:rsidP="00F45FB8">
            <w:pPr>
              <w:jc w:val="both"/>
            </w:pPr>
            <w:r>
              <w:t xml:space="preserve">This flag is asserted if the </w:t>
            </w:r>
            <w:r w:rsidR="00002CEC">
              <w:t>DAC</w:t>
            </w:r>
            <w:r>
              <w:t xml:space="preserve"> initialization fails. An IP reset is required to clear this flag.</w:t>
            </w:r>
          </w:p>
        </w:tc>
      </w:tr>
      <w:tr w:rsidR="00F466A0" w14:paraId="0D4686DC"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61F3EFA4" w14:textId="77777777" w:rsidR="00F466A0" w:rsidRPr="003F1BD4" w:rsidRDefault="00F466A0" w:rsidP="00F45FB8">
            <w:pPr>
              <w:rPr>
                <w:i/>
                <w:iCs/>
              </w:rPr>
            </w:pPr>
            <w:proofErr w:type="spellStart"/>
            <w:proofErr w:type="gramStart"/>
            <w:r w:rsidRPr="007F0210">
              <w:rPr>
                <w:i/>
                <w:iCs/>
              </w:rPr>
              <w:t>sCmdTxAxisTdata</w:t>
            </w:r>
            <w:proofErr w:type="spellEnd"/>
            <w:r w:rsidRPr="007F0210">
              <w:rPr>
                <w:i/>
                <w:iCs/>
              </w:rPr>
              <w:t>[</w:t>
            </w:r>
            <w:proofErr w:type="gramEnd"/>
            <w:r w:rsidRPr="007F0210">
              <w:rPr>
                <w:i/>
                <w:iCs/>
              </w:rPr>
              <w:t>31:0]</w:t>
            </w:r>
          </w:p>
        </w:tc>
        <w:tc>
          <w:tcPr>
            <w:tcW w:w="997" w:type="dxa"/>
          </w:tcPr>
          <w:p w14:paraId="663D5D6A" w14:textId="77777777" w:rsidR="00F466A0" w:rsidRDefault="00F466A0" w:rsidP="00F45FB8">
            <w:pPr>
              <w:jc w:val="center"/>
            </w:pPr>
            <w:r>
              <w:t>SPI IAP</w:t>
            </w:r>
          </w:p>
        </w:tc>
        <w:tc>
          <w:tcPr>
            <w:tcW w:w="810" w:type="dxa"/>
          </w:tcPr>
          <w:p w14:paraId="5B35887E" w14:textId="77D4EA47" w:rsidR="00F466A0" w:rsidRDefault="00F0176D" w:rsidP="00F45FB8">
            <w:pPr>
              <w:jc w:val="center"/>
            </w:pPr>
            <w:r>
              <w:t>I</w:t>
            </w:r>
          </w:p>
        </w:tc>
        <w:tc>
          <w:tcPr>
            <w:tcW w:w="669" w:type="dxa"/>
          </w:tcPr>
          <w:p w14:paraId="2FC23393" w14:textId="77777777" w:rsidR="00F466A0" w:rsidRDefault="00F466A0" w:rsidP="00F45FB8">
            <w:pPr>
              <w:jc w:val="center"/>
            </w:pPr>
            <w:r>
              <w:t>N/A</w:t>
            </w:r>
          </w:p>
        </w:tc>
        <w:tc>
          <w:tcPr>
            <w:tcW w:w="3909" w:type="dxa"/>
          </w:tcPr>
          <w:p w14:paraId="48415429" w14:textId="77777777" w:rsidR="00F466A0" w:rsidRDefault="00F466A0" w:rsidP="00F45FB8">
            <w:pPr>
              <w:jc w:val="both"/>
            </w:pPr>
            <w:r>
              <w:t xml:space="preserve">IAP command TX interface (AXI Stream) data port. </w:t>
            </w:r>
          </w:p>
        </w:tc>
      </w:tr>
      <w:tr w:rsidR="00F466A0" w14:paraId="6F1594D7"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65B050DB" w14:textId="77777777" w:rsidR="00F466A0" w:rsidRPr="003F1BD4" w:rsidRDefault="00F466A0" w:rsidP="00F45FB8">
            <w:pPr>
              <w:rPr>
                <w:i/>
                <w:iCs/>
              </w:rPr>
            </w:pPr>
            <w:proofErr w:type="spellStart"/>
            <w:r w:rsidRPr="007F0210">
              <w:rPr>
                <w:i/>
                <w:iCs/>
              </w:rPr>
              <w:t>sCmdTxAxisTvalid</w:t>
            </w:r>
            <w:proofErr w:type="spellEnd"/>
          </w:p>
        </w:tc>
        <w:tc>
          <w:tcPr>
            <w:tcW w:w="997" w:type="dxa"/>
          </w:tcPr>
          <w:p w14:paraId="381ABE78" w14:textId="77777777" w:rsidR="00F466A0" w:rsidRDefault="00F466A0" w:rsidP="00F45FB8">
            <w:pPr>
              <w:jc w:val="center"/>
            </w:pPr>
            <w:r>
              <w:t>SPI IAP</w:t>
            </w:r>
          </w:p>
        </w:tc>
        <w:tc>
          <w:tcPr>
            <w:tcW w:w="810" w:type="dxa"/>
          </w:tcPr>
          <w:p w14:paraId="7509E46C" w14:textId="4EE97BD7" w:rsidR="00F466A0" w:rsidRDefault="00F0176D" w:rsidP="00F45FB8">
            <w:pPr>
              <w:jc w:val="center"/>
            </w:pPr>
            <w:r>
              <w:t>I</w:t>
            </w:r>
          </w:p>
        </w:tc>
        <w:tc>
          <w:tcPr>
            <w:tcW w:w="669" w:type="dxa"/>
          </w:tcPr>
          <w:p w14:paraId="178CF37B" w14:textId="77777777" w:rsidR="00F466A0" w:rsidRDefault="00F466A0" w:rsidP="00F45FB8">
            <w:pPr>
              <w:jc w:val="center"/>
            </w:pPr>
            <w:r>
              <w:t>N/A</w:t>
            </w:r>
          </w:p>
        </w:tc>
        <w:tc>
          <w:tcPr>
            <w:tcW w:w="3909" w:type="dxa"/>
          </w:tcPr>
          <w:p w14:paraId="15656D0F" w14:textId="77777777" w:rsidR="00F466A0" w:rsidRPr="00106C18" w:rsidRDefault="00F466A0" w:rsidP="00F45FB8">
            <w:pPr>
              <w:autoSpaceDE w:val="0"/>
              <w:autoSpaceDN w:val="0"/>
              <w:adjustRightInd w:val="0"/>
              <w:jc w:val="both"/>
              <w:rPr>
                <w:rFonts w:eastAsia="Calibri" w:cs="Arial"/>
                <w:szCs w:val="22"/>
              </w:rPr>
            </w:pPr>
            <w:r>
              <w:t xml:space="preserve">IAP command TX interface (AXI Stream) valid signal. </w:t>
            </w:r>
          </w:p>
        </w:tc>
      </w:tr>
      <w:tr w:rsidR="00F466A0" w14:paraId="52056C24" w14:textId="77777777" w:rsidTr="00F45FB8">
        <w:trPr>
          <w:cnfStyle w:val="000000010000" w:firstRow="0" w:lastRow="0" w:firstColumn="0" w:lastColumn="0" w:oddVBand="0" w:evenVBand="0" w:oddHBand="0" w:evenHBand="1" w:firstRowFirstColumn="0" w:firstRowLastColumn="0" w:lastRowFirstColumn="0" w:lastRowLastColumn="0"/>
        </w:trPr>
        <w:tc>
          <w:tcPr>
            <w:tcW w:w="2731" w:type="dxa"/>
          </w:tcPr>
          <w:p w14:paraId="29FBE562" w14:textId="77777777" w:rsidR="00F466A0" w:rsidRPr="003F1BD4" w:rsidRDefault="00F466A0" w:rsidP="00F45FB8">
            <w:pPr>
              <w:rPr>
                <w:i/>
                <w:iCs/>
              </w:rPr>
            </w:pPr>
            <w:proofErr w:type="spellStart"/>
            <w:r w:rsidRPr="007F0210">
              <w:rPr>
                <w:i/>
                <w:iCs/>
              </w:rPr>
              <w:t>sCmdTxAxisTready</w:t>
            </w:r>
            <w:proofErr w:type="spellEnd"/>
          </w:p>
        </w:tc>
        <w:tc>
          <w:tcPr>
            <w:tcW w:w="997" w:type="dxa"/>
          </w:tcPr>
          <w:p w14:paraId="3F9B9C05" w14:textId="77777777" w:rsidR="00F466A0" w:rsidRDefault="00F466A0" w:rsidP="00F45FB8">
            <w:pPr>
              <w:jc w:val="center"/>
            </w:pPr>
            <w:r>
              <w:t>SPI IAP</w:t>
            </w:r>
          </w:p>
        </w:tc>
        <w:tc>
          <w:tcPr>
            <w:tcW w:w="810" w:type="dxa"/>
          </w:tcPr>
          <w:p w14:paraId="4FBD473A" w14:textId="43510B71" w:rsidR="00F466A0" w:rsidRDefault="00F0176D" w:rsidP="00F45FB8">
            <w:pPr>
              <w:jc w:val="center"/>
            </w:pPr>
            <w:r>
              <w:t>O</w:t>
            </w:r>
          </w:p>
        </w:tc>
        <w:tc>
          <w:tcPr>
            <w:tcW w:w="669" w:type="dxa"/>
          </w:tcPr>
          <w:p w14:paraId="2B626CFD" w14:textId="77777777" w:rsidR="00F466A0" w:rsidRDefault="00F466A0" w:rsidP="00F45FB8">
            <w:pPr>
              <w:jc w:val="center"/>
            </w:pPr>
            <w:r>
              <w:t>N/A</w:t>
            </w:r>
          </w:p>
        </w:tc>
        <w:tc>
          <w:tcPr>
            <w:tcW w:w="3909" w:type="dxa"/>
          </w:tcPr>
          <w:p w14:paraId="79FBF57B" w14:textId="77777777" w:rsidR="00F466A0" w:rsidRDefault="00F466A0" w:rsidP="00F45FB8">
            <w:pPr>
              <w:jc w:val="both"/>
            </w:pPr>
            <w:r>
              <w:t xml:space="preserve">IAP command TX interface (AXI Stream) ready signal. </w:t>
            </w:r>
          </w:p>
        </w:tc>
      </w:tr>
      <w:tr w:rsidR="00F466A0" w:rsidRPr="00106C18" w14:paraId="5C8B2098" w14:textId="77777777" w:rsidTr="00F45FB8">
        <w:trPr>
          <w:cnfStyle w:val="000000100000" w:firstRow="0" w:lastRow="0" w:firstColumn="0" w:lastColumn="0" w:oddVBand="0" w:evenVBand="0" w:oddHBand="1" w:evenHBand="0" w:firstRowFirstColumn="0" w:firstRowLastColumn="0" w:lastRowFirstColumn="0" w:lastRowLastColumn="0"/>
        </w:trPr>
        <w:tc>
          <w:tcPr>
            <w:tcW w:w="2731" w:type="dxa"/>
          </w:tcPr>
          <w:p w14:paraId="35126FAE" w14:textId="77777777" w:rsidR="00F466A0" w:rsidRPr="003F1BD4" w:rsidRDefault="00F466A0" w:rsidP="00F45FB8">
            <w:pPr>
              <w:rPr>
                <w:i/>
                <w:iCs/>
              </w:rPr>
            </w:pPr>
            <w:proofErr w:type="spellStart"/>
            <w:proofErr w:type="gramStart"/>
            <w:r w:rsidRPr="007F0210">
              <w:rPr>
                <w:i/>
                <w:iCs/>
              </w:rPr>
              <w:t>sCmdRxAxisTdata</w:t>
            </w:r>
            <w:proofErr w:type="spellEnd"/>
            <w:r w:rsidRPr="007F0210">
              <w:rPr>
                <w:i/>
                <w:iCs/>
              </w:rPr>
              <w:t>[</w:t>
            </w:r>
            <w:proofErr w:type="gramEnd"/>
            <w:r w:rsidRPr="007F0210">
              <w:rPr>
                <w:i/>
                <w:iCs/>
              </w:rPr>
              <w:t>31:0]</w:t>
            </w:r>
          </w:p>
        </w:tc>
        <w:tc>
          <w:tcPr>
            <w:tcW w:w="997" w:type="dxa"/>
          </w:tcPr>
          <w:p w14:paraId="1F532E72" w14:textId="77777777" w:rsidR="00F466A0" w:rsidRDefault="00F466A0" w:rsidP="00F45FB8">
            <w:pPr>
              <w:jc w:val="center"/>
            </w:pPr>
            <w:r>
              <w:t>SPI IAP</w:t>
            </w:r>
          </w:p>
        </w:tc>
        <w:tc>
          <w:tcPr>
            <w:tcW w:w="810" w:type="dxa"/>
          </w:tcPr>
          <w:p w14:paraId="552982C9" w14:textId="4645FDEE" w:rsidR="00F466A0" w:rsidRDefault="00F0176D" w:rsidP="00F45FB8">
            <w:pPr>
              <w:jc w:val="center"/>
            </w:pPr>
            <w:r>
              <w:t>O</w:t>
            </w:r>
          </w:p>
        </w:tc>
        <w:tc>
          <w:tcPr>
            <w:tcW w:w="669" w:type="dxa"/>
          </w:tcPr>
          <w:p w14:paraId="348B3BC7" w14:textId="77777777" w:rsidR="00F466A0" w:rsidRDefault="00F466A0" w:rsidP="00F45FB8">
            <w:pPr>
              <w:jc w:val="center"/>
            </w:pPr>
            <w:r>
              <w:t>N/A</w:t>
            </w:r>
          </w:p>
        </w:tc>
        <w:tc>
          <w:tcPr>
            <w:tcW w:w="3909" w:type="dxa"/>
          </w:tcPr>
          <w:p w14:paraId="5C810434" w14:textId="77777777" w:rsidR="00F466A0" w:rsidRPr="00106C18" w:rsidRDefault="00F466A0" w:rsidP="00F45FB8">
            <w:pPr>
              <w:autoSpaceDE w:val="0"/>
              <w:autoSpaceDN w:val="0"/>
              <w:adjustRightInd w:val="0"/>
              <w:jc w:val="both"/>
              <w:rPr>
                <w:rFonts w:eastAsia="Calibri" w:cs="Arial"/>
                <w:szCs w:val="22"/>
              </w:rPr>
            </w:pPr>
            <w:r>
              <w:t xml:space="preserve">IAP command RX interface (AXI Stream) data port. </w:t>
            </w:r>
          </w:p>
        </w:tc>
      </w:tr>
      <w:tr w:rsidR="00F466A0" w14:paraId="122A32BA" w14:textId="77777777" w:rsidTr="00F45FB8">
        <w:trPr>
          <w:cnfStyle w:val="000000010000" w:firstRow="0" w:lastRow="0" w:firstColumn="0" w:lastColumn="0" w:oddVBand="0" w:evenVBand="0" w:oddHBand="0" w:evenHBand="1" w:firstRowFirstColumn="0" w:firstRowLastColumn="0" w:lastRowFirstColumn="0" w:lastRowLastColumn="0"/>
        </w:trPr>
        <w:tc>
          <w:tcPr>
            <w:tcW w:w="2731" w:type="dxa"/>
          </w:tcPr>
          <w:p w14:paraId="606E6206" w14:textId="77777777" w:rsidR="00F466A0" w:rsidRPr="003F1BD4" w:rsidRDefault="00F466A0" w:rsidP="00F45FB8">
            <w:pPr>
              <w:rPr>
                <w:i/>
                <w:iCs/>
              </w:rPr>
            </w:pPr>
            <w:proofErr w:type="spellStart"/>
            <w:r w:rsidRPr="007F0210">
              <w:rPr>
                <w:i/>
                <w:iCs/>
              </w:rPr>
              <w:t>sCmdRxAxisTvalid</w:t>
            </w:r>
            <w:proofErr w:type="spellEnd"/>
          </w:p>
        </w:tc>
        <w:tc>
          <w:tcPr>
            <w:tcW w:w="997" w:type="dxa"/>
          </w:tcPr>
          <w:p w14:paraId="05B37539" w14:textId="77777777" w:rsidR="00F466A0" w:rsidRDefault="00F466A0" w:rsidP="00F45FB8">
            <w:pPr>
              <w:jc w:val="center"/>
            </w:pPr>
            <w:r>
              <w:t>SPI IAP</w:t>
            </w:r>
          </w:p>
        </w:tc>
        <w:tc>
          <w:tcPr>
            <w:tcW w:w="810" w:type="dxa"/>
          </w:tcPr>
          <w:p w14:paraId="50A4B48B" w14:textId="4B46720F" w:rsidR="00F466A0" w:rsidRDefault="00F0176D" w:rsidP="00F45FB8">
            <w:pPr>
              <w:jc w:val="center"/>
            </w:pPr>
            <w:r>
              <w:t>O</w:t>
            </w:r>
          </w:p>
        </w:tc>
        <w:tc>
          <w:tcPr>
            <w:tcW w:w="669" w:type="dxa"/>
          </w:tcPr>
          <w:p w14:paraId="59AF121C" w14:textId="77777777" w:rsidR="00F466A0" w:rsidRDefault="00F466A0" w:rsidP="00F45FB8">
            <w:pPr>
              <w:jc w:val="center"/>
            </w:pPr>
            <w:r>
              <w:t>N/A</w:t>
            </w:r>
          </w:p>
        </w:tc>
        <w:tc>
          <w:tcPr>
            <w:tcW w:w="3909" w:type="dxa"/>
          </w:tcPr>
          <w:p w14:paraId="2C569F4E" w14:textId="77777777" w:rsidR="00F466A0" w:rsidRDefault="00F466A0" w:rsidP="00F45FB8">
            <w:pPr>
              <w:jc w:val="both"/>
            </w:pPr>
            <w:r>
              <w:t xml:space="preserve">IAP command RX interface (AXI Stream) valid signal. </w:t>
            </w:r>
          </w:p>
        </w:tc>
      </w:tr>
      <w:tr w:rsidR="00F466A0" w14:paraId="0D6D2B1F" w14:textId="77777777" w:rsidTr="00F45FB8">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77E8D6AB" w14:textId="77777777" w:rsidR="00F466A0" w:rsidRPr="003F1BD4" w:rsidRDefault="00F466A0" w:rsidP="00F45FB8">
            <w:pPr>
              <w:rPr>
                <w:i/>
                <w:iCs/>
              </w:rPr>
            </w:pPr>
            <w:proofErr w:type="spellStart"/>
            <w:r w:rsidRPr="007F0210">
              <w:rPr>
                <w:i/>
                <w:iCs/>
              </w:rPr>
              <w:t>sCmdRxAxisTready</w:t>
            </w:r>
            <w:proofErr w:type="spellEnd"/>
          </w:p>
        </w:tc>
        <w:tc>
          <w:tcPr>
            <w:tcW w:w="997" w:type="dxa"/>
          </w:tcPr>
          <w:p w14:paraId="3A805ACD" w14:textId="77777777" w:rsidR="00F466A0" w:rsidRDefault="00F466A0" w:rsidP="00F45FB8">
            <w:pPr>
              <w:jc w:val="center"/>
            </w:pPr>
            <w:r>
              <w:t>SPI IAP</w:t>
            </w:r>
          </w:p>
        </w:tc>
        <w:tc>
          <w:tcPr>
            <w:tcW w:w="810" w:type="dxa"/>
          </w:tcPr>
          <w:p w14:paraId="69284DE6" w14:textId="56D7CA29" w:rsidR="00F466A0" w:rsidRDefault="00F0176D" w:rsidP="00F45FB8">
            <w:pPr>
              <w:jc w:val="center"/>
            </w:pPr>
            <w:r>
              <w:t>I</w:t>
            </w:r>
          </w:p>
        </w:tc>
        <w:tc>
          <w:tcPr>
            <w:tcW w:w="669" w:type="dxa"/>
          </w:tcPr>
          <w:p w14:paraId="4A41722E" w14:textId="77777777" w:rsidR="00F466A0" w:rsidRDefault="00F466A0" w:rsidP="00F45FB8">
            <w:pPr>
              <w:jc w:val="center"/>
            </w:pPr>
            <w:r>
              <w:t>N/A</w:t>
            </w:r>
          </w:p>
        </w:tc>
        <w:tc>
          <w:tcPr>
            <w:tcW w:w="3909" w:type="dxa"/>
          </w:tcPr>
          <w:p w14:paraId="4BC631B1" w14:textId="77777777" w:rsidR="00F466A0" w:rsidRDefault="00F466A0" w:rsidP="00F45FB8">
            <w:pPr>
              <w:jc w:val="both"/>
            </w:pPr>
            <w:r>
              <w:t xml:space="preserve">IAP command RX interface (AXI Stream) ready signal. </w:t>
            </w:r>
          </w:p>
        </w:tc>
      </w:tr>
    </w:tbl>
    <w:p w14:paraId="301BF33E" w14:textId="77777777" w:rsidR="00F466A0" w:rsidRDefault="00F466A0" w:rsidP="00F466A0">
      <w:pPr>
        <w:ind w:firstLine="357"/>
        <w:contextualSpacing/>
        <w:jc w:val="both"/>
      </w:pPr>
    </w:p>
    <w:p w14:paraId="3B4F6718" w14:textId="3480F613" w:rsidR="00F466A0" w:rsidRDefault="00F466A0" w:rsidP="00F466A0">
      <w:pPr>
        <w:ind w:firstLine="357"/>
        <w:contextualSpacing/>
        <w:jc w:val="both"/>
      </w:pPr>
      <w:r>
        <w:t xml:space="preserve"> Once the initialization is complete, the state machine of the </w:t>
      </w:r>
      <w:r w:rsidR="00F5696D">
        <w:t>DAC</w:t>
      </w:r>
      <w:r>
        <w:t xml:space="preserve"> configuration block enters the idle state where it monitors if there is any valid data on the </w:t>
      </w:r>
      <w:proofErr w:type="gramStart"/>
      <w:r>
        <w:t>upper level</w:t>
      </w:r>
      <w:proofErr w:type="gramEnd"/>
      <w:r>
        <w:t xml:space="preserve"> SPI command interface named the SPI Indirect Access port (IAP). After executing the requested SPI transfers, the state machine passes the received SPI data (for read commands) and returns to the idle state. The SPI IAP is optional, and it can be enabled b</w:t>
      </w:r>
      <w:r w:rsidR="007230C0">
        <w:t>y</w:t>
      </w:r>
      <w:r>
        <w:t xml:space="preserve"> setting the </w:t>
      </w:r>
      <w:proofErr w:type="spellStart"/>
      <w:r w:rsidRPr="00273CA3">
        <w:rPr>
          <w:i/>
          <w:iCs/>
        </w:rPr>
        <w:t>kExtCmdInterfaceEn</w:t>
      </w:r>
      <w:proofErr w:type="spellEnd"/>
      <w:r>
        <w:t xml:space="preserve"> to “true”. It is designed to interface with 2 AXI </w:t>
      </w:r>
      <w:proofErr w:type="spellStart"/>
      <w:r>
        <w:t>StreamFIFOs</w:t>
      </w:r>
      <w:proofErr w:type="spellEnd"/>
      <w:r>
        <w:t>, one that stores commands to be transmitted (command queue TX FIFO) and one to store the received data (command RX FIFO). Thus, the IAP consists of two AXI Stream interfaces: the IAP command TX interface and the IAP RX command interface. Each element of the command queue should be represented on 3</w:t>
      </w:r>
      <w:r w:rsidR="007230C0">
        <w:t>2</w:t>
      </w:r>
      <w:r>
        <w:t xml:space="preserve"> bits, having the following format:</w:t>
      </w:r>
    </w:p>
    <w:tbl>
      <w:tblPr>
        <w:tblStyle w:val="TableGrid"/>
        <w:tblW w:w="8784" w:type="dxa"/>
        <w:jc w:val="center"/>
        <w:tblLayout w:type="fixed"/>
        <w:tblLook w:val="04A0" w:firstRow="1" w:lastRow="0" w:firstColumn="1" w:lastColumn="0" w:noHBand="0" w:noVBand="1"/>
      </w:tblPr>
      <w:tblGrid>
        <w:gridCol w:w="1838"/>
        <w:gridCol w:w="1454"/>
        <w:gridCol w:w="990"/>
        <w:gridCol w:w="1525"/>
        <w:gridCol w:w="1418"/>
        <w:gridCol w:w="1559"/>
      </w:tblGrid>
      <w:tr w:rsidR="00F5696D" w:rsidRPr="00B3799B" w14:paraId="79824B85" w14:textId="77777777" w:rsidTr="00F5696D">
        <w:trPr>
          <w:jc w:val="center"/>
        </w:trPr>
        <w:tc>
          <w:tcPr>
            <w:tcW w:w="1838" w:type="dxa"/>
          </w:tcPr>
          <w:p w14:paraId="7032C7D3" w14:textId="77777777" w:rsidR="00F5696D" w:rsidRPr="00B3799B" w:rsidRDefault="00F5696D" w:rsidP="00F45FB8">
            <w:r w:rsidRPr="00B3799B">
              <w:t xml:space="preserve">31             </w:t>
            </w:r>
            <w:r>
              <w:t xml:space="preserve">          </w:t>
            </w:r>
            <w:r w:rsidRPr="00B3799B">
              <w:t>24</w:t>
            </w:r>
          </w:p>
        </w:tc>
        <w:tc>
          <w:tcPr>
            <w:tcW w:w="1454" w:type="dxa"/>
          </w:tcPr>
          <w:p w14:paraId="6728EE20" w14:textId="77777777" w:rsidR="00F5696D" w:rsidRPr="00B3799B" w:rsidRDefault="00F5696D" w:rsidP="00F45FB8">
            <w:r w:rsidRPr="00B3799B">
              <w:t>23</w:t>
            </w:r>
          </w:p>
        </w:tc>
        <w:tc>
          <w:tcPr>
            <w:tcW w:w="990" w:type="dxa"/>
          </w:tcPr>
          <w:p w14:paraId="284420DC" w14:textId="77777777" w:rsidR="00F5696D" w:rsidRPr="00B3799B" w:rsidRDefault="00F5696D" w:rsidP="00F45FB8">
            <w:r w:rsidRPr="00B3799B">
              <w:t>22      21</w:t>
            </w:r>
          </w:p>
        </w:tc>
        <w:tc>
          <w:tcPr>
            <w:tcW w:w="1525" w:type="dxa"/>
          </w:tcPr>
          <w:p w14:paraId="58AD6C97" w14:textId="0C034DDA" w:rsidR="00F5696D" w:rsidRPr="00B3799B" w:rsidRDefault="00F5696D" w:rsidP="00F45FB8">
            <w:r w:rsidRPr="00B3799B">
              <w:t xml:space="preserve">20          </w:t>
            </w:r>
            <w:r>
              <w:t xml:space="preserve">       13</w:t>
            </w:r>
          </w:p>
        </w:tc>
        <w:tc>
          <w:tcPr>
            <w:tcW w:w="1418" w:type="dxa"/>
          </w:tcPr>
          <w:p w14:paraId="61F763FE" w14:textId="4A8C79FC" w:rsidR="00F5696D" w:rsidRPr="00B3799B" w:rsidRDefault="00F5696D" w:rsidP="00F45FB8">
            <w:r>
              <w:t>12                8</w:t>
            </w:r>
          </w:p>
        </w:tc>
        <w:tc>
          <w:tcPr>
            <w:tcW w:w="1559" w:type="dxa"/>
          </w:tcPr>
          <w:p w14:paraId="102BC070" w14:textId="724F297C" w:rsidR="00F5696D" w:rsidRPr="00B3799B" w:rsidRDefault="00F5696D" w:rsidP="00F45FB8">
            <w:r w:rsidRPr="00B3799B">
              <w:t xml:space="preserve">7                </w:t>
            </w:r>
            <w:r>
              <w:t xml:space="preserve">    </w:t>
            </w:r>
            <w:r w:rsidRPr="00B3799B">
              <w:t>0</w:t>
            </w:r>
          </w:p>
        </w:tc>
      </w:tr>
      <w:tr w:rsidR="00F5696D" w:rsidRPr="00B3799B" w14:paraId="2A7DBF62" w14:textId="77777777" w:rsidTr="00F5696D">
        <w:trPr>
          <w:trHeight w:val="215"/>
          <w:jc w:val="center"/>
        </w:trPr>
        <w:tc>
          <w:tcPr>
            <w:tcW w:w="1838" w:type="dxa"/>
          </w:tcPr>
          <w:p w14:paraId="16982E6C" w14:textId="77777777" w:rsidR="00F5696D" w:rsidRPr="00F5696D" w:rsidRDefault="00F5696D" w:rsidP="00F45FB8">
            <w:pPr>
              <w:rPr>
                <w:sz w:val="20"/>
              </w:rPr>
            </w:pPr>
            <w:r w:rsidRPr="00F5696D">
              <w:rPr>
                <w:sz w:val="20"/>
              </w:rPr>
              <w:t>-</w:t>
            </w:r>
          </w:p>
        </w:tc>
        <w:tc>
          <w:tcPr>
            <w:tcW w:w="1454" w:type="dxa"/>
          </w:tcPr>
          <w:p w14:paraId="67399782" w14:textId="77777777" w:rsidR="00F5696D" w:rsidRPr="00F5696D" w:rsidRDefault="00F5696D" w:rsidP="00F45FB8">
            <w:pPr>
              <w:rPr>
                <w:sz w:val="20"/>
              </w:rPr>
            </w:pPr>
            <w:r w:rsidRPr="00F5696D">
              <w:rPr>
                <w:sz w:val="20"/>
              </w:rPr>
              <w:t>Read/Write</w:t>
            </w:r>
          </w:p>
        </w:tc>
        <w:tc>
          <w:tcPr>
            <w:tcW w:w="990" w:type="dxa"/>
          </w:tcPr>
          <w:p w14:paraId="277651DC" w14:textId="77777777" w:rsidR="00F5696D" w:rsidRPr="00F5696D" w:rsidRDefault="00F5696D" w:rsidP="00F45FB8">
            <w:pPr>
              <w:rPr>
                <w:sz w:val="20"/>
              </w:rPr>
            </w:pPr>
            <w:r w:rsidRPr="00F5696D">
              <w:rPr>
                <w:sz w:val="20"/>
              </w:rPr>
              <w:t>Width</w:t>
            </w:r>
          </w:p>
        </w:tc>
        <w:tc>
          <w:tcPr>
            <w:tcW w:w="1525" w:type="dxa"/>
          </w:tcPr>
          <w:p w14:paraId="012F3387" w14:textId="2821DCBF" w:rsidR="00F5696D" w:rsidRPr="00F5696D" w:rsidRDefault="00F5696D" w:rsidP="00F45FB8">
            <w:pPr>
              <w:rPr>
                <w:sz w:val="20"/>
              </w:rPr>
            </w:pPr>
          </w:p>
        </w:tc>
        <w:tc>
          <w:tcPr>
            <w:tcW w:w="1418" w:type="dxa"/>
          </w:tcPr>
          <w:p w14:paraId="7C79AF56" w14:textId="361E6082" w:rsidR="00F5696D" w:rsidRPr="00F5696D" w:rsidRDefault="00F5696D" w:rsidP="00F45FB8">
            <w:pPr>
              <w:rPr>
                <w:sz w:val="20"/>
              </w:rPr>
            </w:pPr>
            <w:r w:rsidRPr="00F5696D">
              <w:rPr>
                <w:sz w:val="20"/>
              </w:rPr>
              <w:t>Address</w:t>
            </w:r>
          </w:p>
        </w:tc>
        <w:tc>
          <w:tcPr>
            <w:tcW w:w="1559" w:type="dxa"/>
          </w:tcPr>
          <w:p w14:paraId="0AD863EA" w14:textId="6AC4017B" w:rsidR="00F5696D" w:rsidRPr="00F5696D" w:rsidRDefault="00F5696D" w:rsidP="00F45FB8">
            <w:pPr>
              <w:rPr>
                <w:sz w:val="20"/>
              </w:rPr>
            </w:pPr>
            <w:r w:rsidRPr="00F5696D">
              <w:rPr>
                <w:sz w:val="20"/>
              </w:rPr>
              <w:t>Data</w:t>
            </w:r>
          </w:p>
        </w:tc>
      </w:tr>
    </w:tbl>
    <w:p w14:paraId="3523DA7F" w14:textId="77777777" w:rsidR="00F466A0" w:rsidRDefault="00F466A0" w:rsidP="00F466A0"/>
    <w:tbl>
      <w:tblPr>
        <w:tblStyle w:val="TableGrid"/>
        <w:tblW w:w="0" w:type="auto"/>
        <w:jc w:val="center"/>
        <w:tblLook w:val="04A0" w:firstRow="1" w:lastRow="0" w:firstColumn="1" w:lastColumn="0" w:noHBand="0" w:noVBand="1"/>
      </w:tblPr>
      <w:tblGrid>
        <w:gridCol w:w="978"/>
        <w:gridCol w:w="1417"/>
        <w:gridCol w:w="5700"/>
      </w:tblGrid>
      <w:tr w:rsidR="00F466A0" w14:paraId="21EEE125" w14:textId="77777777" w:rsidTr="00F45FB8">
        <w:trPr>
          <w:jc w:val="center"/>
        </w:trPr>
        <w:tc>
          <w:tcPr>
            <w:tcW w:w="978" w:type="dxa"/>
            <w:tcBorders>
              <w:top w:val="single" w:sz="12" w:space="0" w:color="auto"/>
              <w:left w:val="single" w:sz="12" w:space="0" w:color="auto"/>
              <w:bottom w:val="single" w:sz="12" w:space="0" w:color="auto"/>
            </w:tcBorders>
          </w:tcPr>
          <w:p w14:paraId="3B820BB2" w14:textId="77777777" w:rsidR="00F466A0" w:rsidRPr="00B61BB4" w:rsidRDefault="00F466A0" w:rsidP="00F45FB8">
            <w:pPr>
              <w:rPr>
                <w:b/>
                <w:bCs/>
              </w:rPr>
            </w:pPr>
            <w:r w:rsidRPr="00B61BB4">
              <w:rPr>
                <w:b/>
                <w:bCs/>
              </w:rPr>
              <w:t>Bits</w:t>
            </w:r>
          </w:p>
        </w:tc>
        <w:tc>
          <w:tcPr>
            <w:tcW w:w="1417" w:type="dxa"/>
            <w:tcBorders>
              <w:top w:val="single" w:sz="12" w:space="0" w:color="auto"/>
              <w:bottom w:val="single" w:sz="12" w:space="0" w:color="auto"/>
            </w:tcBorders>
          </w:tcPr>
          <w:p w14:paraId="07078DC9" w14:textId="77777777" w:rsidR="00F466A0" w:rsidRPr="00B61BB4" w:rsidRDefault="00F466A0" w:rsidP="00F45FB8">
            <w:pPr>
              <w:rPr>
                <w:b/>
                <w:bCs/>
              </w:rPr>
            </w:pPr>
            <w:r w:rsidRPr="00B61BB4">
              <w:rPr>
                <w:b/>
                <w:bCs/>
              </w:rPr>
              <w:t>Field Name</w:t>
            </w:r>
          </w:p>
        </w:tc>
        <w:tc>
          <w:tcPr>
            <w:tcW w:w="5700" w:type="dxa"/>
            <w:tcBorders>
              <w:top w:val="single" w:sz="12" w:space="0" w:color="auto"/>
              <w:bottom w:val="single" w:sz="12" w:space="0" w:color="auto"/>
              <w:right w:val="single" w:sz="12" w:space="0" w:color="auto"/>
            </w:tcBorders>
          </w:tcPr>
          <w:p w14:paraId="47D71935" w14:textId="77777777" w:rsidR="00F466A0" w:rsidRPr="00B61BB4" w:rsidRDefault="00F466A0" w:rsidP="00F45FB8">
            <w:pPr>
              <w:rPr>
                <w:b/>
                <w:bCs/>
              </w:rPr>
            </w:pPr>
            <w:r w:rsidRPr="00B61BB4">
              <w:rPr>
                <w:b/>
                <w:bCs/>
              </w:rPr>
              <w:t>Description</w:t>
            </w:r>
          </w:p>
        </w:tc>
      </w:tr>
      <w:tr w:rsidR="00F466A0" w14:paraId="1C4EB176" w14:textId="77777777" w:rsidTr="00F45FB8">
        <w:trPr>
          <w:jc w:val="center"/>
        </w:trPr>
        <w:tc>
          <w:tcPr>
            <w:tcW w:w="978" w:type="dxa"/>
            <w:tcBorders>
              <w:top w:val="single" w:sz="12" w:space="0" w:color="auto"/>
              <w:bottom w:val="single" w:sz="12" w:space="0" w:color="auto"/>
            </w:tcBorders>
          </w:tcPr>
          <w:p w14:paraId="64400894" w14:textId="77777777" w:rsidR="00F466A0" w:rsidRDefault="00F466A0" w:rsidP="00F45FB8">
            <w:r>
              <w:t>23</w:t>
            </w:r>
          </w:p>
        </w:tc>
        <w:tc>
          <w:tcPr>
            <w:tcW w:w="1417" w:type="dxa"/>
            <w:tcBorders>
              <w:top w:val="single" w:sz="12" w:space="0" w:color="auto"/>
              <w:bottom w:val="single" w:sz="12" w:space="0" w:color="auto"/>
            </w:tcBorders>
          </w:tcPr>
          <w:p w14:paraId="07960231" w14:textId="77777777" w:rsidR="00F466A0" w:rsidRPr="00DA3B6E" w:rsidRDefault="00F466A0" w:rsidP="00F45FB8">
            <w:r>
              <w:t>Read/Write</w:t>
            </w:r>
          </w:p>
        </w:tc>
        <w:tc>
          <w:tcPr>
            <w:tcW w:w="5700" w:type="dxa"/>
            <w:tcBorders>
              <w:top w:val="single" w:sz="12" w:space="0" w:color="auto"/>
              <w:bottom w:val="single" w:sz="12" w:space="0" w:color="auto"/>
            </w:tcBorders>
          </w:tcPr>
          <w:p w14:paraId="20DEBEE9" w14:textId="77777777" w:rsidR="00F466A0" w:rsidRDefault="00F466A0" w:rsidP="00F45FB8">
            <w:r>
              <w:t>Write this bit to 1 for a read command and to 0 for a write command</w:t>
            </w:r>
          </w:p>
        </w:tc>
      </w:tr>
      <w:tr w:rsidR="00F466A0" w14:paraId="77C684AF" w14:textId="77777777" w:rsidTr="00F45FB8">
        <w:trPr>
          <w:jc w:val="center"/>
        </w:trPr>
        <w:tc>
          <w:tcPr>
            <w:tcW w:w="978" w:type="dxa"/>
            <w:tcBorders>
              <w:top w:val="single" w:sz="12" w:space="0" w:color="auto"/>
              <w:bottom w:val="single" w:sz="12" w:space="0" w:color="auto"/>
            </w:tcBorders>
          </w:tcPr>
          <w:p w14:paraId="11FAB3EB" w14:textId="77777777" w:rsidR="00F466A0" w:rsidRDefault="00F466A0" w:rsidP="00F45FB8">
            <w:r>
              <w:t>22-21</w:t>
            </w:r>
          </w:p>
        </w:tc>
        <w:tc>
          <w:tcPr>
            <w:tcW w:w="1417" w:type="dxa"/>
            <w:tcBorders>
              <w:top w:val="single" w:sz="12" w:space="0" w:color="auto"/>
              <w:bottom w:val="single" w:sz="12" w:space="0" w:color="auto"/>
            </w:tcBorders>
          </w:tcPr>
          <w:p w14:paraId="59D4ECC0" w14:textId="77777777" w:rsidR="00F466A0" w:rsidRDefault="00F466A0" w:rsidP="00F45FB8">
            <w:r>
              <w:t>Width</w:t>
            </w:r>
          </w:p>
        </w:tc>
        <w:tc>
          <w:tcPr>
            <w:tcW w:w="5700" w:type="dxa"/>
            <w:tcBorders>
              <w:top w:val="single" w:sz="12" w:space="0" w:color="auto"/>
              <w:bottom w:val="single" w:sz="12" w:space="0" w:color="auto"/>
            </w:tcBorders>
          </w:tcPr>
          <w:p w14:paraId="588B6C4C" w14:textId="77777777" w:rsidR="00F466A0" w:rsidRDefault="00F466A0" w:rsidP="00F45FB8">
            <w:r>
              <w:t>Only 1 byte SPI transfers are supported. This field should be always 0h.</w:t>
            </w:r>
          </w:p>
        </w:tc>
      </w:tr>
      <w:tr w:rsidR="00F466A0" w14:paraId="5658EBEF" w14:textId="77777777" w:rsidTr="00F45FB8">
        <w:trPr>
          <w:jc w:val="center"/>
        </w:trPr>
        <w:tc>
          <w:tcPr>
            <w:tcW w:w="978" w:type="dxa"/>
            <w:tcBorders>
              <w:top w:val="single" w:sz="12" w:space="0" w:color="auto"/>
              <w:bottom w:val="single" w:sz="12" w:space="0" w:color="auto"/>
            </w:tcBorders>
          </w:tcPr>
          <w:p w14:paraId="15DD2F0E" w14:textId="1D78379B" w:rsidR="00F466A0" w:rsidRDefault="00F5696D" w:rsidP="00F45FB8">
            <w:r>
              <w:t>12</w:t>
            </w:r>
            <w:r w:rsidR="00F466A0">
              <w:t>-8</w:t>
            </w:r>
          </w:p>
        </w:tc>
        <w:tc>
          <w:tcPr>
            <w:tcW w:w="1417" w:type="dxa"/>
            <w:tcBorders>
              <w:top w:val="single" w:sz="12" w:space="0" w:color="auto"/>
              <w:bottom w:val="single" w:sz="12" w:space="0" w:color="auto"/>
            </w:tcBorders>
          </w:tcPr>
          <w:p w14:paraId="6162DAC4" w14:textId="77777777" w:rsidR="00F466A0" w:rsidRDefault="00F466A0" w:rsidP="00F45FB8">
            <w:r>
              <w:t>Address</w:t>
            </w:r>
          </w:p>
        </w:tc>
        <w:tc>
          <w:tcPr>
            <w:tcW w:w="5700" w:type="dxa"/>
            <w:tcBorders>
              <w:top w:val="single" w:sz="12" w:space="0" w:color="auto"/>
              <w:bottom w:val="single" w:sz="12" w:space="0" w:color="auto"/>
            </w:tcBorders>
          </w:tcPr>
          <w:p w14:paraId="286F7143" w14:textId="672DC8D8" w:rsidR="00F466A0" w:rsidRDefault="00002CEC" w:rsidP="00F45FB8">
            <w:r>
              <w:t>DAC</w:t>
            </w:r>
            <w:r w:rsidR="00F466A0">
              <w:t xml:space="preserve"> SPI register address</w:t>
            </w:r>
          </w:p>
        </w:tc>
      </w:tr>
      <w:tr w:rsidR="00F466A0" w14:paraId="24BFD393" w14:textId="77777777" w:rsidTr="00F45FB8">
        <w:trPr>
          <w:jc w:val="center"/>
        </w:trPr>
        <w:tc>
          <w:tcPr>
            <w:tcW w:w="978" w:type="dxa"/>
            <w:tcBorders>
              <w:top w:val="single" w:sz="12" w:space="0" w:color="auto"/>
            </w:tcBorders>
          </w:tcPr>
          <w:p w14:paraId="2C600C70" w14:textId="77777777" w:rsidR="00F466A0" w:rsidRDefault="00F466A0" w:rsidP="00F45FB8">
            <w:r>
              <w:t>7-0</w:t>
            </w:r>
          </w:p>
        </w:tc>
        <w:tc>
          <w:tcPr>
            <w:tcW w:w="1417" w:type="dxa"/>
            <w:tcBorders>
              <w:top w:val="single" w:sz="12" w:space="0" w:color="auto"/>
            </w:tcBorders>
          </w:tcPr>
          <w:p w14:paraId="7BC9EBA4" w14:textId="77777777" w:rsidR="00F466A0" w:rsidRDefault="00F466A0" w:rsidP="00F45FB8">
            <w:r>
              <w:t>Data</w:t>
            </w:r>
          </w:p>
        </w:tc>
        <w:tc>
          <w:tcPr>
            <w:tcW w:w="5700" w:type="dxa"/>
            <w:tcBorders>
              <w:top w:val="single" w:sz="12" w:space="0" w:color="auto"/>
            </w:tcBorders>
          </w:tcPr>
          <w:p w14:paraId="0C61F34F" w14:textId="1FDB2B04" w:rsidR="00F466A0" w:rsidRDefault="00F466A0" w:rsidP="00F45FB8">
            <w:r>
              <w:t>Data byte to be sent to the AD9</w:t>
            </w:r>
            <w:r w:rsidR="007B35CB">
              <w:t>717</w:t>
            </w:r>
            <w:r>
              <w:t>. Ignored for read operations</w:t>
            </w:r>
            <w:r w:rsidR="00CA3785">
              <w:t>.</w:t>
            </w:r>
          </w:p>
        </w:tc>
      </w:tr>
    </w:tbl>
    <w:p w14:paraId="6E2478E1" w14:textId="77777777" w:rsidR="00F466A0" w:rsidRDefault="00F466A0" w:rsidP="00F466A0">
      <w:pPr>
        <w:contextualSpacing/>
        <w:jc w:val="both"/>
      </w:pPr>
    </w:p>
    <w:p w14:paraId="083E3EB6" w14:textId="0D20BB0B" w:rsidR="00F466A0" w:rsidRDefault="00F466A0" w:rsidP="00F466A0">
      <w:pPr>
        <w:contextualSpacing/>
        <w:jc w:val="both"/>
      </w:pPr>
      <w:r>
        <w:t xml:space="preserve">The </w:t>
      </w:r>
      <w:r w:rsidR="00DF4D4F">
        <w:t>DAC</w:t>
      </w:r>
      <w:r>
        <w:t xml:space="preserve"> Configuration state machine, when in the idle state, monitors the valid signal of the IAP command TX interface (</w:t>
      </w:r>
      <w:proofErr w:type="spellStart"/>
      <w:r w:rsidRPr="00FC3A5B">
        <w:rPr>
          <w:i/>
          <w:iCs/>
        </w:rPr>
        <w:t>sCmdTxAxisTvalid</w:t>
      </w:r>
      <w:proofErr w:type="spellEnd"/>
      <w:r>
        <w:t xml:space="preserve">) and, if asserted and if the SPI controller can process a new command (not </w:t>
      </w:r>
      <w:r>
        <w:lastRenderedPageBreak/>
        <w:t xml:space="preserve">busy), the ready signal of the IAP command TX interface is asserted for one SysClk100 clock cycle. Write commands only consist of a single transaction on the IAP command TX interface. For read commands, after passing the register read request to the SPI controller and the request successfully completes, the </w:t>
      </w:r>
      <w:r w:rsidR="00002CEC">
        <w:t>DAC</w:t>
      </w:r>
      <w:r>
        <w:t xml:space="preserve"> Configuration state machine asserts the valid signal of the IAP command RX interface (</w:t>
      </w:r>
      <w:proofErr w:type="spellStart"/>
      <w:r w:rsidRPr="00FC3A5B">
        <w:rPr>
          <w:i/>
          <w:iCs/>
        </w:rPr>
        <w:t>sCmdRxAxisTvalid</w:t>
      </w:r>
      <w:proofErr w:type="spellEnd"/>
      <w:r>
        <w:t>) and places the register read data on the data port of the interface (</w:t>
      </w:r>
      <w:proofErr w:type="spellStart"/>
      <w:r w:rsidRPr="00FC3A5B">
        <w:rPr>
          <w:i/>
          <w:iCs/>
        </w:rPr>
        <w:t>sCmdRxAxisTdata</w:t>
      </w:r>
      <w:proofErr w:type="spellEnd"/>
      <w:r>
        <w:t xml:space="preserve">). The </w:t>
      </w:r>
      <w:r w:rsidR="00002CEC">
        <w:t>DAC</w:t>
      </w:r>
      <w:r>
        <w:t xml:space="preserve"> Configuration state machine waits for the upper layer IP to assert the ready signal </w:t>
      </w:r>
      <w:proofErr w:type="spellStart"/>
      <w:r>
        <w:t>o</w:t>
      </w:r>
      <w:proofErr w:type="spellEnd"/>
      <w:r>
        <w:t xml:space="preserve"> the IAP command interface (</w:t>
      </w:r>
      <w:proofErr w:type="spellStart"/>
      <w:r w:rsidRPr="00FC3A5B">
        <w:rPr>
          <w:i/>
          <w:iCs/>
        </w:rPr>
        <w:t>sCmdRxAxisTready</w:t>
      </w:r>
      <w:proofErr w:type="spellEnd"/>
      <w:r>
        <w:t>) before it transitions to the idle state.</w:t>
      </w:r>
    </w:p>
    <w:p w14:paraId="56F8800B" w14:textId="7A161E77" w:rsidR="00F466A0" w:rsidRDefault="00F466A0" w:rsidP="00F466A0">
      <w:pPr>
        <w:ind w:firstLine="360"/>
        <w:jc w:val="both"/>
      </w:pPr>
      <w:r>
        <w:t xml:space="preserve">The initialization configuration command sequence is listed below. After configuring each register, the register data is read back and checked against the expected value </w:t>
      </w:r>
      <w:proofErr w:type="gramStart"/>
      <w:r>
        <w:t>in order to</w:t>
      </w:r>
      <w:proofErr w:type="gramEnd"/>
      <w:r>
        <w:t xml:space="preserve"> determine any SPI transaction error. </w:t>
      </w:r>
    </w:p>
    <w:p w14:paraId="6B93B22E" w14:textId="77777777" w:rsidR="00AD4835" w:rsidRDefault="5F636022" w:rsidP="00AD4835">
      <w:pPr>
        <w:pStyle w:val="ListParagraph"/>
        <w:numPr>
          <w:ilvl w:val="0"/>
          <w:numId w:val="19"/>
        </w:numPr>
        <w:spacing w:after="160" w:line="259" w:lineRule="auto"/>
      </w:pPr>
      <w:r w:rsidRPr="5F636022">
        <w:rPr>
          <w:b/>
          <w:bCs/>
        </w:rPr>
        <w:t>SPI Control register</w:t>
      </w:r>
      <w:r w:rsidRPr="5F636022">
        <w:t>:</w:t>
      </w:r>
      <w:r>
        <w:t xml:space="preserve"> Set software reset (Address: 00h; Data: 20h)</w:t>
      </w:r>
    </w:p>
    <w:p w14:paraId="470E8425" w14:textId="77777777" w:rsidR="00AD4835" w:rsidRDefault="5F636022" w:rsidP="00AD4835">
      <w:pPr>
        <w:pStyle w:val="ListParagraph"/>
        <w:numPr>
          <w:ilvl w:val="0"/>
          <w:numId w:val="19"/>
        </w:numPr>
        <w:spacing w:after="160" w:line="259" w:lineRule="auto"/>
      </w:pPr>
      <w:r w:rsidRPr="5F636022">
        <w:rPr>
          <w:b/>
          <w:bCs/>
        </w:rPr>
        <w:t>SPI Control register</w:t>
      </w:r>
      <w:r w:rsidRPr="5F636022">
        <w:t>:</w:t>
      </w:r>
      <w:r>
        <w:t xml:space="preserve"> Release software reset (Address: 00h; Data: 00h)</w:t>
      </w:r>
    </w:p>
    <w:p w14:paraId="2B133477" w14:textId="77777777" w:rsidR="00AD4835" w:rsidRDefault="00A11104" w:rsidP="00AD4835">
      <w:pPr>
        <w:pStyle w:val="ListParagraph"/>
        <w:numPr>
          <w:ilvl w:val="0"/>
          <w:numId w:val="19"/>
        </w:numPr>
        <w:spacing w:after="160" w:line="259" w:lineRule="auto"/>
      </w:pPr>
      <w:r>
        <w:rPr>
          <w:b/>
        </w:rPr>
        <w:t>Data Control</w:t>
      </w:r>
      <w:r w:rsidR="00AD4835" w:rsidRPr="001512EF">
        <w:rPr>
          <w:b/>
        </w:rPr>
        <w:t xml:space="preserve"> Register</w:t>
      </w:r>
      <w:r w:rsidR="00AD4835">
        <w:t xml:space="preserve">: </w:t>
      </w:r>
      <w:r>
        <w:t xml:space="preserve">Configuration selected: 2’s complement, </w:t>
      </w:r>
      <w:r w:rsidR="00CC536A">
        <w:t>IDATA latched on DCLKIO rising edge</w:t>
      </w:r>
      <w:r w:rsidRPr="00CC536A">
        <w:t xml:space="preserve">, </w:t>
      </w:r>
      <w:r w:rsidR="00CC536A" w:rsidRPr="00CC536A">
        <w:t>I first of pair on data input pads,</w:t>
      </w:r>
      <w:r w:rsidRPr="00CC536A">
        <w:t xml:space="preserve"> data clock input </w:t>
      </w:r>
      <w:proofErr w:type="gramStart"/>
      <w:r w:rsidRPr="00CC536A">
        <w:t>enable</w:t>
      </w:r>
      <w:proofErr w:type="gramEnd"/>
      <w:r w:rsidRPr="00CC536A">
        <w:t xml:space="preserve">, data clock output disable </w:t>
      </w:r>
      <w:r w:rsidR="00AD4835" w:rsidRPr="00CC536A">
        <w:t>(Address: 0</w:t>
      </w:r>
      <w:r w:rsidRPr="00CC536A">
        <w:t>2</w:t>
      </w:r>
      <w:r w:rsidR="00AD4835" w:rsidRPr="00CC536A">
        <w:t>h; Data</w:t>
      </w:r>
      <w:r w:rsidR="00AD4835">
        <w:t xml:space="preserve">: </w:t>
      </w:r>
      <w:r w:rsidR="00CC536A" w:rsidRPr="00FC715D">
        <w:rPr>
          <w:b/>
          <w:bCs/>
        </w:rPr>
        <w:t>B</w:t>
      </w:r>
      <w:r w:rsidRPr="00FC715D">
        <w:rPr>
          <w:b/>
          <w:bCs/>
        </w:rPr>
        <w:t>4h</w:t>
      </w:r>
      <w:r w:rsidR="00AD4835">
        <w:t>)</w:t>
      </w:r>
    </w:p>
    <w:p w14:paraId="364EF6FD" w14:textId="77777777" w:rsidR="00AD4835" w:rsidRDefault="5F636022" w:rsidP="00AD4835">
      <w:pPr>
        <w:pStyle w:val="ListParagraph"/>
        <w:numPr>
          <w:ilvl w:val="0"/>
          <w:numId w:val="19"/>
        </w:numPr>
        <w:spacing w:after="160" w:line="259" w:lineRule="auto"/>
      </w:pPr>
      <w:r w:rsidRPr="5F636022">
        <w:rPr>
          <w:b/>
          <w:bCs/>
        </w:rPr>
        <w:t>CLKMODE Register</w:t>
      </w:r>
      <w:r w:rsidRPr="5F636022">
        <w:t>:</w:t>
      </w:r>
      <w:r>
        <w:t xml:space="preserve"> Clear the reacquire bit (Address: 14h; Data: 00h)</w:t>
      </w:r>
    </w:p>
    <w:p w14:paraId="5949AC71" w14:textId="50BB8A61" w:rsidR="00AD4835" w:rsidRDefault="5F636022" w:rsidP="00AD4835">
      <w:pPr>
        <w:pStyle w:val="ListParagraph"/>
        <w:numPr>
          <w:ilvl w:val="0"/>
          <w:numId w:val="19"/>
        </w:numPr>
        <w:spacing w:after="160" w:line="259" w:lineRule="auto"/>
      </w:pPr>
      <w:r w:rsidRPr="5F636022">
        <w:rPr>
          <w:b/>
          <w:bCs/>
        </w:rPr>
        <w:t>CLKMODE Register</w:t>
      </w:r>
      <w:r>
        <w:t>: Set (toggle) the require bit (Address: 14h; Data: 0</w:t>
      </w:r>
      <w:r w:rsidR="007E6184">
        <w:t>8</w:t>
      </w:r>
      <w:r>
        <w:t>h)</w:t>
      </w:r>
    </w:p>
    <w:p w14:paraId="4C7301EE" w14:textId="63CF991D" w:rsidR="00A11104" w:rsidRDefault="5F636022" w:rsidP="00A11104">
      <w:pPr>
        <w:pStyle w:val="ListParagraph"/>
        <w:numPr>
          <w:ilvl w:val="0"/>
          <w:numId w:val="19"/>
        </w:numPr>
        <w:spacing w:after="160" w:line="259" w:lineRule="auto"/>
      </w:pPr>
      <w:r w:rsidRPr="5F636022">
        <w:rPr>
          <w:b/>
          <w:bCs/>
        </w:rPr>
        <w:t>CLKMODE Register</w:t>
      </w:r>
      <w:r>
        <w:t>: Clear the reacquire bit (Address: 14h; Data: 00h)</w:t>
      </w:r>
    </w:p>
    <w:p w14:paraId="4ABF913F" w14:textId="19FCD92D" w:rsidR="003D7F97" w:rsidRDefault="003D7F97" w:rsidP="003D7F97">
      <w:pPr>
        <w:pStyle w:val="ListParagraph"/>
        <w:numPr>
          <w:ilvl w:val="0"/>
          <w:numId w:val="19"/>
        </w:numPr>
        <w:spacing w:after="160" w:line="259" w:lineRule="auto"/>
      </w:pPr>
      <w:r>
        <w:rPr>
          <w:b/>
          <w:bCs/>
        </w:rPr>
        <w:t>Memory R/W Register</w:t>
      </w:r>
      <w:r>
        <w:t>: Reset UNCALI and UNCALQ bits are reset (Address: 12h; Data: 00h)</w:t>
      </w:r>
    </w:p>
    <w:p w14:paraId="03D60917" w14:textId="7EB0A583" w:rsidR="003D7F97" w:rsidRDefault="003D7F97" w:rsidP="003D7F97">
      <w:pPr>
        <w:pStyle w:val="ListParagraph"/>
        <w:numPr>
          <w:ilvl w:val="0"/>
          <w:numId w:val="19"/>
        </w:numPr>
        <w:spacing w:after="160" w:line="259" w:lineRule="auto"/>
      </w:pPr>
      <w:r>
        <w:rPr>
          <w:b/>
          <w:bCs/>
        </w:rPr>
        <w:t>Cal Control Register</w:t>
      </w:r>
      <w:r>
        <w:t xml:space="preserve">: Set up calibration clock to </w:t>
      </w:r>
      <w:proofErr w:type="spellStart"/>
      <w:r>
        <w:t>SysClk</w:t>
      </w:r>
      <w:proofErr w:type="spellEnd"/>
      <w:r>
        <w:t>/64 (Address: 0Eh; Data: 02h)</w:t>
      </w:r>
    </w:p>
    <w:p w14:paraId="59CA86BA" w14:textId="4690474B" w:rsidR="00461142" w:rsidRDefault="00461142" w:rsidP="00461142">
      <w:pPr>
        <w:pStyle w:val="ListParagraph"/>
        <w:numPr>
          <w:ilvl w:val="0"/>
          <w:numId w:val="19"/>
        </w:numPr>
        <w:spacing w:after="160" w:line="259" w:lineRule="auto"/>
      </w:pPr>
      <w:r>
        <w:rPr>
          <w:b/>
          <w:bCs/>
        </w:rPr>
        <w:t>Cal Control Register</w:t>
      </w:r>
      <w:r>
        <w:t>: Enable calibration clock (Address: 0Eh; Data: 0Ah)</w:t>
      </w:r>
    </w:p>
    <w:p w14:paraId="669095FE" w14:textId="7B40B08D" w:rsidR="003D7F97" w:rsidRDefault="003D7F97" w:rsidP="003D7F97">
      <w:pPr>
        <w:pStyle w:val="ListParagraph"/>
        <w:numPr>
          <w:ilvl w:val="0"/>
          <w:numId w:val="19"/>
        </w:numPr>
        <w:spacing w:after="160" w:line="259" w:lineRule="auto"/>
      </w:pPr>
      <w:r>
        <w:rPr>
          <w:b/>
          <w:bCs/>
        </w:rPr>
        <w:t>Cal Control Register</w:t>
      </w:r>
      <w:r>
        <w:t>: Select the DAC to self</w:t>
      </w:r>
      <w:r w:rsidR="00461142">
        <w:t>-</w:t>
      </w:r>
      <w:r>
        <w:t xml:space="preserve">calibrate (Address: 0Eh; Data: </w:t>
      </w:r>
      <w:r w:rsidR="00461142">
        <w:t>3</w:t>
      </w:r>
      <w:r>
        <w:t>Ah)</w:t>
      </w:r>
    </w:p>
    <w:p w14:paraId="3571A6B9" w14:textId="3A76E2CD" w:rsidR="00461142" w:rsidRDefault="00461142" w:rsidP="00461142">
      <w:pPr>
        <w:pStyle w:val="ListParagraph"/>
        <w:numPr>
          <w:ilvl w:val="0"/>
          <w:numId w:val="19"/>
        </w:numPr>
        <w:spacing w:after="160" w:line="259" w:lineRule="auto"/>
      </w:pPr>
      <w:r>
        <w:rPr>
          <w:b/>
          <w:bCs/>
        </w:rPr>
        <w:t>Memory R/W Register</w:t>
      </w:r>
      <w:r>
        <w:t>: Start self-calibration (Address: 12h; Data: 10h)</w:t>
      </w:r>
    </w:p>
    <w:p w14:paraId="081A7826" w14:textId="5E05E3DF" w:rsidR="00461142" w:rsidRDefault="00461142" w:rsidP="00461142">
      <w:pPr>
        <w:pStyle w:val="ListParagraph"/>
        <w:numPr>
          <w:ilvl w:val="0"/>
          <w:numId w:val="19"/>
        </w:numPr>
        <w:spacing w:after="160" w:line="259" w:lineRule="auto"/>
      </w:pPr>
      <w:r>
        <w:rPr>
          <w:b/>
          <w:bCs/>
        </w:rPr>
        <w:t>Cal Control Register</w:t>
      </w:r>
      <w:r>
        <w:t>: Check if self-calibration has completed by reading CALSTATI and CALSTATQ bits (Address: 0Fh; Data: -)</w:t>
      </w:r>
    </w:p>
    <w:p w14:paraId="6A439F4B" w14:textId="14E766A3" w:rsidR="00461142" w:rsidRDefault="00461142" w:rsidP="00461142">
      <w:pPr>
        <w:pStyle w:val="ListParagraph"/>
        <w:numPr>
          <w:ilvl w:val="0"/>
          <w:numId w:val="19"/>
        </w:numPr>
        <w:spacing w:after="160" w:line="259" w:lineRule="auto"/>
      </w:pPr>
      <w:r>
        <w:rPr>
          <w:b/>
          <w:bCs/>
        </w:rPr>
        <w:t>Memory R/W Register</w:t>
      </w:r>
      <w:r>
        <w:t xml:space="preserve">: Clear register (Address: 12h; Data: </w:t>
      </w:r>
      <w:r w:rsidR="00037068">
        <w:t>0</w:t>
      </w:r>
      <w:r>
        <w:t>0h)</w:t>
      </w:r>
    </w:p>
    <w:p w14:paraId="2E31E233" w14:textId="1F19026B" w:rsidR="003D7F97" w:rsidRDefault="00037068" w:rsidP="00037068">
      <w:pPr>
        <w:pStyle w:val="ListParagraph"/>
        <w:numPr>
          <w:ilvl w:val="0"/>
          <w:numId w:val="19"/>
        </w:numPr>
        <w:spacing w:after="160" w:line="259" w:lineRule="auto"/>
      </w:pPr>
      <w:r>
        <w:rPr>
          <w:b/>
          <w:bCs/>
        </w:rPr>
        <w:t>Cal Control Register</w:t>
      </w:r>
      <w:r>
        <w:t>: Disable calibration clock (Address: 0Eh; Data: 00h)</w:t>
      </w:r>
    </w:p>
    <w:p w14:paraId="71F9C9D9" w14:textId="6BDC78F3" w:rsidR="00813D23" w:rsidRDefault="00813D23" w:rsidP="00813D23">
      <w:pPr>
        <w:pStyle w:val="Heading2"/>
      </w:pPr>
      <w:r>
        <w:tab/>
      </w:r>
      <w:bookmarkStart w:id="8" w:name="_Ref60697918"/>
      <w:r>
        <w:t>SPI Controller</w:t>
      </w:r>
      <w:r w:rsidR="003E58F5">
        <w:t xml:space="preserve"> (</w:t>
      </w:r>
      <w:proofErr w:type="spellStart"/>
      <w:r w:rsidR="003E58F5">
        <w:t>ADI_SPI.vhd</w:t>
      </w:r>
      <w:proofErr w:type="spellEnd"/>
      <w:r w:rsidR="003E58F5">
        <w:t>)</w:t>
      </w:r>
      <w:bookmarkEnd w:id="8"/>
    </w:p>
    <w:p w14:paraId="6F1A9F02" w14:textId="0432E662" w:rsidR="003E58F5" w:rsidRDefault="003E58F5" w:rsidP="003E58F5">
      <w:pPr>
        <w:ind w:firstLine="720"/>
        <w:jc w:val="both"/>
      </w:pPr>
      <w:r>
        <w:t>The SPI controller is designed to carry out basic register access over the Analog Devices 2 wire</w:t>
      </w:r>
      <w:r w:rsidR="007E6184">
        <w:t xml:space="preserve"> SPI</w:t>
      </w:r>
      <w:r>
        <w:t xml:space="preserve"> interface. The controller’s parameters and ports are listed below:</w:t>
      </w:r>
    </w:p>
    <w:p w14:paraId="6B52EF8F" w14:textId="76B9B7EE" w:rsidR="003E58F5" w:rsidRPr="00BD6666" w:rsidRDefault="003E58F5" w:rsidP="003E58F5">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1419CB">
        <w:rPr>
          <w:i/>
          <w:iCs/>
          <w:noProof/>
        </w:rPr>
        <w:t>5</w:t>
      </w:r>
      <w:r>
        <w:rPr>
          <w:i/>
          <w:iCs/>
        </w:rPr>
        <w:fldChar w:fldCharType="end"/>
      </w:r>
      <w:r w:rsidRPr="7E25E74D">
        <w:rPr>
          <w:i/>
          <w:iCs/>
        </w:rPr>
        <w:t>.</w:t>
      </w:r>
      <w:r w:rsidRPr="00BD6666">
        <w:t xml:space="preserve"> </w:t>
      </w:r>
      <w:r>
        <w:t>SPI controller parameter description</w:t>
      </w:r>
    </w:p>
    <w:tbl>
      <w:tblPr>
        <w:tblStyle w:val="Digilent3"/>
        <w:tblW w:w="9356" w:type="dxa"/>
        <w:tblLayout w:type="fixed"/>
        <w:tblLook w:val="04A0" w:firstRow="1" w:lastRow="0" w:firstColumn="1" w:lastColumn="0" w:noHBand="0" w:noVBand="1"/>
      </w:tblPr>
      <w:tblGrid>
        <w:gridCol w:w="2791"/>
        <w:gridCol w:w="6565"/>
      </w:tblGrid>
      <w:tr w:rsidR="003E58F5" w14:paraId="79EA6D69" w14:textId="77777777" w:rsidTr="00F45FB8">
        <w:trPr>
          <w:cnfStyle w:val="100000000000" w:firstRow="1" w:lastRow="0" w:firstColumn="0" w:lastColumn="0" w:oddVBand="0" w:evenVBand="0" w:oddHBand="0" w:evenHBand="0" w:firstRowFirstColumn="0" w:firstRowLastColumn="0" w:lastRowFirstColumn="0" w:lastRowLastColumn="0"/>
          <w:cantSplit/>
        </w:trPr>
        <w:tc>
          <w:tcPr>
            <w:tcW w:w="2731" w:type="dxa"/>
          </w:tcPr>
          <w:p w14:paraId="67BD2713" w14:textId="77777777" w:rsidR="003E58F5" w:rsidRPr="00F15832" w:rsidRDefault="003E58F5" w:rsidP="00F45FB8">
            <w:pPr>
              <w:keepNext/>
              <w:jc w:val="center"/>
              <w:rPr>
                <w:b w:val="0"/>
              </w:rPr>
            </w:pPr>
            <w:r>
              <w:rPr>
                <w:b w:val="0"/>
              </w:rPr>
              <w:t>Parameter</w:t>
            </w:r>
            <w:r w:rsidRPr="00F15832">
              <w:rPr>
                <w:b w:val="0"/>
              </w:rPr>
              <w:t xml:space="preserve"> Name</w:t>
            </w:r>
          </w:p>
        </w:tc>
        <w:tc>
          <w:tcPr>
            <w:tcW w:w="6505" w:type="dxa"/>
          </w:tcPr>
          <w:p w14:paraId="5E90F3EB" w14:textId="77777777" w:rsidR="003E58F5" w:rsidRPr="00F15832" w:rsidRDefault="003E58F5" w:rsidP="00F45FB8">
            <w:pPr>
              <w:keepNext/>
              <w:jc w:val="center"/>
              <w:rPr>
                <w:b w:val="0"/>
              </w:rPr>
            </w:pPr>
            <w:r w:rsidRPr="00F15832">
              <w:rPr>
                <w:b w:val="0"/>
              </w:rPr>
              <w:t>Description</w:t>
            </w:r>
          </w:p>
        </w:tc>
      </w:tr>
      <w:tr w:rsidR="003E58F5" w14:paraId="2E8CADE9"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31745CB1" w14:textId="77777777" w:rsidR="003E58F5" w:rsidRPr="005E6A68" w:rsidRDefault="003E58F5" w:rsidP="00F45FB8">
            <w:pPr>
              <w:rPr>
                <w:i/>
                <w:iCs/>
              </w:rPr>
            </w:pPr>
            <w:proofErr w:type="spellStart"/>
            <w:r w:rsidRPr="005E6A68">
              <w:rPr>
                <w:i/>
                <w:iCs/>
              </w:rPr>
              <w:t>kSysClkDiv</w:t>
            </w:r>
            <w:proofErr w:type="spellEnd"/>
          </w:p>
        </w:tc>
        <w:tc>
          <w:tcPr>
            <w:tcW w:w="6505" w:type="dxa"/>
          </w:tcPr>
          <w:p w14:paraId="5814BC67" w14:textId="77777777" w:rsidR="003E58F5" w:rsidRDefault="003E58F5" w:rsidP="00F45FB8">
            <w:r w:rsidRPr="00FD4C44">
              <w:t xml:space="preserve">The </w:t>
            </w:r>
            <w:proofErr w:type="spellStart"/>
            <w:r w:rsidRPr="00751885">
              <w:rPr>
                <w:i/>
                <w:iCs/>
              </w:rPr>
              <w:t>sSPI_Clk</w:t>
            </w:r>
            <w:proofErr w:type="spellEnd"/>
            <w:r w:rsidRPr="00FD4C44">
              <w:t xml:space="preserve"> signal is obtained by dividing SysClk100 to 2</w:t>
            </w:r>
            <w:r w:rsidRPr="00FD4C44">
              <w:rPr>
                <w:vertAlign w:val="superscript"/>
              </w:rPr>
              <w:t>kSysClkDiv</w:t>
            </w:r>
            <w:r>
              <w:t>.</w:t>
            </w:r>
          </w:p>
        </w:tc>
      </w:tr>
      <w:tr w:rsidR="003E58F5" w14:paraId="6E00C899"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65F88C19" w14:textId="77777777" w:rsidR="003E58F5" w:rsidRPr="005E6A68" w:rsidRDefault="003E58F5" w:rsidP="00F45FB8">
            <w:pPr>
              <w:rPr>
                <w:i/>
                <w:iCs/>
              </w:rPr>
            </w:pPr>
            <w:proofErr w:type="spellStart"/>
            <w:r w:rsidRPr="005E6A68">
              <w:rPr>
                <w:i/>
                <w:iCs/>
              </w:rPr>
              <w:t>kDataWidth</w:t>
            </w:r>
            <w:proofErr w:type="spellEnd"/>
          </w:p>
        </w:tc>
        <w:tc>
          <w:tcPr>
            <w:tcW w:w="6505" w:type="dxa"/>
          </w:tcPr>
          <w:p w14:paraId="0B238DBA" w14:textId="77777777" w:rsidR="003E58F5" w:rsidRDefault="003E58F5" w:rsidP="00F45FB8">
            <w:r>
              <w:t>The number of data bits for the data phase of the transaction: only 8 data bits currently supported, parameter provided for future development.</w:t>
            </w:r>
          </w:p>
        </w:tc>
      </w:tr>
      <w:tr w:rsidR="003E58F5" w14:paraId="41C82E82"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2F1C7FFB" w14:textId="77777777" w:rsidR="003E58F5" w:rsidRPr="005E6A68" w:rsidRDefault="003E58F5" w:rsidP="00F45FB8">
            <w:pPr>
              <w:rPr>
                <w:i/>
                <w:iCs/>
              </w:rPr>
            </w:pPr>
            <w:proofErr w:type="spellStart"/>
            <w:r w:rsidRPr="005E6A68">
              <w:rPr>
                <w:i/>
                <w:iCs/>
              </w:rPr>
              <w:t>kCommandWidth</w:t>
            </w:r>
            <w:proofErr w:type="spellEnd"/>
          </w:p>
        </w:tc>
        <w:tc>
          <w:tcPr>
            <w:tcW w:w="6505" w:type="dxa"/>
          </w:tcPr>
          <w:p w14:paraId="73669753" w14:textId="77777777" w:rsidR="003E58F5" w:rsidRDefault="003E58F5" w:rsidP="00F45FB8">
            <w:r w:rsidRPr="00FD4C44">
              <w:t>The number of bits of the command phase of the SPI transaction</w:t>
            </w:r>
            <w:r>
              <w:t xml:space="preserve">. </w:t>
            </w:r>
          </w:p>
        </w:tc>
      </w:tr>
    </w:tbl>
    <w:p w14:paraId="37AD05AC" w14:textId="77777777" w:rsidR="003E58F5" w:rsidRDefault="003E58F5" w:rsidP="003E58F5">
      <w:pPr>
        <w:jc w:val="both"/>
      </w:pPr>
    </w:p>
    <w:p w14:paraId="03BF662A" w14:textId="08B1B062" w:rsidR="003E58F5" w:rsidRPr="00BD6666" w:rsidRDefault="003E58F5" w:rsidP="003E58F5">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1419CB">
        <w:rPr>
          <w:i/>
          <w:iCs/>
          <w:noProof/>
        </w:rPr>
        <w:t>6</w:t>
      </w:r>
      <w:r>
        <w:rPr>
          <w:i/>
          <w:iCs/>
        </w:rPr>
        <w:fldChar w:fldCharType="end"/>
      </w:r>
      <w:r w:rsidRPr="7E25E74D">
        <w:rPr>
          <w:i/>
          <w:iCs/>
        </w:rPr>
        <w:t>.</w:t>
      </w:r>
      <w:r w:rsidRPr="00BD6666">
        <w:t xml:space="preserve"> SPI controller 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3E58F5" w14:paraId="76A3B269" w14:textId="77777777" w:rsidTr="00F45FB8">
        <w:trPr>
          <w:cnfStyle w:val="100000000000" w:firstRow="1" w:lastRow="0" w:firstColumn="0" w:lastColumn="0" w:oddVBand="0" w:evenVBand="0" w:oddHBand="0" w:evenHBand="0" w:firstRowFirstColumn="0" w:firstRowLastColumn="0" w:lastRowFirstColumn="0" w:lastRowLastColumn="0"/>
          <w:cantSplit/>
        </w:trPr>
        <w:tc>
          <w:tcPr>
            <w:tcW w:w="2731" w:type="dxa"/>
          </w:tcPr>
          <w:p w14:paraId="60BF0218" w14:textId="77777777" w:rsidR="003E58F5" w:rsidRPr="00F15832" w:rsidRDefault="003E58F5" w:rsidP="00F45FB8">
            <w:pPr>
              <w:keepNext/>
              <w:jc w:val="center"/>
              <w:rPr>
                <w:b w:val="0"/>
              </w:rPr>
            </w:pPr>
            <w:r w:rsidRPr="00F15832">
              <w:rPr>
                <w:b w:val="0"/>
              </w:rPr>
              <w:lastRenderedPageBreak/>
              <w:t>Signal Name</w:t>
            </w:r>
          </w:p>
        </w:tc>
        <w:tc>
          <w:tcPr>
            <w:tcW w:w="997" w:type="dxa"/>
          </w:tcPr>
          <w:p w14:paraId="1AC02C56" w14:textId="77777777" w:rsidR="003E58F5" w:rsidRPr="00F15832" w:rsidRDefault="003E58F5" w:rsidP="00F45FB8">
            <w:pPr>
              <w:keepNext/>
              <w:jc w:val="center"/>
              <w:rPr>
                <w:b w:val="0"/>
              </w:rPr>
            </w:pPr>
            <w:r w:rsidRPr="00F15832">
              <w:rPr>
                <w:b w:val="0"/>
              </w:rPr>
              <w:t>Interface</w:t>
            </w:r>
          </w:p>
        </w:tc>
        <w:tc>
          <w:tcPr>
            <w:tcW w:w="810" w:type="dxa"/>
          </w:tcPr>
          <w:p w14:paraId="59719C02" w14:textId="77777777" w:rsidR="003E58F5" w:rsidRPr="00F15832" w:rsidRDefault="003E58F5" w:rsidP="00F45FB8">
            <w:pPr>
              <w:keepNext/>
              <w:jc w:val="center"/>
              <w:rPr>
                <w:b w:val="0"/>
              </w:rPr>
            </w:pPr>
            <w:r w:rsidRPr="00F15832">
              <w:rPr>
                <w:b w:val="0"/>
              </w:rPr>
              <w:t>Signal Type</w:t>
            </w:r>
          </w:p>
        </w:tc>
        <w:tc>
          <w:tcPr>
            <w:tcW w:w="669" w:type="dxa"/>
          </w:tcPr>
          <w:p w14:paraId="767ADE7A" w14:textId="77777777" w:rsidR="003E58F5" w:rsidRPr="00F15832" w:rsidRDefault="003E58F5" w:rsidP="00F45FB8">
            <w:pPr>
              <w:keepNext/>
              <w:jc w:val="center"/>
              <w:rPr>
                <w:b w:val="0"/>
              </w:rPr>
            </w:pPr>
            <w:r w:rsidRPr="00F15832">
              <w:rPr>
                <w:b w:val="0"/>
              </w:rPr>
              <w:t>Init Stat</w:t>
            </w:r>
            <w:r>
              <w:rPr>
                <w:b w:val="0"/>
              </w:rPr>
              <w:t>e</w:t>
            </w:r>
          </w:p>
        </w:tc>
        <w:tc>
          <w:tcPr>
            <w:tcW w:w="3909" w:type="dxa"/>
          </w:tcPr>
          <w:p w14:paraId="62B5E1C8" w14:textId="77777777" w:rsidR="003E58F5" w:rsidRPr="00F15832" w:rsidRDefault="003E58F5" w:rsidP="00F45FB8">
            <w:pPr>
              <w:keepNext/>
              <w:jc w:val="center"/>
              <w:rPr>
                <w:b w:val="0"/>
              </w:rPr>
            </w:pPr>
            <w:r w:rsidRPr="00F15832">
              <w:rPr>
                <w:b w:val="0"/>
              </w:rPr>
              <w:t>Description</w:t>
            </w:r>
          </w:p>
        </w:tc>
      </w:tr>
      <w:tr w:rsidR="003E58F5" w14:paraId="0B77914A"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0100508C" w14:textId="77777777" w:rsidR="003E58F5" w:rsidRPr="003F1BD4" w:rsidRDefault="003E58F5" w:rsidP="00F45FB8">
            <w:pPr>
              <w:rPr>
                <w:i/>
                <w:iCs/>
              </w:rPr>
            </w:pPr>
            <w:r w:rsidRPr="003F1BD4">
              <w:rPr>
                <w:i/>
                <w:iCs/>
              </w:rPr>
              <w:t>SysClk100</w:t>
            </w:r>
          </w:p>
        </w:tc>
        <w:tc>
          <w:tcPr>
            <w:tcW w:w="997" w:type="dxa"/>
          </w:tcPr>
          <w:p w14:paraId="041EBBA4" w14:textId="77777777" w:rsidR="003E58F5" w:rsidRDefault="003E58F5" w:rsidP="00F45FB8">
            <w:pPr>
              <w:jc w:val="center"/>
            </w:pPr>
            <w:r>
              <w:t>-</w:t>
            </w:r>
          </w:p>
        </w:tc>
        <w:tc>
          <w:tcPr>
            <w:tcW w:w="810" w:type="dxa"/>
          </w:tcPr>
          <w:p w14:paraId="2A113F93" w14:textId="77777777" w:rsidR="003E58F5" w:rsidRDefault="003E58F5" w:rsidP="00F45FB8">
            <w:pPr>
              <w:jc w:val="center"/>
            </w:pPr>
            <w:r>
              <w:t>I</w:t>
            </w:r>
          </w:p>
        </w:tc>
        <w:tc>
          <w:tcPr>
            <w:tcW w:w="669" w:type="dxa"/>
          </w:tcPr>
          <w:p w14:paraId="72C0A3D4" w14:textId="77777777" w:rsidR="003E58F5" w:rsidRDefault="003E58F5" w:rsidP="00F45FB8">
            <w:pPr>
              <w:jc w:val="center"/>
            </w:pPr>
            <w:r>
              <w:t>N/A</w:t>
            </w:r>
          </w:p>
        </w:tc>
        <w:tc>
          <w:tcPr>
            <w:tcW w:w="3909" w:type="dxa"/>
          </w:tcPr>
          <w:p w14:paraId="6359EA1F" w14:textId="77777777" w:rsidR="003E58F5" w:rsidRDefault="003E58F5" w:rsidP="00F45FB8">
            <w:pPr>
              <w:jc w:val="both"/>
            </w:pPr>
            <w:r>
              <w:t>100MHz input clock signal.</w:t>
            </w:r>
          </w:p>
        </w:tc>
      </w:tr>
      <w:tr w:rsidR="003E58F5" w14:paraId="0767E527"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050D7830" w14:textId="77777777" w:rsidR="003E58F5" w:rsidRPr="003F1BD4" w:rsidRDefault="003E58F5" w:rsidP="00F45FB8">
            <w:pPr>
              <w:rPr>
                <w:i/>
                <w:iCs/>
              </w:rPr>
            </w:pPr>
            <w:proofErr w:type="spellStart"/>
            <w:r w:rsidRPr="003F1BD4">
              <w:rPr>
                <w:i/>
                <w:iCs/>
              </w:rPr>
              <w:t>asRst_n</w:t>
            </w:r>
            <w:proofErr w:type="spellEnd"/>
          </w:p>
        </w:tc>
        <w:tc>
          <w:tcPr>
            <w:tcW w:w="997" w:type="dxa"/>
          </w:tcPr>
          <w:p w14:paraId="70C874AB" w14:textId="77777777" w:rsidR="003E58F5" w:rsidRDefault="003E58F5" w:rsidP="00F45FB8">
            <w:pPr>
              <w:jc w:val="center"/>
            </w:pPr>
            <w:r>
              <w:t>-</w:t>
            </w:r>
          </w:p>
        </w:tc>
        <w:tc>
          <w:tcPr>
            <w:tcW w:w="810" w:type="dxa"/>
          </w:tcPr>
          <w:p w14:paraId="5530BCE8" w14:textId="77777777" w:rsidR="003E58F5" w:rsidRDefault="003E58F5" w:rsidP="00F45FB8">
            <w:pPr>
              <w:jc w:val="center"/>
            </w:pPr>
            <w:r>
              <w:t>I</w:t>
            </w:r>
          </w:p>
        </w:tc>
        <w:tc>
          <w:tcPr>
            <w:tcW w:w="669" w:type="dxa"/>
          </w:tcPr>
          <w:p w14:paraId="49CBE2A1" w14:textId="77777777" w:rsidR="003E58F5" w:rsidRDefault="003E58F5" w:rsidP="00F45FB8">
            <w:pPr>
              <w:jc w:val="center"/>
            </w:pPr>
            <w:r>
              <w:t>N/A</w:t>
            </w:r>
          </w:p>
        </w:tc>
        <w:tc>
          <w:tcPr>
            <w:tcW w:w="3909" w:type="dxa"/>
          </w:tcPr>
          <w:p w14:paraId="2DC205DE" w14:textId="77777777" w:rsidR="003E58F5" w:rsidRDefault="003E58F5" w:rsidP="00F45FB8">
            <w:pPr>
              <w:jc w:val="both"/>
            </w:pPr>
            <w:r>
              <w:t xml:space="preserve">Active low reset (can be asynchronously asserted but synchronously de-asserted). </w:t>
            </w:r>
          </w:p>
        </w:tc>
      </w:tr>
      <w:tr w:rsidR="003E58F5" w14:paraId="06506624"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37CEB1EE" w14:textId="77777777" w:rsidR="003E58F5" w:rsidRPr="003F1BD4" w:rsidRDefault="003E58F5" w:rsidP="00F45FB8">
            <w:pPr>
              <w:rPr>
                <w:i/>
                <w:iCs/>
              </w:rPr>
            </w:pPr>
            <w:proofErr w:type="spellStart"/>
            <w:r w:rsidRPr="003F1BD4">
              <w:rPr>
                <w:i/>
                <w:iCs/>
              </w:rPr>
              <w:t>sSPI_Clk</w:t>
            </w:r>
            <w:proofErr w:type="spellEnd"/>
          </w:p>
        </w:tc>
        <w:tc>
          <w:tcPr>
            <w:tcW w:w="997" w:type="dxa"/>
          </w:tcPr>
          <w:p w14:paraId="0F8CCA1C" w14:textId="77777777" w:rsidR="003E58F5" w:rsidRDefault="003E58F5" w:rsidP="00F45FB8">
            <w:pPr>
              <w:jc w:val="center"/>
            </w:pPr>
            <w:r>
              <w:t>SPI</w:t>
            </w:r>
          </w:p>
        </w:tc>
        <w:tc>
          <w:tcPr>
            <w:tcW w:w="810" w:type="dxa"/>
          </w:tcPr>
          <w:p w14:paraId="27325510" w14:textId="77777777" w:rsidR="003E58F5" w:rsidRDefault="003E58F5" w:rsidP="00F45FB8">
            <w:pPr>
              <w:jc w:val="center"/>
            </w:pPr>
            <w:r>
              <w:t>O</w:t>
            </w:r>
          </w:p>
        </w:tc>
        <w:tc>
          <w:tcPr>
            <w:tcW w:w="669" w:type="dxa"/>
          </w:tcPr>
          <w:p w14:paraId="50F605D4" w14:textId="77777777" w:rsidR="003E58F5" w:rsidRDefault="003E58F5" w:rsidP="00F45FB8">
            <w:pPr>
              <w:jc w:val="center"/>
            </w:pPr>
            <w:r>
              <w:t>N/A</w:t>
            </w:r>
          </w:p>
        </w:tc>
        <w:tc>
          <w:tcPr>
            <w:tcW w:w="3909" w:type="dxa"/>
          </w:tcPr>
          <w:p w14:paraId="094A66A4" w14:textId="5A0BC388" w:rsidR="003E58F5" w:rsidRDefault="003E58F5" w:rsidP="00F45FB8">
            <w:pPr>
              <w:jc w:val="both"/>
            </w:pPr>
            <w:r>
              <w:t>Output SPI clock [</w:t>
            </w:r>
            <w:r w:rsidR="007E6184">
              <w:t>1</w:t>
            </w:r>
            <w:r>
              <w:t xml:space="preserve">] divided from </w:t>
            </w:r>
            <w:r w:rsidRPr="003F1BD4">
              <w:rPr>
                <w:i/>
                <w:iCs/>
              </w:rPr>
              <w:t>SysClk100</w:t>
            </w:r>
            <w:r>
              <w:t xml:space="preserve">. Connected directly to the corresponding </w:t>
            </w:r>
            <w:proofErr w:type="spellStart"/>
            <w:r>
              <w:t>Zmod</w:t>
            </w:r>
            <w:proofErr w:type="spellEnd"/>
            <w:r>
              <w:t xml:space="preserve"> port.</w:t>
            </w:r>
          </w:p>
        </w:tc>
      </w:tr>
      <w:tr w:rsidR="003E58F5" w14:paraId="0587D9FC"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556B2E45" w14:textId="77777777" w:rsidR="003E58F5" w:rsidRPr="003F1BD4" w:rsidRDefault="003E58F5" w:rsidP="00F45FB8">
            <w:pPr>
              <w:rPr>
                <w:i/>
                <w:iCs/>
              </w:rPr>
            </w:pPr>
            <w:proofErr w:type="spellStart"/>
            <w:r w:rsidRPr="003F1BD4">
              <w:rPr>
                <w:i/>
                <w:iCs/>
              </w:rPr>
              <w:t>sSDIO</w:t>
            </w:r>
            <w:proofErr w:type="spellEnd"/>
          </w:p>
        </w:tc>
        <w:tc>
          <w:tcPr>
            <w:tcW w:w="997" w:type="dxa"/>
          </w:tcPr>
          <w:p w14:paraId="0BDAF9F1" w14:textId="77777777" w:rsidR="003E58F5" w:rsidRDefault="003E58F5" w:rsidP="00F45FB8">
            <w:pPr>
              <w:jc w:val="center"/>
            </w:pPr>
            <w:r>
              <w:t>SPI</w:t>
            </w:r>
          </w:p>
        </w:tc>
        <w:tc>
          <w:tcPr>
            <w:tcW w:w="810" w:type="dxa"/>
          </w:tcPr>
          <w:p w14:paraId="6AB3431A" w14:textId="77777777" w:rsidR="003E58F5" w:rsidRDefault="003E58F5" w:rsidP="00F45FB8">
            <w:pPr>
              <w:jc w:val="center"/>
            </w:pPr>
            <w:r>
              <w:t>IO</w:t>
            </w:r>
          </w:p>
        </w:tc>
        <w:tc>
          <w:tcPr>
            <w:tcW w:w="669" w:type="dxa"/>
          </w:tcPr>
          <w:p w14:paraId="7A223141" w14:textId="77777777" w:rsidR="003E58F5" w:rsidRDefault="003E58F5" w:rsidP="00F45FB8">
            <w:pPr>
              <w:jc w:val="center"/>
            </w:pPr>
            <w:r>
              <w:t>N/A</w:t>
            </w:r>
          </w:p>
        </w:tc>
        <w:tc>
          <w:tcPr>
            <w:tcW w:w="3909" w:type="dxa"/>
          </w:tcPr>
          <w:p w14:paraId="0CC891A3" w14:textId="6009CFBC" w:rsidR="003E58F5" w:rsidRDefault="003E58F5" w:rsidP="00F45FB8">
            <w:pPr>
              <w:jc w:val="both"/>
            </w:pPr>
            <w:r>
              <w:t>2 Wire SPI interface SDIO signal [</w:t>
            </w:r>
            <w:r w:rsidR="007E6184">
              <w:t>1</w:t>
            </w:r>
            <w:r>
              <w:t xml:space="preserve">]. Connected directly to the corresponding </w:t>
            </w:r>
            <w:proofErr w:type="spellStart"/>
            <w:r>
              <w:t>Zmod</w:t>
            </w:r>
            <w:proofErr w:type="spellEnd"/>
            <w:r>
              <w:t xml:space="preserve"> port. </w:t>
            </w:r>
          </w:p>
        </w:tc>
      </w:tr>
      <w:tr w:rsidR="003E58F5" w14:paraId="513393D1"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47C23BC3" w14:textId="77777777" w:rsidR="003E58F5" w:rsidRPr="003F1BD4" w:rsidRDefault="003E58F5" w:rsidP="00F45FB8">
            <w:pPr>
              <w:rPr>
                <w:i/>
                <w:iCs/>
              </w:rPr>
            </w:pPr>
            <w:proofErr w:type="spellStart"/>
            <w:r w:rsidRPr="003F1BD4">
              <w:rPr>
                <w:i/>
                <w:iCs/>
              </w:rPr>
              <w:t>sCS</w:t>
            </w:r>
            <w:proofErr w:type="spellEnd"/>
          </w:p>
        </w:tc>
        <w:tc>
          <w:tcPr>
            <w:tcW w:w="997" w:type="dxa"/>
          </w:tcPr>
          <w:p w14:paraId="017B8FEB" w14:textId="77777777" w:rsidR="003E58F5" w:rsidRDefault="003E58F5" w:rsidP="00F45FB8">
            <w:pPr>
              <w:jc w:val="center"/>
            </w:pPr>
            <w:r>
              <w:t>SPI</w:t>
            </w:r>
          </w:p>
        </w:tc>
        <w:tc>
          <w:tcPr>
            <w:tcW w:w="810" w:type="dxa"/>
          </w:tcPr>
          <w:p w14:paraId="7C4CE94F" w14:textId="77777777" w:rsidR="003E58F5" w:rsidRDefault="003E58F5" w:rsidP="00F45FB8">
            <w:pPr>
              <w:jc w:val="center"/>
            </w:pPr>
            <w:r>
              <w:t>O</w:t>
            </w:r>
          </w:p>
        </w:tc>
        <w:tc>
          <w:tcPr>
            <w:tcW w:w="669" w:type="dxa"/>
          </w:tcPr>
          <w:p w14:paraId="2D9F6BB8" w14:textId="77777777" w:rsidR="003E58F5" w:rsidRDefault="003E58F5" w:rsidP="00F45FB8">
            <w:pPr>
              <w:jc w:val="center"/>
            </w:pPr>
            <w:r>
              <w:t>N/A</w:t>
            </w:r>
          </w:p>
        </w:tc>
        <w:tc>
          <w:tcPr>
            <w:tcW w:w="3909" w:type="dxa"/>
          </w:tcPr>
          <w:p w14:paraId="57F44623" w14:textId="61D181C3" w:rsidR="003E58F5" w:rsidRDefault="003E58F5" w:rsidP="00F45FB8">
            <w:pPr>
              <w:jc w:val="both"/>
            </w:pPr>
            <w:r>
              <w:t>2 Wire SPI interface CS signal [</w:t>
            </w:r>
            <w:r w:rsidR="007E6184">
              <w:t>1</w:t>
            </w:r>
            <w:r>
              <w:t xml:space="preserve">]. Connected directly to the corresponding </w:t>
            </w:r>
            <w:proofErr w:type="spellStart"/>
            <w:r>
              <w:t>Zmod</w:t>
            </w:r>
            <w:proofErr w:type="spellEnd"/>
            <w:r>
              <w:t xml:space="preserve"> port.</w:t>
            </w:r>
          </w:p>
        </w:tc>
      </w:tr>
      <w:tr w:rsidR="00920CD8" w14:paraId="09D12A73"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5FBC4EEB" w14:textId="6BBCD8E0" w:rsidR="00920CD8" w:rsidRPr="003F1BD4" w:rsidRDefault="00920CD8" w:rsidP="00920CD8">
            <w:pPr>
              <w:rPr>
                <w:i/>
                <w:iCs/>
              </w:rPr>
            </w:pPr>
            <w:proofErr w:type="spellStart"/>
            <w:r>
              <w:rPr>
                <w:i/>
                <w:iCs/>
              </w:rPr>
              <w:t>sApStart</w:t>
            </w:r>
            <w:proofErr w:type="spellEnd"/>
          </w:p>
        </w:tc>
        <w:tc>
          <w:tcPr>
            <w:tcW w:w="997" w:type="dxa"/>
          </w:tcPr>
          <w:p w14:paraId="562C71B3" w14:textId="46D8FE43" w:rsidR="00920CD8" w:rsidRDefault="00920CD8" w:rsidP="00920CD8">
            <w:pPr>
              <w:jc w:val="center"/>
            </w:pPr>
            <w:r>
              <w:t>-</w:t>
            </w:r>
          </w:p>
        </w:tc>
        <w:tc>
          <w:tcPr>
            <w:tcW w:w="810" w:type="dxa"/>
          </w:tcPr>
          <w:p w14:paraId="0212C230" w14:textId="0D9F37F8" w:rsidR="00920CD8" w:rsidRDefault="00920CD8" w:rsidP="00920CD8">
            <w:pPr>
              <w:jc w:val="center"/>
            </w:pPr>
            <w:r>
              <w:t>I</w:t>
            </w:r>
          </w:p>
        </w:tc>
        <w:tc>
          <w:tcPr>
            <w:tcW w:w="669" w:type="dxa"/>
          </w:tcPr>
          <w:p w14:paraId="24B05CF8" w14:textId="3032E097" w:rsidR="00920CD8" w:rsidRDefault="00920CD8" w:rsidP="00920CD8">
            <w:pPr>
              <w:jc w:val="center"/>
            </w:pPr>
            <w:r>
              <w:t>N/A</w:t>
            </w:r>
          </w:p>
        </w:tc>
        <w:tc>
          <w:tcPr>
            <w:tcW w:w="3909" w:type="dxa"/>
          </w:tcPr>
          <w:p w14:paraId="1CEB4C0C" w14:textId="2ADEBCE0" w:rsidR="00920CD8" w:rsidRDefault="00920CD8" w:rsidP="00920CD8">
            <w:pPr>
              <w:jc w:val="both"/>
            </w:pPr>
            <w:r>
              <w:t>A</w:t>
            </w:r>
            <w:r w:rsidRPr="00A76DF0">
              <w:t xml:space="preserve"> pulse on this input initiates the transfers</w:t>
            </w:r>
            <w:r>
              <w:t>. When asserted,</w:t>
            </w:r>
            <w:r w:rsidRPr="00A76DF0">
              <w:t xml:space="preserve"> </w:t>
            </w:r>
            <w:r>
              <w:t>the inputs of the upper layer interface are also registered</w:t>
            </w:r>
            <w:r w:rsidRPr="00A76DF0">
              <w:t>.</w:t>
            </w:r>
          </w:p>
        </w:tc>
      </w:tr>
      <w:tr w:rsidR="00920CD8" w14:paraId="204D6774"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42BA905E" w14:textId="77777777" w:rsidR="00920CD8" w:rsidRPr="003F1BD4" w:rsidRDefault="00920CD8" w:rsidP="00920CD8">
            <w:pPr>
              <w:rPr>
                <w:i/>
                <w:iCs/>
              </w:rPr>
            </w:pPr>
            <w:proofErr w:type="spellStart"/>
            <w:proofErr w:type="gramStart"/>
            <w:r w:rsidRPr="003F1BD4">
              <w:rPr>
                <w:i/>
                <w:iCs/>
              </w:rPr>
              <w:t>sRdData</w:t>
            </w:r>
            <w:proofErr w:type="spellEnd"/>
            <w:r w:rsidRPr="003F1BD4">
              <w:rPr>
                <w:i/>
                <w:iCs/>
              </w:rPr>
              <w:t>[</w:t>
            </w:r>
            <w:proofErr w:type="gramEnd"/>
            <w:r w:rsidRPr="003F1BD4">
              <w:rPr>
                <w:i/>
                <w:iCs/>
              </w:rPr>
              <w:t>kDataWidth-1 : 0]</w:t>
            </w:r>
          </w:p>
        </w:tc>
        <w:tc>
          <w:tcPr>
            <w:tcW w:w="997" w:type="dxa"/>
          </w:tcPr>
          <w:p w14:paraId="0A413F04" w14:textId="77777777" w:rsidR="00920CD8" w:rsidRDefault="00920CD8" w:rsidP="00920CD8">
            <w:pPr>
              <w:jc w:val="center"/>
            </w:pPr>
            <w:r>
              <w:t>-</w:t>
            </w:r>
          </w:p>
        </w:tc>
        <w:tc>
          <w:tcPr>
            <w:tcW w:w="810" w:type="dxa"/>
          </w:tcPr>
          <w:p w14:paraId="041B4044" w14:textId="77777777" w:rsidR="00920CD8" w:rsidRDefault="00920CD8" w:rsidP="00920CD8">
            <w:pPr>
              <w:jc w:val="center"/>
            </w:pPr>
            <w:r>
              <w:t>O</w:t>
            </w:r>
          </w:p>
        </w:tc>
        <w:tc>
          <w:tcPr>
            <w:tcW w:w="669" w:type="dxa"/>
          </w:tcPr>
          <w:p w14:paraId="247D32F1" w14:textId="77777777" w:rsidR="00920CD8" w:rsidRDefault="00920CD8" w:rsidP="00920CD8">
            <w:pPr>
              <w:jc w:val="center"/>
            </w:pPr>
            <w:r>
              <w:t>N/A</w:t>
            </w:r>
          </w:p>
        </w:tc>
        <w:tc>
          <w:tcPr>
            <w:tcW w:w="3909" w:type="dxa"/>
          </w:tcPr>
          <w:p w14:paraId="721810E7" w14:textId="77777777" w:rsidR="00920CD8" w:rsidRDefault="00920CD8" w:rsidP="00920CD8">
            <w:pPr>
              <w:jc w:val="both"/>
            </w:pPr>
            <w:r>
              <w:t>SPI register read received data</w:t>
            </w:r>
          </w:p>
        </w:tc>
      </w:tr>
      <w:tr w:rsidR="00920CD8" w14:paraId="6D8CB156"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54869898" w14:textId="77777777" w:rsidR="00920CD8" w:rsidRPr="003F1BD4" w:rsidRDefault="00920CD8" w:rsidP="00920CD8">
            <w:pPr>
              <w:rPr>
                <w:i/>
                <w:iCs/>
              </w:rPr>
            </w:pPr>
            <w:proofErr w:type="spellStart"/>
            <w:proofErr w:type="gramStart"/>
            <w:r w:rsidRPr="003F1BD4">
              <w:rPr>
                <w:i/>
                <w:iCs/>
              </w:rPr>
              <w:t>sWrData</w:t>
            </w:r>
            <w:proofErr w:type="spellEnd"/>
            <w:r w:rsidRPr="003F1BD4">
              <w:rPr>
                <w:i/>
                <w:iCs/>
              </w:rPr>
              <w:t>[</w:t>
            </w:r>
            <w:proofErr w:type="gramEnd"/>
            <w:r w:rsidRPr="003F1BD4">
              <w:rPr>
                <w:i/>
                <w:iCs/>
              </w:rPr>
              <w:t>kDataWidth-1 : 0]</w:t>
            </w:r>
          </w:p>
        </w:tc>
        <w:tc>
          <w:tcPr>
            <w:tcW w:w="997" w:type="dxa"/>
          </w:tcPr>
          <w:p w14:paraId="4A98D5B0" w14:textId="77777777" w:rsidR="00920CD8" w:rsidRDefault="00920CD8" w:rsidP="00920CD8">
            <w:pPr>
              <w:jc w:val="center"/>
            </w:pPr>
            <w:r>
              <w:t>-</w:t>
            </w:r>
          </w:p>
        </w:tc>
        <w:tc>
          <w:tcPr>
            <w:tcW w:w="810" w:type="dxa"/>
          </w:tcPr>
          <w:p w14:paraId="644A8BF0" w14:textId="77777777" w:rsidR="00920CD8" w:rsidRDefault="00920CD8" w:rsidP="00920CD8">
            <w:pPr>
              <w:jc w:val="center"/>
            </w:pPr>
            <w:r>
              <w:t>I</w:t>
            </w:r>
          </w:p>
        </w:tc>
        <w:tc>
          <w:tcPr>
            <w:tcW w:w="669" w:type="dxa"/>
          </w:tcPr>
          <w:p w14:paraId="1AE76F93" w14:textId="77777777" w:rsidR="00920CD8" w:rsidRDefault="00920CD8" w:rsidP="00920CD8">
            <w:pPr>
              <w:jc w:val="center"/>
            </w:pPr>
            <w:r>
              <w:t>N/A</w:t>
            </w:r>
          </w:p>
        </w:tc>
        <w:tc>
          <w:tcPr>
            <w:tcW w:w="3909" w:type="dxa"/>
          </w:tcPr>
          <w:p w14:paraId="3BB017C5" w14:textId="77777777" w:rsidR="00920CD8" w:rsidRDefault="00920CD8" w:rsidP="00920CD8">
            <w:pPr>
              <w:jc w:val="both"/>
            </w:pPr>
            <w:r>
              <w:t>SPI register write data.</w:t>
            </w:r>
          </w:p>
        </w:tc>
      </w:tr>
      <w:tr w:rsidR="00920CD8" w14:paraId="47DFC115"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497C291A" w14:textId="77777777" w:rsidR="00920CD8" w:rsidRPr="003F1BD4" w:rsidRDefault="00920CD8" w:rsidP="00920CD8">
            <w:pPr>
              <w:rPr>
                <w:i/>
                <w:iCs/>
              </w:rPr>
            </w:pPr>
            <w:proofErr w:type="spellStart"/>
            <w:proofErr w:type="gramStart"/>
            <w:r w:rsidRPr="003F1BD4">
              <w:rPr>
                <w:i/>
                <w:iCs/>
              </w:rPr>
              <w:t>sAddr</w:t>
            </w:r>
            <w:proofErr w:type="spellEnd"/>
            <w:r w:rsidRPr="003F1BD4">
              <w:rPr>
                <w:i/>
                <w:iCs/>
              </w:rPr>
              <w:t>[</w:t>
            </w:r>
            <w:proofErr w:type="spellStart"/>
            <w:proofErr w:type="gramEnd"/>
            <w:r w:rsidRPr="003F1BD4">
              <w:rPr>
                <w:i/>
                <w:iCs/>
              </w:rPr>
              <w:t>kCommandWidth</w:t>
            </w:r>
            <w:proofErr w:type="spellEnd"/>
            <w:r w:rsidRPr="003F1BD4">
              <w:rPr>
                <w:i/>
                <w:iCs/>
              </w:rPr>
              <w:t xml:space="preserve"> - 4:0]</w:t>
            </w:r>
          </w:p>
        </w:tc>
        <w:tc>
          <w:tcPr>
            <w:tcW w:w="997" w:type="dxa"/>
          </w:tcPr>
          <w:p w14:paraId="3B41A3D6" w14:textId="77777777" w:rsidR="00920CD8" w:rsidRDefault="00920CD8" w:rsidP="00920CD8">
            <w:pPr>
              <w:jc w:val="center"/>
            </w:pPr>
            <w:r>
              <w:t>-</w:t>
            </w:r>
          </w:p>
        </w:tc>
        <w:tc>
          <w:tcPr>
            <w:tcW w:w="810" w:type="dxa"/>
          </w:tcPr>
          <w:p w14:paraId="603716F7" w14:textId="77777777" w:rsidR="00920CD8" w:rsidRDefault="00920CD8" w:rsidP="00920CD8">
            <w:pPr>
              <w:jc w:val="center"/>
            </w:pPr>
            <w:r>
              <w:t>I</w:t>
            </w:r>
          </w:p>
        </w:tc>
        <w:tc>
          <w:tcPr>
            <w:tcW w:w="669" w:type="dxa"/>
          </w:tcPr>
          <w:p w14:paraId="3C78F3D9" w14:textId="77777777" w:rsidR="00920CD8" w:rsidRDefault="00920CD8" w:rsidP="00920CD8">
            <w:pPr>
              <w:jc w:val="center"/>
            </w:pPr>
            <w:r>
              <w:t>N/A</w:t>
            </w:r>
          </w:p>
        </w:tc>
        <w:tc>
          <w:tcPr>
            <w:tcW w:w="3909" w:type="dxa"/>
          </w:tcPr>
          <w:p w14:paraId="072F97D0" w14:textId="77777777" w:rsidR="00920CD8" w:rsidRDefault="00920CD8" w:rsidP="00920CD8">
            <w:pPr>
              <w:jc w:val="both"/>
            </w:pPr>
            <w:r>
              <w:t>SPI instruction phase address.</w:t>
            </w:r>
          </w:p>
        </w:tc>
      </w:tr>
      <w:tr w:rsidR="00920CD8" w14:paraId="3A379BFC"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6DFF1725" w14:textId="77777777" w:rsidR="00920CD8" w:rsidRPr="003F1BD4" w:rsidRDefault="00920CD8" w:rsidP="00920CD8">
            <w:pPr>
              <w:rPr>
                <w:i/>
                <w:iCs/>
              </w:rPr>
            </w:pPr>
            <w:proofErr w:type="spellStart"/>
            <w:proofErr w:type="gramStart"/>
            <w:r w:rsidRPr="003F1BD4">
              <w:rPr>
                <w:i/>
                <w:iCs/>
              </w:rPr>
              <w:t>sWidth</w:t>
            </w:r>
            <w:proofErr w:type="spellEnd"/>
            <w:r w:rsidRPr="003F1BD4">
              <w:rPr>
                <w:i/>
                <w:iCs/>
              </w:rPr>
              <w:t>[</w:t>
            </w:r>
            <w:proofErr w:type="gramEnd"/>
            <w:r w:rsidRPr="003F1BD4">
              <w:rPr>
                <w:i/>
                <w:iCs/>
              </w:rPr>
              <w:t>1:0]</w:t>
            </w:r>
          </w:p>
        </w:tc>
        <w:tc>
          <w:tcPr>
            <w:tcW w:w="997" w:type="dxa"/>
          </w:tcPr>
          <w:p w14:paraId="6E27E272" w14:textId="77777777" w:rsidR="00920CD8" w:rsidRDefault="00920CD8" w:rsidP="00920CD8">
            <w:pPr>
              <w:jc w:val="center"/>
            </w:pPr>
            <w:r>
              <w:t>-</w:t>
            </w:r>
          </w:p>
        </w:tc>
        <w:tc>
          <w:tcPr>
            <w:tcW w:w="810" w:type="dxa"/>
          </w:tcPr>
          <w:p w14:paraId="0B2720EF" w14:textId="77777777" w:rsidR="00920CD8" w:rsidRDefault="00920CD8" w:rsidP="00920CD8">
            <w:pPr>
              <w:jc w:val="center"/>
            </w:pPr>
            <w:r>
              <w:t>I</w:t>
            </w:r>
          </w:p>
        </w:tc>
        <w:tc>
          <w:tcPr>
            <w:tcW w:w="669" w:type="dxa"/>
          </w:tcPr>
          <w:p w14:paraId="77272B7D" w14:textId="77777777" w:rsidR="00920CD8" w:rsidRDefault="00920CD8" w:rsidP="00920CD8">
            <w:pPr>
              <w:jc w:val="center"/>
            </w:pPr>
            <w:r>
              <w:t>N/A</w:t>
            </w:r>
          </w:p>
        </w:tc>
        <w:tc>
          <w:tcPr>
            <w:tcW w:w="3909" w:type="dxa"/>
          </w:tcPr>
          <w:p w14:paraId="34BC633B" w14:textId="77777777" w:rsidR="00920CD8" w:rsidRPr="00106C18" w:rsidRDefault="00920CD8" w:rsidP="00920CD8">
            <w:pPr>
              <w:autoSpaceDE w:val="0"/>
              <w:autoSpaceDN w:val="0"/>
              <w:adjustRightInd w:val="0"/>
              <w:jc w:val="both"/>
              <w:rPr>
                <w:rFonts w:eastAsia="Calibri" w:cs="Arial"/>
                <w:szCs w:val="22"/>
              </w:rPr>
            </w:pPr>
            <w:r>
              <w:rPr>
                <w:rFonts w:eastAsia="Calibri" w:cs="Arial"/>
                <w:szCs w:val="22"/>
              </w:rPr>
              <w:t>SPI instruction phase word length. The only value currently supported is 0 (1 data byte transferred).</w:t>
            </w:r>
          </w:p>
        </w:tc>
      </w:tr>
      <w:tr w:rsidR="00920CD8" w14:paraId="52BBB7E2" w14:textId="77777777" w:rsidTr="00F45FB8">
        <w:trPr>
          <w:cnfStyle w:val="000000100000" w:firstRow="0" w:lastRow="0" w:firstColumn="0" w:lastColumn="0" w:oddVBand="0" w:evenVBand="0" w:oddHBand="1" w:evenHBand="0" w:firstRowFirstColumn="0" w:firstRowLastColumn="0" w:lastRowFirstColumn="0" w:lastRowLastColumn="0"/>
        </w:trPr>
        <w:tc>
          <w:tcPr>
            <w:tcW w:w="2731" w:type="dxa"/>
          </w:tcPr>
          <w:p w14:paraId="0267EC51" w14:textId="77777777" w:rsidR="00920CD8" w:rsidRPr="003F1BD4" w:rsidRDefault="00920CD8" w:rsidP="00920CD8">
            <w:pPr>
              <w:rPr>
                <w:i/>
                <w:iCs/>
              </w:rPr>
            </w:pPr>
            <w:proofErr w:type="spellStart"/>
            <w:r w:rsidRPr="003F1BD4">
              <w:rPr>
                <w:i/>
                <w:iCs/>
              </w:rPr>
              <w:t>sRdWr</w:t>
            </w:r>
            <w:proofErr w:type="spellEnd"/>
          </w:p>
        </w:tc>
        <w:tc>
          <w:tcPr>
            <w:tcW w:w="997" w:type="dxa"/>
          </w:tcPr>
          <w:p w14:paraId="67E183C4" w14:textId="77777777" w:rsidR="00920CD8" w:rsidRDefault="00920CD8" w:rsidP="00920CD8">
            <w:pPr>
              <w:jc w:val="center"/>
            </w:pPr>
            <w:r>
              <w:t>-</w:t>
            </w:r>
          </w:p>
        </w:tc>
        <w:tc>
          <w:tcPr>
            <w:tcW w:w="810" w:type="dxa"/>
          </w:tcPr>
          <w:p w14:paraId="5188D3B7" w14:textId="77777777" w:rsidR="00920CD8" w:rsidRDefault="00920CD8" w:rsidP="00920CD8">
            <w:pPr>
              <w:jc w:val="center"/>
            </w:pPr>
            <w:r>
              <w:t>I</w:t>
            </w:r>
          </w:p>
        </w:tc>
        <w:tc>
          <w:tcPr>
            <w:tcW w:w="669" w:type="dxa"/>
          </w:tcPr>
          <w:p w14:paraId="092EF856" w14:textId="77777777" w:rsidR="00920CD8" w:rsidRDefault="00920CD8" w:rsidP="00920CD8">
            <w:pPr>
              <w:jc w:val="center"/>
            </w:pPr>
            <w:r>
              <w:t>N/A</w:t>
            </w:r>
          </w:p>
        </w:tc>
        <w:tc>
          <w:tcPr>
            <w:tcW w:w="3909" w:type="dxa"/>
          </w:tcPr>
          <w:p w14:paraId="69F9C173" w14:textId="77777777" w:rsidR="00920CD8" w:rsidRDefault="00920CD8" w:rsidP="00920CD8">
            <w:pPr>
              <w:jc w:val="both"/>
            </w:pPr>
            <w:r>
              <w:t>Encodes the requested transaction type:</w:t>
            </w:r>
          </w:p>
          <w:p w14:paraId="2D7F3A30" w14:textId="77777777" w:rsidR="00920CD8" w:rsidRDefault="00920CD8" w:rsidP="00920CD8">
            <w:pPr>
              <w:jc w:val="both"/>
            </w:pPr>
            <w:r>
              <w:t>‘1’ - read transaction.</w:t>
            </w:r>
          </w:p>
          <w:p w14:paraId="04E7FC03" w14:textId="77777777" w:rsidR="00920CD8" w:rsidRDefault="00920CD8" w:rsidP="00920CD8">
            <w:pPr>
              <w:jc w:val="both"/>
            </w:pPr>
            <w:r>
              <w:t xml:space="preserve">‘0’ – write transaction. </w:t>
            </w:r>
          </w:p>
        </w:tc>
      </w:tr>
      <w:tr w:rsidR="00920CD8" w:rsidRPr="00106C18" w14:paraId="38C8EB8A" w14:textId="77777777" w:rsidTr="00F45FB8">
        <w:trPr>
          <w:cnfStyle w:val="000000010000" w:firstRow="0" w:lastRow="0" w:firstColumn="0" w:lastColumn="0" w:oddVBand="0" w:evenVBand="0" w:oddHBand="0" w:evenHBand="1" w:firstRowFirstColumn="0" w:firstRowLastColumn="0" w:lastRowFirstColumn="0" w:lastRowLastColumn="0"/>
        </w:trPr>
        <w:tc>
          <w:tcPr>
            <w:tcW w:w="2731" w:type="dxa"/>
          </w:tcPr>
          <w:p w14:paraId="068A4D2B" w14:textId="77777777" w:rsidR="00920CD8" w:rsidRPr="003F1BD4" w:rsidRDefault="00920CD8" w:rsidP="00920CD8">
            <w:pPr>
              <w:rPr>
                <w:i/>
                <w:iCs/>
              </w:rPr>
            </w:pPr>
            <w:proofErr w:type="spellStart"/>
            <w:r w:rsidRPr="003F1BD4">
              <w:rPr>
                <w:i/>
                <w:iCs/>
              </w:rPr>
              <w:t>sDone</w:t>
            </w:r>
            <w:proofErr w:type="spellEnd"/>
          </w:p>
        </w:tc>
        <w:tc>
          <w:tcPr>
            <w:tcW w:w="997" w:type="dxa"/>
          </w:tcPr>
          <w:p w14:paraId="02BF2BF6" w14:textId="77777777" w:rsidR="00920CD8" w:rsidRDefault="00920CD8" w:rsidP="00920CD8">
            <w:pPr>
              <w:jc w:val="center"/>
            </w:pPr>
            <w:r>
              <w:t>-</w:t>
            </w:r>
          </w:p>
        </w:tc>
        <w:tc>
          <w:tcPr>
            <w:tcW w:w="810" w:type="dxa"/>
          </w:tcPr>
          <w:p w14:paraId="7B063ED3" w14:textId="77777777" w:rsidR="00920CD8" w:rsidRDefault="00920CD8" w:rsidP="00920CD8">
            <w:pPr>
              <w:jc w:val="center"/>
            </w:pPr>
            <w:r>
              <w:t>O</w:t>
            </w:r>
          </w:p>
        </w:tc>
        <w:tc>
          <w:tcPr>
            <w:tcW w:w="669" w:type="dxa"/>
          </w:tcPr>
          <w:p w14:paraId="39A52947" w14:textId="77777777" w:rsidR="00920CD8" w:rsidRDefault="00920CD8" w:rsidP="00920CD8">
            <w:pPr>
              <w:jc w:val="center"/>
            </w:pPr>
            <w:r>
              <w:t>N/A</w:t>
            </w:r>
          </w:p>
        </w:tc>
        <w:tc>
          <w:tcPr>
            <w:tcW w:w="3909" w:type="dxa"/>
          </w:tcPr>
          <w:p w14:paraId="102D66AE" w14:textId="77777777" w:rsidR="00920CD8" w:rsidRPr="00106C18" w:rsidRDefault="00920CD8" w:rsidP="00920CD8">
            <w:pPr>
              <w:autoSpaceDE w:val="0"/>
              <w:autoSpaceDN w:val="0"/>
              <w:adjustRightInd w:val="0"/>
              <w:jc w:val="both"/>
              <w:rPr>
                <w:rFonts w:eastAsia="Calibri" w:cs="Arial"/>
                <w:szCs w:val="22"/>
              </w:rPr>
            </w:pPr>
            <w:r>
              <w:t xml:space="preserve">Indicates that the operation requested has completed and that the data placed on the </w:t>
            </w:r>
            <w:proofErr w:type="spellStart"/>
            <w:r w:rsidRPr="003F1BD4">
              <w:rPr>
                <w:i/>
                <w:iCs/>
              </w:rPr>
              <w:t>sRdData</w:t>
            </w:r>
            <w:proofErr w:type="spellEnd"/>
            <w:r>
              <w:t xml:space="preserve"> port is valid.</w:t>
            </w:r>
          </w:p>
        </w:tc>
      </w:tr>
      <w:tr w:rsidR="00920CD8" w14:paraId="4767BC8B" w14:textId="77777777" w:rsidTr="00F45FB8">
        <w:trPr>
          <w:cnfStyle w:val="000000100000" w:firstRow="0" w:lastRow="0" w:firstColumn="0" w:lastColumn="0" w:oddVBand="0" w:evenVBand="0" w:oddHBand="1" w:evenHBand="0" w:firstRowFirstColumn="0" w:firstRowLastColumn="0" w:lastRowFirstColumn="0" w:lastRowLastColumn="0"/>
        </w:trPr>
        <w:tc>
          <w:tcPr>
            <w:tcW w:w="2731" w:type="dxa"/>
          </w:tcPr>
          <w:p w14:paraId="0F00EE2B" w14:textId="77777777" w:rsidR="00920CD8" w:rsidRPr="003F1BD4" w:rsidRDefault="00920CD8" w:rsidP="00920CD8">
            <w:pPr>
              <w:rPr>
                <w:i/>
                <w:iCs/>
              </w:rPr>
            </w:pPr>
            <w:proofErr w:type="spellStart"/>
            <w:r w:rsidRPr="003F1BD4">
              <w:rPr>
                <w:i/>
                <w:iCs/>
              </w:rPr>
              <w:t>sBusy</w:t>
            </w:r>
            <w:proofErr w:type="spellEnd"/>
          </w:p>
        </w:tc>
        <w:tc>
          <w:tcPr>
            <w:tcW w:w="997" w:type="dxa"/>
          </w:tcPr>
          <w:p w14:paraId="31BDA3B7" w14:textId="77777777" w:rsidR="00920CD8" w:rsidRDefault="00920CD8" w:rsidP="00920CD8">
            <w:pPr>
              <w:jc w:val="center"/>
            </w:pPr>
            <w:r>
              <w:t>-</w:t>
            </w:r>
          </w:p>
        </w:tc>
        <w:tc>
          <w:tcPr>
            <w:tcW w:w="810" w:type="dxa"/>
          </w:tcPr>
          <w:p w14:paraId="533E70E1" w14:textId="77777777" w:rsidR="00920CD8" w:rsidRDefault="00920CD8" w:rsidP="00920CD8">
            <w:pPr>
              <w:jc w:val="center"/>
            </w:pPr>
            <w:r>
              <w:t>O</w:t>
            </w:r>
          </w:p>
        </w:tc>
        <w:tc>
          <w:tcPr>
            <w:tcW w:w="669" w:type="dxa"/>
          </w:tcPr>
          <w:p w14:paraId="1D7D59EE" w14:textId="77777777" w:rsidR="00920CD8" w:rsidRDefault="00920CD8" w:rsidP="00920CD8">
            <w:pPr>
              <w:jc w:val="center"/>
            </w:pPr>
            <w:r>
              <w:t>N/A</w:t>
            </w:r>
          </w:p>
        </w:tc>
        <w:tc>
          <w:tcPr>
            <w:tcW w:w="3909" w:type="dxa"/>
          </w:tcPr>
          <w:p w14:paraId="6CEFD267" w14:textId="77777777" w:rsidR="00920CD8" w:rsidRDefault="00920CD8" w:rsidP="00920CD8">
            <w:pPr>
              <w:jc w:val="both"/>
            </w:pPr>
            <w:r>
              <w:t xml:space="preserve">Indicates when a new command can be processed. </w:t>
            </w:r>
            <w:proofErr w:type="spellStart"/>
            <w:r w:rsidRPr="003F1BD4">
              <w:rPr>
                <w:i/>
                <w:iCs/>
              </w:rPr>
              <w:t>sApStart</w:t>
            </w:r>
            <w:proofErr w:type="spellEnd"/>
            <w:r w:rsidRPr="00877157">
              <w:t xml:space="preserve"> </w:t>
            </w:r>
            <w:r>
              <w:t xml:space="preserve">is </w:t>
            </w:r>
            <w:r w:rsidRPr="00877157">
              <w:t>ignored while this signal is asserted</w:t>
            </w:r>
            <w:r>
              <w:t>.</w:t>
            </w:r>
            <w:r w:rsidRPr="00877157">
              <w:t xml:space="preserve">  </w:t>
            </w:r>
          </w:p>
        </w:tc>
      </w:tr>
    </w:tbl>
    <w:p w14:paraId="71B8F589" w14:textId="7F4E8867" w:rsidR="003E58F5" w:rsidRPr="00AF1E6B" w:rsidRDefault="003E58F5" w:rsidP="003E58F5">
      <w:pPr>
        <w:ind w:firstLine="720"/>
        <w:jc w:val="both"/>
      </w:pPr>
      <w:r>
        <w:t xml:space="preserve">A SPI transaction is triggered by generating a pulse on the </w:t>
      </w:r>
      <w:proofErr w:type="spellStart"/>
      <w:r w:rsidRPr="00FD4C44">
        <w:rPr>
          <w:i/>
          <w:iCs/>
        </w:rPr>
        <w:t>sApStart</w:t>
      </w:r>
      <w:proofErr w:type="spellEnd"/>
      <w:r>
        <w:t xml:space="preserve"> input. When the pulse is detected, the inputs of the upper layer interface are also registered. The </w:t>
      </w:r>
      <w:proofErr w:type="spellStart"/>
      <w:r w:rsidRPr="00FD4C44">
        <w:rPr>
          <w:i/>
          <w:iCs/>
        </w:rPr>
        <w:t>sRdWr</w:t>
      </w:r>
      <w:proofErr w:type="spellEnd"/>
      <w:r>
        <w:t xml:space="preserve"> signal encodes the type of the transaction (read/write). The SPI controller further constructs the command word and the data word based on the module’s inputs and formats them on the SPI bus as requested by the Analog Device’s specifications [</w:t>
      </w:r>
      <w:r w:rsidR="004C4C15">
        <w:t>1</w:t>
      </w:r>
      <w:r>
        <w:t xml:space="preserve">]. For read operations, the received data is outputted on the </w:t>
      </w:r>
      <w:proofErr w:type="spellStart"/>
      <w:r w:rsidRPr="00FD4C44">
        <w:rPr>
          <w:i/>
          <w:iCs/>
        </w:rPr>
        <w:t>sRdData</w:t>
      </w:r>
      <w:proofErr w:type="spellEnd"/>
      <w:r>
        <w:t xml:space="preserve"> port and can be read by the upper layer module when the </w:t>
      </w:r>
      <w:proofErr w:type="spellStart"/>
      <w:r w:rsidRPr="00FD4C44">
        <w:rPr>
          <w:i/>
          <w:iCs/>
        </w:rPr>
        <w:t>sDone</w:t>
      </w:r>
      <w:proofErr w:type="spellEnd"/>
      <w:r>
        <w:t xml:space="preserve"> signal pulses high. When the SPI controller returns to the idle state and is ready to process new commands, the </w:t>
      </w:r>
      <w:proofErr w:type="spellStart"/>
      <w:r w:rsidRPr="00FD4C44">
        <w:rPr>
          <w:i/>
          <w:iCs/>
        </w:rPr>
        <w:t>sBusy</w:t>
      </w:r>
      <w:proofErr w:type="spellEnd"/>
      <w:r>
        <w:t xml:space="preserve"> output signal is de-asserted. The </w:t>
      </w:r>
      <w:proofErr w:type="spellStart"/>
      <w:r w:rsidRPr="00FD4C44">
        <w:rPr>
          <w:i/>
          <w:iCs/>
        </w:rPr>
        <w:t>sApStart</w:t>
      </w:r>
      <w:proofErr w:type="spellEnd"/>
      <w:r>
        <w:t xml:space="preserve"> signal is ignored while </w:t>
      </w:r>
      <w:proofErr w:type="spellStart"/>
      <w:r w:rsidRPr="00FD4C44">
        <w:rPr>
          <w:i/>
          <w:iCs/>
        </w:rPr>
        <w:t>sBusy</w:t>
      </w:r>
      <w:proofErr w:type="spellEnd"/>
      <w:r>
        <w:t xml:space="preserve"> is asserted. The width of the command word is configurable through the </w:t>
      </w:r>
      <w:proofErr w:type="spellStart"/>
      <w:r w:rsidRPr="00FD4C44">
        <w:rPr>
          <w:i/>
          <w:iCs/>
        </w:rPr>
        <w:t>kCommandWidth</w:t>
      </w:r>
      <w:proofErr w:type="spellEnd"/>
      <w:r>
        <w:t xml:space="preserve"> generic. The frequency of the SPI output clock is obtained by dividing the controller’s input clock frequency with by a factor of 2</w:t>
      </w:r>
      <w:r w:rsidRPr="00FD4C44">
        <w:rPr>
          <w:i/>
          <w:iCs/>
          <w:vertAlign w:val="superscript"/>
        </w:rPr>
        <w:t>kSysClkDiv</w:t>
      </w:r>
      <w:r>
        <w:t xml:space="preserve"> (</w:t>
      </w:r>
      <w:proofErr w:type="spellStart"/>
      <w:r w:rsidRPr="00FD4C44">
        <w:rPr>
          <w:i/>
          <w:iCs/>
        </w:rPr>
        <w:t>kSysClkDiv</w:t>
      </w:r>
      <w:proofErr w:type="spellEnd"/>
      <w:r>
        <w:t xml:space="preserve"> is also a generic). Only single byte data transfers are currently supported. More details about the </w:t>
      </w:r>
      <w:r w:rsidR="00386812">
        <w:t>DAC</w:t>
      </w:r>
      <w:r w:rsidR="004C4C15">
        <w:t>’s</w:t>
      </w:r>
      <w:r>
        <w:t xml:space="preserve"> SPI interface can be found in [</w:t>
      </w:r>
      <w:r w:rsidR="004C4C15">
        <w:t>1</w:t>
      </w:r>
      <w:r>
        <w:t>].</w:t>
      </w:r>
    </w:p>
    <w:p w14:paraId="24C07B88" w14:textId="55F66A73" w:rsidR="00F02C4B" w:rsidRDefault="00F02C4B" w:rsidP="002835A4">
      <w:pPr>
        <w:pStyle w:val="Heading1"/>
      </w:pPr>
      <w:r>
        <w:lastRenderedPageBreak/>
        <w:tab/>
      </w:r>
      <w:r w:rsidR="002835A4">
        <w:t>IP Top-Level Parameter Description</w:t>
      </w:r>
    </w:p>
    <w:p w14:paraId="074FC708" w14:textId="28848D7E" w:rsidR="00F02C4B" w:rsidRPr="00BF7BB3" w:rsidRDefault="00F02C4B" w:rsidP="00F02C4B">
      <w:pPr>
        <w:pStyle w:val="NoSpacing"/>
      </w:pPr>
      <w:bookmarkStart w:id="9" w:name="_Ref403557775"/>
      <w:bookmarkStart w:id="10" w:name="_Ref403557772"/>
      <w:r w:rsidRPr="7E25E74D">
        <w:rPr>
          <w:i/>
          <w:iCs/>
        </w:rPr>
        <w:t xml:space="preserve">Table </w:t>
      </w:r>
      <w:r>
        <w:rPr>
          <w:i/>
          <w:iCs/>
        </w:rPr>
        <w:fldChar w:fldCharType="begin"/>
      </w:r>
      <w:r>
        <w:rPr>
          <w:i/>
          <w:iCs/>
        </w:rPr>
        <w:instrText xml:space="preserve"> SEQ Table \* ARABIC </w:instrText>
      </w:r>
      <w:r>
        <w:rPr>
          <w:i/>
          <w:iCs/>
        </w:rPr>
        <w:fldChar w:fldCharType="separate"/>
      </w:r>
      <w:r w:rsidR="001419CB">
        <w:rPr>
          <w:i/>
          <w:iCs/>
          <w:noProof/>
        </w:rPr>
        <w:t>7</w:t>
      </w:r>
      <w:r>
        <w:rPr>
          <w:i/>
          <w:iCs/>
        </w:rPr>
        <w:fldChar w:fldCharType="end"/>
      </w:r>
      <w:bookmarkEnd w:id="9"/>
      <w:r w:rsidRPr="7E25E74D">
        <w:rPr>
          <w:i/>
          <w:iCs/>
        </w:rPr>
        <w:t>.</w:t>
      </w:r>
      <w:r w:rsidRPr="00BF7BB3">
        <w:t xml:space="preserve"> </w:t>
      </w:r>
      <w:bookmarkEnd w:id="10"/>
      <w:r w:rsidRPr="7E25E74D">
        <w:rPr>
          <w:rFonts w:ascii="Calibri" w:eastAsia="Calibri" w:hAnsi="Calibri" w:cs="Calibri"/>
          <w:szCs w:val="22"/>
        </w:rPr>
        <w:t>IP core parameter descriptions.</w:t>
      </w:r>
    </w:p>
    <w:tbl>
      <w:tblPr>
        <w:tblStyle w:val="Digilent3"/>
        <w:tblW w:w="9720" w:type="dxa"/>
        <w:tblLayout w:type="fixed"/>
        <w:tblLook w:val="04A0" w:firstRow="1" w:lastRow="0" w:firstColumn="1" w:lastColumn="0" w:noHBand="0" w:noVBand="1"/>
      </w:tblPr>
      <w:tblGrid>
        <w:gridCol w:w="2791"/>
        <w:gridCol w:w="6929"/>
      </w:tblGrid>
      <w:tr w:rsidR="00F02C4B" w14:paraId="618FC787" w14:textId="77777777" w:rsidTr="00F45FB8">
        <w:trPr>
          <w:cnfStyle w:val="100000000000" w:firstRow="1" w:lastRow="0" w:firstColumn="0" w:lastColumn="0" w:oddVBand="0" w:evenVBand="0" w:oddHBand="0" w:evenHBand="0" w:firstRowFirstColumn="0" w:firstRowLastColumn="0" w:lastRowFirstColumn="0" w:lastRowLastColumn="0"/>
          <w:cantSplit/>
        </w:trPr>
        <w:tc>
          <w:tcPr>
            <w:tcW w:w="2731" w:type="dxa"/>
          </w:tcPr>
          <w:p w14:paraId="1A934158" w14:textId="77777777" w:rsidR="00F02C4B" w:rsidRPr="00F15832" w:rsidRDefault="00F02C4B" w:rsidP="00F45FB8">
            <w:pPr>
              <w:keepNext/>
              <w:jc w:val="center"/>
              <w:rPr>
                <w:b w:val="0"/>
              </w:rPr>
            </w:pPr>
            <w:r w:rsidRPr="00F15832">
              <w:rPr>
                <w:b w:val="0"/>
              </w:rPr>
              <w:t>Signal Name</w:t>
            </w:r>
          </w:p>
        </w:tc>
        <w:tc>
          <w:tcPr>
            <w:tcW w:w="6869" w:type="dxa"/>
          </w:tcPr>
          <w:p w14:paraId="1E3E92BB" w14:textId="77777777" w:rsidR="00F02C4B" w:rsidRPr="00F15832" w:rsidRDefault="00F02C4B" w:rsidP="00F45FB8">
            <w:pPr>
              <w:keepNext/>
              <w:jc w:val="center"/>
              <w:rPr>
                <w:b w:val="0"/>
              </w:rPr>
            </w:pPr>
            <w:r w:rsidRPr="00F15832">
              <w:rPr>
                <w:b w:val="0"/>
              </w:rPr>
              <w:t>Description</w:t>
            </w:r>
          </w:p>
        </w:tc>
      </w:tr>
      <w:tr w:rsidR="002654FC" w14:paraId="3A52684A"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6677C2EA" w14:textId="40CD9428" w:rsidR="002654FC" w:rsidRPr="001B735A" w:rsidRDefault="002654FC" w:rsidP="002654FC">
            <w:pPr>
              <w:rPr>
                <w:i/>
                <w:iCs/>
              </w:rPr>
            </w:pPr>
            <w:proofErr w:type="spellStart"/>
            <w:r w:rsidRPr="007F0210">
              <w:rPr>
                <w:i/>
                <w:iCs/>
              </w:rPr>
              <w:t>k</w:t>
            </w:r>
            <w:r>
              <w:rPr>
                <w:i/>
                <w:iCs/>
              </w:rPr>
              <w:t>DAC</w:t>
            </w:r>
            <w:r w:rsidRPr="007F0210">
              <w:rPr>
                <w:i/>
                <w:iCs/>
              </w:rPr>
              <w:t>_Width</w:t>
            </w:r>
            <w:proofErr w:type="spellEnd"/>
          </w:p>
        </w:tc>
        <w:tc>
          <w:tcPr>
            <w:tcW w:w="6869" w:type="dxa"/>
          </w:tcPr>
          <w:p w14:paraId="1B7D8B36" w14:textId="43F556DE" w:rsidR="002654FC" w:rsidRDefault="002654FC" w:rsidP="002654FC">
            <w:pPr>
              <w:jc w:val="both"/>
            </w:pPr>
            <w:r>
              <w:t>DAC</w:t>
            </w:r>
            <w:r w:rsidRPr="008B70C1">
              <w:t xml:space="preserve"> </w:t>
            </w:r>
            <w:r>
              <w:t>resolution (</w:t>
            </w:r>
            <w:r w:rsidRPr="008B70C1">
              <w:t>number of bits</w:t>
            </w:r>
            <w:r>
              <w:t>). It is set to 14 and it is not visible in the customization GUI.</w:t>
            </w:r>
          </w:p>
        </w:tc>
      </w:tr>
      <w:tr w:rsidR="002654FC" w14:paraId="65EA2E92"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355BCF2A" w14:textId="2945DCBB" w:rsidR="002654FC" w:rsidRPr="007F0210" w:rsidRDefault="002654FC" w:rsidP="002654FC">
            <w:pPr>
              <w:rPr>
                <w:i/>
                <w:iCs/>
              </w:rPr>
            </w:pPr>
            <w:proofErr w:type="spellStart"/>
            <w:r w:rsidRPr="001B735A">
              <w:rPr>
                <w:i/>
                <w:iCs/>
              </w:rPr>
              <w:t>kExtScaleConfigEn</w:t>
            </w:r>
            <w:proofErr w:type="spellEnd"/>
          </w:p>
        </w:tc>
        <w:tc>
          <w:tcPr>
            <w:tcW w:w="6869" w:type="dxa"/>
          </w:tcPr>
          <w:p w14:paraId="1E2754BA" w14:textId="3E79A284" w:rsidR="002654FC" w:rsidRDefault="002654FC" w:rsidP="002654FC">
            <w:pPr>
              <w:jc w:val="both"/>
            </w:pPr>
            <w:r>
              <w:t>Enables the external gain configuration port. Set to “true” when dynamic configuration is required. Set to “false” when static configuration is sufficient.</w:t>
            </w:r>
          </w:p>
        </w:tc>
      </w:tr>
      <w:tr w:rsidR="002654FC" w14:paraId="503F6E81"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6409906C" w14:textId="77777777" w:rsidR="002654FC" w:rsidRPr="007F0210" w:rsidRDefault="002654FC" w:rsidP="002654FC">
            <w:pPr>
              <w:rPr>
                <w:i/>
                <w:iCs/>
              </w:rPr>
            </w:pPr>
            <w:proofErr w:type="spellStart"/>
            <w:r>
              <w:rPr>
                <w:i/>
                <w:iCs/>
              </w:rPr>
              <w:t>k</w:t>
            </w:r>
            <w:r w:rsidRPr="007F0210">
              <w:rPr>
                <w:i/>
                <w:iCs/>
              </w:rPr>
              <w:t>ExtCalibEn</w:t>
            </w:r>
            <w:proofErr w:type="spellEnd"/>
          </w:p>
        </w:tc>
        <w:tc>
          <w:tcPr>
            <w:tcW w:w="6869" w:type="dxa"/>
          </w:tcPr>
          <w:p w14:paraId="5DF662F6" w14:textId="77777777" w:rsidR="002654FC" w:rsidRDefault="002654FC" w:rsidP="002654FC">
            <w:pPr>
              <w:jc w:val="both"/>
            </w:pPr>
            <w:r>
              <w:t xml:space="preserve">Enables the external calibration interface. Set to “true” when the IP core is expected to be interfaced with the processing system through a </w:t>
            </w:r>
            <w:proofErr w:type="gramStart"/>
            <w:r>
              <w:t>high level</w:t>
            </w:r>
            <w:proofErr w:type="gramEnd"/>
            <w:r>
              <w:t xml:space="preserve"> IP. Set to “false” when the core operates in </w:t>
            </w:r>
            <w:proofErr w:type="spellStart"/>
            <w:r>
              <w:t>stand alone</w:t>
            </w:r>
            <w:proofErr w:type="spellEnd"/>
            <w:r>
              <w:t xml:space="preserve"> mode. </w:t>
            </w:r>
          </w:p>
        </w:tc>
      </w:tr>
      <w:tr w:rsidR="002654FC" w14:paraId="5318B8EB"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2C7F1D5C" w14:textId="77777777" w:rsidR="002654FC" w:rsidRPr="007F0210" w:rsidRDefault="002654FC" w:rsidP="002654FC">
            <w:pPr>
              <w:rPr>
                <w:i/>
                <w:iCs/>
              </w:rPr>
            </w:pPr>
            <w:proofErr w:type="spellStart"/>
            <w:r>
              <w:rPr>
                <w:i/>
                <w:iCs/>
              </w:rPr>
              <w:t>k</w:t>
            </w:r>
            <w:r w:rsidRPr="007F0210">
              <w:rPr>
                <w:i/>
                <w:iCs/>
              </w:rPr>
              <w:t>ExtCmdInterfaceEn</w:t>
            </w:r>
            <w:proofErr w:type="spellEnd"/>
          </w:p>
        </w:tc>
        <w:tc>
          <w:tcPr>
            <w:tcW w:w="6869" w:type="dxa"/>
          </w:tcPr>
          <w:p w14:paraId="23962BBD" w14:textId="17A64D0F" w:rsidR="002654FC" w:rsidRDefault="002654FC" w:rsidP="002654FC">
            <w:pPr>
              <w:jc w:val="both"/>
            </w:pPr>
            <w:r>
              <w:t xml:space="preserve">Enables the upper layer IP SPI configuration interface. Set to “true” when the IP core is expected to be interfaced with the processing system through a </w:t>
            </w:r>
            <w:proofErr w:type="gramStart"/>
            <w:r>
              <w:t>high level</w:t>
            </w:r>
            <w:proofErr w:type="gramEnd"/>
            <w:r>
              <w:t xml:space="preserve"> IP. This will enable the processor to access the </w:t>
            </w:r>
            <w:proofErr w:type="spellStart"/>
            <w:r>
              <w:t>Zmod</w:t>
            </w:r>
            <w:proofErr w:type="spellEnd"/>
            <w:r>
              <w:t xml:space="preserve"> </w:t>
            </w:r>
            <w:r w:rsidR="002A4275">
              <w:t>AWG</w:t>
            </w:r>
            <w:r>
              <w:t xml:space="preserve"> 1411 SPI interface. Set to “false” when initial configuration described in Section </w:t>
            </w:r>
            <w:r>
              <w:fldChar w:fldCharType="begin"/>
            </w:r>
            <w:r>
              <w:instrText xml:space="preserve"> REF _Ref60784424 \r \h </w:instrText>
            </w:r>
            <w:r>
              <w:fldChar w:fldCharType="separate"/>
            </w:r>
            <w:r>
              <w:t>4.5</w:t>
            </w:r>
            <w:r>
              <w:fldChar w:fldCharType="end"/>
            </w:r>
            <w:r>
              <w:t xml:space="preserve"> is sufficient.</w:t>
            </w:r>
          </w:p>
        </w:tc>
      </w:tr>
      <w:tr w:rsidR="002654FC" w14:paraId="203FEEAB"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70772C2B" w14:textId="1C9037D3" w:rsidR="002654FC" w:rsidRPr="007F0210" w:rsidRDefault="002654FC" w:rsidP="002654FC">
            <w:pPr>
              <w:rPr>
                <w:i/>
                <w:iCs/>
              </w:rPr>
            </w:pPr>
            <w:r w:rsidRPr="00F02C4B">
              <w:rPr>
                <w:i/>
                <w:iCs/>
              </w:rPr>
              <w:t>kCh1ScaleStatic</w:t>
            </w:r>
          </w:p>
        </w:tc>
        <w:tc>
          <w:tcPr>
            <w:tcW w:w="6869" w:type="dxa"/>
          </w:tcPr>
          <w:p w14:paraId="26E64ECE" w14:textId="6EDDE7C9" w:rsidR="002654FC" w:rsidRDefault="002654FC" w:rsidP="002654FC">
            <w:pPr>
              <w:jc w:val="both"/>
            </w:pPr>
            <w:r>
              <w:t xml:space="preserve">Channel1 gain select static configuration parameter. If the </w:t>
            </w:r>
            <w:proofErr w:type="spellStart"/>
            <w:r w:rsidRPr="006D2933">
              <w:rPr>
                <w:i/>
                <w:iCs/>
              </w:rPr>
              <w:t>kExtRelayConfigEn</w:t>
            </w:r>
            <w:proofErr w:type="spellEnd"/>
            <w:r>
              <w:t xml:space="preserve"> parameter is set to “false”, the </w:t>
            </w:r>
            <w:proofErr w:type="spellStart"/>
            <w:r>
              <w:t>Zmod’s</w:t>
            </w:r>
            <w:proofErr w:type="spellEnd"/>
            <w:r>
              <w:t xml:space="preserve"> gain will be configured according to this parameter’s value at initialization time. If the value of </w:t>
            </w:r>
            <w:proofErr w:type="spellStart"/>
            <w:r w:rsidRPr="006D2933">
              <w:rPr>
                <w:i/>
                <w:iCs/>
              </w:rPr>
              <w:t>kExtRelayConfigEn</w:t>
            </w:r>
            <w:proofErr w:type="spellEnd"/>
            <w:r w:rsidRPr="006D2933">
              <w:rPr>
                <w:i/>
                <w:iCs/>
              </w:rPr>
              <w:t xml:space="preserve"> </w:t>
            </w:r>
            <w:r>
              <w:t>parameter is “true”, this parameter is ignored.</w:t>
            </w:r>
          </w:p>
          <w:p w14:paraId="6C69FEF0" w14:textId="77777777" w:rsidR="002654FC" w:rsidRPr="00F15832" w:rsidRDefault="002654FC" w:rsidP="002654FC">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39662FAE" w14:textId="77777777" w:rsidR="002654FC" w:rsidRDefault="002654FC" w:rsidP="002654FC">
            <w:pPr>
              <w:jc w:val="both"/>
            </w:pPr>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2654FC" w14:paraId="71CEEABE"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4FB3E266" w14:textId="6331D1B9" w:rsidR="002654FC" w:rsidRPr="007F0210" w:rsidRDefault="002654FC" w:rsidP="002654FC">
            <w:pPr>
              <w:rPr>
                <w:i/>
                <w:iCs/>
              </w:rPr>
            </w:pPr>
            <w:r w:rsidRPr="00F02C4B">
              <w:rPr>
                <w:i/>
                <w:iCs/>
              </w:rPr>
              <w:t>kCh</w:t>
            </w:r>
            <w:r>
              <w:rPr>
                <w:i/>
                <w:iCs/>
              </w:rPr>
              <w:t>2</w:t>
            </w:r>
            <w:r w:rsidRPr="00F02C4B">
              <w:rPr>
                <w:i/>
                <w:iCs/>
              </w:rPr>
              <w:t>ScaleStatic</w:t>
            </w:r>
          </w:p>
        </w:tc>
        <w:tc>
          <w:tcPr>
            <w:tcW w:w="6869" w:type="dxa"/>
          </w:tcPr>
          <w:p w14:paraId="43013972" w14:textId="7D8DF5CE" w:rsidR="002654FC" w:rsidRDefault="002654FC" w:rsidP="002654FC">
            <w:pPr>
              <w:jc w:val="both"/>
            </w:pPr>
            <w:r>
              <w:t xml:space="preserve">Channel2 gain select static configuration parameter. If the </w:t>
            </w:r>
            <w:proofErr w:type="spellStart"/>
            <w:r w:rsidRPr="006D2933">
              <w:rPr>
                <w:i/>
                <w:iCs/>
              </w:rPr>
              <w:t>kExtRelayConfigEn</w:t>
            </w:r>
            <w:proofErr w:type="spellEnd"/>
            <w:r>
              <w:t xml:space="preserve"> parameter is set to “false”, the </w:t>
            </w:r>
            <w:proofErr w:type="spellStart"/>
            <w:r>
              <w:t>Zmod’s</w:t>
            </w:r>
            <w:proofErr w:type="spellEnd"/>
            <w:r>
              <w:t xml:space="preserve"> gain will be configured according to this parameter’s value at initialization time. If the value of </w:t>
            </w:r>
            <w:proofErr w:type="spellStart"/>
            <w:r w:rsidRPr="006D2933">
              <w:rPr>
                <w:i/>
                <w:iCs/>
              </w:rPr>
              <w:t>kExtRelayConfigEn</w:t>
            </w:r>
            <w:proofErr w:type="spellEnd"/>
            <w:r w:rsidRPr="006D2933">
              <w:rPr>
                <w:i/>
                <w:iCs/>
              </w:rPr>
              <w:t xml:space="preserve"> </w:t>
            </w:r>
            <w:r>
              <w:t>parameter is “true”, this parameter is ignored.</w:t>
            </w:r>
          </w:p>
          <w:p w14:paraId="2105B4D0" w14:textId="77777777" w:rsidR="002654FC" w:rsidRPr="00F15832" w:rsidRDefault="002654FC" w:rsidP="002654FC">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72F666B4" w14:textId="77777777" w:rsidR="002654FC" w:rsidRDefault="002654FC" w:rsidP="002654FC">
            <w:pPr>
              <w:jc w:val="both"/>
            </w:pPr>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2654FC" w14:paraId="163A3729"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2A1075D5" w14:textId="77777777" w:rsidR="002654FC" w:rsidRPr="007F0210" w:rsidRDefault="002654FC" w:rsidP="002654FC">
            <w:pPr>
              <w:rPr>
                <w:i/>
                <w:iCs/>
              </w:rPr>
            </w:pPr>
            <w:r w:rsidRPr="007F0210">
              <w:rPr>
                <w:i/>
                <w:iCs/>
              </w:rPr>
              <w:t>kCh1</w:t>
            </w:r>
            <w:proofErr w:type="gramStart"/>
            <w:r w:rsidRPr="007F0210">
              <w:rPr>
                <w:i/>
                <w:iCs/>
              </w:rPr>
              <w:t>LgMultCoefStatic[</w:t>
            </w:r>
            <w:proofErr w:type="gramEnd"/>
            <w:r w:rsidRPr="007F0210">
              <w:rPr>
                <w:i/>
                <w:iCs/>
              </w:rPr>
              <w:t>17:0]</w:t>
            </w:r>
          </w:p>
        </w:tc>
        <w:tc>
          <w:tcPr>
            <w:tcW w:w="6869" w:type="dxa"/>
          </w:tcPr>
          <w:p w14:paraId="54853B21" w14:textId="6CA5E813" w:rsidR="002654FC" w:rsidRDefault="002654FC" w:rsidP="002654FC">
            <w:pPr>
              <w:jc w:val="both"/>
            </w:pPr>
            <w:r>
              <w:t xml:space="preserve">Channel1 low gain multiplicative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calibration block will expect the value of the multiplicative coefficient to be passed by 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proofErr w:type="gramStart"/>
            <w:r>
              <w:t>high level</w:t>
            </w:r>
            <w:proofErr w:type="gramEnd"/>
            <w:r>
              <w:t xml:space="preserve"> IP is expected to update the corresponding external port.</w:t>
            </w:r>
          </w:p>
        </w:tc>
      </w:tr>
      <w:tr w:rsidR="002654FC" w14:paraId="0E66A7CF"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5262CF06" w14:textId="77777777" w:rsidR="002654FC" w:rsidRPr="007F0210" w:rsidRDefault="002654FC" w:rsidP="002654FC">
            <w:pPr>
              <w:rPr>
                <w:i/>
                <w:iCs/>
              </w:rPr>
            </w:pPr>
            <w:r w:rsidRPr="007F0210">
              <w:rPr>
                <w:i/>
                <w:iCs/>
              </w:rPr>
              <w:t>kCh1</w:t>
            </w:r>
            <w:proofErr w:type="gramStart"/>
            <w:r w:rsidRPr="007F0210">
              <w:rPr>
                <w:i/>
                <w:iCs/>
              </w:rPr>
              <w:t>LgAddCoefStatic[</w:t>
            </w:r>
            <w:proofErr w:type="gramEnd"/>
            <w:r w:rsidRPr="007F0210">
              <w:rPr>
                <w:i/>
                <w:iCs/>
              </w:rPr>
              <w:t>17:0]</w:t>
            </w:r>
          </w:p>
        </w:tc>
        <w:tc>
          <w:tcPr>
            <w:tcW w:w="6869" w:type="dxa"/>
          </w:tcPr>
          <w:p w14:paraId="33ACFCAF" w14:textId="0C6DCFFB" w:rsidR="002654FC" w:rsidRDefault="002654FC" w:rsidP="002654FC">
            <w:pPr>
              <w:jc w:val="both"/>
            </w:pPr>
            <w:r>
              <w:t xml:space="preserve">Channel1 low gain additive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calibration block will expect the value of the additive coefficient to be passed by 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proofErr w:type="gramStart"/>
            <w:r>
              <w:t>high level</w:t>
            </w:r>
            <w:proofErr w:type="gramEnd"/>
            <w:r>
              <w:t xml:space="preserve"> IP is expected to update the corresponding external port.</w:t>
            </w:r>
          </w:p>
        </w:tc>
      </w:tr>
      <w:tr w:rsidR="002654FC" w14:paraId="187A3F62"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134068B3" w14:textId="77777777" w:rsidR="002654FC" w:rsidRPr="007F0210" w:rsidRDefault="002654FC" w:rsidP="002654FC">
            <w:pPr>
              <w:rPr>
                <w:i/>
                <w:iCs/>
              </w:rPr>
            </w:pPr>
            <w:r w:rsidRPr="007F0210">
              <w:rPr>
                <w:i/>
                <w:iCs/>
              </w:rPr>
              <w:t>kCh1</w:t>
            </w:r>
            <w:proofErr w:type="gramStart"/>
            <w:r w:rsidRPr="007F0210">
              <w:rPr>
                <w:i/>
                <w:iCs/>
              </w:rPr>
              <w:t>HgMultCoefStatic[</w:t>
            </w:r>
            <w:proofErr w:type="gramEnd"/>
            <w:r w:rsidRPr="007F0210">
              <w:rPr>
                <w:i/>
                <w:iCs/>
              </w:rPr>
              <w:t>17:0]</w:t>
            </w:r>
          </w:p>
        </w:tc>
        <w:tc>
          <w:tcPr>
            <w:tcW w:w="6869" w:type="dxa"/>
          </w:tcPr>
          <w:p w14:paraId="28FD4CDB" w14:textId="777F5B6A" w:rsidR="002654FC" w:rsidRDefault="002654FC" w:rsidP="002654FC">
            <w:pPr>
              <w:jc w:val="both"/>
            </w:pPr>
            <w:r>
              <w:t xml:space="preserve">Channel1 high gain multiplicative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calibration block will expect the value of the multiplicative coefficient to be passed by 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proofErr w:type="gramStart"/>
            <w:r>
              <w:t>high level</w:t>
            </w:r>
            <w:proofErr w:type="gramEnd"/>
            <w:r>
              <w:t xml:space="preserve"> IP is expected to update the corresponding external port.</w:t>
            </w:r>
          </w:p>
        </w:tc>
      </w:tr>
      <w:tr w:rsidR="002654FC" w14:paraId="1884CAE6"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24DE5391" w14:textId="77777777" w:rsidR="002654FC" w:rsidRPr="007F0210" w:rsidRDefault="002654FC" w:rsidP="002654FC">
            <w:pPr>
              <w:rPr>
                <w:i/>
                <w:iCs/>
              </w:rPr>
            </w:pPr>
            <w:r w:rsidRPr="007F0210">
              <w:rPr>
                <w:i/>
                <w:iCs/>
              </w:rPr>
              <w:t>kCh1</w:t>
            </w:r>
            <w:proofErr w:type="gramStart"/>
            <w:r w:rsidRPr="007F0210">
              <w:rPr>
                <w:i/>
                <w:iCs/>
              </w:rPr>
              <w:t>HgAddCoefStatic[</w:t>
            </w:r>
            <w:proofErr w:type="gramEnd"/>
            <w:r w:rsidRPr="007F0210">
              <w:rPr>
                <w:i/>
                <w:iCs/>
              </w:rPr>
              <w:t>17:0]</w:t>
            </w:r>
          </w:p>
        </w:tc>
        <w:tc>
          <w:tcPr>
            <w:tcW w:w="6869" w:type="dxa"/>
          </w:tcPr>
          <w:p w14:paraId="0038A7AA" w14:textId="264916C0" w:rsidR="002654FC" w:rsidRDefault="002654FC" w:rsidP="002654FC">
            <w:pPr>
              <w:jc w:val="both"/>
            </w:pPr>
            <w:r>
              <w:t xml:space="preserve">Channel1 high gain additive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calibration block will expect the value of the additive coefficient to be passed by 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proofErr w:type="gramStart"/>
            <w:r>
              <w:t>high level</w:t>
            </w:r>
            <w:proofErr w:type="gramEnd"/>
            <w:r>
              <w:t xml:space="preserve"> IP is expected to update the corresponding external port.</w:t>
            </w:r>
          </w:p>
        </w:tc>
      </w:tr>
      <w:tr w:rsidR="002654FC" w14:paraId="5A3FBFE6"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39689E7E" w14:textId="77777777" w:rsidR="002654FC" w:rsidRPr="007F0210" w:rsidRDefault="002654FC" w:rsidP="002654FC">
            <w:pPr>
              <w:rPr>
                <w:i/>
                <w:iCs/>
              </w:rPr>
            </w:pPr>
            <w:r w:rsidRPr="007F0210">
              <w:rPr>
                <w:i/>
                <w:iCs/>
              </w:rPr>
              <w:lastRenderedPageBreak/>
              <w:t>kCh2</w:t>
            </w:r>
            <w:proofErr w:type="gramStart"/>
            <w:r w:rsidRPr="007F0210">
              <w:rPr>
                <w:i/>
                <w:iCs/>
              </w:rPr>
              <w:t>LgMultCoefStatic[</w:t>
            </w:r>
            <w:proofErr w:type="gramEnd"/>
            <w:r w:rsidRPr="007F0210">
              <w:rPr>
                <w:i/>
                <w:iCs/>
              </w:rPr>
              <w:t>17:0]</w:t>
            </w:r>
          </w:p>
        </w:tc>
        <w:tc>
          <w:tcPr>
            <w:tcW w:w="6869" w:type="dxa"/>
          </w:tcPr>
          <w:p w14:paraId="7D950DCF" w14:textId="331694FB" w:rsidR="002654FC" w:rsidRDefault="002654FC" w:rsidP="002654FC">
            <w:pPr>
              <w:jc w:val="both"/>
            </w:pPr>
            <w:r>
              <w:t xml:space="preserve">Channel2 low gain multiplicative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calibration block will expect the value of the multiplicative coefficient to be passed by 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proofErr w:type="gramStart"/>
            <w:r>
              <w:t>high level</w:t>
            </w:r>
            <w:proofErr w:type="gramEnd"/>
            <w:r>
              <w:t xml:space="preserve"> IP is expected to update the corresponding external port.</w:t>
            </w:r>
          </w:p>
        </w:tc>
      </w:tr>
      <w:tr w:rsidR="002654FC" w14:paraId="594E198E"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5AB1C494" w14:textId="77777777" w:rsidR="002654FC" w:rsidRPr="007F0210" w:rsidRDefault="002654FC" w:rsidP="002654FC">
            <w:pPr>
              <w:rPr>
                <w:i/>
                <w:iCs/>
              </w:rPr>
            </w:pPr>
            <w:r w:rsidRPr="007F0210">
              <w:rPr>
                <w:i/>
                <w:iCs/>
              </w:rPr>
              <w:t>kCh2</w:t>
            </w:r>
            <w:proofErr w:type="gramStart"/>
            <w:r w:rsidRPr="007F0210">
              <w:rPr>
                <w:i/>
                <w:iCs/>
              </w:rPr>
              <w:t>LgAddCoefStatic[</w:t>
            </w:r>
            <w:proofErr w:type="gramEnd"/>
            <w:r w:rsidRPr="007F0210">
              <w:rPr>
                <w:i/>
                <w:iCs/>
              </w:rPr>
              <w:t>17:0]</w:t>
            </w:r>
          </w:p>
        </w:tc>
        <w:tc>
          <w:tcPr>
            <w:tcW w:w="6869" w:type="dxa"/>
          </w:tcPr>
          <w:p w14:paraId="70CF3C6D" w14:textId="78F16D59" w:rsidR="002654FC" w:rsidRDefault="002654FC" w:rsidP="002654FC">
            <w:pPr>
              <w:jc w:val="both"/>
            </w:pPr>
            <w:r>
              <w:t xml:space="preserve">Channel2 low gain additive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calibration block will expect the value of the additive coefficient to be passed by 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proofErr w:type="gramStart"/>
            <w:r>
              <w:t>high level</w:t>
            </w:r>
            <w:proofErr w:type="gramEnd"/>
            <w:r>
              <w:t xml:space="preserve"> IP is expected to update the corresponding external port.</w:t>
            </w:r>
          </w:p>
        </w:tc>
      </w:tr>
      <w:tr w:rsidR="002654FC" w14:paraId="1A8F0031"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731" w:type="dxa"/>
          </w:tcPr>
          <w:p w14:paraId="24375573" w14:textId="77777777" w:rsidR="002654FC" w:rsidRPr="007F0210" w:rsidRDefault="002654FC" w:rsidP="002654FC">
            <w:pPr>
              <w:rPr>
                <w:i/>
                <w:iCs/>
              </w:rPr>
            </w:pPr>
            <w:r w:rsidRPr="007F0210">
              <w:rPr>
                <w:i/>
                <w:iCs/>
              </w:rPr>
              <w:t>kCh2</w:t>
            </w:r>
            <w:proofErr w:type="gramStart"/>
            <w:r w:rsidRPr="007F0210">
              <w:rPr>
                <w:i/>
                <w:iCs/>
              </w:rPr>
              <w:t>HgMultCoefStatic[</w:t>
            </w:r>
            <w:proofErr w:type="gramEnd"/>
            <w:r w:rsidRPr="007F0210">
              <w:rPr>
                <w:i/>
                <w:iCs/>
              </w:rPr>
              <w:t>17:0]</w:t>
            </w:r>
          </w:p>
        </w:tc>
        <w:tc>
          <w:tcPr>
            <w:tcW w:w="6869" w:type="dxa"/>
          </w:tcPr>
          <w:p w14:paraId="79D5CFBA" w14:textId="453C0D16" w:rsidR="002654FC" w:rsidRDefault="002654FC" w:rsidP="002654FC">
            <w:pPr>
              <w:jc w:val="both"/>
            </w:pPr>
            <w:r>
              <w:t xml:space="preserve">Channel2 high gain multiplicative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calibration block will expect the value of the multiplicative coefficient to be passed by 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proofErr w:type="gramStart"/>
            <w:r>
              <w:t>high level</w:t>
            </w:r>
            <w:proofErr w:type="gramEnd"/>
            <w:r>
              <w:t xml:space="preserve"> IP is expected to update the corresponding external port.</w:t>
            </w:r>
          </w:p>
        </w:tc>
      </w:tr>
      <w:tr w:rsidR="002654FC" w14:paraId="1F2E0139"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731" w:type="dxa"/>
          </w:tcPr>
          <w:p w14:paraId="7B0727BF" w14:textId="77777777" w:rsidR="002654FC" w:rsidRPr="007F0210" w:rsidRDefault="002654FC" w:rsidP="002654FC">
            <w:pPr>
              <w:rPr>
                <w:i/>
                <w:iCs/>
              </w:rPr>
            </w:pPr>
            <w:r w:rsidRPr="007F0210">
              <w:rPr>
                <w:i/>
                <w:iCs/>
              </w:rPr>
              <w:t>kCh2</w:t>
            </w:r>
            <w:proofErr w:type="gramStart"/>
            <w:r w:rsidRPr="007F0210">
              <w:rPr>
                <w:i/>
                <w:iCs/>
              </w:rPr>
              <w:t>HgAddCoefStatic[</w:t>
            </w:r>
            <w:proofErr w:type="gramEnd"/>
            <w:r w:rsidRPr="007F0210">
              <w:rPr>
                <w:i/>
                <w:iCs/>
              </w:rPr>
              <w:t>17:0]</w:t>
            </w:r>
          </w:p>
        </w:tc>
        <w:tc>
          <w:tcPr>
            <w:tcW w:w="6869" w:type="dxa"/>
          </w:tcPr>
          <w:p w14:paraId="5C8CC352" w14:textId="4A4781FB" w:rsidR="002654FC" w:rsidRDefault="002654FC" w:rsidP="002654FC">
            <w:pPr>
              <w:jc w:val="both"/>
            </w:pPr>
            <w:r>
              <w:t xml:space="preserve">Channel2 high gain additive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calibration block will expect the value of the additive coefficient to be passed by 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proofErr w:type="gramStart"/>
            <w:r>
              <w:t>high level</w:t>
            </w:r>
            <w:proofErr w:type="gramEnd"/>
            <w:r>
              <w:t xml:space="preserve"> IP is expected to update the corresponding external port.</w:t>
            </w:r>
          </w:p>
        </w:tc>
      </w:tr>
    </w:tbl>
    <w:p w14:paraId="44EBCA66" w14:textId="6E12A260" w:rsidR="00F02C4B" w:rsidRDefault="00F02C4B" w:rsidP="00FC715D">
      <w:pPr>
        <w:pStyle w:val="NoSpacing"/>
        <w:rPr>
          <w:lang w:val="ro-RO"/>
        </w:rPr>
      </w:pPr>
    </w:p>
    <w:p w14:paraId="10ADDCEA" w14:textId="14E327FF" w:rsidR="007A1ED4" w:rsidRDefault="007A1ED4" w:rsidP="007A1ED4">
      <w:pPr>
        <w:pStyle w:val="Heading1"/>
      </w:pPr>
      <w:r>
        <w:tab/>
      </w:r>
      <w:r w:rsidR="00BD5448">
        <w:t>IP Top-Level Port Description</w:t>
      </w:r>
    </w:p>
    <w:p w14:paraId="5C0F8C2C" w14:textId="75ADAE43" w:rsidR="00F102D0" w:rsidRDefault="002A4275" w:rsidP="00F102D0">
      <w:pPr>
        <w:keepNext/>
        <w:jc w:val="center"/>
      </w:pPr>
      <w:r w:rsidRPr="002A4275">
        <w:rPr>
          <w:noProof/>
        </w:rPr>
        <w:drawing>
          <wp:inline distT="0" distB="0" distL="0" distR="0" wp14:anchorId="23032D5D" wp14:editId="6E314206">
            <wp:extent cx="3324621" cy="377483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68649" cy="3824820"/>
                    </a:xfrm>
                    <a:prstGeom prst="rect">
                      <a:avLst/>
                    </a:prstGeom>
                  </pic:spPr>
                </pic:pic>
              </a:graphicData>
            </a:graphic>
          </wp:inline>
        </w:drawing>
      </w:r>
    </w:p>
    <w:p w14:paraId="5BEC3B5A" w14:textId="00D5955D" w:rsidR="007A1ED4" w:rsidRPr="00F102D0" w:rsidRDefault="00F102D0" w:rsidP="00F102D0">
      <w:pPr>
        <w:pStyle w:val="Caption"/>
      </w:pPr>
      <w:r>
        <w:t xml:space="preserve">Figure </w:t>
      </w:r>
      <w:fldSimple w:instr=" SEQ Figure \* ARABIC ">
        <w:r w:rsidR="001419CB">
          <w:rPr>
            <w:noProof/>
          </w:rPr>
          <w:t>5</w:t>
        </w:r>
      </w:fldSimple>
      <w:r>
        <w:t xml:space="preserve">: </w:t>
      </w:r>
      <w:proofErr w:type="spellStart"/>
      <w:r>
        <w:t>Zmod</w:t>
      </w:r>
      <w:proofErr w:type="spellEnd"/>
      <w:r>
        <w:t xml:space="preserve"> </w:t>
      </w:r>
      <w:r w:rsidR="002A4275">
        <w:t>AWG</w:t>
      </w:r>
      <w:r>
        <w:t xml:space="preserve"> 1411 Controller IP</w:t>
      </w:r>
      <w:r w:rsidR="002F344A">
        <w:t xml:space="preserve">. </w:t>
      </w:r>
    </w:p>
    <w:p w14:paraId="25E9EBCE" w14:textId="37B345E9" w:rsidR="007A1ED4" w:rsidRPr="00C51418" w:rsidRDefault="007A1ED4" w:rsidP="007A1ED4">
      <w:pPr>
        <w:pStyle w:val="NoSpacing"/>
        <w:rPr>
          <w:i/>
          <w:iCs/>
        </w:rPr>
      </w:pPr>
      <w:r w:rsidRPr="7E25E74D">
        <w:rPr>
          <w:i/>
          <w:iCs/>
        </w:rPr>
        <w:t xml:space="preserve">Table </w:t>
      </w:r>
      <w:r>
        <w:rPr>
          <w:i/>
          <w:iCs/>
        </w:rPr>
        <w:fldChar w:fldCharType="begin"/>
      </w:r>
      <w:r>
        <w:rPr>
          <w:i/>
          <w:iCs/>
        </w:rPr>
        <w:instrText xml:space="preserve"> SEQ Table \* ARABIC </w:instrText>
      </w:r>
      <w:r>
        <w:rPr>
          <w:i/>
          <w:iCs/>
        </w:rPr>
        <w:fldChar w:fldCharType="separate"/>
      </w:r>
      <w:r w:rsidR="001419CB">
        <w:rPr>
          <w:i/>
          <w:iCs/>
          <w:noProof/>
        </w:rPr>
        <w:t>8</w:t>
      </w:r>
      <w:r>
        <w:rPr>
          <w:i/>
          <w:iCs/>
        </w:rPr>
        <w:fldChar w:fldCharType="end"/>
      </w:r>
      <w:r w:rsidRPr="7E25E74D">
        <w:rPr>
          <w:i/>
          <w:iCs/>
        </w:rPr>
        <w:t xml:space="preserve">. </w:t>
      </w:r>
      <w:r w:rsidRPr="7E25E74D">
        <w:rPr>
          <w:rFonts w:ascii="Calibri" w:eastAsia="Calibri" w:hAnsi="Calibri" w:cs="Calibri"/>
          <w:szCs w:val="22"/>
        </w:rPr>
        <w:t>IP core port description</w:t>
      </w:r>
    </w:p>
    <w:tbl>
      <w:tblPr>
        <w:tblStyle w:val="Digilent3"/>
        <w:tblW w:w="9821" w:type="dxa"/>
        <w:tblLayout w:type="fixed"/>
        <w:tblLook w:val="04A0" w:firstRow="1" w:lastRow="0" w:firstColumn="1" w:lastColumn="0" w:noHBand="0" w:noVBand="1"/>
      </w:tblPr>
      <w:tblGrid>
        <w:gridCol w:w="2410"/>
        <w:gridCol w:w="992"/>
        <w:gridCol w:w="851"/>
        <w:gridCol w:w="697"/>
        <w:gridCol w:w="4871"/>
      </w:tblGrid>
      <w:tr w:rsidR="007A1ED4" w14:paraId="087EC96D" w14:textId="77777777" w:rsidTr="00F45FB8">
        <w:trPr>
          <w:cnfStyle w:val="100000000000" w:firstRow="1" w:lastRow="0" w:firstColumn="0" w:lastColumn="0" w:oddVBand="0" w:evenVBand="0" w:oddHBand="0" w:evenHBand="0" w:firstRowFirstColumn="0" w:firstRowLastColumn="0" w:lastRowFirstColumn="0" w:lastRowLastColumn="0"/>
          <w:cantSplit/>
        </w:trPr>
        <w:tc>
          <w:tcPr>
            <w:tcW w:w="2350" w:type="dxa"/>
          </w:tcPr>
          <w:p w14:paraId="1A080F5C" w14:textId="77777777" w:rsidR="007A1ED4" w:rsidRPr="00F15832" w:rsidRDefault="007A1ED4" w:rsidP="00F45FB8">
            <w:pPr>
              <w:keepNext/>
              <w:jc w:val="center"/>
              <w:rPr>
                <w:b w:val="0"/>
              </w:rPr>
            </w:pPr>
            <w:r w:rsidRPr="00F15832">
              <w:rPr>
                <w:b w:val="0"/>
              </w:rPr>
              <w:lastRenderedPageBreak/>
              <w:t>Signal Name</w:t>
            </w:r>
          </w:p>
        </w:tc>
        <w:tc>
          <w:tcPr>
            <w:tcW w:w="952" w:type="dxa"/>
          </w:tcPr>
          <w:p w14:paraId="424207E0" w14:textId="77777777" w:rsidR="007A1ED4" w:rsidRPr="00F15832" w:rsidRDefault="007A1ED4" w:rsidP="00F45FB8">
            <w:pPr>
              <w:keepNext/>
              <w:jc w:val="center"/>
              <w:rPr>
                <w:b w:val="0"/>
              </w:rPr>
            </w:pPr>
            <w:r w:rsidRPr="00F15832">
              <w:rPr>
                <w:b w:val="0"/>
              </w:rPr>
              <w:t>Interface</w:t>
            </w:r>
          </w:p>
        </w:tc>
        <w:tc>
          <w:tcPr>
            <w:tcW w:w="811" w:type="dxa"/>
          </w:tcPr>
          <w:p w14:paraId="7A34F2D7" w14:textId="77777777" w:rsidR="007A1ED4" w:rsidRPr="00F15832" w:rsidRDefault="007A1ED4" w:rsidP="00F45FB8">
            <w:pPr>
              <w:keepNext/>
              <w:jc w:val="center"/>
              <w:rPr>
                <w:b w:val="0"/>
              </w:rPr>
            </w:pPr>
            <w:r w:rsidRPr="00F15832">
              <w:rPr>
                <w:b w:val="0"/>
              </w:rPr>
              <w:t>Signal Type</w:t>
            </w:r>
          </w:p>
        </w:tc>
        <w:tc>
          <w:tcPr>
            <w:tcW w:w="657" w:type="dxa"/>
          </w:tcPr>
          <w:p w14:paraId="5C551378" w14:textId="77777777" w:rsidR="007A1ED4" w:rsidRPr="00F15832" w:rsidRDefault="007A1ED4" w:rsidP="00F45FB8">
            <w:pPr>
              <w:keepNext/>
              <w:jc w:val="center"/>
              <w:rPr>
                <w:b w:val="0"/>
              </w:rPr>
            </w:pPr>
            <w:r w:rsidRPr="00F15832">
              <w:rPr>
                <w:b w:val="0"/>
              </w:rPr>
              <w:t>Init Stat</w:t>
            </w:r>
            <w:r>
              <w:rPr>
                <w:b w:val="0"/>
              </w:rPr>
              <w:t>e</w:t>
            </w:r>
          </w:p>
        </w:tc>
        <w:tc>
          <w:tcPr>
            <w:tcW w:w="4811" w:type="dxa"/>
          </w:tcPr>
          <w:p w14:paraId="46D8DC0D" w14:textId="77777777" w:rsidR="007A1ED4" w:rsidRPr="00F15832" w:rsidRDefault="007A1ED4" w:rsidP="00F45FB8">
            <w:pPr>
              <w:keepNext/>
              <w:jc w:val="center"/>
              <w:rPr>
                <w:b w:val="0"/>
              </w:rPr>
            </w:pPr>
            <w:r w:rsidRPr="00F15832">
              <w:rPr>
                <w:b w:val="0"/>
              </w:rPr>
              <w:t>Description</w:t>
            </w:r>
          </w:p>
        </w:tc>
      </w:tr>
      <w:tr w:rsidR="007A1ED4" w14:paraId="04A5ED80"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350" w:type="dxa"/>
          </w:tcPr>
          <w:p w14:paraId="030200E4" w14:textId="77777777" w:rsidR="007A1ED4" w:rsidRPr="007F0210" w:rsidRDefault="007A1ED4" w:rsidP="00F45FB8">
            <w:pPr>
              <w:rPr>
                <w:i/>
                <w:iCs/>
              </w:rPr>
            </w:pPr>
            <w:r w:rsidRPr="007F0210">
              <w:rPr>
                <w:i/>
                <w:iCs/>
              </w:rPr>
              <w:t>SysClk100</w:t>
            </w:r>
          </w:p>
        </w:tc>
        <w:tc>
          <w:tcPr>
            <w:tcW w:w="952" w:type="dxa"/>
          </w:tcPr>
          <w:p w14:paraId="7EE8D755" w14:textId="77777777" w:rsidR="007A1ED4" w:rsidRDefault="007A1ED4" w:rsidP="00F45FB8">
            <w:pPr>
              <w:jc w:val="center"/>
            </w:pPr>
            <w:r>
              <w:t>-</w:t>
            </w:r>
          </w:p>
        </w:tc>
        <w:tc>
          <w:tcPr>
            <w:tcW w:w="811" w:type="dxa"/>
          </w:tcPr>
          <w:p w14:paraId="4599D40A" w14:textId="77777777" w:rsidR="007A1ED4" w:rsidRDefault="007A1ED4" w:rsidP="00F45FB8">
            <w:pPr>
              <w:jc w:val="center"/>
            </w:pPr>
            <w:r>
              <w:t>I</w:t>
            </w:r>
          </w:p>
        </w:tc>
        <w:tc>
          <w:tcPr>
            <w:tcW w:w="657" w:type="dxa"/>
          </w:tcPr>
          <w:p w14:paraId="39684D4A" w14:textId="77777777" w:rsidR="007A1ED4" w:rsidRDefault="007A1ED4" w:rsidP="00F45FB8">
            <w:pPr>
              <w:jc w:val="center"/>
            </w:pPr>
            <w:r>
              <w:t>N/A</w:t>
            </w:r>
          </w:p>
        </w:tc>
        <w:tc>
          <w:tcPr>
            <w:tcW w:w="4811" w:type="dxa"/>
          </w:tcPr>
          <w:p w14:paraId="7169D890" w14:textId="77777777" w:rsidR="007A1ED4" w:rsidRDefault="007A1ED4" w:rsidP="00F45FB8">
            <w:pPr>
              <w:tabs>
                <w:tab w:val="left" w:pos="2726"/>
              </w:tabs>
              <w:jc w:val="both"/>
            </w:pPr>
            <w:r>
              <w:t>100MHz input clock signal.</w:t>
            </w:r>
            <w:r>
              <w:tab/>
            </w:r>
          </w:p>
        </w:tc>
      </w:tr>
      <w:tr w:rsidR="007A1ED4" w14:paraId="77A10418"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350" w:type="dxa"/>
          </w:tcPr>
          <w:p w14:paraId="6C94EB3D" w14:textId="2252658A" w:rsidR="007A1ED4" w:rsidRPr="007F0210" w:rsidRDefault="007A1ED4" w:rsidP="00F45FB8">
            <w:pPr>
              <w:rPr>
                <w:i/>
                <w:iCs/>
              </w:rPr>
            </w:pPr>
            <w:proofErr w:type="spellStart"/>
            <w:r w:rsidRPr="007A1ED4">
              <w:rPr>
                <w:i/>
                <w:iCs/>
              </w:rPr>
              <w:t>DAC_InIO_Clk</w:t>
            </w:r>
            <w:proofErr w:type="spellEnd"/>
          </w:p>
        </w:tc>
        <w:tc>
          <w:tcPr>
            <w:tcW w:w="952" w:type="dxa"/>
          </w:tcPr>
          <w:p w14:paraId="281175A7" w14:textId="77777777" w:rsidR="007A1ED4" w:rsidRDefault="007A1ED4" w:rsidP="00F45FB8">
            <w:pPr>
              <w:jc w:val="center"/>
            </w:pPr>
            <w:r>
              <w:t>-</w:t>
            </w:r>
          </w:p>
        </w:tc>
        <w:tc>
          <w:tcPr>
            <w:tcW w:w="811" w:type="dxa"/>
          </w:tcPr>
          <w:p w14:paraId="40DB5020" w14:textId="77777777" w:rsidR="007A1ED4" w:rsidRDefault="007A1ED4" w:rsidP="00F45FB8">
            <w:pPr>
              <w:jc w:val="center"/>
            </w:pPr>
            <w:r>
              <w:t>I</w:t>
            </w:r>
          </w:p>
        </w:tc>
        <w:tc>
          <w:tcPr>
            <w:tcW w:w="657" w:type="dxa"/>
          </w:tcPr>
          <w:p w14:paraId="389DA7E7" w14:textId="77777777" w:rsidR="007A1ED4" w:rsidRDefault="007A1ED4" w:rsidP="00F45FB8">
            <w:pPr>
              <w:jc w:val="center"/>
            </w:pPr>
            <w:r>
              <w:t>N/A</w:t>
            </w:r>
          </w:p>
        </w:tc>
        <w:tc>
          <w:tcPr>
            <w:tcW w:w="4811" w:type="dxa"/>
          </w:tcPr>
          <w:p w14:paraId="133F1F50" w14:textId="5AB6FEFD" w:rsidR="007A1ED4" w:rsidRDefault="00CD4415" w:rsidP="00F45FB8">
            <w:pPr>
              <w:tabs>
                <w:tab w:val="left" w:pos="2726"/>
              </w:tabs>
              <w:jc w:val="both"/>
            </w:pPr>
            <w:r>
              <w:t>Data path clock input.</w:t>
            </w:r>
          </w:p>
        </w:tc>
      </w:tr>
      <w:tr w:rsidR="007A1ED4" w14:paraId="69F9BA2B"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350" w:type="dxa"/>
          </w:tcPr>
          <w:p w14:paraId="77270A38" w14:textId="1941A63C" w:rsidR="007A1ED4" w:rsidRPr="007F0210" w:rsidRDefault="007A1ED4" w:rsidP="00F45FB8">
            <w:pPr>
              <w:rPr>
                <w:i/>
                <w:iCs/>
              </w:rPr>
            </w:pPr>
            <w:proofErr w:type="spellStart"/>
            <w:r>
              <w:rPr>
                <w:i/>
                <w:iCs/>
              </w:rPr>
              <w:t>DAC_Clk</w:t>
            </w:r>
            <w:proofErr w:type="spellEnd"/>
          </w:p>
        </w:tc>
        <w:tc>
          <w:tcPr>
            <w:tcW w:w="952" w:type="dxa"/>
          </w:tcPr>
          <w:p w14:paraId="2FC01023" w14:textId="77777777" w:rsidR="007A1ED4" w:rsidRDefault="007A1ED4" w:rsidP="00F45FB8">
            <w:pPr>
              <w:jc w:val="center"/>
            </w:pPr>
            <w:r>
              <w:t>-</w:t>
            </w:r>
          </w:p>
        </w:tc>
        <w:tc>
          <w:tcPr>
            <w:tcW w:w="811" w:type="dxa"/>
          </w:tcPr>
          <w:p w14:paraId="7637EA0D" w14:textId="77777777" w:rsidR="007A1ED4" w:rsidRDefault="007A1ED4" w:rsidP="00F45FB8">
            <w:pPr>
              <w:jc w:val="center"/>
            </w:pPr>
            <w:r>
              <w:t>I</w:t>
            </w:r>
          </w:p>
        </w:tc>
        <w:tc>
          <w:tcPr>
            <w:tcW w:w="657" w:type="dxa"/>
          </w:tcPr>
          <w:p w14:paraId="5A1ADEAC" w14:textId="77777777" w:rsidR="007A1ED4" w:rsidRDefault="007A1ED4" w:rsidP="00F45FB8">
            <w:pPr>
              <w:jc w:val="center"/>
            </w:pPr>
            <w:r>
              <w:t>N/A</w:t>
            </w:r>
          </w:p>
        </w:tc>
        <w:tc>
          <w:tcPr>
            <w:tcW w:w="4811" w:type="dxa"/>
          </w:tcPr>
          <w:p w14:paraId="53DD4054" w14:textId="3843E063" w:rsidR="007A1ED4" w:rsidRDefault="00900977" w:rsidP="00F45FB8">
            <w:pPr>
              <w:jc w:val="both"/>
            </w:pPr>
            <w:r w:rsidRPr="00900977">
              <w:t xml:space="preserve">Input clock </w:t>
            </w:r>
            <w:r>
              <w:t xml:space="preserve">used to generate the </w:t>
            </w:r>
            <w:proofErr w:type="spellStart"/>
            <w:r w:rsidRPr="00900977">
              <w:rPr>
                <w:i/>
                <w:iCs/>
              </w:rPr>
              <w:t>ZmodDAC_ClkIO</w:t>
            </w:r>
            <w:proofErr w:type="spellEnd"/>
            <w:r>
              <w:t xml:space="preserve"> and </w:t>
            </w:r>
            <w:proofErr w:type="spellStart"/>
            <w:r w:rsidRPr="00900977">
              <w:rPr>
                <w:i/>
                <w:iCs/>
              </w:rPr>
              <w:t>ZmodDAC_ClkIn</w:t>
            </w:r>
            <w:proofErr w:type="spellEnd"/>
            <w:r>
              <w:t xml:space="preserve"> output clock signals for the AD9717 DAC. </w:t>
            </w:r>
            <w:proofErr w:type="spellStart"/>
            <w:r w:rsidRPr="00900977">
              <w:rPr>
                <w:i/>
                <w:iCs/>
              </w:rPr>
              <w:t>DAC_Clk</w:t>
            </w:r>
            <w:proofErr w:type="spellEnd"/>
            <w:r>
              <w:t xml:space="preserve"> should have the same frequency but a 90</w:t>
            </w:r>
            <w:r>
              <w:rPr>
                <w:rFonts w:cstheme="minorHAnsi"/>
              </w:rPr>
              <w:t>°</w:t>
            </w:r>
            <w:r>
              <w:t xml:space="preserve"> phase shift with respect to </w:t>
            </w:r>
            <w:proofErr w:type="spellStart"/>
            <w:r>
              <w:rPr>
                <w:i/>
                <w:iCs/>
              </w:rPr>
              <w:t>DAC_InIO_Clk</w:t>
            </w:r>
            <w:proofErr w:type="spellEnd"/>
            <w:r>
              <w:t>.</w:t>
            </w:r>
          </w:p>
        </w:tc>
      </w:tr>
      <w:tr w:rsidR="007A1ED4" w14:paraId="425D36CC"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350" w:type="dxa"/>
          </w:tcPr>
          <w:p w14:paraId="2C67F3CA" w14:textId="77777777" w:rsidR="007A1ED4" w:rsidRPr="007F0210" w:rsidRDefault="007A1ED4" w:rsidP="00F45FB8">
            <w:pPr>
              <w:rPr>
                <w:i/>
                <w:iCs/>
              </w:rPr>
            </w:pPr>
            <w:proofErr w:type="spellStart"/>
            <w:r w:rsidRPr="007F0210">
              <w:rPr>
                <w:i/>
                <w:iCs/>
              </w:rPr>
              <w:t>aRst_n</w:t>
            </w:r>
            <w:proofErr w:type="spellEnd"/>
          </w:p>
        </w:tc>
        <w:tc>
          <w:tcPr>
            <w:tcW w:w="952" w:type="dxa"/>
          </w:tcPr>
          <w:p w14:paraId="2B006300" w14:textId="77777777" w:rsidR="007A1ED4" w:rsidRDefault="007A1ED4" w:rsidP="00F45FB8">
            <w:pPr>
              <w:jc w:val="center"/>
            </w:pPr>
            <w:r>
              <w:t>-</w:t>
            </w:r>
          </w:p>
        </w:tc>
        <w:tc>
          <w:tcPr>
            <w:tcW w:w="811" w:type="dxa"/>
          </w:tcPr>
          <w:p w14:paraId="48E2CFF1" w14:textId="77777777" w:rsidR="007A1ED4" w:rsidRDefault="007A1ED4" w:rsidP="00F45FB8">
            <w:pPr>
              <w:jc w:val="center"/>
            </w:pPr>
            <w:r>
              <w:t>I</w:t>
            </w:r>
          </w:p>
        </w:tc>
        <w:tc>
          <w:tcPr>
            <w:tcW w:w="657" w:type="dxa"/>
          </w:tcPr>
          <w:p w14:paraId="40501B54" w14:textId="77777777" w:rsidR="007A1ED4" w:rsidRDefault="007A1ED4" w:rsidP="00F45FB8">
            <w:pPr>
              <w:jc w:val="center"/>
            </w:pPr>
            <w:r>
              <w:t>N/A</w:t>
            </w:r>
          </w:p>
        </w:tc>
        <w:tc>
          <w:tcPr>
            <w:tcW w:w="4811" w:type="dxa"/>
          </w:tcPr>
          <w:p w14:paraId="0364855F" w14:textId="1F041354" w:rsidR="007A1ED4" w:rsidRDefault="007A1ED4" w:rsidP="00F45FB8">
            <w:pPr>
              <w:jc w:val="both"/>
            </w:pPr>
            <w:r>
              <w:t xml:space="preserve">Asynchronous reset of negative polarity which resets the logic in all four clock domains. Must </w:t>
            </w:r>
            <w:proofErr w:type="spellStart"/>
            <w:r>
              <w:t>must</w:t>
            </w:r>
            <w:proofErr w:type="spellEnd"/>
            <w:r>
              <w:t xml:space="preserve"> be asserted for at least 2*</w:t>
            </w:r>
            <w:proofErr w:type="spellStart"/>
            <w:r w:rsidRPr="007920C6">
              <w:rPr>
                <w:i/>
                <w:iCs/>
              </w:rPr>
              <w:t>T</w:t>
            </w:r>
            <w:r w:rsidRPr="007920C6">
              <w:rPr>
                <w:i/>
                <w:iCs/>
                <w:vertAlign w:val="subscript"/>
              </w:rPr>
              <w:t>slowest</w:t>
            </w:r>
            <w:proofErr w:type="spellEnd"/>
            <w:r>
              <w:t xml:space="preserve">. </w:t>
            </w:r>
          </w:p>
        </w:tc>
      </w:tr>
      <w:tr w:rsidR="007A1ED4" w14:paraId="5C83851D"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350" w:type="dxa"/>
          </w:tcPr>
          <w:p w14:paraId="35D0B79E" w14:textId="3B7D36CF" w:rsidR="007A1ED4" w:rsidRPr="007F0210" w:rsidRDefault="007A1ED4" w:rsidP="00F45FB8">
            <w:pPr>
              <w:rPr>
                <w:i/>
                <w:iCs/>
              </w:rPr>
            </w:pPr>
            <w:proofErr w:type="spellStart"/>
            <w:r w:rsidRPr="007F0210">
              <w:rPr>
                <w:i/>
                <w:iCs/>
              </w:rPr>
              <w:t>sInitDone</w:t>
            </w:r>
            <w:r w:rsidR="00900977">
              <w:rPr>
                <w:i/>
                <w:iCs/>
              </w:rPr>
              <w:t>DAC</w:t>
            </w:r>
            <w:proofErr w:type="spellEnd"/>
          </w:p>
        </w:tc>
        <w:tc>
          <w:tcPr>
            <w:tcW w:w="952" w:type="dxa"/>
          </w:tcPr>
          <w:p w14:paraId="23210709" w14:textId="77777777" w:rsidR="007A1ED4" w:rsidRDefault="007A1ED4" w:rsidP="00F45FB8">
            <w:pPr>
              <w:jc w:val="center"/>
            </w:pPr>
            <w:r>
              <w:t>-</w:t>
            </w:r>
          </w:p>
        </w:tc>
        <w:tc>
          <w:tcPr>
            <w:tcW w:w="811" w:type="dxa"/>
          </w:tcPr>
          <w:p w14:paraId="4517A78E" w14:textId="77777777" w:rsidR="007A1ED4" w:rsidRDefault="007A1ED4" w:rsidP="00F45FB8">
            <w:pPr>
              <w:jc w:val="center"/>
            </w:pPr>
            <w:r>
              <w:t>O</w:t>
            </w:r>
          </w:p>
        </w:tc>
        <w:tc>
          <w:tcPr>
            <w:tcW w:w="657" w:type="dxa"/>
          </w:tcPr>
          <w:p w14:paraId="3783D0C6" w14:textId="77777777" w:rsidR="007A1ED4" w:rsidRDefault="007A1ED4" w:rsidP="00F45FB8">
            <w:pPr>
              <w:jc w:val="center"/>
            </w:pPr>
            <w:r>
              <w:t>N/A</w:t>
            </w:r>
          </w:p>
        </w:tc>
        <w:tc>
          <w:tcPr>
            <w:tcW w:w="4811" w:type="dxa"/>
          </w:tcPr>
          <w:p w14:paraId="56ECFBC4" w14:textId="02CDDB1E" w:rsidR="007A1ED4" w:rsidRDefault="007A1ED4" w:rsidP="00F45FB8">
            <w:pPr>
              <w:jc w:val="both"/>
            </w:pPr>
            <w:r>
              <w:t xml:space="preserve">Flag indicating when the </w:t>
            </w:r>
            <w:proofErr w:type="spellStart"/>
            <w:r>
              <w:t>Zmod’s</w:t>
            </w:r>
            <w:proofErr w:type="spellEnd"/>
            <w:r>
              <w:t xml:space="preserve"> </w:t>
            </w:r>
            <w:r w:rsidR="003E4029">
              <w:t>DAC 1411</w:t>
            </w:r>
            <w:r>
              <w:t xml:space="preserve"> initialization is complete.</w:t>
            </w:r>
          </w:p>
        </w:tc>
      </w:tr>
      <w:tr w:rsidR="007A1ED4" w14:paraId="565B5D40"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350" w:type="dxa"/>
          </w:tcPr>
          <w:p w14:paraId="3C968D7D" w14:textId="77777777" w:rsidR="007A1ED4" w:rsidRPr="007F0210" w:rsidRDefault="007A1ED4" w:rsidP="00F45FB8">
            <w:pPr>
              <w:rPr>
                <w:i/>
                <w:iCs/>
              </w:rPr>
            </w:pPr>
            <w:proofErr w:type="spellStart"/>
            <w:r w:rsidRPr="007F0210">
              <w:rPr>
                <w:i/>
                <w:iCs/>
              </w:rPr>
              <w:t>sConfigError</w:t>
            </w:r>
            <w:proofErr w:type="spellEnd"/>
          </w:p>
        </w:tc>
        <w:tc>
          <w:tcPr>
            <w:tcW w:w="952" w:type="dxa"/>
          </w:tcPr>
          <w:p w14:paraId="76BEDA16" w14:textId="77777777" w:rsidR="007A1ED4" w:rsidRDefault="007A1ED4" w:rsidP="00F45FB8">
            <w:pPr>
              <w:jc w:val="center"/>
            </w:pPr>
            <w:r>
              <w:t>-</w:t>
            </w:r>
          </w:p>
        </w:tc>
        <w:tc>
          <w:tcPr>
            <w:tcW w:w="811" w:type="dxa"/>
          </w:tcPr>
          <w:p w14:paraId="12C16A7E" w14:textId="77777777" w:rsidR="007A1ED4" w:rsidRDefault="007A1ED4" w:rsidP="00F45FB8">
            <w:pPr>
              <w:jc w:val="center"/>
            </w:pPr>
            <w:r>
              <w:t>O</w:t>
            </w:r>
          </w:p>
        </w:tc>
        <w:tc>
          <w:tcPr>
            <w:tcW w:w="657" w:type="dxa"/>
          </w:tcPr>
          <w:p w14:paraId="211F17DA" w14:textId="77777777" w:rsidR="007A1ED4" w:rsidRDefault="007A1ED4" w:rsidP="00F45FB8">
            <w:pPr>
              <w:jc w:val="center"/>
            </w:pPr>
            <w:r>
              <w:t>N/A</w:t>
            </w:r>
          </w:p>
        </w:tc>
        <w:tc>
          <w:tcPr>
            <w:tcW w:w="4811" w:type="dxa"/>
          </w:tcPr>
          <w:p w14:paraId="40E2C2E3" w14:textId="5FA382EB" w:rsidR="007A1ED4" w:rsidRDefault="007A1ED4" w:rsidP="00F45FB8">
            <w:pPr>
              <w:jc w:val="both"/>
            </w:pPr>
            <w:r>
              <w:t xml:space="preserve">This flag is asserted if the </w:t>
            </w:r>
            <w:r w:rsidR="003E4029">
              <w:t>DAC</w:t>
            </w:r>
            <w:r>
              <w:t xml:space="preserve"> initialization fails. An IP reset is required to clear this flag.</w:t>
            </w:r>
          </w:p>
        </w:tc>
      </w:tr>
      <w:tr w:rsidR="007A1ED4" w14:paraId="0EDE7C61"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350" w:type="dxa"/>
          </w:tcPr>
          <w:p w14:paraId="170E6E89" w14:textId="77777777" w:rsidR="007A1ED4" w:rsidRPr="007F0210" w:rsidRDefault="007A1ED4" w:rsidP="00F45FB8">
            <w:pPr>
              <w:rPr>
                <w:i/>
                <w:iCs/>
              </w:rPr>
            </w:pPr>
            <w:proofErr w:type="spellStart"/>
            <w:proofErr w:type="gramStart"/>
            <w:r w:rsidRPr="007F0210">
              <w:rPr>
                <w:i/>
                <w:iCs/>
              </w:rPr>
              <w:t>cDataAxisTdata</w:t>
            </w:r>
            <w:proofErr w:type="spellEnd"/>
            <w:r w:rsidRPr="007F0210">
              <w:rPr>
                <w:i/>
                <w:iCs/>
              </w:rPr>
              <w:t>[</w:t>
            </w:r>
            <w:proofErr w:type="gramEnd"/>
            <w:r w:rsidRPr="007F0210">
              <w:rPr>
                <w:i/>
                <w:iCs/>
              </w:rPr>
              <w:t>31:0]</w:t>
            </w:r>
          </w:p>
        </w:tc>
        <w:tc>
          <w:tcPr>
            <w:tcW w:w="952" w:type="dxa"/>
          </w:tcPr>
          <w:p w14:paraId="1FB34AF3" w14:textId="4C8432E3" w:rsidR="007A1ED4" w:rsidRDefault="00C7053A" w:rsidP="00F45FB8">
            <w:pPr>
              <w:jc w:val="center"/>
            </w:pPr>
            <w:r>
              <w:t xml:space="preserve">Input </w:t>
            </w:r>
            <w:r w:rsidR="007A1ED4">
              <w:t>Data</w:t>
            </w:r>
            <w:r>
              <w:t xml:space="preserve"> Stream</w:t>
            </w:r>
          </w:p>
        </w:tc>
        <w:tc>
          <w:tcPr>
            <w:tcW w:w="811" w:type="dxa"/>
          </w:tcPr>
          <w:p w14:paraId="3C4F0333" w14:textId="398D6611" w:rsidR="007A1ED4" w:rsidRDefault="00A50484" w:rsidP="00F45FB8">
            <w:pPr>
              <w:jc w:val="center"/>
            </w:pPr>
            <w:r>
              <w:t>I</w:t>
            </w:r>
          </w:p>
        </w:tc>
        <w:tc>
          <w:tcPr>
            <w:tcW w:w="657" w:type="dxa"/>
          </w:tcPr>
          <w:p w14:paraId="3E3A9AD6" w14:textId="77777777" w:rsidR="007A1ED4" w:rsidRDefault="007A1ED4" w:rsidP="00F45FB8">
            <w:pPr>
              <w:jc w:val="center"/>
            </w:pPr>
            <w:r>
              <w:t>N/A</w:t>
            </w:r>
          </w:p>
        </w:tc>
        <w:tc>
          <w:tcPr>
            <w:tcW w:w="4811" w:type="dxa"/>
          </w:tcPr>
          <w:p w14:paraId="6952DF61" w14:textId="089CAAE5" w:rsidR="007A1ED4" w:rsidRDefault="007A1ED4" w:rsidP="00F45FB8">
            <w:r>
              <w:t>(</w:t>
            </w:r>
            <w:r w:rsidR="003E4029">
              <w:t>Slave</w:t>
            </w:r>
            <w:r>
              <w:t xml:space="preserve">) AXI Stream Data </w:t>
            </w:r>
            <w:r w:rsidR="006571A5">
              <w:t>i</w:t>
            </w:r>
            <w:r>
              <w:t xml:space="preserve">nterface </w:t>
            </w:r>
            <w:r w:rsidR="003E4029">
              <w:t>TDATA</w:t>
            </w:r>
            <w:r>
              <w:t xml:space="preserve"> port. Channel1 and Channel2 data are concatenated as follows:</w:t>
            </w:r>
          </w:p>
          <w:p w14:paraId="2B506BB3" w14:textId="5BF82FBC" w:rsidR="007A1ED4" w:rsidRDefault="007A1ED4" w:rsidP="00F45FB8">
            <w:r>
              <w:t xml:space="preserve">Channel1 -&gt; </w:t>
            </w:r>
            <w:proofErr w:type="spellStart"/>
            <w:proofErr w:type="gramStart"/>
            <w:r w:rsidRPr="002A6EA5">
              <w:t>cDataAxisTdata</w:t>
            </w:r>
            <w:proofErr w:type="spellEnd"/>
            <w:r>
              <w:t>[</w:t>
            </w:r>
            <w:proofErr w:type="gramEnd"/>
            <w:r>
              <w:t>31:1</w:t>
            </w:r>
            <w:r w:rsidR="003E4029">
              <w:t>8</w:t>
            </w:r>
            <w:r>
              <w:t>].</w:t>
            </w:r>
          </w:p>
          <w:p w14:paraId="4740753D" w14:textId="00AF82B0" w:rsidR="007A1ED4" w:rsidRDefault="007A1ED4" w:rsidP="00F45FB8">
            <w:r>
              <w:t xml:space="preserve">Channel2 -&gt; </w:t>
            </w:r>
            <w:proofErr w:type="spellStart"/>
            <w:proofErr w:type="gramStart"/>
            <w:r w:rsidRPr="002A6EA5">
              <w:t>cDataAxisTdata</w:t>
            </w:r>
            <w:proofErr w:type="spellEnd"/>
            <w:r>
              <w:t>[</w:t>
            </w:r>
            <w:proofErr w:type="gramEnd"/>
            <w:r>
              <w:t>15:</w:t>
            </w:r>
            <w:r w:rsidR="003E4029">
              <w:t>2</w:t>
            </w:r>
            <w:r>
              <w:t>].</w:t>
            </w:r>
          </w:p>
        </w:tc>
      </w:tr>
      <w:tr w:rsidR="00C7053A" w14:paraId="7C2D93BA"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350" w:type="dxa"/>
          </w:tcPr>
          <w:p w14:paraId="08565934" w14:textId="77777777" w:rsidR="00C7053A" w:rsidRPr="007F0210" w:rsidRDefault="00C7053A" w:rsidP="00C7053A">
            <w:pPr>
              <w:rPr>
                <w:i/>
                <w:iCs/>
              </w:rPr>
            </w:pPr>
            <w:proofErr w:type="spellStart"/>
            <w:r w:rsidRPr="007F0210">
              <w:rPr>
                <w:i/>
                <w:iCs/>
              </w:rPr>
              <w:t>cDataAxisTvalid</w:t>
            </w:r>
            <w:proofErr w:type="spellEnd"/>
          </w:p>
        </w:tc>
        <w:tc>
          <w:tcPr>
            <w:tcW w:w="952" w:type="dxa"/>
          </w:tcPr>
          <w:p w14:paraId="73A8C9B3" w14:textId="07A6960D" w:rsidR="00C7053A" w:rsidRDefault="00C7053A" w:rsidP="00C7053A">
            <w:pPr>
              <w:jc w:val="center"/>
            </w:pPr>
            <w:r w:rsidRPr="002C1468">
              <w:t>Input Data Stream</w:t>
            </w:r>
          </w:p>
        </w:tc>
        <w:tc>
          <w:tcPr>
            <w:tcW w:w="811" w:type="dxa"/>
          </w:tcPr>
          <w:p w14:paraId="2D4EBF81" w14:textId="6367F9CD" w:rsidR="00C7053A" w:rsidRDefault="00A50484" w:rsidP="00C7053A">
            <w:pPr>
              <w:jc w:val="center"/>
            </w:pPr>
            <w:r>
              <w:t>I</w:t>
            </w:r>
          </w:p>
        </w:tc>
        <w:tc>
          <w:tcPr>
            <w:tcW w:w="657" w:type="dxa"/>
          </w:tcPr>
          <w:p w14:paraId="41158BDC" w14:textId="77777777" w:rsidR="00C7053A" w:rsidRDefault="00C7053A" w:rsidP="00C7053A">
            <w:pPr>
              <w:jc w:val="center"/>
            </w:pPr>
            <w:r>
              <w:t>N/A</w:t>
            </w:r>
          </w:p>
        </w:tc>
        <w:tc>
          <w:tcPr>
            <w:tcW w:w="4811" w:type="dxa"/>
          </w:tcPr>
          <w:p w14:paraId="72A34226" w14:textId="06F71B2E" w:rsidR="00C7053A" w:rsidRDefault="00C7053A" w:rsidP="00C7053A">
            <w:r>
              <w:t>(Slave) AXI Stream Data interface TVALID signal.</w:t>
            </w:r>
          </w:p>
        </w:tc>
      </w:tr>
      <w:tr w:rsidR="00C7053A" w14:paraId="6924ACDF"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350" w:type="dxa"/>
          </w:tcPr>
          <w:p w14:paraId="7B89445F" w14:textId="77777777" w:rsidR="00C7053A" w:rsidRPr="007F0210" w:rsidRDefault="00C7053A" w:rsidP="00C7053A">
            <w:pPr>
              <w:rPr>
                <w:i/>
                <w:iCs/>
              </w:rPr>
            </w:pPr>
            <w:proofErr w:type="spellStart"/>
            <w:r w:rsidRPr="007F0210">
              <w:rPr>
                <w:i/>
                <w:iCs/>
              </w:rPr>
              <w:t>cDataAxisTready</w:t>
            </w:r>
            <w:proofErr w:type="spellEnd"/>
          </w:p>
        </w:tc>
        <w:tc>
          <w:tcPr>
            <w:tcW w:w="952" w:type="dxa"/>
          </w:tcPr>
          <w:p w14:paraId="5C10EFD0" w14:textId="05F05A8E" w:rsidR="00C7053A" w:rsidRDefault="00C7053A" w:rsidP="00C7053A">
            <w:pPr>
              <w:jc w:val="center"/>
            </w:pPr>
            <w:r w:rsidRPr="002C1468">
              <w:t>Input Data Stream</w:t>
            </w:r>
          </w:p>
        </w:tc>
        <w:tc>
          <w:tcPr>
            <w:tcW w:w="811" w:type="dxa"/>
          </w:tcPr>
          <w:p w14:paraId="10CCEFC8" w14:textId="0A94483C" w:rsidR="00C7053A" w:rsidRDefault="00A50484" w:rsidP="00C7053A">
            <w:pPr>
              <w:jc w:val="center"/>
            </w:pPr>
            <w:r>
              <w:t>O</w:t>
            </w:r>
          </w:p>
        </w:tc>
        <w:tc>
          <w:tcPr>
            <w:tcW w:w="657" w:type="dxa"/>
          </w:tcPr>
          <w:p w14:paraId="211790BE" w14:textId="77777777" w:rsidR="00C7053A" w:rsidRDefault="00C7053A" w:rsidP="00C7053A">
            <w:pPr>
              <w:jc w:val="center"/>
            </w:pPr>
            <w:r>
              <w:t>N/A</w:t>
            </w:r>
          </w:p>
        </w:tc>
        <w:tc>
          <w:tcPr>
            <w:tcW w:w="4811" w:type="dxa"/>
          </w:tcPr>
          <w:p w14:paraId="20188EA2" w14:textId="6F5D4F6B" w:rsidR="00C7053A" w:rsidRDefault="00C7053A" w:rsidP="00C7053A">
            <w:r>
              <w:t>(Slave) AXI Stream Data interface TREADY signal.</w:t>
            </w:r>
          </w:p>
        </w:tc>
      </w:tr>
      <w:tr w:rsidR="007A1ED4" w14:paraId="3F2F5B4C"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350" w:type="dxa"/>
          </w:tcPr>
          <w:p w14:paraId="3F08E6EA" w14:textId="77777777" w:rsidR="007A1ED4" w:rsidRPr="007F0210" w:rsidRDefault="007A1ED4" w:rsidP="00F45FB8">
            <w:pPr>
              <w:rPr>
                <w:i/>
                <w:iCs/>
              </w:rPr>
            </w:pPr>
            <w:r>
              <w:rPr>
                <w:i/>
                <w:iCs/>
              </w:rPr>
              <w:t>c</w:t>
            </w:r>
            <w:r w:rsidRPr="007F0210">
              <w:rPr>
                <w:i/>
                <w:iCs/>
              </w:rPr>
              <w:t>ExtCh1</w:t>
            </w:r>
            <w:proofErr w:type="gramStart"/>
            <w:r w:rsidRPr="007F0210">
              <w:rPr>
                <w:i/>
                <w:iCs/>
              </w:rPr>
              <w:t>LgMultCoef[</w:t>
            </w:r>
            <w:proofErr w:type="gramEnd"/>
            <w:r w:rsidRPr="007F0210">
              <w:rPr>
                <w:i/>
                <w:iCs/>
              </w:rPr>
              <w:t>17:0]</w:t>
            </w:r>
          </w:p>
        </w:tc>
        <w:tc>
          <w:tcPr>
            <w:tcW w:w="952" w:type="dxa"/>
          </w:tcPr>
          <w:p w14:paraId="538F7B2B" w14:textId="308D638C" w:rsidR="007A1ED4" w:rsidRDefault="006571A5" w:rsidP="00F45FB8">
            <w:pPr>
              <w:jc w:val="center"/>
            </w:pPr>
            <w:r>
              <w:t>ExtCh1Calib</w:t>
            </w:r>
          </w:p>
        </w:tc>
        <w:tc>
          <w:tcPr>
            <w:tcW w:w="811" w:type="dxa"/>
          </w:tcPr>
          <w:p w14:paraId="42750A7F" w14:textId="77777777" w:rsidR="007A1ED4" w:rsidRDefault="007A1ED4" w:rsidP="00F45FB8">
            <w:pPr>
              <w:jc w:val="center"/>
            </w:pPr>
            <w:r>
              <w:t>I</w:t>
            </w:r>
          </w:p>
        </w:tc>
        <w:tc>
          <w:tcPr>
            <w:tcW w:w="657" w:type="dxa"/>
          </w:tcPr>
          <w:p w14:paraId="1F2076DE" w14:textId="77777777" w:rsidR="007A1ED4" w:rsidRDefault="007A1ED4" w:rsidP="00F45FB8">
            <w:pPr>
              <w:jc w:val="center"/>
            </w:pPr>
            <w:r>
              <w:t>N/A</w:t>
            </w:r>
          </w:p>
        </w:tc>
        <w:tc>
          <w:tcPr>
            <w:tcW w:w="4811" w:type="dxa"/>
          </w:tcPr>
          <w:p w14:paraId="3B7CD620" w14:textId="667CE618" w:rsidR="007A1ED4" w:rsidRDefault="007A1ED4" w:rsidP="00F45FB8">
            <w:r>
              <w:t xml:space="preserve">Channel1 low gain multiplicative coefficient external port. This port is enabled by setting the </w:t>
            </w:r>
            <w:proofErr w:type="spellStart"/>
            <w:r w:rsidR="00ED7A5E" w:rsidRPr="007E275C">
              <w:rPr>
                <w:i/>
                <w:iCs/>
              </w:rPr>
              <w:t>k</w:t>
            </w:r>
            <w:r w:rsidRPr="002A0DFB">
              <w:rPr>
                <w:i/>
                <w:iCs/>
              </w:rPr>
              <w:t>ExtCalibEn</w:t>
            </w:r>
            <w:proofErr w:type="spellEnd"/>
            <w:r>
              <w:t xml:space="preserve"> parameter to “true”.</w:t>
            </w:r>
          </w:p>
        </w:tc>
      </w:tr>
      <w:tr w:rsidR="007A1ED4" w14:paraId="74B41653"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350" w:type="dxa"/>
          </w:tcPr>
          <w:p w14:paraId="16CE4C00" w14:textId="77777777" w:rsidR="007A1ED4" w:rsidRPr="007F0210" w:rsidRDefault="007A1ED4" w:rsidP="00F45FB8">
            <w:pPr>
              <w:rPr>
                <w:i/>
                <w:iCs/>
              </w:rPr>
            </w:pPr>
            <w:r>
              <w:rPr>
                <w:i/>
                <w:iCs/>
              </w:rPr>
              <w:t>c</w:t>
            </w:r>
            <w:r w:rsidRPr="007F0210">
              <w:rPr>
                <w:i/>
                <w:iCs/>
              </w:rPr>
              <w:t>ExtCh1</w:t>
            </w:r>
            <w:proofErr w:type="gramStart"/>
            <w:r w:rsidRPr="007F0210">
              <w:rPr>
                <w:i/>
                <w:iCs/>
              </w:rPr>
              <w:t>LgAddCoef[</w:t>
            </w:r>
            <w:proofErr w:type="gramEnd"/>
            <w:r w:rsidRPr="007F0210">
              <w:rPr>
                <w:i/>
                <w:iCs/>
              </w:rPr>
              <w:t>17:0]</w:t>
            </w:r>
          </w:p>
        </w:tc>
        <w:tc>
          <w:tcPr>
            <w:tcW w:w="952" w:type="dxa"/>
          </w:tcPr>
          <w:p w14:paraId="03466A3B" w14:textId="34F592F7" w:rsidR="007A1ED4" w:rsidRDefault="006571A5" w:rsidP="00F45FB8">
            <w:pPr>
              <w:jc w:val="center"/>
            </w:pPr>
            <w:r>
              <w:t>ExtCh1Calib</w:t>
            </w:r>
          </w:p>
        </w:tc>
        <w:tc>
          <w:tcPr>
            <w:tcW w:w="811" w:type="dxa"/>
          </w:tcPr>
          <w:p w14:paraId="3F65FED3" w14:textId="77777777" w:rsidR="007A1ED4" w:rsidRDefault="007A1ED4" w:rsidP="00F45FB8">
            <w:pPr>
              <w:jc w:val="center"/>
            </w:pPr>
            <w:r>
              <w:t>I</w:t>
            </w:r>
          </w:p>
        </w:tc>
        <w:tc>
          <w:tcPr>
            <w:tcW w:w="657" w:type="dxa"/>
          </w:tcPr>
          <w:p w14:paraId="46EDB0A2" w14:textId="77777777" w:rsidR="007A1ED4" w:rsidRDefault="007A1ED4" w:rsidP="00F45FB8">
            <w:pPr>
              <w:jc w:val="center"/>
            </w:pPr>
            <w:r>
              <w:t>N/A</w:t>
            </w:r>
          </w:p>
        </w:tc>
        <w:tc>
          <w:tcPr>
            <w:tcW w:w="4811" w:type="dxa"/>
          </w:tcPr>
          <w:p w14:paraId="279E0860" w14:textId="331C7673" w:rsidR="007A1ED4" w:rsidRDefault="007A1ED4" w:rsidP="00F45FB8">
            <w:r>
              <w:t xml:space="preserve">Channel1 low gain additive coefficient external port. This port is enabled by setting the </w:t>
            </w:r>
            <w:proofErr w:type="spellStart"/>
            <w:r w:rsidR="00ED7A5E" w:rsidRPr="007E275C">
              <w:rPr>
                <w:i/>
                <w:iCs/>
              </w:rPr>
              <w:t>k</w:t>
            </w:r>
            <w:r w:rsidRPr="002A0DFB">
              <w:rPr>
                <w:i/>
                <w:iCs/>
              </w:rPr>
              <w:t>ExtCalibEn</w:t>
            </w:r>
            <w:proofErr w:type="spellEnd"/>
            <w:r>
              <w:t xml:space="preserve"> parameter to “true”.</w:t>
            </w:r>
          </w:p>
        </w:tc>
      </w:tr>
      <w:tr w:rsidR="007A1ED4" w14:paraId="1403DF34"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350" w:type="dxa"/>
          </w:tcPr>
          <w:p w14:paraId="3BC96AFC" w14:textId="77777777" w:rsidR="007A1ED4" w:rsidRPr="007F0210" w:rsidRDefault="007A1ED4" w:rsidP="00F45FB8">
            <w:pPr>
              <w:rPr>
                <w:i/>
                <w:iCs/>
              </w:rPr>
            </w:pPr>
            <w:r>
              <w:rPr>
                <w:i/>
                <w:iCs/>
              </w:rPr>
              <w:t>c</w:t>
            </w:r>
            <w:r w:rsidRPr="007F0210">
              <w:rPr>
                <w:i/>
                <w:iCs/>
              </w:rPr>
              <w:t>ExtCh1</w:t>
            </w:r>
            <w:proofErr w:type="gramStart"/>
            <w:r w:rsidRPr="007F0210">
              <w:rPr>
                <w:i/>
                <w:iCs/>
              </w:rPr>
              <w:t>HgMultCoef[</w:t>
            </w:r>
            <w:proofErr w:type="gramEnd"/>
            <w:r w:rsidRPr="007F0210">
              <w:rPr>
                <w:i/>
                <w:iCs/>
              </w:rPr>
              <w:t>17:0]</w:t>
            </w:r>
          </w:p>
        </w:tc>
        <w:tc>
          <w:tcPr>
            <w:tcW w:w="952" w:type="dxa"/>
          </w:tcPr>
          <w:p w14:paraId="391A10B3" w14:textId="2F60437A" w:rsidR="007A1ED4" w:rsidRDefault="006571A5" w:rsidP="00F45FB8">
            <w:pPr>
              <w:jc w:val="center"/>
            </w:pPr>
            <w:r>
              <w:t>ExtCh1Calib</w:t>
            </w:r>
          </w:p>
        </w:tc>
        <w:tc>
          <w:tcPr>
            <w:tcW w:w="811" w:type="dxa"/>
          </w:tcPr>
          <w:p w14:paraId="37FF83FC" w14:textId="77777777" w:rsidR="007A1ED4" w:rsidRDefault="007A1ED4" w:rsidP="00F45FB8">
            <w:pPr>
              <w:jc w:val="center"/>
            </w:pPr>
            <w:r>
              <w:t>I</w:t>
            </w:r>
          </w:p>
        </w:tc>
        <w:tc>
          <w:tcPr>
            <w:tcW w:w="657" w:type="dxa"/>
          </w:tcPr>
          <w:p w14:paraId="60773608" w14:textId="77777777" w:rsidR="007A1ED4" w:rsidRDefault="007A1ED4" w:rsidP="00F45FB8">
            <w:pPr>
              <w:jc w:val="center"/>
            </w:pPr>
            <w:r>
              <w:t>N/A</w:t>
            </w:r>
          </w:p>
        </w:tc>
        <w:tc>
          <w:tcPr>
            <w:tcW w:w="4811" w:type="dxa"/>
          </w:tcPr>
          <w:p w14:paraId="5860C8CA" w14:textId="5DF4BC48" w:rsidR="007A1ED4" w:rsidRDefault="007A1ED4" w:rsidP="00F45FB8">
            <w:r>
              <w:t xml:space="preserve">Channel1 high gain multiplicative coefficient external port. This port is enabled by setting the </w:t>
            </w:r>
            <w:proofErr w:type="spellStart"/>
            <w:r w:rsidR="00ED7A5E" w:rsidRPr="007E275C">
              <w:rPr>
                <w:i/>
                <w:iCs/>
              </w:rPr>
              <w:t>k</w:t>
            </w:r>
            <w:r w:rsidRPr="002A0DFB">
              <w:rPr>
                <w:i/>
                <w:iCs/>
              </w:rPr>
              <w:t>ExtCalibEn</w:t>
            </w:r>
            <w:proofErr w:type="spellEnd"/>
            <w:r>
              <w:t xml:space="preserve"> parameter to “true”.</w:t>
            </w:r>
          </w:p>
        </w:tc>
      </w:tr>
      <w:tr w:rsidR="007A1ED4" w14:paraId="6A2FB854"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350" w:type="dxa"/>
          </w:tcPr>
          <w:p w14:paraId="73967DFE" w14:textId="77777777" w:rsidR="007A1ED4" w:rsidRPr="007F0210" w:rsidRDefault="007A1ED4" w:rsidP="00F45FB8">
            <w:pPr>
              <w:rPr>
                <w:i/>
                <w:iCs/>
              </w:rPr>
            </w:pPr>
            <w:r>
              <w:rPr>
                <w:i/>
                <w:iCs/>
              </w:rPr>
              <w:t>c</w:t>
            </w:r>
            <w:r w:rsidRPr="007F0210">
              <w:rPr>
                <w:i/>
                <w:iCs/>
              </w:rPr>
              <w:t>ExtCh1</w:t>
            </w:r>
            <w:proofErr w:type="gramStart"/>
            <w:r w:rsidRPr="007F0210">
              <w:rPr>
                <w:i/>
                <w:iCs/>
              </w:rPr>
              <w:t>HgAddCoef[</w:t>
            </w:r>
            <w:proofErr w:type="gramEnd"/>
            <w:r w:rsidRPr="007F0210">
              <w:rPr>
                <w:i/>
                <w:iCs/>
              </w:rPr>
              <w:t>17:0]</w:t>
            </w:r>
          </w:p>
        </w:tc>
        <w:tc>
          <w:tcPr>
            <w:tcW w:w="952" w:type="dxa"/>
          </w:tcPr>
          <w:p w14:paraId="6F6C6AA3" w14:textId="51C5563E" w:rsidR="007A1ED4" w:rsidRDefault="006571A5" w:rsidP="00F45FB8">
            <w:pPr>
              <w:jc w:val="center"/>
            </w:pPr>
            <w:r>
              <w:t>ExtCh1Calib</w:t>
            </w:r>
          </w:p>
        </w:tc>
        <w:tc>
          <w:tcPr>
            <w:tcW w:w="811" w:type="dxa"/>
          </w:tcPr>
          <w:p w14:paraId="2D43E8AD" w14:textId="77777777" w:rsidR="007A1ED4" w:rsidRDefault="007A1ED4" w:rsidP="00F45FB8">
            <w:pPr>
              <w:jc w:val="center"/>
            </w:pPr>
            <w:r>
              <w:t>I</w:t>
            </w:r>
          </w:p>
        </w:tc>
        <w:tc>
          <w:tcPr>
            <w:tcW w:w="657" w:type="dxa"/>
          </w:tcPr>
          <w:p w14:paraId="2141F942" w14:textId="77777777" w:rsidR="007A1ED4" w:rsidRDefault="007A1ED4" w:rsidP="00F45FB8">
            <w:pPr>
              <w:jc w:val="center"/>
            </w:pPr>
            <w:r>
              <w:t>N/A</w:t>
            </w:r>
          </w:p>
        </w:tc>
        <w:tc>
          <w:tcPr>
            <w:tcW w:w="4811" w:type="dxa"/>
          </w:tcPr>
          <w:p w14:paraId="7B042C98" w14:textId="55FDFDD9" w:rsidR="007A1ED4" w:rsidRDefault="007A1ED4" w:rsidP="00F45FB8">
            <w:r>
              <w:t xml:space="preserve">Channel1 high gain additive coefficient external port. This port is enabled by setting the </w:t>
            </w:r>
            <w:proofErr w:type="spellStart"/>
            <w:r w:rsidR="00ED7A5E" w:rsidRPr="007E275C">
              <w:rPr>
                <w:i/>
                <w:iCs/>
              </w:rPr>
              <w:t>k</w:t>
            </w:r>
            <w:r w:rsidRPr="002A0DFB">
              <w:rPr>
                <w:i/>
                <w:iCs/>
              </w:rPr>
              <w:t>ExtCalibEn</w:t>
            </w:r>
            <w:proofErr w:type="spellEnd"/>
            <w:r>
              <w:t xml:space="preserve"> parameter to “true”.</w:t>
            </w:r>
          </w:p>
        </w:tc>
      </w:tr>
      <w:tr w:rsidR="006571A5" w14:paraId="10C809EB"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350" w:type="dxa"/>
          </w:tcPr>
          <w:p w14:paraId="43BF6B1F" w14:textId="77777777" w:rsidR="006571A5" w:rsidRPr="007F0210" w:rsidRDefault="006571A5" w:rsidP="006571A5">
            <w:pPr>
              <w:rPr>
                <w:i/>
                <w:iCs/>
              </w:rPr>
            </w:pPr>
            <w:r>
              <w:rPr>
                <w:i/>
                <w:iCs/>
              </w:rPr>
              <w:t>c</w:t>
            </w:r>
            <w:r w:rsidRPr="007F0210">
              <w:rPr>
                <w:i/>
                <w:iCs/>
              </w:rPr>
              <w:t>ExtCh2</w:t>
            </w:r>
            <w:proofErr w:type="gramStart"/>
            <w:r w:rsidRPr="007F0210">
              <w:rPr>
                <w:i/>
                <w:iCs/>
              </w:rPr>
              <w:t>LgMultCoef[</w:t>
            </w:r>
            <w:proofErr w:type="gramEnd"/>
            <w:r w:rsidRPr="007F0210">
              <w:rPr>
                <w:i/>
                <w:iCs/>
              </w:rPr>
              <w:t>17:0]</w:t>
            </w:r>
          </w:p>
        </w:tc>
        <w:tc>
          <w:tcPr>
            <w:tcW w:w="952" w:type="dxa"/>
          </w:tcPr>
          <w:p w14:paraId="217D60BA" w14:textId="7F9F4968" w:rsidR="006571A5" w:rsidRDefault="006571A5" w:rsidP="006571A5">
            <w:pPr>
              <w:jc w:val="center"/>
            </w:pPr>
            <w:r w:rsidRPr="001A4926">
              <w:t>ExtCh</w:t>
            </w:r>
            <w:r>
              <w:t>2</w:t>
            </w:r>
            <w:r w:rsidRPr="001A4926">
              <w:t>Calib</w:t>
            </w:r>
          </w:p>
        </w:tc>
        <w:tc>
          <w:tcPr>
            <w:tcW w:w="811" w:type="dxa"/>
          </w:tcPr>
          <w:p w14:paraId="61F47897" w14:textId="77777777" w:rsidR="006571A5" w:rsidRDefault="006571A5" w:rsidP="006571A5">
            <w:pPr>
              <w:jc w:val="center"/>
            </w:pPr>
            <w:r>
              <w:t>I</w:t>
            </w:r>
          </w:p>
        </w:tc>
        <w:tc>
          <w:tcPr>
            <w:tcW w:w="657" w:type="dxa"/>
          </w:tcPr>
          <w:p w14:paraId="7AC31B75" w14:textId="77777777" w:rsidR="006571A5" w:rsidRDefault="006571A5" w:rsidP="006571A5">
            <w:pPr>
              <w:jc w:val="center"/>
            </w:pPr>
            <w:r>
              <w:t>N/A</w:t>
            </w:r>
          </w:p>
        </w:tc>
        <w:tc>
          <w:tcPr>
            <w:tcW w:w="4811" w:type="dxa"/>
          </w:tcPr>
          <w:p w14:paraId="2A015935" w14:textId="3015DBA3" w:rsidR="006571A5" w:rsidRDefault="006571A5" w:rsidP="006571A5">
            <w:r>
              <w:t xml:space="preserve">Channel2 low gain multiplicative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6571A5" w14:paraId="65EB7D05"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350" w:type="dxa"/>
          </w:tcPr>
          <w:p w14:paraId="653130AB" w14:textId="77777777" w:rsidR="006571A5" w:rsidRPr="007F0210" w:rsidRDefault="006571A5" w:rsidP="006571A5">
            <w:pPr>
              <w:rPr>
                <w:i/>
                <w:iCs/>
              </w:rPr>
            </w:pPr>
            <w:r>
              <w:rPr>
                <w:i/>
                <w:iCs/>
              </w:rPr>
              <w:t>c</w:t>
            </w:r>
            <w:r w:rsidRPr="007F0210">
              <w:rPr>
                <w:i/>
                <w:iCs/>
              </w:rPr>
              <w:t>ExtCh2</w:t>
            </w:r>
            <w:proofErr w:type="gramStart"/>
            <w:r w:rsidRPr="007F0210">
              <w:rPr>
                <w:i/>
                <w:iCs/>
              </w:rPr>
              <w:t>LgAddCoef[</w:t>
            </w:r>
            <w:proofErr w:type="gramEnd"/>
            <w:r w:rsidRPr="007F0210">
              <w:rPr>
                <w:i/>
                <w:iCs/>
              </w:rPr>
              <w:t>17:0]</w:t>
            </w:r>
          </w:p>
        </w:tc>
        <w:tc>
          <w:tcPr>
            <w:tcW w:w="952" w:type="dxa"/>
          </w:tcPr>
          <w:p w14:paraId="2B250815" w14:textId="7440E2F7" w:rsidR="006571A5" w:rsidRDefault="006571A5" w:rsidP="006571A5">
            <w:pPr>
              <w:jc w:val="center"/>
            </w:pPr>
            <w:r w:rsidRPr="001A4926">
              <w:t>ExtCh</w:t>
            </w:r>
            <w:r>
              <w:t>2</w:t>
            </w:r>
            <w:r w:rsidRPr="001A4926">
              <w:t>Calib</w:t>
            </w:r>
          </w:p>
        </w:tc>
        <w:tc>
          <w:tcPr>
            <w:tcW w:w="811" w:type="dxa"/>
          </w:tcPr>
          <w:p w14:paraId="46B3E00D" w14:textId="77777777" w:rsidR="006571A5" w:rsidRDefault="006571A5" w:rsidP="006571A5">
            <w:pPr>
              <w:jc w:val="center"/>
            </w:pPr>
            <w:r>
              <w:t>I</w:t>
            </w:r>
          </w:p>
        </w:tc>
        <w:tc>
          <w:tcPr>
            <w:tcW w:w="657" w:type="dxa"/>
          </w:tcPr>
          <w:p w14:paraId="7DA72511" w14:textId="77777777" w:rsidR="006571A5" w:rsidRDefault="006571A5" w:rsidP="006571A5">
            <w:pPr>
              <w:jc w:val="center"/>
            </w:pPr>
            <w:r>
              <w:t>N/A</w:t>
            </w:r>
          </w:p>
        </w:tc>
        <w:tc>
          <w:tcPr>
            <w:tcW w:w="4811" w:type="dxa"/>
          </w:tcPr>
          <w:p w14:paraId="1045EEEC" w14:textId="015FBE57" w:rsidR="006571A5" w:rsidRDefault="006571A5" w:rsidP="006571A5">
            <w:r>
              <w:t xml:space="preserve">Channel2 low gain additive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6571A5" w14:paraId="61B70783"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350" w:type="dxa"/>
          </w:tcPr>
          <w:p w14:paraId="162805E1" w14:textId="77777777" w:rsidR="006571A5" w:rsidRPr="007F0210" w:rsidRDefault="006571A5" w:rsidP="006571A5">
            <w:pPr>
              <w:rPr>
                <w:i/>
                <w:iCs/>
              </w:rPr>
            </w:pPr>
            <w:r>
              <w:rPr>
                <w:i/>
                <w:iCs/>
              </w:rPr>
              <w:lastRenderedPageBreak/>
              <w:t>c</w:t>
            </w:r>
            <w:r w:rsidRPr="007F0210">
              <w:rPr>
                <w:i/>
                <w:iCs/>
              </w:rPr>
              <w:t>ExtCh2</w:t>
            </w:r>
            <w:proofErr w:type="gramStart"/>
            <w:r w:rsidRPr="007F0210">
              <w:rPr>
                <w:i/>
                <w:iCs/>
              </w:rPr>
              <w:t>HgMultCoef[</w:t>
            </w:r>
            <w:proofErr w:type="gramEnd"/>
            <w:r w:rsidRPr="007F0210">
              <w:rPr>
                <w:i/>
                <w:iCs/>
              </w:rPr>
              <w:t>17:0]</w:t>
            </w:r>
          </w:p>
        </w:tc>
        <w:tc>
          <w:tcPr>
            <w:tcW w:w="952" w:type="dxa"/>
          </w:tcPr>
          <w:p w14:paraId="18765325" w14:textId="35820106" w:rsidR="006571A5" w:rsidRDefault="006571A5" w:rsidP="006571A5">
            <w:pPr>
              <w:jc w:val="center"/>
            </w:pPr>
            <w:r w:rsidRPr="001A4926">
              <w:t>ExtCh</w:t>
            </w:r>
            <w:r>
              <w:t>2</w:t>
            </w:r>
            <w:r w:rsidRPr="001A4926">
              <w:t>Calib</w:t>
            </w:r>
          </w:p>
        </w:tc>
        <w:tc>
          <w:tcPr>
            <w:tcW w:w="811" w:type="dxa"/>
          </w:tcPr>
          <w:p w14:paraId="0E607415" w14:textId="77777777" w:rsidR="006571A5" w:rsidRDefault="006571A5" w:rsidP="006571A5">
            <w:pPr>
              <w:jc w:val="center"/>
            </w:pPr>
            <w:r>
              <w:t>I</w:t>
            </w:r>
          </w:p>
        </w:tc>
        <w:tc>
          <w:tcPr>
            <w:tcW w:w="657" w:type="dxa"/>
          </w:tcPr>
          <w:p w14:paraId="2552019A" w14:textId="77777777" w:rsidR="006571A5" w:rsidRDefault="006571A5" w:rsidP="006571A5">
            <w:pPr>
              <w:jc w:val="center"/>
            </w:pPr>
            <w:r>
              <w:t>N/A</w:t>
            </w:r>
          </w:p>
        </w:tc>
        <w:tc>
          <w:tcPr>
            <w:tcW w:w="4811" w:type="dxa"/>
          </w:tcPr>
          <w:p w14:paraId="56143EB8" w14:textId="693B1C1E" w:rsidR="006571A5" w:rsidRDefault="006571A5" w:rsidP="006571A5">
            <w:r>
              <w:t xml:space="preserve">Channel2 high gain multiplicative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6571A5" w14:paraId="0D557626"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350" w:type="dxa"/>
          </w:tcPr>
          <w:p w14:paraId="45A8114B" w14:textId="77777777" w:rsidR="006571A5" w:rsidRPr="007F0210" w:rsidRDefault="006571A5" w:rsidP="006571A5">
            <w:pPr>
              <w:rPr>
                <w:i/>
                <w:iCs/>
              </w:rPr>
            </w:pPr>
            <w:r>
              <w:rPr>
                <w:i/>
                <w:iCs/>
              </w:rPr>
              <w:t>c</w:t>
            </w:r>
            <w:r w:rsidRPr="007F0210">
              <w:rPr>
                <w:i/>
                <w:iCs/>
              </w:rPr>
              <w:t>ExtCh2</w:t>
            </w:r>
            <w:proofErr w:type="gramStart"/>
            <w:r w:rsidRPr="007F0210">
              <w:rPr>
                <w:i/>
                <w:iCs/>
              </w:rPr>
              <w:t>HgAddCoef[</w:t>
            </w:r>
            <w:proofErr w:type="gramEnd"/>
            <w:r w:rsidRPr="007F0210">
              <w:rPr>
                <w:i/>
                <w:iCs/>
              </w:rPr>
              <w:t>17:0]</w:t>
            </w:r>
          </w:p>
        </w:tc>
        <w:tc>
          <w:tcPr>
            <w:tcW w:w="952" w:type="dxa"/>
          </w:tcPr>
          <w:p w14:paraId="5BAC48E1" w14:textId="3245C990" w:rsidR="006571A5" w:rsidRDefault="006571A5" w:rsidP="006571A5">
            <w:pPr>
              <w:jc w:val="center"/>
            </w:pPr>
            <w:r w:rsidRPr="001A4926">
              <w:t>ExtCh</w:t>
            </w:r>
            <w:r>
              <w:t>2</w:t>
            </w:r>
            <w:r w:rsidRPr="001A4926">
              <w:t>Calib</w:t>
            </w:r>
          </w:p>
        </w:tc>
        <w:tc>
          <w:tcPr>
            <w:tcW w:w="811" w:type="dxa"/>
          </w:tcPr>
          <w:p w14:paraId="7B74C962" w14:textId="77777777" w:rsidR="006571A5" w:rsidRDefault="006571A5" w:rsidP="006571A5">
            <w:pPr>
              <w:jc w:val="center"/>
            </w:pPr>
            <w:r>
              <w:t>I</w:t>
            </w:r>
          </w:p>
        </w:tc>
        <w:tc>
          <w:tcPr>
            <w:tcW w:w="657" w:type="dxa"/>
          </w:tcPr>
          <w:p w14:paraId="4A5EB926" w14:textId="77777777" w:rsidR="006571A5" w:rsidRDefault="006571A5" w:rsidP="006571A5">
            <w:pPr>
              <w:jc w:val="center"/>
            </w:pPr>
            <w:r>
              <w:t>N/A</w:t>
            </w:r>
          </w:p>
        </w:tc>
        <w:tc>
          <w:tcPr>
            <w:tcW w:w="4811" w:type="dxa"/>
          </w:tcPr>
          <w:p w14:paraId="2EF1CD15" w14:textId="45B2B36C" w:rsidR="006571A5" w:rsidRDefault="006571A5" w:rsidP="006571A5">
            <w:r>
              <w:t xml:space="preserve">Channel2 high gain additive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9A003A" w14:paraId="05EB8756"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350" w:type="dxa"/>
          </w:tcPr>
          <w:p w14:paraId="0FEE8E35" w14:textId="2BE9414B" w:rsidR="009A003A" w:rsidRDefault="009A003A" w:rsidP="006571A5">
            <w:pPr>
              <w:rPr>
                <w:i/>
                <w:iCs/>
              </w:rPr>
            </w:pPr>
            <w:proofErr w:type="spellStart"/>
            <w:r w:rsidRPr="009A003A">
              <w:rPr>
                <w:i/>
                <w:iCs/>
              </w:rPr>
              <w:t>sDAC_EnIn</w:t>
            </w:r>
            <w:proofErr w:type="spellEnd"/>
          </w:p>
        </w:tc>
        <w:tc>
          <w:tcPr>
            <w:tcW w:w="952" w:type="dxa"/>
          </w:tcPr>
          <w:p w14:paraId="4DD24AC4" w14:textId="2E7A94EB" w:rsidR="009A003A" w:rsidRPr="001A4926" w:rsidRDefault="009A003A" w:rsidP="006571A5">
            <w:pPr>
              <w:jc w:val="center"/>
            </w:pPr>
            <w:r>
              <w:t>-</w:t>
            </w:r>
          </w:p>
        </w:tc>
        <w:tc>
          <w:tcPr>
            <w:tcW w:w="811" w:type="dxa"/>
          </w:tcPr>
          <w:p w14:paraId="178B0DEF" w14:textId="2FAFB777" w:rsidR="009A003A" w:rsidRDefault="009A003A" w:rsidP="006571A5">
            <w:pPr>
              <w:jc w:val="center"/>
            </w:pPr>
            <w:r>
              <w:t>I</w:t>
            </w:r>
          </w:p>
        </w:tc>
        <w:tc>
          <w:tcPr>
            <w:tcW w:w="657" w:type="dxa"/>
          </w:tcPr>
          <w:p w14:paraId="4CA23D4D" w14:textId="49583529" w:rsidR="009A003A" w:rsidRDefault="009A003A" w:rsidP="006571A5">
            <w:pPr>
              <w:jc w:val="center"/>
            </w:pPr>
            <w:r>
              <w:t>N/A</w:t>
            </w:r>
          </w:p>
        </w:tc>
        <w:tc>
          <w:tcPr>
            <w:tcW w:w="4811" w:type="dxa"/>
          </w:tcPr>
          <w:p w14:paraId="071684A6" w14:textId="29C75DCC" w:rsidR="009A003A" w:rsidRDefault="009A003A" w:rsidP="006571A5">
            <w:proofErr w:type="spellStart"/>
            <w:r>
              <w:t>Zmod</w:t>
            </w:r>
            <w:proofErr w:type="spellEnd"/>
            <w:r>
              <w:t xml:space="preserve"> </w:t>
            </w:r>
            <w:r w:rsidR="002A4275">
              <w:t>AWG</w:t>
            </w:r>
            <w:r>
              <w:t xml:space="preserve"> 1411 output relay control. When set to ‘1’, the </w:t>
            </w:r>
            <w:proofErr w:type="spellStart"/>
            <w:r>
              <w:t>Zmod’s</w:t>
            </w:r>
            <w:proofErr w:type="spellEnd"/>
            <w:r>
              <w:t xml:space="preserve"> analog outputs are enabled</w:t>
            </w:r>
            <w:r w:rsidR="007C5006">
              <w:t xml:space="preserve">. When set to ‘0’, the </w:t>
            </w:r>
            <w:proofErr w:type="spellStart"/>
            <w:r w:rsidR="007C5006">
              <w:t>Zmod’s</w:t>
            </w:r>
            <w:proofErr w:type="spellEnd"/>
            <w:r w:rsidR="007C5006">
              <w:t xml:space="preserve"> analog outputs are in high impedance state.</w:t>
            </w:r>
          </w:p>
        </w:tc>
      </w:tr>
      <w:tr w:rsidR="0098362E" w14:paraId="4CCFBF78"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350" w:type="dxa"/>
          </w:tcPr>
          <w:p w14:paraId="2A9F27AE" w14:textId="5C11304E" w:rsidR="0098362E" w:rsidRPr="00A50484" w:rsidRDefault="0098362E" w:rsidP="0098362E">
            <w:pPr>
              <w:rPr>
                <w:i/>
                <w:iCs/>
              </w:rPr>
            </w:pPr>
            <w:r w:rsidRPr="00A50484">
              <w:rPr>
                <w:i/>
                <w:iCs/>
              </w:rPr>
              <w:t>sExtCh1Scale</w:t>
            </w:r>
          </w:p>
        </w:tc>
        <w:tc>
          <w:tcPr>
            <w:tcW w:w="952" w:type="dxa"/>
          </w:tcPr>
          <w:p w14:paraId="36C1FFC6" w14:textId="630EEF02" w:rsidR="0098362E" w:rsidRDefault="0098362E" w:rsidP="0098362E">
            <w:pPr>
              <w:jc w:val="center"/>
            </w:pPr>
            <w:r>
              <w:t>-</w:t>
            </w:r>
          </w:p>
        </w:tc>
        <w:tc>
          <w:tcPr>
            <w:tcW w:w="811" w:type="dxa"/>
          </w:tcPr>
          <w:p w14:paraId="4B7E264C" w14:textId="283256DB" w:rsidR="0098362E" w:rsidRDefault="00A50484" w:rsidP="0098362E">
            <w:pPr>
              <w:jc w:val="center"/>
            </w:pPr>
            <w:r>
              <w:t>I</w:t>
            </w:r>
          </w:p>
        </w:tc>
        <w:tc>
          <w:tcPr>
            <w:tcW w:w="657" w:type="dxa"/>
          </w:tcPr>
          <w:p w14:paraId="41900382" w14:textId="478907EA" w:rsidR="0098362E" w:rsidRDefault="0098362E" w:rsidP="0098362E">
            <w:pPr>
              <w:jc w:val="center"/>
            </w:pPr>
            <w:r>
              <w:t>N/A</w:t>
            </w:r>
          </w:p>
        </w:tc>
        <w:tc>
          <w:tcPr>
            <w:tcW w:w="4811" w:type="dxa"/>
          </w:tcPr>
          <w:p w14:paraId="25D95A18" w14:textId="7C6F3124" w:rsidR="0098362E" w:rsidRDefault="0098362E" w:rsidP="0098362E">
            <w:r>
              <w:t xml:space="preserve">Channel1 </w:t>
            </w:r>
            <w:r w:rsidR="00F102D0">
              <w:t>gain</w:t>
            </w:r>
            <w:r>
              <w:t xml:space="preserve"> select external port. This port is enabled by setting the</w:t>
            </w:r>
            <w:r w:rsidRPr="00F102D0">
              <w:rPr>
                <w:i/>
                <w:iCs/>
              </w:rPr>
              <w:t xml:space="preserve"> </w:t>
            </w:r>
            <w:proofErr w:type="spellStart"/>
            <w:r w:rsidR="00F102D0" w:rsidRPr="00F102D0">
              <w:rPr>
                <w:i/>
                <w:iCs/>
              </w:rPr>
              <w:t>k</w:t>
            </w:r>
            <w:r w:rsidRPr="00F102D0">
              <w:rPr>
                <w:i/>
                <w:iCs/>
              </w:rPr>
              <w:t>ExtScaleConfigEn</w:t>
            </w:r>
            <w:proofErr w:type="spellEnd"/>
            <w:r>
              <w:t xml:space="preserve"> parameter to “true”.</w:t>
            </w:r>
          </w:p>
          <w:p w14:paraId="1E620397" w14:textId="7FC68776" w:rsidR="0098362E" w:rsidRPr="00F15832" w:rsidRDefault="0098362E" w:rsidP="0098362E">
            <w:pPr>
              <w:autoSpaceDE w:val="0"/>
              <w:autoSpaceDN w:val="0"/>
              <w:adjustRightInd w:val="0"/>
              <w:rPr>
                <w:rFonts w:eastAsia="Calibri" w:cs="Arial"/>
                <w:szCs w:val="22"/>
              </w:rPr>
            </w:pPr>
            <w:r w:rsidRPr="00F15832">
              <w:rPr>
                <w:rFonts w:eastAsia="Calibri" w:cs="Arial"/>
                <w:szCs w:val="22"/>
              </w:rPr>
              <w:t xml:space="preserve">• 1 = </w:t>
            </w:r>
            <w:r w:rsidR="00F102D0">
              <w:rPr>
                <w:rFonts w:eastAsia="Calibri" w:cs="Arial"/>
                <w:szCs w:val="22"/>
              </w:rPr>
              <w:t>High Gain</w:t>
            </w:r>
            <w:r w:rsidRPr="00F15832">
              <w:rPr>
                <w:rFonts w:eastAsia="Calibri" w:cs="Arial"/>
                <w:szCs w:val="22"/>
              </w:rPr>
              <w:t>.</w:t>
            </w:r>
          </w:p>
          <w:p w14:paraId="1D1F175B" w14:textId="2A1A9D5E" w:rsidR="0098362E" w:rsidRDefault="0098362E" w:rsidP="0098362E">
            <w:r w:rsidRPr="00F15832">
              <w:rPr>
                <w:rFonts w:eastAsia="Calibri" w:cs="Arial"/>
                <w:szCs w:val="22"/>
              </w:rPr>
              <w:t xml:space="preserve">• 0 = </w:t>
            </w:r>
            <w:r w:rsidR="00F102D0">
              <w:rPr>
                <w:rFonts w:eastAsia="Calibri" w:cs="Arial"/>
                <w:b/>
                <w:bCs/>
                <w:szCs w:val="22"/>
              </w:rPr>
              <w:t>Low Gain</w:t>
            </w:r>
            <w:r w:rsidRPr="00F15832">
              <w:rPr>
                <w:rFonts w:eastAsia="Calibri" w:cs="Arial"/>
                <w:szCs w:val="22"/>
              </w:rPr>
              <w:t>.</w:t>
            </w:r>
          </w:p>
        </w:tc>
      </w:tr>
      <w:tr w:rsidR="0098362E" w14:paraId="7D94F9FA"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350" w:type="dxa"/>
          </w:tcPr>
          <w:p w14:paraId="58F14E63" w14:textId="455AD12D" w:rsidR="0098362E" w:rsidRPr="00A50484" w:rsidRDefault="0098362E" w:rsidP="0098362E">
            <w:pPr>
              <w:rPr>
                <w:i/>
                <w:iCs/>
              </w:rPr>
            </w:pPr>
            <w:r w:rsidRPr="00A50484">
              <w:rPr>
                <w:i/>
                <w:iCs/>
              </w:rPr>
              <w:t>sExtCh2Scale</w:t>
            </w:r>
          </w:p>
        </w:tc>
        <w:tc>
          <w:tcPr>
            <w:tcW w:w="952" w:type="dxa"/>
          </w:tcPr>
          <w:p w14:paraId="3C59061B" w14:textId="497FD28F" w:rsidR="0098362E" w:rsidRDefault="0098362E" w:rsidP="0098362E">
            <w:pPr>
              <w:jc w:val="center"/>
            </w:pPr>
            <w:r>
              <w:t>-</w:t>
            </w:r>
          </w:p>
        </w:tc>
        <w:tc>
          <w:tcPr>
            <w:tcW w:w="811" w:type="dxa"/>
          </w:tcPr>
          <w:p w14:paraId="3E4C00FE" w14:textId="229A9C70" w:rsidR="0098362E" w:rsidRDefault="00A50484" w:rsidP="0098362E">
            <w:pPr>
              <w:jc w:val="center"/>
            </w:pPr>
            <w:r>
              <w:t>I</w:t>
            </w:r>
          </w:p>
        </w:tc>
        <w:tc>
          <w:tcPr>
            <w:tcW w:w="657" w:type="dxa"/>
          </w:tcPr>
          <w:p w14:paraId="04CED92F" w14:textId="7C5CA551" w:rsidR="0098362E" w:rsidRDefault="0098362E" w:rsidP="0098362E">
            <w:pPr>
              <w:jc w:val="center"/>
            </w:pPr>
            <w:r>
              <w:t>N/A</w:t>
            </w:r>
          </w:p>
        </w:tc>
        <w:tc>
          <w:tcPr>
            <w:tcW w:w="4811" w:type="dxa"/>
          </w:tcPr>
          <w:p w14:paraId="3B23E99B" w14:textId="1F40CEFC" w:rsidR="00F102D0" w:rsidRDefault="00F102D0" w:rsidP="00F102D0">
            <w:r>
              <w:t>Channel2 gain select external port. This port is enabled by setting the</w:t>
            </w:r>
            <w:r w:rsidRPr="00F102D0">
              <w:rPr>
                <w:i/>
                <w:iCs/>
              </w:rPr>
              <w:t xml:space="preserve"> </w:t>
            </w:r>
            <w:proofErr w:type="spellStart"/>
            <w:r w:rsidRPr="00F102D0">
              <w:rPr>
                <w:i/>
                <w:iCs/>
              </w:rPr>
              <w:t>kExtScaleConfigEn</w:t>
            </w:r>
            <w:proofErr w:type="spellEnd"/>
            <w:r>
              <w:t xml:space="preserve"> parameter to “true”.</w:t>
            </w:r>
          </w:p>
          <w:p w14:paraId="6BC5AF68" w14:textId="77777777" w:rsidR="00F102D0" w:rsidRPr="00F15832" w:rsidRDefault="00F102D0" w:rsidP="00F102D0">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7DA6A857" w14:textId="19E7094B" w:rsidR="0098362E" w:rsidRDefault="00F102D0" w:rsidP="00F102D0">
            <w:r w:rsidRPr="00F15832">
              <w:rPr>
                <w:rFonts w:eastAsia="Calibri" w:cs="Arial"/>
                <w:szCs w:val="22"/>
              </w:rPr>
              <w:t xml:space="preserve">• 0 = </w:t>
            </w:r>
            <w:r>
              <w:rPr>
                <w:rFonts w:eastAsia="Calibri" w:cs="Arial"/>
                <w:b/>
                <w:bCs/>
                <w:szCs w:val="22"/>
              </w:rPr>
              <w:t>Low Gain</w:t>
            </w:r>
            <w:r w:rsidRPr="00F15832">
              <w:rPr>
                <w:rFonts w:eastAsia="Calibri" w:cs="Arial"/>
                <w:szCs w:val="22"/>
              </w:rPr>
              <w:t>.</w:t>
            </w:r>
          </w:p>
        </w:tc>
      </w:tr>
      <w:tr w:rsidR="007A1ED4" w14:paraId="2DA83E7E"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350" w:type="dxa"/>
          </w:tcPr>
          <w:p w14:paraId="5746ED12" w14:textId="77777777" w:rsidR="007A1ED4" w:rsidRPr="007F0210" w:rsidRDefault="007A1ED4" w:rsidP="00F45FB8">
            <w:pPr>
              <w:rPr>
                <w:i/>
                <w:iCs/>
              </w:rPr>
            </w:pPr>
            <w:proofErr w:type="spellStart"/>
            <w:r>
              <w:rPr>
                <w:i/>
                <w:iCs/>
              </w:rPr>
              <w:t>s</w:t>
            </w:r>
            <w:r w:rsidRPr="00F218AF">
              <w:rPr>
                <w:i/>
                <w:iCs/>
              </w:rPr>
              <w:t>TestMode</w:t>
            </w:r>
            <w:proofErr w:type="spellEnd"/>
          </w:p>
        </w:tc>
        <w:tc>
          <w:tcPr>
            <w:tcW w:w="952" w:type="dxa"/>
          </w:tcPr>
          <w:p w14:paraId="5701B21D" w14:textId="77777777" w:rsidR="007A1ED4" w:rsidRDefault="007A1ED4" w:rsidP="00F45FB8">
            <w:pPr>
              <w:jc w:val="center"/>
            </w:pPr>
            <w:r>
              <w:t>-</w:t>
            </w:r>
          </w:p>
        </w:tc>
        <w:tc>
          <w:tcPr>
            <w:tcW w:w="811" w:type="dxa"/>
          </w:tcPr>
          <w:p w14:paraId="771AF5EC" w14:textId="77777777" w:rsidR="007A1ED4" w:rsidRDefault="007A1ED4" w:rsidP="00F45FB8">
            <w:pPr>
              <w:jc w:val="center"/>
            </w:pPr>
            <w:r>
              <w:t>I</w:t>
            </w:r>
          </w:p>
        </w:tc>
        <w:tc>
          <w:tcPr>
            <w:tcW w:w="657" w:type="dxa"/>
          </w:tcPr>
          <w:p w14:paraId="60595472" w14:textId="77777777" w:rsidR="007A1ED4" w:rsidRDefault="007A1ED4" w:rsidP="00F45FB8">
            <w:pPr>
              <w:jc w:val="center"/>
            </w:pPr>
            <w:r>
              <w:t>N/A</w:t>
            </w:r>
          </w:p>
        </w:tc>
        <w:tc>
          <w:tcPr>
            <w:tcW w:w="4811" w:type="dxa"/>
          </w:tcPr>
          <w:p w14:paraId="5E09810A" w14:textId="699A3669" w:rsidR="007A1ED4" w:rsidRDefault="007A1ED4" w:rsidP="00F45FB8">
            <w:proofErr w:type="spellStart"/>
            <w:r>
              <w:rPr>
                <w:i/>
                <w:iCs/>
              </w:rPr>
              <w:t>s</w:t>
            </w:r>
            <w:r w:rsidRPr="00F218AF">
              <w:rPr>
                <w:i/>
                <w:iCs/>
              </w:rPr>
              <w:t>TestMode</w:t>
            </w:r>
            <w:proofErr w:type="spellEnd"/>
            <w:r>
              <w:t xml:space="preserve"> is used to bypass the calibration block. When asserted, raw samples are </w:t>
            </w:r>
            <w:r w:rsidR="00A91827">
              <w:t>sent to the DAC</w:t>
            </w:r>
            <w:r>
              <w:t>.</w:t>
            </w:r>
          </w:p>
        </w:tc>
      </w:tr>
      <w:tr w:rsidR="007A1ED4" w14:paraId="1C431C14"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350" w:type="dxa"/>
          </w:tcPr>
          <w:p w14:paraId="01E59350" w14:textId="77777777" w:rsidR="007A1ED4" w:rsidRPr="007F0210" w:rsidRDefault="007A1ED4" w:rsidP="00F45FB8">
            <w:pPr>
              <w:rPr>
                <w:i/>
                <w:iCs/>
              </w:rPr>
            </w:pPr>
            <w:proofErr w:type="spellStart"/>
            <w:proofErr w:type="gramStart"/>
            <w:r w:rsidRPr="007F0210">
              <w:rPr>
                <w:i/>
                <w:iCs/>
              </w:rPr>
              <w:t>sCmdTxAxisTdata</w:t>
            </w:r>
            <w:proofErr w:type="spellEnd"/>
            <w:r w:rsidRPr="007F0210">
              <w:rPr>
                <w:i/>
                <w:iCs/>
              </w:rPr>
              <w:t>[</w:t>
            </w:r>
            <w:proofErr w:type="gramEnd"/>
            <w:r w:rsidRPr="007F0210">
              <w:rPr>
                <w:i/>
                <w:iCs/>
              </w:rPr>
              <w:t>31:0]</w:t>
            </w:r>
          </w:p>
        </w:tc>
        <w:tc>
          <w:tcPr>
            <w:tcW w:w="952" w:type="dxa"/>
          </w:tcPr>
          <w:p w14:paraId="5F510242" w14:textId="77777777" w:rsidR="007A1ED4" w:rsidRDefault="007A1ED4" w:rsidP="00F45FB8">
            <w:pPr>
              <w:jc w:val="center"/>
            </w:pPr>
            <w:r>
              <w:t>SPI IAP</w:t>
            </w:r>
          </w:p>
        </w:tc>
        <w:tc>
          <w:tcPr>
            <w:tcW w:w="811" w:type="dxa"/>
          </w:tcPr>
          <w:p w14:paraId="41D07F89" w14:textId="77777777" w:rsidR="007A1ED4" w:rsidRDefault="007A1ED4" w:rsidP="00F45FB8">
            <w:pPr>
              <w:jc w:val="center"/>
            </w:pPr>
            <w:r>
              <w:t>I</w:t>
            </w:r>
          </w:p>
        </w:tc>
        <w:tc>
          <w:tcPr>
            <w:tcW w:w="657" w:type="dxa"/>
          </w:tcPr>
          <w:p w14:paraId="76B98847" w14:textId="77777777" w:rsidR="007A1ED4" w:rsidRDefault="007A1ED4" w:rsidP="00F45FB8">
            <w:pPr>
              <w:jc w:val="center"/>
            </w:pPr>
            <w:r>
              <w:t>N/A</w:t>
            </w:r>
          </w:p>
        </w:tc>
        <w:tc>
          <w:tcPr>
            <w:tcW w:w="4811" w:type="dxa"/>
          </w:tcPr>
          <w:p w14:paraId="46AE0002" w14:textId="0A539505" w:rsidR="007A1ED4" w:rsidRDefault="007A1ED4" w:rsidP="00F45FB8">
            <w:r>
              <w:t>IAP command TX interface (Slave AXI Stream) data port. For more information see section</w:t>
            </w:r>
            <w:r w:rsidR="001239A1">
              <w:t xml:space="preserve"> </w:t>
            </w:r>
            <w:r w:rsidR="001239A1">
              <w:fldChar w:fldCharType="begin"/>
            </w:r>
            <w:r w:rsidR="001239A1">
              <w:instrText xml:space="preserve"> REF _Ref60784424 \r \h </w:instrText>
            </w:r>
            <w:r w:rsidR="001239A1">
              <w:fldChar w:fldCharType="separate"/>
            </w:r>
            <w:r w:rsidR="001239A1">
              <w:t>4.5</w:t>
            </w:r>
            <w:r w:rsidR="001239A1">
              <w:fldChar w:fldCharType="end"/>
            </w:r>
            <w:r>
              <w:t>.</w:t>
            </w:r>
          </w:p>
        </w:tc>
      </w:tr>
      <w:tr w:rsidR="007A1ED4" w14:paraId="43B386C8" w14:textId="77777777" w:rsidTr="00F45FB8">
        <w:trPr>
          <w:cnfStyle w:val="000000100000" w:firstRow="0" w:lastRow="0" w:firstColumn="0" w:lastColumn="0" w:oddVBand="0" w:evenVBand="0" w:oddHBand="1" w:evenHBand="0" w:firstRowFirstColumn="0" w:firstRowLastColumn="0" w:lastRowFirstColumn="0" w:lastRowLastColumn="0"/>
          <w:cantSplit/>
        </w:trPr>
        <w:tc>
          <w:tcPr>
            <w:tcW w:w="2350" w:type="dxa"/>
          </w:tcPr>
          <w:p w14:paraId="5598EC74" w14:textId="77777777" w:rsidR="007A1ED4" w:rsidRPr="007F0210" w:rsidRDefault="007A1ED4" w:rsidP="00F45FB8">
            <w:pPr>
              <w:rPr>
                <w:i/>
                <w:iCs/>
              </w:rPr>
            </w:pPr>
            <w:proofErr w:type="spellStart"/>
            <w:r w:rsidRPr="007F0210">
              <w:rPr>
                <w:i/>
                <w:iCs/>
              </w:rPr>
              <w:t>sCmdTxAxisTvalid</w:t>
            </w:r>
            <w:proofErr w:type="spellEnd"/>
          </w:p>
        </w:tc>
        <w:tc>
          <w:tcPr>
            <w:tcW w:w="952" w:type="dxa"/>
          </w:tcPr>
          <w:p w14:paraId="66B3F907" w14:textId="77777777" w:rsidR="007A1ED4" w:rsidRDefault="007A1ED4" w:rsidP="00F45FB8">
            <w:pPr>
              <w:jc w:val="center"/>
            </w:pPr>
            <w:r>
              <w:t>SPI IAP</w:t>
            </w:r>
          </w:p>
        </w:tc>
        <w:tc>
          <w:tcPr>
            <w:tcW w:w="811" w:type="dxa"/>
          </w:tcPr>
          <w:p w14:paraId="2165680C" w14:textId="77777777" w:rsidR="007A1ED4" w:rsidRDefault="007A1ED4" w:rsidP="00F45FB8">
            <w:pPr>
              <w:jc w:val="center"/>
            </w:pPr>
            <w:r>
              <w:t>I</w:t>
            </w:r>
          </w:p>
        </w:tc>
        <w:tc>
          <w:tcPr>
            <w:tcW w:w="657" w:type="dxa"/>
          </w:tcPr>
          <w:p w14:paraId="4A555A6B" w14:textId="77777777" w:rsidR="007A1ED4" w:rsidRDefault="007A1ED4" w:rsidP="00F45FB8">
            <w:pPr>
              <w:jc w:val="center"/>
            </w:pPr>
            <w:r>
              <w:t>N/A</w:t>
            </w:r>
          </w:p>
        </w:tc>
        <w:tc>
          <w:tcPr>
            <w:tcW w:w="4811" w:type="dxa"/>
          </w:tcPr>
          <w:p w14:paraId="477A8E57" w14:textId="7CC0F2EF" w:rsidR="007A1ED4" w:rsidRDefault="007A1ED4" w:rsidP="00F45FB8">
            <w:r>
              <w:t>IAP command TX interface (Slave AXI Stream) valid signal. For more information see section</w:t>
            </w:r>
            <w:r w:rsidR="001239A1">
              <w:t xml:space="preserve"> </w:t>
            </w:r>
            <w:r w:rsidR="001239A1">
              <w:fldChar w:fldCharType="begin"/>
            </w:r>
            <w:r w:rsidR="001239A1">
              <w:instrText xml:space="preserve"> REF _Ref60784424 \r \h </w:instrText>
            </w:r>
            <w:r w:rsidR="001239A1">
              <w:fldChar w:fldCharType="separate"/>
            </w:r>
            <w:r w:rsidR="001239A1">
              <w:t>4.5</w:t>
            </w:r>
            <w:r w:rsidR="001239A1">
              <w:fldChar w:fldCharType="end"/>
            </w:r>
            <w:r>
              <w:t>.</w:t>
            </w:r>
          </w:p>
        </w:tc>
      </w:tr>
      <w:tr w:rsidR="007A1ED4" w14:paraId="21675BFC" w14:textId="77777777" w:rsidTr="00F45FB8">
        <w:trPr>
          <w:cnfStyle w:val="000000010000" w:firstRow="0" w:lastRow="0" w:firstColumn="0" w:lastColumn="0" w:oddVBand="0" w:evenVBand="0" w:oddHBand="0" w:evenHBand="1" w:firstRowFirstColumn="0" w:firstRowLastColumn="0" w:lastRowFirstColumn="0" w:lastRowLastColumn="0"/>
          <w:cantSplit/>
        </w:trPr>
        <w:tc>
          <w:tcPr>
            <w:tcW w:w="2350" w:type="dxa"/>
          </w:tcPr>
          <w:p w14:paraId="59468511" w14:textId="77777777" w:rsidR="007A1ED4" w:rsidRPr="007F0210" w:rsidRDefault="007A1ED4" w:rsidP="00F45FB8">
            <w:pPr>
              <w:rPr>
                <w:i/>
                <w:iCs/>
              </w:rPr>
            </w:pPr>
            <w:proofErr w:type="spellStart"/>
            <w:r w:rsidRPr="007F0210">
              <w:rPr>
                <w:i/>
                <w:iCs/>
              </w:rPr>
              <w:t>sCmdTxAxisTready</w:t>
            </w:r>
            <w:proofErr w:type="spellEnd"/>
          </w:p>
        </w:tc>
        <w:tc>
          <w:tcPr>
            <w:tcW w:w="952" w:type="dxa"/>
          </w:tcPr>
          <w:p w14:paraId="016BB1EC" w14:textId="77777777" w:rsidR="007A1ED4" w:rsidRDefault="007A1ED4" w:rsidP="00F45FB8">
            <w:pPr>
              <w:jc w:val="center"/>
            </w:pPr>
            <w:r>
              <w:t>SPI IAP</w:t>
            </w:r>
          </w:p>
        </w:tc>
        <w:tc>
          <w:tcPr>
            <w:tcW w:w="811" w:type="dxa"/>
          </w:tcPr>
          <w:p w14:paraId="1B956EEC" w14:textId="77777777" w:rsidR="007A1ED4" w:rsidRDefault="007A1ED4" w:rsidP="00F45FB8">
            <w:pPr>
              <w:jc w:val="center"/>
            </w:pPr>
            <w:r>
              <w:t>O</w:t>
            </w:r>
          </w:p>
        </w:tc>
        <w:tc>
          <w:tcPr>
            <w:tcW w:w="657" w:type="dxa"/>
          </w:tcPr>
          <w:p w14:paraId="4ECD1273" w14:textId="77777777" w:rsidR="007A1ED4" w:rsidRDefault="007A1ED4" w:rsidP="00F45FB8">
            <w:pPr>
              <w:jc w:val="center"/>
            </w:pPr>
            <w:r>
              <w:t>N/A</w:t>
            </w:r>
          </w:p>
        </w:tc>
        <w:tc>
          <w:tcPr>
            <w:tcW w:w="4811" w:type="dxa"/>
          </w:tcPr>
          <w:p w14:paraId="2C49AC65" w14:textId="382B81C7" w:rsidR="007A1ED4" w:rsidRPr="00106C18" w:rsidRDefault="007A1ED4" w:rsidP="00F45FB8">
            <w:pPr>
              <w:autoSpaceDE w:val="0"/>
              <w:autoSpaceDN w:val="0"/>
              <w:adjustRightInd w:val="0"/>
              <w:rPr>
                <w:rFonts w:eastAsia="Calibri" w:cs="Arial"/>
                <w:szCs w:val="22"/>
              </w:rPr>
            </w:pPr>
            <w:r>
              <w:t>IAP command TX interface (Slave AXI Stream) ready signal. For more information see section</w:t>
            </w:r>
            <w:r w:rsidR="001239A1">
              <w:t xml:space="preserve"> </w:t>
            </w:r>
            <w:r w:rsidR="001239A1">
              <w:fldChar w:fldCharType="begin"/>
            </w:r>
            <w:r w:rsidR="001239A1">
              <w:instrText xml:space="preserve"> REF _Ref60784424 \r \h </w:instrText>
            </w:r>
            <w:r w:rsidR="001239A1">
              <w:fldChar w:fldCharType="separate"/>
            </w:r>
            <w:r w:rsidR="001239A1">
              <w:t>4.5</w:t>
            </w:r>
            <w:r w:rsidR="001239A1">
              <w:fldChar w:fldCharType="end"/>
            </w:r>
            <w:r>
              <w:t>.</w:t>
            </w:r>
          </w:p>
        </w:tc>
      </w:tr>
      <w:tr w:rsidR="007A1ED4" w14:paraId="51A252AE" w14:textId="77777777" w:rsidTr="00F45FB8">
        <w:trPr>
          <w:cnfStyle w:val="000000100000" w:firstRow="0" w:lastRow="0" w:firstColumn="0" w:lastColumn="0" w:oddVBand="0" w:evenVBand="0" w:oddHBand="1" w:evenHBand="0" w:firstRowFirstColumn="0" w:firstRowLastColumn="0" w:lastRowFirstColumn="0" w:lastRowLastColumn="0"/>
        </w:trPr>
        <w:tc>
          <w:tcPr>
            <w:tcW w:w="2350" w:type="dxa"/>
          </w:tcPr>
          <w:p w14:paraId="15409C5B" w14:textId="77777777" w:rsidR="007A1ED4" w:rsidRPr="007F0210" w:rsidRDefault="007A1ED4" w:rsidP="00F45FB8">
            <w:pPr>
              <w:rPr>
                <w:i/>
                <w:iCs/>
              </w:rPr>
            </w:pPr>
            <w:proofErr w:type="spellStart"/>
            <w:proofErr w:type="gramStart"/>
            <w:r w:rsidRPr="007F0210">
              <w:rPr>
                <w:i/>
                <w:iCs/>
              </w:rPr>
              <w:t>sCmdRxAxisTdata</w:t>
            </w:r>
            <w:proofErr w:type="spellEnd"/>
            <w:r w:rsidRPr="007F0210">
              <w:rPr>
                <w:i/>
                <w:iCs/>
              </w:rPr>
              <w:t>[</w:t>
            </w:r>
            <w:proofErr w:type="gramEnd"/>
            <w:r w:rsidRPr="007F0210">
              <w:rPr>
                <w:i/>
                <w:iCs/>
              </w:rPr>
              <w:t>31:0]</w:t>
            </w:r>
          </w:p>
        </w:tc>
        <w:tc>
          <w:tcPr>
            <w:tcW w:w="952" w:type="dxa"/>
          </w:tcPr>
          <w:p w14:paraId="6ABAFF4F" w14:textId="77777777" w:rsidR="007A1ED4" w:rsidRDefault="007A1ED4" w:rsidP="00F45FB8">
            <w:pPr>
              <w:jc w:val="center"/>
            </w:pPr>
            <w:r>
              <w:t>SPI IAP</w:t>
            </w:r>
          </w:p>
        </w:tc>
        <w:tc>
          <w:tcPr>
            <w:tcW w:w="811" w:type="dxa"/>
          </w:tcPr>
          <w:p w14:paraId="22E17901" w14:textId="77777777" w:rsidR="007A1ED4" w:rsidRDefault="007A1ED4" w:rsidP="00F45FB8">
            <w:pPr>
              <w:jc w:val="center"/>
            </w:pPr>
            <w:r>
              <w:t>O</w:t>
            </w:r>
          </w:p>
        </w:tc>
        <w:tc>
          <w:tcPr>
            <w:tcW w:w="657" w:type="dxa"/>
          </w:tcPr>
          <w:p w14:paraId="3EEBE624" w14:textId="77777777" w:rsidR="007A1ED4" w:rsidRDefault="007A1ED4" w:rsidP="00F45FB8">
            <w:pPr>
              <w:jc w:val="center"/>
            </w:pPr>
            <w:r>
              <w:t>N/A</w:t>
            </w:r>
          </w:p>
        </w:tc>
        <w:tc>
          <w:tcPr>
            <w:tcW w:w="4811" w:type="dxa"/>
          </w:tcPr>
          <w:p w14:paraId="7AE8D78E" w14:textId="025E49D5" w:rsidR="007A1ED4" w:rsidRDefault="007A1ED4" w:rsidP="00F45FB8">
            <w:r>
              <w:t>IAP command RX interface (Master AXI Stream) data port. For more information see section</w:t>
            </w:r>
            <w:r w:rsidR="001239A1">
              <w:t xml:space="preserve"> </w:t>
            </w:r>
            <w:r w:rsidR="001239A1">
              <w:fldChar w:fldCharType="begin"/>
            </w:r>
            <w:r w:rsidR="001239A1">
              <w:instrText xml:space="preserve"> REF _Ref60784424 \r \h </w:instrText>
            </w:r>
            <w:r w:rsidR="001239A1">
              <w:fldChar w:fldCharType="separate"/>
            </w:r>
            <w:r w:rsidR="001239A1">
              <w:t>4.5</w:t>
            </w:r>
            <w:r w:rsidR="001239A1">
              <w:fldChar w:fldCharType="end"/>
            </w:r>
            <w:r>
              <w:t>.</w:t>
            </w:r>
          </w:p>
        </w:tc>
      </w:tr>
      <w:tr w:rsidR="007A1ED4" w:rsidRPr="00106C18" w14:paraId="01776CC5" w14:textId="77777777" w:rsidTr="00F45FB8">
        <w:trPr>
          <w:cnfStyle w:val="000000010000" w:firstRow="0" w:lastRow="0" w:firstColumn="0" w:lastColumn="0" w:oddVBand="0" w:evenVBand="0" w:oddHBand="0" w:evenHBand="1" w:firstRowFirstColumn="0" w:firstRowLastColumn="0" w:lastRowFirstColumn="0" w:lastRowLastColumn="0"/>
        </w:trPr>
        <w:tc>
          <w:tcPr>
            <w:tcW w:w="2350" w:type="dxa"/>
          </w:tcPr>
          <w:p w14:paraId="5B4AACDC" w14:textId="77777777" w:rsidR="007A1ED4" w:rsidRPr="007F0210" w:rsidRDefault="007A1ED4" w:rsidP="00F45FB8">
            <w:pPr>
              <w:rPr>
                <w:i/>
                <w:iCs/>
              </w:rPr>
            </w:pPr>
            <w:proofErr w:type="spellStart"/>
            <w:r w:rsidRPr="007F0210">
              <w:rPr>
                <w:i/>
                <w:iCs/>
              </w:rPr>
              <w:t>sCmdRxAxisTvalid</w:t>
            </w:r>
            <w:proofErr w:type="spellEnd"/>
          </w:p>
        </w:tc>
        <w:tc>
          <w:tcPr>
            <w:tcW w:w="952" w:type="dxa"/>
          </w:tcPr>
          <w:p w14:paraId="5AD650FB" w14:textId="77777777" w:rsidR="007A1ED4" w:rsidRDefault="007A1ED4" w:rsidP="00F45FB8">
            <w:pPr>
              <w:jc w:val="center"/>
            </w:pPr>
            <w:r>
              <w:t>SPI IAP</w:t>
            </w:r>
          </w:p>
        </w:tc>
        <w:tc>
          <w:tcPr>
            <w:tcW w:w="811" w:type="dxa"/>
          </w:tcPr>
          <w:p w14:paraId="6AED9DF3" w14:textId="77777777" w:rsidR="007A1ED4" w:rsidRDefault="007A1ED4" w:rsidP="00F45FB8">
            <w:pPr>
              <w:jc w:val="center"/>
            </w:pPr>
            <w:r>
              <w:t>O</w:t>
            </w:r>
          </w:p>
        </w:tc>
        <w:tc>
          <w:tcPr>
            <w:tcW w:w="657" w:type="dxa"/>
          </w:tcPr>
          <w:p w14:paraId="38D15B47" w14:textId="77777777" w:rsidR="007A1ED4" w:rsidRDefault="007A1ED4" w:rsidP="00F45FB8">
            <w:pPr>
              <w:jc w:val="center"/>
            </w:pPr>
            <w:r>
              <w:t>N/A</w:t>
            </w:r>
          </w:p>
        </w:tc>
        <w:tc>
          <w:tcPr>
            <w:tcW w:w="4811" w:type="dxa"/>
          </w:tcPr>
          <w:p w14:paraId="52A79120" w14:textId="7ADF602B" w:rsidR="007A1ED4" w:rsidRPr="00106C18" w:rsidRDefault="007A1ED4" w:rsidP="00F45FB8">
            <w:pPr>
              <w:autoSpaceDE w:val="0"/>
              <w:autoSpaceDN w:val="0"/>
              <w:adjustRightInd w:val="0"/>
              <w:rPr>
                <w:rFonts w:eastAsia="Calibri" w:cs="Arial"/>
                <w:szCs w:val="22"/>
              </w:rPr>
            </w:pPr>
            <w:r>
              <w:t>IAP command RX interface (Master AXI Stream) valid signal. For more information see section</w:t>
            </w:r>
            <w:r w:rsidR="001239A1">
              <w:t xml:space="preserve"> </w:t>
            </w:r>
            <w:r w:rsidR="001239A1">
              <w:fldChar w:fldCharType="begin"/>
            </w:r>
            <w:r w:rsidR="001239A1">
              <w:instrText xml:space="preserve"> REF _Ref60784424 \r \h </w:instrText>
            </w:r>
            <w:r w:rsidR="001239A1">
              <w:fldChar w:fldCharType="separate"/>
            </w:r>
            <w:r w:rsidR="001239A1">
              <w:t>4.5</w:t>
            </w:r>
            <w:r w:rsidR="001239A1">
              <w:fldChar w:fldCharType="end"/>
            </w:r>
            <w:r>
              <w:t>.</w:t>
            </w:r>
          </w:p>
        </w:tc>
      </w:tr>
      <w:tr w:rsidR="007A1ED4" w:rsidRPr="00106C18" w14:paraId="295D2B1B" w14:textId="77777777" w:rsidTr="00F45FB8">
        <w:trPr>
          <w:cnfStyle w:val="000000100000" w:firstRow="0" w:lastRow="0" w:firstColumn="0" w:lastColumn="0" w:oddVBand="0" w:evenVBand="0" w:oddHBand="1" w:evenHBand="0" w:firstRowFirstColumn="0" w:firstRowLastColumn="0" w:lastRowFirstColumn="0" w:lastRowLastColumn="0"/>
        </w:trPr>
        <w:tc>
          <w:tcPr>
            <w:tcW w:w="2350" w:type="dxa"/>
          </w:tcPr>
          <w:p w14:paraId="5D946382" w14:textId="77777777" w:rsidR="007A1ED4" w:rsidRPr="007F0210" w:rsidRDefault="007A1ED4" w:rsidP="00F45FB8">
            <w:pPr>
              <w:rPr>
                <w:i/>
                <w:iCs/>
              </w:rPr>
            </w:pPr>
            <w:proofErr w:type="spellStart"/>
            <w:r w:rsidRPr="007F0210">
              <w:rPr>
                <w:i/>
                <w:iCs/>
              </w:rPr>
              <w:t>sCmdRxAxisTready</w:t>
            </w:r>
            <w:proofErr w:type="spellEnd"/>
          </w:p>
        </w:tc>
        <w:tc>
          <w:tcPr>
            <w:tcW w:w="952" w:type="dxa"/>
          </w:tcPr>
          <w:p w14:paraId="20BA56EF" w14:textId="77777777" w:rsidR="007A1ED4" w:rsidRDefault="007A1ED4" w:rsidP="00F45FB8">
            <w:pPr>
              <w:jc w:val="center"/>
            </w:pPr>
            <w:r>
              <w:t>SPI IAP</w:t>
            </w:r>
          </w:p>
        </w:tc>
        <w:tc>
          <w:tcPr>
            <w:tcW w:w="811" w:type="dxa"/>
          </w:tcPr>
          <w:p w14:paraId="27A5D290" w14:textId="77777777" w:rsidR="007A1ED4" w:rsidRDefault="007A1ED4" w:rsidP="00F45FB8">
            <w:pPr>
              <w:jc w:val="center"/>
            </w:pPr>
            <w:r>
              <w:t>I</w:t>
            </w:r>
          </w:p>
        </w:tc>
        <w:tc>
          <w:tcPr>
            <w:tcW w:w="657" w:type="dxa"/>
          </w:tcPr>
          <w:p w14:paraId="1F8B9995" w14:textId="77777777" w:rsidR="007A1ED4" w:rsidRDefault="007A1ED4" w:rsidP="00F45FB8">
            <w:pPr>
              <w:jc w:val="center"/>
            </w:pPr>
            <w:r>
              <w:t>N/A</w:t>
            </w:r>
          </w:p>
        </w:tc>
        <w:tc>
          <w:tcPr>
            <w:tcW w:w="4811" w:type="dxa"/>
          </w:tcPr>
          <w:p w14:paraId="498FB69B" w14:textId="1A5893DE" w:rsidR="007A1ED4" w:rsidRDefault="007A1ED4" w:rsidP="00F45FB8">
            <w:pPr>
              <w:autoSpaceDE w:val="0"/>
              <w:autoSpaceDN w:val="0"/>
              <w:adjustRightInd w:val="0"/>
            </w:pPr>
            <w:r>
              <w:t>IAP command RX interface (Master AXI Stream) ready signal. For more information see section</w:t>
            </w:r>
            <w:r w:rsidR="001239A1">
              <w:t xml:space="preserve"> </w:t>
            </w:r>
            <w:r w:rsidR="001239A1">
              <w:fldChar w:fldCharType="begin"/>
            </w:r>
            <w:r w:rsidR="001239A1">
              <w:instrText xml:space="preserve"> REF _Ref60784424 \r \h </w:instrText>
            </w:r>
            <w:r w:rsidR="001239A1">
              <w:fldChar w:fldCharType="separate"/>
            </w:r>
            <w:r w:rsidR="001239A1">
              <w:t>4.5</w:t>
            </w:r>
            <w:r w:rsidR="001239A1">
              <w:fldChar w:fldCharType="end"/>
            </w:r>
            <w:r>
              <w:t>.</w:t>
            </w:r>
          </w:p>
        </w:tc>
      </w:tr>
      <w:tr w:rsidR="00F102D0" w:rsidRPr="00106C18" w14:paraId="16178FA5" w14:textId="77777777" w:rsidTr="00F45FB8">
        <w:trPr>
          <w:cnfStyle w:val="000000010000" w:firstRow="0" w:lastRow="0" w:firstColumn="0" w:lastColumn="0" w:oddVBand="0" w:evenVBand="0" w:oddHBand="0" w:evenHBand="1" w:firstRowFirstColumn="0" w:firstRowLastColumn="0" w:lastRowFirstColumn="0" w:lastRowLastColumn="0"/>
        </w:trPr>
        <w:tc>
          <w:tcPr>
            <w:tcW w:w="2350" w:type="dxa"/>
          </w:tcPr>
          <w:p w14:paraId="764B79A1" w14:textId="6FFFFCFE" w:rsidR="00F102D0" w:rsidRPr="00A50484" w:rsidRDefault="00F102D0" w:rsidP="00F102D0">
            <w:pPr>
              <w:rPr>
                <w:i/>
                <w:iCs/>
              </w:rPr>
            </w:pPr>
            <w:proofErr w:type="spellStart"/>
            <w:r w:rsidRPr="00A50484">
              <w:rPr>
                <w:i/>
                <w:iCs/>
              </w:rPr>
              <w:t>s</w:t>
            </w:r>
            <w:r w:rsidR="0060312D" w:rsidRPr="00A50484">
              <w:rPr>
                <w:i/>
                <w:iCs/>
              </w:rPr>
              <w:t>Zmod</w:t>
            </w:r>
            <w:r w:rsidRPr="00A50484">
              <w:rPr>
                <w:i/>
                <w:iCs/>
              </w:rPr>
              <w:t>DAC_ClkIO</w:t>
            </w:r>
            <w:proofErr w:type="spellEnd"/>
          </w:p>
        </w:tc>
        <w:tc>
          <w:tcPr>
            <w:tcW w:w="952" w:type="dxa"/>
          </w:tcPr>
          <w:p w14:paraId="488618FD" w14:textId="7B43BD73" w:rsidR="00F102D0" w:rsidRDefault="00206162" w:rsidP="00F102D0">
            <w:pPr>
              <w:jc w:val="center"/>
            </w:pPr>
            <w:proofErr w:type="spellStart"/>
            <w:r>
              <w:t>Zmod</w:t>
            </w:r>
            <w:proofErr w:type="spellEnd"/>
          </w:p>
        </w:tc>
        <w:tc>
          <w:tcPr>
            <w:tcW w:w="811" w:type="dxa"/>
          </w:tcPr>
          <w:p w14:paraId="5B79735B" w14:textId="6150EFF1" w:rsidR="00F102D0" w:rsidRDefault="00F102D0" w:rsidP="00F102D0">
            <w:pPr>
              <w:jc w:val="center"/>
            </w:pPr>
            <w:r>
              <w:t>O</w:t>
            </w:r>
          </w:p>
        </w:tc>
        <w:tc>
          <w:tcPr>
            <w:tcW w:w="657" w:type="dxa"/>
          </w:tcPr>
          <w:p w14:paraId="5D4B54E8" w14:textId="3EBB7FE4" w:rsidR="00F102D0" w:rsidRDefault="00F102D0" w:rsidP="00F102D0">
            <w:pPr>
              <w:jc w:val="center"/>
            </w:pPr>
            <w:r>
              <w:t>N/A</w:t>
            </w:r>
          </w:p>
        </w:tc>
        <w:tc>
          <w:tcPr>
            <w:tcW w:w="4811" w:type="dxa"/>
          </w:tcPr>
          <w:p w14:paraId="2E0522DF" w14:textId="166A9C6F" w:rsidR="00F102D0" w:rsidRDefault="00F102D0" w:rsidP="00F102D0">
            <w:pPr>
              <w:autoSpaceDE w:val="0"/>
              <w:autoSpaceDN w:val="0"/>
              <w:adjustRightInd w:val="0"/>
            </w:pPr>
            <w:r>
              <w:t>Should be connected to the AD9717 DCLKIO input [</w:t>
            </w:r>
            <w:r w:rsidR="001239A1">
              <w:t>1</w:t>
            </w:r>
            <w:r>
              <w:t>].</w:t>
            </w:r>
          </w:p>
        </w:tc>
      </w:tr>
      <w:tr w:rsidR="00206162" w:rsidRPr="00106C18" w14:paraId="1946B613" w14:textId="77777777" w:rsidTr="00F45FB8">
        <w:trPr>
          <w:cnfStyle w:val="000000100000" w:firstRow="0" w:lastRow="0" w:firstColumn="0" w:lastColumn="0" w:oddVBand="0" w:evenVBand="0" w:oddHBand="1" w:evenHBand="0" w:firstRowFirstColumn="0" w:firstRowLastColumn="0" w:lastRowFirstColumn="0" w:lastRowLastColumn="0"/>
        </w:trPr>
        <w:tc>
          <w:tcPr>
            <w:tcW w:w="2350" w:type="dxa"/>
          </w:tcPr>
          <w:p w14:paraId="20EE5D1F" w14:textId="2EC9A37C" w:rsidR="00206162" w:rsidRPr="00A50484" w:rsidRDefault="00206162" w:rsidP="00206162">
            <w:pPr>
              <w:rPr>
                <w:i/>
                <w:iCs/>
              </w:rPr>
            </w:pPr>
            <w:proofErr w:type="spellStart"/>
            <w:r w:rsidRPr="00A50484">
              <w:rPr>
                <w:i/>
                <w:iCs/>
              </w:rPr>
              <w:t>s</w:t>
            </w:r>
            <w:r w:rsidR="0060312D" w:rsidRPr="00A50484">
              <w:rPr>
                <w:i/>
                <w:iCs/>
              </w:rPr>
              <w:t>Zmod</w:t>
            </w:r>
            <w:r w:rsidRPr="00A50484">
              <w:rPr>
                <w:i/>
                <w:iCs/>
              </w:rPr>
              <w:t>DAC_Clk</w:t>
            </w:r>
            <w:r w:rsidR="0060312D" w:rsidRPr="00A50484">
              <w:rPr>
                <w:i/>
                <w:iCs/>
              </w:rPr>
              <w:t>I</w:t>
            </w:r>
            <w:r w:rsidRPr="00A50484">
              <w:rPr>
                <w:i/>
                <w:iCs/>
              </w:rPr>
              <w:t>n</w:t>
            </w:r>
            <w:proofErr w:type="spellEnd"/>
          </w:p>
        </w:tc>
        <w:tc>
          <w:tcPr>
            <w:tcW w:w="952" w:type="dxa"/>
          </w:tcPr>
          <w:p w14:paraId="7377403B" w14:textId="755EED76" w:rsidR="00206162" w:rsidRDefault="00206162" w:rsidP="00206162">
            <w:pPr>
              <w:jc w:val="center"/>
            </w:pPr>
            <w:proofErr w:type="spellStart"/>
            <w:r w:rsidRPr="008B20CC">
              <w:t>Zmod</w:t>
            </w:r>
            <w:proofErr w:type="spellEnd"/>
          </w:p>
        </w:tc>
        <w:tc>
          <w:tcPr>
            <w:tcW w:w="811" w:type="dxa"/>
          </w:tcPr>
          <w:p w14:paraId="40E80CB2" w14:textId="4ECA0234" w:rsidR="00206162" w:rsidRDefault="00206162" w:rsidP="00206162">
            <w:pPr>
              <w:jc w:val="center"/>
            </w:pPr>
            <w:r>
              <w:t>O</w:t>
            </w:r>
          </w:p>
        </w:tc>
        <w:tc>
          <w:tcPr>
            <w:tcW w:w="657" w:type="dxa"/>
          </w:tcPr>
          <w:p w14:paraId="213BECD8" w14:textId="7FA302C6" w:rsidR="00206162" w:rsidRDefault="00206162" w:rsidP="00206162">
            <w:pPr>
              <w:jc w:val="center"/>
            </w:pPr>
            <w:r>
              <w:t>N/A</w:t>
            </w:r>
          </w:p>
        </w:tc>
        <w:tc>
          <w:tcPr>
            <w:tcW w:w="4811" w:type="dxa"/>
          </w:tcPr>
          <w:p w14:paraId="12F9EEB1" w14:textId="13000EC4" w:rsidR="00206162" w:rsidRDefault="00206162" w:rsidP="00206162">
            <w:pPr>
              <w:autoSpaceDE w:val="0"/>
              <w:autoSpaceDN w:val="0"/>
              <w:adjustRightInd w:val="0"/>
            </w:pPr>
            <w:r>
              <w:t>Should be connected to the AD9717 CLKIN input [</w:t>
            </w:r>
            <w:r w:rsidR="001239A1">
              <w:t>1</w:t>
            </w:r>
            <w:r>
              <w:t>].</w:t>
            </w:r>
          </w:p>
        </w:tc>
      </w:tr>
      <w:tr w:rsidR="00206162" w:rsidRPr="00106C18" w14:paraId="5BBDEFA7" w14:textId="77777777" w:rsidTr="00F45FB8">
        <w:trPr>
          <w:cnfStyle w:val="000000010000" w:firstRow="0" w:lastRow="0" w:firstColumn="0" w:lastColumn="0" w:oddVBand="0" w:evenVBand="0" w:oddHBand="0" w:evenHBand="1" w:firstRowFirstColumn="0" w:firstRowLastColumn="0" w:lastRowFirstColumn="0" w:lastRowLastColumn="0"/>
        </w:trPr>
        <w:tc>
          <w:tcPr>
            <w:tcW w:w="2350" w:type="dxa"/>
          </w:tcPr>
          <w:p w14:paraId="48C3AC1A" w14:textId="6BC9A193" w:rsidR="00206162" w:rsidRPr="00A50484" w:rsidRDefault="00206162" w:rsidP="00206162">
            <w:pPr>
              <w:rPr>
                <w:i/>
                <w:iCs/>
              </w:rPr>
            </w:pPr>
            <w:proofErr w:type="spellStart"/>
            <w:r w:rsidRPr="00A50484">
              <w:rPr>
                <w:i/>
                <w:iCs/>
              </w:rPr>
              <w:t>s</w:t>
            </w:r>
            <w:r w:rsidR="0060312D" w:rsidRPr="00A50484">
              <w:rPr>
                <w:i/>
                <w:iCs/>
              </w:rPr>
              <w:t>Zmod</w:t>
            </w:r>
            <w:r w:rsidRPr="00A50484">
              <w:rPr>
                <w:i/>
                <w:iCs/>
              </w:rPr>
              <w:t>DAC_</w:t>
            </w:r>
            <w:proofErr w:type="gramStart"/>
            <w:r w:rsidRPr="00A50484">
              <w:rPr>
                <w:i/>
                <w:iCs/>
              </w:rPr>
              <w:t>Data</w:t>
            </w:r>
            <w:proofErr w:type="spellEnd"/>
            <w:r w:rsidRPr="00A50484">
              <w:rPr>
                <w:i/>
                <w:iCs/>
              </w:rPr>
              <w:t>[</w:t>
            </w:r>
            <w:proofErr w:type="gramEnd"/>
            <w:r w:rsidRPr="00A50484">
              <w:rPr>
                <w:i/>
                <w:iCs/>
              </w:rPr>
              <w:t>13:0]</w:t>
            </w:r>
          </w:p>
        </w:tc>
        <w:tc>
          <w:tcPr>
            <w:tcW w:w="952" w:type="dxa"/>
          </w:tcPr>
          <w:p w14:paraId="15AE39F0" w14:textId="0F96CFFC" w:rsidR="00206162" w:rsidRDefault="00206162" w:rsidP="00206162">
            <w:pPr>
              <w:jc w:val="center"/>
            </w:pPr>
            <w:proofErr w:type="spellStart"/>
            <w:r w:rsidRPr="008B20CC">
              <w:t>Zmod</w:t>
            </w:r>
            <w:proofErr w:type="spellEnd"/>
          </w:p>
        </w:tc>
        <w:tc>
          <w:tcPr>
            <w:tcW w:w="811" w:type="dxa"/>
          </w:tcPr>
          <w:p w14:paraId="57F17385" w14:textId="0DC86B20" w:rsidR="00206162" w:rsidRDefault="00206162" w:rsidP="00206162">
            <w:pPr>
              <w:jc w:val="center"/>
            </w:pPr>
            <w:r>
              <w:t>O</w:t>
            </w:r>
          </w:p>
        </w:tc>
        <w:tc>
          <w:tcPr>
            <w:tcW w:w="657" w:type="dxa"/>
          </w:tcPr>
          <w:p w14:paraId="64E98C28" w14:textId="2997E67D" w:rsidR="00206162" w:rsidRDefault="00206162" w:rsidP="00206162">
            <w:pPr>
              <w:jc w:val="center"/>
            </w:pPr>
            <w:r>
              <w:t>N/A</w:t>
            </w:r>
          </w:p>
        </w:tc>
        <w:tc>
          <w:tcPr>
            <w:tcW w:w="4811" w:type="dxa"/>
          </w:tcPr>
          <w:p w14:paraId="6EB2C860" w14:textId="044330C6" w:rsidR="00206162" w:rsidRDefault="00206162" w:rsidP="00206162">
            <w:pPr>
              <w:autoSpaceDE w:val="0"/>
              <w:autoSpaceDN w:val="0"/>
              <w:adjustRightInd w:val="0"/>
            </w:pPr>
            <w:r>
              <w:t xml:space="preserve">Should be connected to the AD9717 </w:t>
            </w:r>
            <w:proofErr w:type="gramStart"/>
            <w:r>
              <w:t>DB[</w:t>
            </w:r>
            <w:proofErr w:type="gramEnd"/>
            <w:r>
              <w:t>13:0] input [</w:t>
            </w:r>
            <w:r w:rsidR="001239A1">
              <w:t>1</w:t>
            </w:r>
            <w:r>
              <w:t>].</w:t>
            </w:r>
          </w:p>
        </w:tc>
      </w:tr>
      <w:tr w:rsidR="00206162" w:rsidRPr="00106C18" w14:paraId="0C81E794" w14:textId="77777777" w:rsidTr="00F45FB8">
        <w:trPr>
          <w:cnfStyle w:val="000000100000" w:firstRow="0" w:lastRow="0" w:firstColumn="0" w:lastColumn="0" w:oddVBand="0" w:evenVBand="0" w:oddHBand="1" w:evenHBand="0" w:firstRowFirstColumn="0" w:firstRowLastColumn="0" w:lastRowFirstColumn="0" w:lastRowLastColumn="0"/>
        </w:trPr>
        <w:tc>
          <w:tcPr>
            <w:tcW w:w="2350" w:type="dxa"/>
          </w:tcPr>
          <w:p w14:paraId="209FBF59" w14:textId="19F74F9E" w:rsidR="00206162" w:rsidRPr="00A50484" w:rsidRDefault="00206162" w:rsidP="00206162">
            <w:pPr>
              <w:rPr>
                <w:i/>
                <w:iCs/>
              </w:rPr>
            </w:pPr>
            <w:proofErr w:type="spellStart"/>
            <w:r w:rsidRPr="00A50484">
              <w:rPr>
                <w:i/>
                <w:iCs/>
              </w:rPr>
              <w:t>s</w:t>
            </w:r>
            <w:r w:rsidR="0060312D" w:rsidRPr="00A50484">
              <w:rPr>
                <w:i/>
                <w:iCs/>
              </w:rPr>
              <w:t>Zmod</w:t>
            </w:r>
            <w:r w:rsidRPr="00A50484">
              <w:rPr>
                <w:i/>
                <w:iCs/>
              </w:rPr>
              <w:t>DAC_Reset</w:t>
            </w:r>
            <w:proofErr w:type="spellEnd"/>
          </w:p>
        </w:tc>
        <w:tc>
          <w:tcPr>
            <w:tcW w:w="952" w:type="dxa"/>
          </w:tcPr>
          <w:p w14:paraId="2B7C7F77" w14:textId="7E3D25E0" w:rsidR="00206162" w:rsidRDefault="00206162" w:rsidP="00206162">
            <w:pPr>
              <w:jc w:val="center"/>
            </w:pPr>
            <w:proofErr w:type="spellStart"/>
            <w:r w:rsidRPr="008B20CC">
              <w:t>Zmod</w:t>
            </w:r>
            <w:proofErr w:type="spellEnd"/>
          </w:p>
        </w:tc>
        <w:tc>
          <w:tcPr>
            <w:tcW w:w="811" w:type="dxa"/>
          </w:tcPr>
          <w:p w14:paraId="6232D2AB" w14:textId="0E8FED95" w:rsidR="00206162" w:rsidRDefault="00A50484" w:rsidP="00206162">
            <w:pPr>
              <w:jc w:val="center"/>
            </w:pPr>
            <w:r>
              <w:t>O</w:t>
            </w:r>
          </w:p>
        </w:tc>
        <w:tc>
          <w:tcPr>
            <w:tcW w:w="657" w:type="dxa"/>
          </w:tcPr>
          <w:p w14:paraId="52C8CD2D" w14:textId="50C3E569" w:rsidR="00206162" w:rsidRDefault="00206162" w:rsidP="00206162">
            <w:pPr>
              <w:jc w:val="center"/>
            </w:pPr>
            <w:r>
              <w:t>N/A</w:t>
            </w:r>
          </w:p>
        </w:tc>
        <w:tc>
          <w:tcPr>
            <w:tcW w:w="4811" w:type="dxa"/>
          </w:tcPr>
          <w:p w14:paraId="7C741621" w14:textId="20B2DEEB" w:rsidR="00206162" w:rsidRDefault="00206162" w:rsidP="00206162">
            <w:pPr>
              <w:autoSpaceDE w:val="0"/>
              <w:autoSpaceDN w:val="0"/>
              <w:adjustRightInd w:val="0"/>
              <w:jc w:val="both"/>
            </w:pPr>
            <w:r>
              <w:t>Should be connected to the AD9717 RESET/PINMD input [</w:t>
            </w:r>
            <w:r w:rsidR="001239A1">
              <w:t>1</w:t>
            </w:r>
            <w:r>
              <w:t>].</w:t>
            </w:r>
          </w:p>
        </w:tc>
      </w:tr>
      <w:tr w:rsidR="00206162" w:rsidRPr="00106C18" w14:paraId="09669BAD" w14:textId="77777777" w:rsidTr="00F45FB8">
        <w:trPr>
          <w:cnfStyle w:val="000000010000" w:firstRow="0" w:lastRow="0" w:firstColumn="0" w:lastColumn="0" w:oddVBand="0" w:evenVBand="0" w:oddHBand="0" w:evenHBand="1" w:firstRowFirstColumn="0" w:firstRowLastColumn="0" w:lastRowFirstColumn="0" w:lastRowLastColumn="0"/>
        </w:trPr>
        <w:tc>
          <w:tcPr>
            <w:tcW w:w="2350" w:type="dxa"/>
          </w:tcPr>
          <w:p w14:paraId="6E9DC858" w14:textId="043EB346" w:rsidR="00206162" w:rsidRPr="00A50484" w:rsidRDefault="00206162" w:rsidP="00206162">
            <w:pPr>
              <w:rPr>
                <w:i/>
                <w:iCs/>
              </w:rPr>
            </w:pPr>
            <w:proofErr w:type="spellStart"/>
            <w:r w:rsidRPr="00A50484">
              <w:rPr>
                <w:i/>
                <w:iCs/>
              </w:rPr>
              <w:t>s</w:t>
            </w:r>
            <w:r w:rsidR="0060312D" w:rsidRPr="00A50484">
              <w:rPr>
                <w:i/>
                <w:iCs/>
              </w:rPr>
              <w:t>Zmod</w:t>
            </w:r>
            <w:r w:rsidRPr="00A50484">
              <w:rPr>
                <w:i/>
                <w:iCs/>
              </w:rPr>
              <w:t>DAC_SDIO</w:t>
            </w:r>
            <w:proofErr w:type="spellEnd"/>
          </w:p>
        </w:tc>
        <w:tc>
          <w:tcPr>
            <w:tcW w:w="952" w:type="dxa"/>
          </w:tcPr>
          <w:p w14:paraId="361BBEEC" w14:textId="41C71ADC" w:rsidR="00206162" w:rsidRDefault="00206162" w:rsidP="00206162">
            <w:pPr>
              <w:jc w:val="center"/>
            </w:pPr>
            <w:proofErr w:type="spellStart"/>
            <w:r w:rsidRPr="008B20CC">
              <w:t>Zmod</w:t>
            </w:r>
            <w:proofErr w:type="spellEnd"/>
          </w:p>
        </w:tc>
        <w:tc>
          <w:tcPr>
            <w:tcW w:w="811" w:type="dxa"/>
          </w:tcPr>
          <w:p w14:paraId="61782D63" w14:textId="650A0491" w:rsidR="00206162" w:rsidRDefault="00206162" w:rsidP="00206162">
            <w:pPr>
              <w:jc w:val="center"/>
            </w:pPr>
            <w:r>
              <w:t>IO</w:t>
            </w:r>
          </w:p>
        </w:tc>
        <w:tc>
          <w:tcPr>
            <w:tcW w:w="657" w:type="dxa"/>
          </w:tcPr>
          <w:p w14:paraId="5A721E02" w14:textId="52DA8F30" w:rsidR="00206162" w:rsidRDefault="00206162" w:rsidP="00206162">
            <w:pPr>
              <w:jc w:val="center"/>
            </w:pPr>
            <w:r>
              <w:t>N/A</w:t>
            </w:r>
          </w:p>
        </w:tc>
        <w:tc>
          <w:tcPr>
            <w:tcW w:w="4811" w:type="dxa"/>
          </w:tcPr>
          <w:p w14:paraId="66F613E8" w14:textId="091E9FB0" w:rsidR="00206162" w:rsidRDefault="00206162" w:rsidP="00206162">
            <w:pPr>
              <w:autoSpaceDE w:val="0"/>
              <w:autoSpaceDN w:val="0"/>
              <w:adjustRightInd w:val="0"/>
            </w:pPr>
            <w:r>
              <w:t>SPI SDIO signal [</w:t>
            </w:r>
            <w:r w:rsidR="001239A1">
              <w:t>1</w:t>
            </w:r>
            <w:r>
              <w:t xml:space="preserve">]. </w:t>
            </w:r>
          </w:p>
        </w:tc>
      </w:tr>
      <w:tr w:rsidR="00206162" w:rsidRPr="00106C18" w14:paraId="65C690A7" w14:textId="77777777" w:rsidTr="00F45FB8">
        <w:trPr>
          <w:cnfStyle w:val="000000100000" w:firstRow="0" w:lastRow="0" w:firstColumn="0" w:lastColumn="0" w:oddVBand="0" w:evenVBand="0" w:oddHBand="1" w:evenHBand="0" w:firstRowFirstColumn="0" w:firstRowLastColumn="0" w:lastRowFirstColumn="0" w:lastRowLastColumn="0"/>
        </w:trPr>
        <w:tc>
          <w:tcPr>
            <w:tcW w:w="2350" w:type="dxa"/>
          </w:tcPr>
          <w:p w14:paraId="406F0102" w14:textId="0FFAB7E4" w:rsidR="00206162" w:rsidRPr="00A50484" w:rsidRDefault="00206162" w:rsidP="00206162">
            <w:pPr>
              <w:rPr>
                <w:i/>
                <w:iCs/>
              </w:rPr>
            </w:pPr>
            <w:proofErr w:type="spellStart"/>
            <w:r w:rsidRPr="00A50484">
              <w:rPr>
                <w:i/>
                <w:iCs/>
              </w:rPr>
              <w:t>s</w:t>
            </w:r>
            <w:r w:rsidR="0060312D" w:rsidRPr="00A50484">
              <w:rPr>
                <w:i/>
                <w:iCs/>
              </w:rPr>
              <w:t>Zmod</w:t>
            </w:r>
            <w:r w:rsidRPr="00A50484">
              <w:rPr>
                <w:i/>
                <w:iCs/>
              </w:rPr>
              <w:t>DAC_CS</w:t>
            </w:r>
            <w:proofErr w:type="spellEnd"/>
          </w:p>
        </w:tc>
        <w:tc>
          <w:tcPr>
            <w:tcW w:w="952" w:type="dxa"/>
          </w:tcPr>
          <w:p w14:paraId="7D86764D" w14:textId="52547642" w:rsidR="00206162" w:rsidRDefault="00206162" w:rsidP="00206162">
            <w:pPr>
              <w:jc w:val="center"/>
            </w:pPr>
            <w:proofErr w:type="spellStart"/>
            <w:r w:rsidRPr="008B20CC">
              <w:t>Zmod</w:t>
            </w:r>
            <w:proofErr w:type="spellEnd"/>
          </w:p>
        </w:tc>
        <w:tc>
          <w:tcPr>
            <w:tcW w:w="811" w:type="dxa"/>
          </w:tcPr>
          <w:p w14:paraId="2A755A3D" w14:textId="129C5E8B" w:rsidR="00206162" w:rsidRDefault="00206162" w:rsidP="00206162">
            <w:pPr>
              <w:jc w:val="center"/>
            </w:pPr>
            <w:r>
              <w:t>O</w:t>
            </w:r>
          </w:p>
        </w:tc>
        <w:tc>
          <w:tcPr>
            <w:tcW w:w="657" w:type="dxa"/>
          </w:tcPr>
          <w:p w14:paraId="7313B025" w14:textId="207EFC2A" w:rsidR="00206162" w:rsidRDefault="00206162" w:rsidP="00206162">
            <w:pPr>
              <w:jc w:val="center"/>
            </w:pPr>
            <w:r>
              <w:t>N/A</w:t>
            </w:r>
          </w:p>
        </w:tc>
        <w:tc>
          <w:tcPr>
            <w:tcW w:w="4811" w:type="dxa"/>
          </w:tcPr>
          <w:p w14:paraId="5559816A" w14:textId="76E0CCE5" w:rsidR="00206162" w:rsidRDefault="00206162" w:rsidP="00206162">
            <w:r>
              <w:t>SPI CS signal [</w:t>
            </w:r>
            <w:r w:rsidR="001239A1">
              <w:t>1</w:t>
            </w:r>
            <w:r>
              <w:t>].</w:t>
            </w:r>
          </w:p>
        </w:tc>
      </w:tr>
      <w:tr w:rsidR="00206162" w:rsidRPr="00106C18" w14:paraId="4AA64005" w14:textId="77777777" w:rsidTr="00F45FB8">
        <w:trPr>
          <w:cnfStyle w:val="000000010000" w:firstRow="0" w:lastRow="0" w:firstColumn="0" w:lastColumn="0" w:oddVBand="0" w:evenVBand="0" w:oddHBand="0" w:evenHBand="1" w:firstRowFirstColumn="0" w:firstRowLastColumn="0" w:lastRowFirstColumn="0" w:lastRowLastColumn="0"/>
        </w:trPr>
        <w:tc>
          <w:tcPr>
            <w:tcW w:w="2350" w:type="dxa"/>
          </w:tcPr>
          <w:p w14:paraId="0DA84C02" w14:textId="201A316D" w:rsidR="00206162" w:rsidRPr="00A50484" w:rsidRDefault="00206162" w:rsidP="00206162">
            <w:pPr>
              <w:rPr>
                <w:i/>
                <w:iCs/>
              </w:rPr>
            </w:pPr>
            <w:proofErr w:type="spellStart"/>
            <w:r w:rsidRPr="00A50484">
              <w:rPr>
                <w:i/>
                <w:iCs/>
              </w:rPr>
              <w:t>s</w:t>
            </w:r>
            <w:r w:rsidR="0060312D" w:rsidRPr="00A50484">
              <w:rPr>
                <w:i/>
                <w:iCs/>
              </w:rPr>
              <w:t>Zmod</w:t>
            </w:r>
            <w:r w:rsidRPr="00A50484">
              <w:rPr>
                <w:i/>
                <w:iCs/>
              </w:rPr>
              <w:t>DAC_Sclk</w:t>
            </w:r>
            <w:proofErr w:type="spellEnd"/>
          </w:p>
        </w:tc>
        <w:tc>
          <w:tcPr>
            <w:tcW w:w="952" w:type="dxa"/>
          </w:tcPr>
          <w:p w14:paraId="0C78AD70" w14:textId="5F9D280C" w:rsidR="00206162" w:rsidRDefault="00206162" w:rsidP="00206162">
            <w:pPr>
              <w:jc w:val="center"/>
            </w:pPr>
            <w:proofErr w:type="spellStart"/>
            <w:r w:rsidRPr="008B20CC">
              <w:t>Zmod</w:t>
            </w:r>
            <w:proofErr w:type="spellEnd"/>
          </w:p>
        </w:tc>
        <w:tc>
          <w:tcPr>
            <w:tcW w:w="811" w:type="dxa"/>
          </w:tcPr>
          <w:p w14:paraId="0CA26AD2" w14:textId="5A2ABB74" w:rsidR="00206162" w:rsidRDefault="00206162" w:rsidP="00206162">
            <w:pPr>
              <w:jc w:val="center"/>
            </w:pPr>
            <w:r>
              <w:t>O</w:t>
            </w:r>
          </w:p>
        </w:tc>
        <w:tc>
          <w:tcPr>
            <w:tcW w:w="657" w:type="dxa"/>
          </w:tcPr>
          <w:p w14:paraId="4DE8B88E" w14:textId="50A258CD" w:rsidR="00206162" w:rsidRDefault="00206162" w:rsidP="00206162">
            <w:pPr>
              <w:jc w:val="center"/>
            </w:pPr>
            <w:r>
              <w:t>N/A</w:t>
            </w:r>
          </w:p>
        </w:tc>
        <w:tc>
          <w:tcPr>
            <w:tcW w:w="4811" w:type="dxa"/>
          </w:tcPr>
          <w:p w14:paraId="73FCF740" w14:textId="44137038" w:rsidR="00206162" w:rsidRDefault="00206162" w:rsidP="00206162">
            <w:pPr>
              <w:autoSpaceDE w:val="0"/>
              <w:autoSpaceDN w:val="0"/>
              <w:adjustRightInd w:val="0"/>
            </w:pPr>
            <w:r>
              <w:t>SPI output clock.</w:t>
            </w:r>
          </w:p>
        </w:tc>
      </w:tr>
      <w:tr w:rsidR="00206162" w:rsidRPr="00106C18" w14:paraId="61C8F27B" w14:textId="77777777" w:rsidTr="00F45FB8">
        <w:trPr>
          <w:cnfStyle w:val="000000100000" w:firstRow="0" w:lastRow="0" w:firstColumn="0" w:lastColumn="0" w:oddVBand="0" w:evenVBand="0" w:oddHBand="1" w:evenHBand="0" w:firstRowFirstColumn="0" w:firstRowLastColumn="0" w:lastRowFirstColumn="0" w:lastRowLastColumn="0"/>
        </w:trPr>
        <w:tc>
          <w:tcPr>
            <w:tcW w:w="2350" w:type="dxa"/>
          </w:tcPr>
          <w:p w14:paraId="66F2DDB3" w14:textId="13EC5675" w:rsidR="00206162" w:rsidRPr="00A50484" w:rsidRDefault="00206162" w:rsidP="00206162">
            <w:pPr>
              <w:rPr>
                <w:i/>
                <w:iCs/>
              </w:rPr>
            </w:pPr>
            <w:r w:rsidRPr="00A50484">
              <w:rPr>
                <w:i/>
                <w:iCs/>
              </w:rPr>
              <w:t>s</w:t>
            </w:r>
            <w:r w:rsidR="0060312D" w:rsidRPr="00A50484">
              <w:rPr>
                <w:i/>
                <w:iCs/>
              </w:rPr>
              <w:t>Zmod</w:t>
            </w:r>
            <w:r w:rsidRPr="00A50484">
              <w:rPr>
                <w:i/>
                <w:iCs/>
              </w:rPr>
              <w:t>DAC_</w:t>
            </w:r>
            <w:r w:rsidR="00A50484">
              <w:rPr>
                <w:i/>
                <w:iCs/>
              </w:rPr>
              <w:t>S</w:t>
            </w:r>
            <w:r w:rsidRPr="00A50484">
              <w:rPr>
                <w:i/>
                <w:iCs/>
              </w:rPr>
              <w:t>etFS1</w:t>
            </w:r>
          </w:p>
        </w:tc>
        <w:tc>
          <w:tcPr>
            <w:tcW w:w="952" w:type="dxa"/>
          </w:tcPr>
          <w:p w14:paraId="0E300CB9" w14:textId="10AEA165" w:rsidR="00206162" w:rsidRDefault="00206162" w:rsidP="00206162">
            <w:pPr>
              <w:jc w:val="center"/>
            </w:pPr>
            <w:proofErr w:type="spellStart"/>
            <w:r w:rsidRPr="008B20CC">
              <w:t>Zmod</w:t>
            </w:r>
            <w:proofErr w:type="spellEnd"/>
          </w:p>
        </w:tc>
        <w:tc>
          <w:tcPr>
            <w:tcW w:w="811" w:type="dxa"/>
          </w:tcPr>
          <w:p w14:paraId="6464CFE0" w14:textId="7257B94F" w:rsidR="00206162" w:rsidRDefault="00206162" w:rsidP="00206162">
            <w:pPr>
              <w:jc w:val="center"/>
            </w:pPr>
            <w:r>
              <w:t>O</w:t>
            </w:r>
          </w:p>
        </w:tc>
        <w:tc>
          <w:tcPr>
            <w:tcW w:w="657" w:type="dxa"/>
          </w:tcPr>
          <w:p w14:paraId="0A87A6D6" w14:textId="30947AF3" w:rsidR="00206162" w:rsidRDefault="00206162" w:rsidP="00206162">
            <w:pPr>
              <w:jc w:val="center"/>
            </w:pPr>
            <w:r>
              <w:t>N/A</w:t>
            </w:r>
          </w:p>
        </w:tc>
        <w:tc>
          <w:tcPr>
            <w:tcW w:w="4811" w:type="dxa"/>
          </w:tcPr>
          <w:p w14:paraId="111806C8" w14:textId="0F792C7F" w:rsidR="00206162" w:rsidRDefault="00206162" w:rsidP="00206162">
            <w:pPr>
              <w:autoSpaceDE w:val="0"/>
              <w:autoSpaceDN w:val="0"/>
              <w:adjustRightInd w:val="0"/>
            </w:pPr>
            <w:r>
              <w:t xml:space="preserve">This signal controls the </w:t>
            </w:r>
            <w:proofErr w:type="spellStart"/>
            <w:r>
              <w:t>Zmod</w:t>
            </w:r>
            <w:proofErr w:type="spellEnd"/>
            <w:r>
              <w:t xml:space="preserve"> </w:t>
            </w:r>
            <w:r w:rsidR="002A4275">
              <w:t>AWG</w:t>
            </w:r>
            <w:r>
              <w:t xml:space="preserve"> 1411 </w:t>
            </w:r>
            <w:r w:rsidR="0060312D">
              <w:t>gain</w:t>
            </w:r>
            <w:r>
              <w:t xml:space="preserve"> select analog switch for channel1.</w:t>
            </w:r>
          </w:p>
        </w:tc>
      </w:tr>
      <w:tr w:rsidR="00206162" w:rsidRPr="00106C18" w14:paraId="1D46882C" w14:textId="77777777" w:rsidTr="00F45FB8">
        <w:trPr>
          <w:cnfStyle w:val="000000010000" w:firstRow="0" w:lastRow="0" w:firstColumn="0" w:lastColumn="0" w:oddVBand="0" w:evenVBand="0" w:oddHBand="0" w:evenHBand="1" w:firstRowFirstColumn="0" w:firstRowLastColumn="0" w:lastRowFirstColumn="0" w:lastRowLastColumn="0"/>
        </w:trPr>
        <w:tc>
          <w:tcPr>
            <w:tcW w:w="2350" w:type="dxa"/>
          </w:tcPr>
          <w:p w14:paraId="750B51FD" w14:textId="4382BCBC" w:rsidR="00206162" w:rsidRPr="00A50484" w:rsidRDefault="00206162" w:rsidP="00206162">
            <w:pPr>
              <w:rPr>
                <w:i/>
                <w:iCs/>
              </w:rPr>
            </w:pPr>
            <w:r w:rsidRPr="00A50484">
              <w:rPr>
                <w:i/>
                <w:iCs/>
              </w:rPr>
              <w:lastRenderedPageBreak/>
              <w:t>s</w:t>
            </w:r>
            <w:r w:rsidR="0060312D" w:rsidRPr="00A50484">
              <w:rPr>
                <w:i/>
                <w:iCs/>
              </w:rPr>
              <w:t>Z</w:t>
            </w:r>
            <w:r w:rsidR="00A50484">
              <w:rPr>
                <w:i/>
                <w:iCs/>
              </w:rPr>
              <w:t>m</w:t>
            </w:r>
            <w:r w:rsidR="0060312D" w:rsidRPr="00A50484">
              <w:rPr>
                <w:i/>
                <w:iCs/>
              </w:rPr>
              <w:t>od</w:t>
            </w:r>
            <w:r w:rsidRPr="00A50484">
              <w:rPr>
                <w:i/>
                <w:iCs/>
              </w:rPr>
              <w:t>DAC_</w:t>
            </w:r>
            <w:r w:rsidR="00A50484">
              <w:rPr>
                <w:i/>
                <w:iCs/>
              </w:rPr>
              <w:t>S</w:t>
            </w:r>
            <w:r w:rsidRPr="00A50484">
              <w:rPr>
                <w:i/>
                <w:iCs/>
              </w:rPr>
              <w:t>etFS2</w:t>
            </w:r>
          </w:p>
        </w:tc>
        <w:tc>
          <w:tcPr>
            <w:tcW w:w="952" w:type="dxa"/>
          </w:tcPr>
          <w:p w14:paraId="4E555A09" w14:textId="3D68ADB6" w:rsidR="00206162" w:rsidRDefault="00206162" w:rsidP="00206162">
            <w:pPr>
              <w:jc w:val="center"/>
            </w:pPr>
            <w:proofErr w:type="spellStart"/>
            <w:r w:rsidRPr="008B20CC">
              <w:t>Zmod</w:t>
            </w:r>
            <w:proofErr w:type="spellEnd"/>
          </w:p>
        </w:tc>
        <w:tc>
          <w:tcPr>
            <w:tcW w:w="811" w:type="dxa"/>
          </w:tcPr>
          <w:p w14:paraId="3B6BE050" w14:textId="54A9292F" w:rsidR="00206162" w:rsidRDefault="00206162" w:rsidP="00206162">
            <w:pPr>
              <w:jc w:val="center"/>
            </w:pPr>
            <w:r>
              <w:t>O</w:t>
            </w:r>
          </w:p>
        </w:tc>
        <w:tc>
          <w:tcPr>
            <w:tcW w:w="657" w:type="dxa"/>
          </w:tcPr>
          <w:p w14:paraId="34893D1F" w14:textId="59633BA7" w:rsidR="00206162" w:rsidRDefault="00206162" w:rsidP="00206162">
            <w:pPr>
              <w:jc w:val="center"/>
            </w:pPr>
            <w:r>
              <w:t>N/A</w:t>
            </w:r>
          </w:p>
        </w:tc>
        <w:tc>
          <w:tcPr>
            <w:tcW w:w="4811" w:type="dxa"/>
          </w:tcPr>
          <w:p w14:paraId="0FFAA2DC" w14:textId="7EB6187C" w:rsidR="00206162" w:rsidRDefault="00206162" w:rsidP="00206162">
            <w:pPr>
              <w:autoSpaceDE w:val="0"/>
              <w:autoSpaceDN w:val="0"/>
              <w:adjustRightInd w:val="0"/>
            </w:pPr>
            <w:r>
              <w:t xml:space="preserve">This signal controls the </w:t>
            </w:r>
            <w:proofErr w:type="spellStart"/>
            <w:r>
              <w:t>Zmod</w:t>
            </w:r>
            <w:proofErr w:type="spellEnd"/>
            <w:r>
              <w:t xml:space="preserve"> </w:t>
            </w:r>
            <w:r w:rsidR="002A4275">
              <w:t>AWG</w:t>
            </w:r>
            <w:r>
              <w:t xml:space="preserve"> 1411 </w:t>
            </w:r>
            <w:r w:rsidR="0060312D">
              <w:t>gain</w:t>
            </w:r>
            <w:r>
              <w:t xml:space="preserve"> select analog switch for channel2.</w:t>
            </w:r>
          </w:p>
        </w:tc>
      </w:tr>
      <w:tr w:rsidR="00206162" w:rsidRPr="00106C18" w14:paraId="3416B4EC" w14:textId="77777777" w:rsidTr="00F45FB8">
        <w:trPr>
          <w:cnfStyle w:val="000000100000" w:firstRow="0" w:lastRow="0" w:firstColumn="0" w:lastColumn="0" w:oddVBand="0" w:evenVBand="0" w:oddHBand="1" w:evenHBand="0" w:firstRowFirstColumn="0" w:firstRowLastColumn="0" w:lastRowFirstColumn="0" w:lastRowLastColumn="0"/>
        </w:trPr>
        <w:tc>
          <w:tcPr>
            <w:tcW w:w="2350" w:type="dxa"/>
          </w:tcPr>
          <w:p w14:paraId="35E2C6F1" w14:textId="7B4B19A2" w:rsidR="00206162" w:rsidRPr="00A50484" w:rsidRDefault="00206162" w:rsidP="00206162">
            <w:pPr>
              <w:rPr>
                <w:i/>
                <w:iCs/>
              </w:rPr>
            </w:pPr>
            <w:proofErr w:type="spellStart"/>
            <w:r w:rsidRPr="00A50484">
              <w:rPr>
                <w:i/>
                <w:iCs/>
              </w:rPr>
              <w:t>s</w:t>
            </w:r>
            <w:r w:rsidR="0060312D" w:rsidRPr="00A50484">
              <w:rPr>
                <w:i/>
                <w:iCs/>
              </w:rPr>
              <w:t>Zmod</w:t>
            </w:r>
            <w:r w:rsidRPr="00A50484">
              <w:rPr>
                <w:i/>
                <w:iCs/>
              </w:rPr>
              <w:t>DAC_EnOut</w:t>
            </w:r>
            <w:proofErr w:type="spellEnd"/>
          </w:p>
        </w:tc>
        <w:tc>
          <w:tcPr>
            <w:tcW w:w="952" w:type="dxa"/>
          </w:tcPr>
          <w:p w14:paraId="57F6E5EA" w14:textId="00B4B041" w:rsidR="00206162" w:rsidRDefault="00206162" w:rsidP="00206162">
            <w:pPr>
              <w:jc w:val="center"/>
            </w:pPr>
            <w:proofErr w:type="spellStart"/>
            <w:r w:rsidRPr="008B20CC">
              <w:t>Zmod</w:t>
            </w:r>
            <w:proofErr w:type="spellEnd"/>
          </w:p>
        </w:tc>
        <w:tc>
          <w:tcPr>
            <w:tcW w:w="811" w:type="dxa"/>
          </w:tcPr>
          <w:p w14:paraId="35DF1E18" w14:textId="4B83D125" w:rsidR="00206162" w:rsidRDefault="00206162" w:rsidP="00206162">
            <w:pPr>
              <w:jc w:val="center"/>
            </w:pPr>
            <w:r>
              <w:t>O</w:t>
            </w:r>
          </w:p>
        </w:tc>
        <w:tc>
          <w:tcPr>
            <w:tcW w:w="657" w:type="dxa"/>
          </w:tcPr>
          <w:p w14:paraId="4B9261A0" w14:textId="36FAC10B" w:rsidR="00206162" w:rsidRDefault="00206162" w:rsidP="00206162">
            <w:pPr>
              <w:jc w:val="center"/>
            </w:pPr>
            <w:r>
              <w:t>N/A</w:t>
            </w:r>
          </w:p>
        </w:tc>
        <w:tc>
          <w:tcPr>
            <w:tcW w:w="4811" w:type="dxa"/>
          </w:tcPr>
          <w:p w14:paraId="49B807F9" w14:textId="15D9C6A4" w:rsidR="00206162" w:rsidRDefault="00206162" w:rsidP="00206162">
            <w:pPr>
              <w:autoSpaceDE w:val="0"/>
              <w:autoSpaceDN w:val="0"/>
              <w:adjustRightInd w:val="0"/>
            </w:pPr>
            <w:r>
              <w:t xml:space="preserve">This signal controls the </w:t>
            </w:r>
            <w:proofErr w:type="spellStart"/>
            <w:r>
              <w:t>Zmod</w:t>
            </w:r>
            <w:proofErr w:type="spellEnd"/>
            <w:r>
              <w:t xml:space="preserve"> </w:t>
            </w:r>
            <w:r w:rsidR="002A4275">
              <w:t>AWG</w:t>
            </w:r>
            <w:r>
              <w:t xml:space="preserve"> 1411 output </w:t>
            </w:r>
            <w:r w:rsidR="0060312D">
              <w:t xml:space="preserve">enable </w:t>
            </w:r>
            <w:r>
              <w:t>relay.</w:t>
            </w:r>
          </w:p>
        </w:tc>
      </w:tr>
    </w:tbl>
    <w:p w14:paraId="56D78A85" w14:textId="77777777" w:rsidR="007A1ED4" w:rsidRPr="00F02C4B" w:rsidRDefault="007A1ED4" w:rsidP="00FC715D">
      <w:pPr>
        <w:pStyle w:val="NoSpacing"/>
        <w:rPr>
          <w:lang w:val="ro-RO"/>
        </w:rPr>
      </w:pPr>
    </w:p>
    <w:p w14:paraId="4FE2C73A" w14:textId="25B6C60B" w:rsidR="00CA6430" w:rsidRDefault="00CA6430" w:rsidP="00CA6430">
      <w:pPr>
        <w:pStyle w:val="Heading1"/>
      </w:pPr>
      <w:r>
        <w:tab/>
      </w:r>
      <w:r w:rsidR="001A0F4F">
        <w:t>IP Core customization</w:t>
      </w:r>
    </w:p>
    <w:p w14:paraId="794E4771" w14:textId="54F33B5C" w:rsidR="005D002F" w:rsidRDefault="00CA6430" w:rsidP="00F8374B">
      <w:pPr>
        <w:ind w:firstLine="720"/>
        <w:jc w:val="both"/>
      </w:pPr>
      <w:r>
        <w:t xml:space="preserve">The IP </w:t>
      </w:r>
      <w:r w:rsidR="005D002F">
        <w:t>through its customizable</w:t>
      </w:r>
      <w:r>
        <w:t xml:space="preserve"> parameters</w:t>
      </w:r>
      <w:r w:rsidR="005D002F">
        <w:t xml:space="preserve"> (</w:t>
      </w:r>
      <w:proofErr w:type="spellStart"/>
      <w:r w:rsidR="00F8374B" w:rsidRPr="00F8374B">
        <w:rPr>
          <w:i/>
          <w:iCs/>
        </w:rPr>
        <w:t>k</w:t>
      </w:r>
      <w:r w:rsidR="005D002F" w:rsidRPr="00F8374B">
        <w:rPr>
          <w:i/>
          <w:iCs/>
        </w:rPr>
        <w:t>Ext</w:t>
      </w:r>
      <w:r w:rsidR="00A11104" w:rsidRPr="00F8374B">
        <w:rPr>
          <w:i/>
          <w:iCs/>
        </w:rPr>
        <w:t>Scale</w:t>
      </w:r>
      <w:r w:rsidR="005D002F" w:rsidRPr="00F8374B">
        <w:rPr>
          <w:i/>
          <w:iCs/>
        </w:rPr>
        <w:t>ConfigEn</w:t>
      </w:r>
      <w:proofErr w:type="spellEnd"/>
      <w:r w:rsidR="005D002F">
        <w:t xml:space="preserve">, </w:t>
      </w:r>
      <w:proofErr w:type="spellStart"/>
      <w:r w:rsidR="00F8374B" w:rsidRPr="00F8374B">
        <w:rPr>
          <w:i/>
          <w:iCs/>
        </w:rPr>
        <w:t>k</w:t>
      </w:r>
      <w:r w:rsidR="005D002F" w:rsidRPr="00F8374B">
        <w:rPr>
          <w:i/>
          <w:iCs/>
        </w:rPr>
        <w:t>ExtCalibEn</w:t>
      </w:r>
      <w:proofErr w:type="spellEnd"/>
      <w:r w:rsidR="005D002F">
        <w:t xml:space="preserve">, </w:t>
      </w:r>
      <w:proofErr w:type="spellStart"/>
      <w:r w:rsidR="00F8374B" w:rsidRPr="00F8374B">
        <w:rPr>
          <w:i/>
          <w:iCs/>
        </w:rPr>
        <w:t>k</w:t>
      </w:r>
      <w:r w:rsidR="005D002F" w:rsidRPr="00F8374B">
        <w:rPr>
          <w:i/>
          <w:iCs/>
        </w:rPr>
        <w:t>ExtCmdInterfaceEn</w:t>
      </w:r>
      <w:proofErr w:type="spellEnd"/>
      <w:r w:rsidR="005D002F">
        <w:t xml:space="preserve">) enables the user to opt for a more basic design, with minimal external ports or a more configurable but also more complex design with several ports that enable dynamic configuration of several hardware features. When </w:t>
      </w:r>
      <w:r w:rsidR="00F8374B">
        <w:t xml:space="preserve">the </w:t>
      </w:r>
      <w:proofErr w:type="spellStart"/>
      <w:r w:rsidR="00F8374B">
        <w:t>Zmod</w:t>
      </w:r>
      <w:proofErr w:type="spellEnd"/>
      <w:r w:rsidR="00F8374B">
        <w:t xml:space="preserve"> </w:t>
      </w:r>
      <w:r w:rsidR="002A4275">
        <w:t>AWG</w:t>
      </w:r>
      <w:r w:rsidR="00F8374B">
        <w:t xml:space="preserve"> 1411 Low Level Controller is controlled by a </w:t>
      </w:r>
      <w:proofErr w:type="gramStart"/>
      <w:r w:rsidR="00F8374B">
        <w:t>higher level</w:t>
      </w:r>
      <w:proofErr w:type="gramEnd"/>
      <w:r w:rsidR="00F8374B">
        <w:t xml:space="preserve"> IP</w:t>
      </w:r>
      <w:r w:rsidR="005D002F">
        <w:t>, the hardware configuration features are expected to be controlled by the</w:t>
      </w:r>
      <w:r w:rsidR="0027415A">
        <w:t xml:space="preserve"> upper layers</w:t>
      </w:r>
      <w:r w:rsidR="005D002F">
        <w:t xml:space="preserve"> </w:t>
      </w:r>
      <w:r w:rsidR="0027415A">
        <w:t>(</w:t>
      </w:r>
      <w:r w:rsidR="005D002F">
        <w:t>processing system</w:t>
      </w:r>
      <w:r w:rsidR="0027415A">
        <w:t>)</w:t>
      </w:r>
      <w:r w:rsidR="005D002F">
        <w:t>, so all interfaces should be enabled and connected to the upper layer IP Core.</w:t>
      </w:r>
    </w:p>
    <w:bookmarkEnd w:id="0"/>
    <w:p w14:paraId="071E4E01" w14:textId="77777777" w:rsidR="00CA769B" w:rsidRDefault="00CA769B" w:rsidP="00CA769B">
      <w:pPr>
        <w:pStyle w:val="Heading1"/>
      </w:pPr>
      <w:r>
        <w:tab/>
        <w:t>References</w:t>
      </w:r>
    </w:p>
    <w:p w14:paraId="21D787AF" w14:textId="77777777" w:rsidR="00CA769B" w:rsidRPr="00F640EF" w:rsidRDefault="00CA769B" w:rsidP="00CA769B">
      <w:r>
        <w:t>The following documents provide additional information on the subjects discussed:</w:t>
      </w:r>
    </w:p>
    <w:p w14:paraId="79F23CAE" w14:textId="295965EE" w:rsidR="003F1E23" w:rsidRDefault="003F1E23" w:rsidP="003F1E23">
      <w:pPr>
        <w:numPr>
          <w:ilvl w:val="0"/>
          <w:numId w:val="17"/>
        </w:numPr>
        <w:spacing w:after="0" w:line="240" w:lineRule="auto"/>
      </w:pPr>
      <w:bookmarkStart w:id="11" w:name="_Ref403050525"/>
      <w:r>
        <w:t>Analog Devices, AD9717 Datasheet, Rev B.</w:t>
      </w:r>
    </w:p>
    <w:p w14:paraId="65A82C75" w14:textId="513BBF6C" w:rsidR="001239A1" w:rsidRDefault="001239A1" w:rsidP="001239A1">
      <w:pPr>
        <w:numPr>
          <w:ilvl w:val="0"/>
          <w:numId w:val="17"/>
        </w:numPr>
        <w:spacing w:after="0" w:line="240" w:lineRule="auto"/>
      </w:pPr>
      <w:r>
        <w:t xml:space="preserve">Xilinx Inc., </w:t>
      </w:r>
      <w:r>
        <w:rPr>
          <w:i/>
        </w:rPr>
        <w:t>UG472: 7 Series</w:t>
      </w:r>
      <w:r w:rsidRPr="00D80AC4">
        <w:rPr>
          <w:i/>
        </w:rPr>
        <w:t xml:space="preserve"> FPGA</w:t>
      </w:r>
      <w:r>
        <w:rPr>
          <w:i/>
        </w:rPr>
        <w:t>s</w:t>
      </w:r>
      <w:r w:rsidRPr="00D80AC4">
        <w:rPr>
          <w:i/>
        </w:rPr>
        <w:t xml:space="preserve"> Clocking Resources</w:t>
      </w:r>
      <w:r>
        <w:t>, v1.6, October 2, 2012.</w:t>
      </w:r>
    </w:p>
    <w:p w14:paraId="7C2B8595" w14:textId="0A2C943A" w:rsidR="00185786" w:rsidRDefault="00185786" w:rsidP="00185786">
      <w:pPr>
        <w:numPr>
          <w:ilvl w:val="0"/>
          <w:numId w:val="17"/>
        </w:numPr>
        <w:spacing w:after="0" w:line="240" w:lineRule="auto"/>
      </w:pPr>
      <w:bookmarkStart w:id="12" w:name="_Ref403044880"/>
      <w:r>
        <w:t xml:space="preserve">Xilinx Inc., UG903: </w:t>
      </w:r>
      <w:r w:rsidRPr="0021318E">
        <w:t>Using Constraints</w:t>
      </w:r>
      <w:r>
        <w:t>, v2014.3, October 31, 2014</w:t>
      </w:r>
      <w:bookmarkEnd w:id="12"/>
      <w:r>
        <w:t>.</w:t>
      </w:r>
    </w:p>
    <w:p w14:paraId="7B60E478" w14:textId="1686ECEB" w:rsidR="00F45FB8" w:rsidRDefault="00CA769B" w:rsidP="00F45FB8">
      <w:pPr>
        <w:numPr>
          <w:ilvl w:val="0"/>
          <w:numId w:val="17"/>
        </w:numPr>
        <w:spacing w:after="0" w:line="240" w:lineRule="auto"/>
      </w:pPr>
      <w:r>
        <w:t xml:space="preserve">Xilinx Inc., </w:t>
      </w:r>
      <w:r>
        <w:rPr>
          <w:i/>
        </w:rPr>
        <w:t xml:space="preserve">UG471: 7 Series FPGAs </w:t>
      </w:r>
      <w:proofErr w:type="spellStart"/>
      <w:r>
        <w:rPr>
          <w:i/>
        </w:rPr>
        <w:t>SelectIO</w:t>
      </w:r>
      <w:proofErr w:type="spellEnd"/>
      <w:r>
        <w:rPr>
          <w:i/>
        </w:rPr>
        <w:t xml:space="preserve"> Resources</w:t>
      </w:r>
      <w:r>
        <w:t>, v1.4, May 13, 2014.</w:t>
      </w:r>
      <w:bookmarkEnd w:id="11"/>
    </w:p>
    <w:p w14:paraId="5DAB6C7B" w14:textId="77777777" w:rsidR="006D2A08" w:rsidRDefault="006D2A08" w:rsidP="00CA769B"/>
    <w:sectPr w:rsidR="006D2A08" w:rsidSect="00896F5F">
      <w:headerReference w:type="default" r:id="rId21"/>
      <w:footerReference w:type="default" r:id="rId22"/>
      <w:headerReference w:type="first" r:id="rId23"/>
      <w:footerReference w:type="first" r:id="rId24"/>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7585F" w14:textId="77777777" w:rsidR="00062C69" w:rsidRDefault="00062C69" w:rsidP="00E315A5">
      <w:r>
        <w:separator/>
      </w:r>
    </w:p>
  </w:endnote>
  <w:endnote w:type="continuationSeparator" w:id="0">
    <w:p w14:paraId="754B6A75" w14:textId="77777777" w:rsidR="00062C69" w:rsidRDefault="00062C69" w:rsidP="00E3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224"/>
      <w:gridCol w:w="2136"/>
    </w:tblGrid>
    <w:tr w:rsidR="00F45FB8" w14:paraId="563FEA76" w14:textId="77777777" w:rsidTr="00E065CE">
      <w:trPr>
        <w:trHeight w:val="238"/>
      </w:trPr>
      <w:tc>
        <w:tcPr>
          <w:tcW w:w="7398" w:type="dxa"/>
          <w:shd w:val="clear" w:color="auto" w:fill="FFFFFF" w:themeFill="background1"/>
          <w:vAlign w:val="center"/>
        </w:tcPr>
        <w:p w14:paraId="5117E8AA" w14:textId="77777777" w:rsidR="00F45FB8" w:rsidRPr="00EA2837" w:rsidRDefault="00F45FB8" w:rsidP="00402274">
          <w:pPr>
            <w:pStyle w:val="Footer"/>
            <w:spacing w:line="120" w:lineRule="exact"/>
            <w:rPr>
              <w:color w:val="000000" w:themeColor="text1"/>
              <w:sz w:val="14"/>
              <w:szCs w:val="14"/>
            </w:rPr>
          </w:pPr>
          <w:r w:rsidRPr="00EA2837">
            <w:rPr>
              <w:color w:val="000000" w:themeColor="text1"/>
              <w:sz w:val="14"/>
              <w:szCs w:val="14"/>
            </w:rPr>
            <w:t xml:space="preserve">Copyright </w:t>
          </w:r>
          <w:proofErr w:type="spellStart"/>
          <w:r w:rsidRPr="00EA2837">
            <w:rPr>
              <w:color w:val="000000" w:themeColor="text1"/>
              <w:sz w:val="14"/>
              <w:szCs w:val="14"/>
            </w:rPr>
            <w:t>Digilent</w:t>
          </w:r>
          <w:proofErr w:type="spellEnd"/>
          <w:r w:rsidRPr="00EA2837">
            <w:rPr>
              <w:color w:val="000000" w:themeColor="text1"/>
              <w:sz w:val="14"/>
              <w:szCs w:val="14"/>
            </w:rPr>
            <w:t>, Inc. All rights reserved.</w:t>
          </w:r>
        </w:p>
        <w:p w14:paraId="481F5ADF" w14:textId="77777777" w:rsidR="00F45FB8" w:rsidRDefault="00F45FB8"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14:paraId="5B9ED640" w14:textId="77777777" w:rsidR="00F45FB8" w:rsidRDefault="00F45FB8" w:rsidP="00E065CE">
          <w:pPr>
            <w:pStyle w:val="Footer"/>
            <w:jc w:val="right"/>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5</w:t>
          </w:r>
          <w:r w:rsidRPr="00162709">
            <w:rPr>
              <w:b/>
              <w:sz w:val="20"/>
            </w:rPr>
            <w:fldChar w:fldCharType="end"/>
          </w:r>
          <w:r w:rsidRPr="00162709">
            <w:rPr>
              <w:sz w:val="20"/>
            </w:rPr>
            <w:t xml:space="preserve"> of </w:t>
          </w:r>
          <w:r w:rsidR="00062C69">
            <w:fldChar w:fldCharType="begin"/>
          </w:r>
          <w:r w:rsidR="00062C69">
            <w:instrText xml:space="preserve"> NUMPAGES  \* Arabic  \* MERGEFORMAT </w:instrText>
          </w:r>
          <w:r w:rsidR="00062C69">
            <w:fldChar w:fldCharType="separate"/>
          </w:r>
          <w:r w:rsidRPr="00FF6161">
            <w:rPr>
              <w:b/>
              <w:noProof/>
              <w:sz w:val="20"/>
            </w:rPr>
            <w:t>5</w:t>
          </w:r>
          <w:r w:rsidR="00062C69">
            <w:rPr>
              <w:b/>
              <w:noProof/>
              <w:sz w:val="20"/>
            </w:rPr>
            <w:fldChar w:fldCharType="end"/>
          </w:r>
        </w:p>
      </w:tc>
    </w:tr>
  </w:tbl>
  <w:p w14:paraId="02EB378F" w14:textId="77777777" w:rsidR="00F45FB8" w:rsidRDefault="00F45F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6578"/>
      <w:gridCol w:w="1258"/>
    </w:tblGrid>
    <w:tr w:rsidR="00F45FB8" w14:paraId="35E4A832" w14:textId="77777777" w:rsidTr="003B25BC">
      <w:trPr>
        <w:trHeight w:val="238"/>
      </w:trPr>
      <w:tc>
        <w:tcPr>
          <w:tcW w:w="1548" w:type="dxa"/>
          <w:shd w:val="clear" w:color="auto" w:fill="00532C" w:themeFill="accent3" w:themeFillShade="BF"/>
          <w:vAlign w:val="center"/>
        </w:tcPr>
        <w:p w14:paraId="291B0ADC" w14:textId="77777777" w:rsidR="00F45FB8" w:rsidRDefault="00F45FB8" w:rsidP="001A6B27">
          <w:pPr>
            <w:pStyle w:val="Footer"/>
            <w:jc w:val="center"/>
          </w:pPr>
          <w:r w:rsidRPr="00162709">
            <w:rPr>
              <w:sz w:val="20"/>
            </w:rPr>
            <w:t>DOC#:</w:t>
          </w:r>
          <w:r>
            <w:rPr>
              <w:sz w:val="20"/>
            </w:rPr>
            <w:t xml:space="preserve"> 516-001</w:t>
          </w:r>
        </w:p>
      </w:tc>
      <w:tc>
        <w:tcPr>
          <w:tcW w:w="6750" w:type="dxa"/>
          <w:vAlign w:val="center"/>
        </w:tcPr>
        <w:p w14:paraId="5069ACE0" w14:textId="77777777" w:rsidR="00F45FB8" w:rsidRPr="00F93DE7" w:rsidRDefault="00F45FB8"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 xml:space="preserve">Copyright </w:t>
          </w:r>
          <w:proofErr w:type="spellStart"/>
          <w:r w:rsidRPr="00F93DE7">
            <w:rPr>
              <w:color w:val="00532C" w:themeColor="accent3" w:themeShade="BF"/>
              <w:sz w:val="14"/>
              <w:szCs w:val="14"/>
            </w:rPr>
            <w:t>Digilent</w:t>
          </w:r>
          <w:proofErr w:type="spellEnd"/>
          <w:r w:rsidRPr="00F93DE7">
            <w:rPr>
              <w:color w:val="00532C" w:themeColor="accent3" w:themeShade="BF"/>
              <w:sz w:val="14"/>
              <w:szCs w:val="14"/>
            </w:rPr>
            <w:t>, Inc. All rights reserved.</w:t>
          </w:r>
        </w:p>
        <w:p w14:paraId="5058DF55" w14:textId="77777777" w:rsidR="00F45FB8" w:rsidRDefault="00F45FB8"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14:paraId="75DBF6D1" w14:textId="77777777" w:rsidR="00F45FB8" w:rsidRDefault="00F45FB8" w:rsidP="003B25BC">
          <w:pPr>
            <w:pStyle w:val="Footer"/>
            <w:jc w:val="center"/>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1</w:t>
          </w:r>
          <w:r w:rsidRPr="00162709">
            <w:rPr>
              <w:b/>
              <w:sz w:val="20"/>
            </w:rPr>
            <w:fldChar w:fldCharType="end"/>
          </w:r>
          <w:r w:rsidRPr="00162709">
            <w:rPr>
              <w:sz w:val="20"/>
            </w:rPr>
            <w:t xml:space="preserve"> of </w:t>
          </w:r>
          <w:r w:rsidR="00062C69">
            <w:fldChar w:fldCharType="begin"/>
          </w:r>
          <w:r w:rsidR="00062C69">
            <w:instrText xml:space="preserve"> NUMPAGES  \* Arabic  \* MERGEFORMAT </w:instrText>
          </w:r>
          <w:r w:rsidR="00062C69">
            <w:fldChar w:fldCharType="separate"/>
          </w:r>
          <w:r w:rsidRPr="00FF6161">
            <w:rPr>
              <w:b/>
              <w:noProof/>
              <w:sz w:val="20"/>
            </w:rPr>
            <w:t>5</w:t>
          </w:r>
          <w:r w:rsidR="00062C69">
            <w:rPr>
              <w:b/>
              <w:noProof/>
              <w:sz w:val="20"/>
            </w:rPr>
            <w:fldChar w:fldCharType="end"/>
          </w:r>
        </w:p>
      </w:tc>
    </w:tr>
  </w:tbl>
  <w:p w14:paraId="60061E4C" w14:textId="77777777" w:rsidR="00F45FB8" w:rsidRDefault="00F45FB8"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2F426" w14:textId="77777777" w:rsidR="00062C69" w:rsidRDefault="00062C69" w:rsidP="00E315A5">
      <w:r>
        <w:separator/>
      </w:r>
    </w:p>
  </w:footnote>
  <w:footnote w:type="continuationSeparator" w:id="0">
    <w:p w14:paraId="200EDBD4" w14:textId="77777777" w:rsidR="00062C69" w:rsidRDefault="00062C69" w:rsidP="00E31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453"/>
      <w:gridCol w:w="1907"/>
    </w:tblGrid>
    <w:tr w:rsidR="00F45FB8" w14:paraId="7EA06848" w14:textId="77777777" w:rsidTr="00EA2837">
      <w:trPr>
        <w:trHeight w:val="90"/>
      </w:trPr>
      <w:tc>
        <w:tcPr>
          <w:tcW w:w="7668" w:type="dxa"/>
          <w:vAlign w:val="center"/>
        </w:tcPr>
        <w:p w14:paraId="512E2923" w14:textId="6F96EDFA" w:rsidR="00F45FB8" w:rsidRPr="00F82C33" w:rsidRDefault="00F45FB8" w:rsidP="00101827">
          <w:pPr>
            <w:pStyle w:val="Header"/>
            <w:rPr>
              <w:b/>
            </w:rPr>
          </w:pPr>
          <w:proofErr w:type="spellStart"/>
          <w:r>
            <w:rPr>
              <w:b/>
            </w:rPr>
            <w:t>Zmod</w:t>
          </w:r>
          <w:proofErr w:type="spellEnd"/>
          <w:r>
            <w:rPr>
              <w:b/>
            </w:rPr>
            <w:t xml:space="preserve"> </w:t>
          </w:r>
          <w:r w:rsidR="002A4275">
            <w:rPr>
              <w:b/>
            </w:rPr>
            <w:t>AWG</w:t>
          </w:r>
          <w:r>
            <w:rPr>
              <w:b/>
            </w:rPr>
            <w:t xml:space="preserve"> Low Level Controller </w:t>
          </w:r>
          <w:r w:rsidRPr="00C06CE6">
            <w:rPr>
              <w:b/>
            </w:rPr>
            <w:t>1.</w:t>
          </w:r>
          <w:r>
            <w:rPr>
              <w:b/>
            </w:rPr>
            <w:t xml:space="preserve">0 </w:t>
          </w:r>
          <w:r w:rsidRPr="00F372EE">
            <w:rPr>
              <w:b/>
            </w:rPr>
            <w:t>IP Core</w:t>
          </w:r>
          <w:r>
            <w:rPr>
              <w:b/>
            </w:rPr>
            <w:t xml:space="preserve"> User Guide</w:t>
          </w:r>
        </w:p>
      </w:tc>
      <w:tc>
        <w:tcPr>
          <w:tcW w:w="1908" w:type="dxa"/>
        </w:tcPr>
        <w:p w14:paraId="41C8F396" w14:textId="77777777" w:rsidR="00F45FB8" w:rsidRDefault="00F45FB8" w:rsidP="00F82C33">
          <w:pPr>
            <w:pStyle w:val="Header"/>
            <w:jc w:val="right"/>
          </w:pPr>
          <w:r>
            <w:rPr>
              <w:noProof/>
            </w:rPr>
            <w:drawing>
              <wp:inline distT="0" distB="0" distL="0" distR="0" wp14:anchorId="69D99951" wp14:editId="07777777">
                <wp:extent cx="1047750" cy="237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14:paraId="72A3D3EC" w14:textId="77777777" w:rsidR="00F45FB8" w:rsidRPr="00F82C33" w:rsidRDefault="00F45FB8" w:rsidP="0009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365"/>
      <w:gridCol w:w="2995"/>
    </w:tblGrid>
    <w:tr w:rsidR="00F45FB8" w14:paraId="4223EA95" w14:textId="77777777" w:rsidTr="003B25BC">
      <w:trPr>
        <w:trHeight w:val="990"/>
      </w:trPr>
      <w:tc>
        <w:tcPr>
          <w:tcW w:w="6498" w:type="dxa"/>
          <w:vAlign w:val="center"/>
        </w:tcPr>
        <w:p w14:paraId="44EAFD9C" w14:textId="77777777" w:rsidR="00F45FB8" w:rsidRPr="0010542D" w:rsidRDefault="00F45FB8" w:rsidP="00E315A5">
          <w:pPr>
            <w:pStyle w:val="Header"/>
          </w:pPr>
          <w:r>
            <w:rPr>
              <w:noProof/>
            </w:rPr>
            <w:drawing>
              <wp:inline distT="0" distB="0" distL="0" distR="0" wp14:anchorId="4709E7A7" wp14:editId="07777777">
                <wp:extent cx="2517198" cy="5693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14:paraId="6A142855" w14:textId="77777777" w:rsidR="00F45FB8" w:rsidRPr="003B25BC" w:rsidRDefault="00F45FB8" w:rsidP="003B25BC">
          <w:pPr>
            <w:pStyle w:val="Contactinfo"/>
          </w:pPr>
          <w:r w:rsidRPr="003B25BC">
            <w:t>1300 Henley Court</w:t>
          </w:r>
        </w:p>
        <w:p w14:paraId="60E7E993" w14:textId="77777777" w:rsidR="00F45FB8" w:rsidRPr="003B25BC" w:rsidRDefault="00F45FB8" w:rsidP="003B25BC">
          <w:pPr>
            <w:pStyle w:val="Contactinfo"/>
          </w:pPr>
          <w:r w:rsidRPr="003B25BC">
            <w:t>Pullman, WA 99163</w:t>
          </w:r>
          <w:r w:rsidRPr="003B25BC">
            <w:br/>
            <w:t>509.334.6306</w:t>
          </w:r>
        </w:p>
        <w:p w14:paraId="7CBB46C4" w14:textId="77777777" w:rsidR="00F45FB8" w:rsidRPr="00F93DE7" w:rsidRDefault="00F45FB8" w:rsidP="003B25BC">
          <w:pPr>
            <w:pStyle w:val="Contactinfo"/>
          </w:pPr>
          <w:r w:rsidRPr="003B25BC">
            <w:t>www.digilentinc.com</w:t>
          </w:r>
        </w:p>
      </w:tc>
    </w:tr>
    <w:tr w:rsidR="00F45FB8" w14:paraId="00778A64" w14:textId="77777777" w:rsidTr="00B74CBE">
      <w:trPr>
        <w:trHeight w:val="1080"/>
      </w:trPr>
      <w:tc>
        <w:tcPr>
          <w:tcW w:w="9576" w:type="dxa"/>
          <w:gridSpan w:val="2"/>
          <w:vAlign w:val="center"/>
        </w:tcPr>
        <w:p w14:paraId="6829F1D9" w14:textId="0599061B" w:rsidR="00F45FB8" w:rsidRPr="00B74CBE" w:rsidRDefault="00F45FB8" w:rsidP="00AA07A8">
          <w:pPr>
            <w:pStyle w:val="Title"/>
          </w:pPr>
          <w:proofErr w:type="spellStart"/>
          <w:r>
            <w:t>Zmod</w:t>
          </w:r>
          <w:proofErr w:type="spellEnd"/>
          <w:r>
            <w:t xml:space="preserve"> </w:t>
          </w:r>
          <w:r w:rsidR="002A4275">
            <w:t>AWG</w:t>
          </w:r>
          <w:r>
            <w:t xml:space="preserve"> 1411 Controller IP Core User Guide</w:t>
          </w:r>
        </w:p>
        <w:p w14:paraId="05CDCFEC" w14:textId="577AE799" w:rsidR="00F45FB8" w:rsidRPr="00050D85" w:rsidRDefault="00F45FB8" w:rsidP="006E1EF7">
          <w:pPr>
            <w:pStyle w:val="Subtitle"/>
          </w:pPr>
          <w:r w:rsidRPr="00CA699C">
            <w:t xml:space="preserve">Revised </w:t>
          </w:r>
          <w:r>
            <w:fldChar w:fldCharType="begin"/>
          </w:r>
          <w:r>
            <w:instrText xml:space="preserve"> DATE \@ "MMMM d, yyyy" </w:instrText>
          </w:r>
          <w:r>
            <w:fldChar w:fldCharType="separate"/>
          </w:r>
          <w:r w:rsidR="00752BE2">
            <w:rPr>
              <w:noProof/>
            </w:rPr>
            <w:t>August 12, 2021</w:t>
          </w:r>
          <w:r>
            <w:fldChar w:fldCharType="end"/>
          </w:r>
          <w:r>
            <w:t>; Author Tudor Gherman</w:t>
          </w:r>
        </w:p>
      </w:tc>
    </w:tr>
  </w:tbl>
  <w:p w14:paraId="4B94D5A5" w14:textId="77777777" w:rsidR="00F45FB8" w:rsidRPr="00E315A5" w:rsidRDefault="00F45FB8"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C4DC8"/>
    <w:multiLevelType w:val="multilevel"/>
    <w:tmpl w:val="87A2B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A31BE"/>
    <w:multiLevelType w:val="hybridMultilevel"/>
    <w:tmpl w:val="33CA549A"/>
    <w:lvl w:ilvl="0" w:tplc="1C78A3A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75D9D"/>
    <w:multiLevelType w:val="multilevel"/>
    <w:tmpl w:val="30A8EB9C"/>
    <w:lvl w:ilvl="0">
      <w:start w:val="4"/>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5"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7"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8"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3"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4"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3"/>
  </w:num>
  <w:num w:numId="4">
    <w:abstractNumId w:val="12"/>
  </w:num>
  <w:num w:numId="5">
    <w:abstractNumId w:val="0"/>
  </w:num>
  <w:num w:numId="6">
    <w:abstractNumId w:val="16"/>
  </w:num>
  <w:num w:numId="7">
    <w:abstractNumId w:val="17"/>
  </w:num>
  <w:num w:numId="8">
    <w:abstractNumId w:val="14"/>
  </w:num>
  <w:num w:numId="9">
    <w:abstractNumId w:val="4"/>
  </w:num>
  <w:num w:numId="10">
    <w:abstractNumId w:val="11"/>
  </w:num>
  <w:num w:numId="11">
    <w:abstractNumId w:val="10"/>
  </w:num>
  <w:num w:numId="12">
    <w:abstractNumId w:val="19"/>
  </w:num>
  <w:num w:numId="13">
    <w:abstractNumId w:val="6"/>
  </w:num>
  <w:num w:numId="14">
    <w:abstractNumId w:val="18"/>
  </w:num>
  <w:num w:numId="15">
    <w:abstractNumId w:val="7"/>
  </w:num>
  <w:num w:numId="16">
    <w:abstractNumId w:val="9"/>
  </w:num>
  <w:num w:numId="17">
    <w:abstractNumId w:val="15"/>
  </w:num>
  <w:num w:numId="18">
    <w:abstractNumId w:val="6"/>
  </w:num>
  <w:num w:numId="19">
    <w:abstractNumId w:val="2"/>
  </w:num>
  <w:num w:numId="20">
    <w:abstractNumId w:val="1"/>
  </w:num>
  <w:num w:numId="21">
    <w:abstractNumId w:val="6"/>
    <w:lvlOverride w:ilvl="0">
      <w:startOverride w:val="4"/>
    </w:lvlOverride>
    <w:lvlOverride w:ilvl="1">
      <w:startOverride w:val="3"/>
    </w:lvlOverride>
    <w:lvlOverride w:ilvl="2">
      <w:startOverride w:val="2"/>
    </w:lvlOverride>
  </w:num>
  <w:num w:numId="22">
    <w:abstractNumId w:val="6"/>
    <w:lvlOverride w:ilvl="0">
      <w:startOverride w:val="4"/>
    </w:lvlOverride>
    <w:lvlOverride w:ilvl="1">
      <w:startOverride w:val="3"/>
    </w:lvlOverride>
    <w:lvlOverride w:ilvl="2">
      <w:startOverride w:val="2"/>
    </w:lvlOverride>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efaultTableStyle w:val="LightList-Accent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D2"/>
    <w:rsid w:val="00002CEC"/>
    <w:rsid w:val="00012094"/>
    <w:rsid w:val="00014B51"/>
    <w:rsid w:val="0001511E"/>
    <w:rsid w:val="0001711B"/>
    <w:rsid w:val="0001768C"/>
    <w:rsid w:val="00030268"/>
    <w:rsid w:val="00037068"/>
    <w:rsid w:val="00044C8F"/>
    <w:rsid w:val="00050D85"/>
    <w:rsid w:val="00052967"/>
    <w:rsid w:val="00052ACD"/>
    <w:rsid w:val="000532A6"/>
    <w:rsid w:val="0005584B"/>
    <w:rsid w:val="000609BE"/>
    <w:rsid w:val="000609DA"/>
    <w:rsid w:val="00061C24"/>
    <w:rsid w:val="00062C69"/>
    <w:rsid w:val="00082886"/>
    <w:rsid w:val="00083939"/>
    <w:rsid w:val="00086321"/>
    <w:rsid w:val="000914AC"/>
    <w:rsid w:val="0009162B"/>
    <w:rsid w:val="00094EED"/>
    <w:rsid w:val="000A4333"/>
    <w:rsid w:val="000B213E"/>
    <w:rsid w:val="000B5BC7"/>
    <w:rsid w:val="000C5DE3"/>
    <w:rsid w:val="000D48C0"/>
    <w:rsid w:val="000D5CDC"/>
    <w:rsid w:val="000E4EE7"/>
    <w:rsid w:val="000F14EC"/>
    <w:rsid w:val="00101827"/>
    <w:rsid w:val="0010418B"/>
    <w:rsid w:val="00104909"/>
    <w:rsid w:val="0010542D"/>
    <w:rsid w:val="00106C18"/>
    <w:rsid w:val="00111AE9"/>
    <w:rsid w:val="00112604"/>
    <w:rsid w:val="00112D3E"/>
    <w:rsid w:val="00116430"/>
    <w:rsid w:val="00116950"/>
    <w:rsid w:val="00122B89"/>
    <w:rsid w:val="001239A1"/>
    <w:rsid w:val="00131637"/>
    <w:rsid w:val="001419CB"/>
    <w:rsid w:val="00141FB6"/>
    <w:rsid w:val="00142207"/>
    <w:rsid w:val="0014682C"/>
    <w:rsid w:val="00150A8E"/>
    <w:rsid w:val="0015502E"/>
    <w:rsid w:val="00162709"/>
    <w:rsid w:val="0016333D"/>
    <w:rsid w:val="00173627"/>
    <w:rsid w:val="001746CA"/>
    <w:rsid w:val="001853F5"/>
    <w:rsid w:val="00185786"/>
    <w:rsid w:val="00185F51"/>
    <w:rsid w:val="001910DC"/>
    <w:rsid w:val="00193741"/>
    <w:rsid w:val="00195154"/>
    <w:rsid w:val="00195A36"/>
    <w:rsid w:val="001A0F4F"/>
    <w:rsid w:val="001A4992"/>
    <w:rsid w:val="001A5C61"/>
    <w:rsid w:val="001A6B27"/>
    <w:rsid w:val="001B39CE"/>
    <w:rsid w:val="001B5FFF"/>
    <w:rsid w:val="001B735A"/>
    <w:rsid w:val="001B7786"/>
    <w:rsid w:val="001C2C8C"/>
    <w:rsid w:val="001C5714"/>
    <w:rsid w:val="001E67DF"/>
    <w:rsid w:val="001F6855"/>
    <w:rsid w:val="00203BF1"/>
    <w:rsid w:val="002046BD"/>
    <w:rsid w:val="00205EE3"/>
    <w:rsid w:val="00206162"/>
    <w:rsid w:val="0021318E"/>
    <w:rsid w:val="0022332B"/>
    <w:rsid w:val="00223429"/>
    <w:rsid w:val="002249DE"/>
    <w:rsid w:val="00226B4E"/>
    <w:rsid w:val="00233617"/>
    <w:rsid w:val="00233A69"/>
    <w:rsid w:val="002435A2"/>
    <w:rsid w:val="00250C7C"/>
    <w:rsid w:val="002537E7"/>
    <w:rsid w:val="00260DA8"/>
    <w:rsid w:val="0026125C"/>
    <w:rsid w:val="00261C63"/>
    <w:rsid w:val="00261CC6"/>
    <w:rsid w:val="002654FC"/>
    <w:rsid w:val="002668F3"/>
    <w:rsid w:val="00271343"/>
    <w:rsid w:val="0027415A"/>
    <w:rsid w:val="002745D5"/>
    <w:rsid w:val="002777A3"/>
    <w:rsid w:val="0027795E"/>
    <w:rsid w:val="00277B16"/>
    <w:rsid w:val="00280901"/>
    <w:rsid w:val="0028140C"/>
    <w:rsid w:val="002835A4"/>
    <w:rsid w:val="00291571"/>
    <w:rsid w:val="002A4275"/>
    <w:rsid w:val="002B1609"/>
    <w:rsid w:val="002C06F4"/>
    <w:rsid w:val="002E3E20"/>
    <w:rsid w:val="002F0CAC"/>
    <w:rsid w:val="002F344A"/>
    <w:rsid w:val="002F4D85"/>
    <w:rsid w:val="002F685B"/>
    <w:rsid w:val="002F6FCE"/>
    <w:rsid w:val="0030005C"/>
    <w:rsid w:val="003049A1"/>
    <w:rsid w:val="0031456D"/>
    <w:rsid w:val="00315CBC"/>
    <w:rsid w:val="0032650B"/>
    <w:rsid w:val="003318A4"/>
    <w:rsid w:val="00341C72"/>
    <w:rsid w:val="00342350"/>
    <w:rsid w:val="00342A0A"/>
    <w:rsid w:val="00346DD6"/>
    <w:rsid w:val="00351E0F"/>
    <w:rsid w:val="0035532D"/>
    <w:rsid w:val="00355701"/>
    <w:rsid w:val="00363E7E"/>
    <w:rsid w:val="00371865"/>
    <w:rsid w:val="003732DA"/>
    <w:rsid w:val="0037785B"/>
    <w:rsid w:val="0038177E"/>
    <w:rsid w:val="00383298"/>
    <w:rsid w:val="00386812"/>
    <w:rsid w:val="003A1355"/>
    <w:rsid w:val="003A1D61"/>
    <w:rsid w:val="003A43EC"/>
    <w:rsid w:val="003B25BC"/>
    <w:rsid w:val="003B2C9E"/>
    <w:rsid w:val="003B7252"/>
    <w:rsid w:val="003C0565"/>
    <w:rsid w:val="003C19EE"/>
    <w:rsid w:val="003C5B27"/>
    <w:rsid w:val="003D48C2"/>
    <w:rsid w:val="003D5596"/>
    <w:rsid w:val="003D7F97"/>
    <w:rsid w:val="003E4029"/>
    <w:rsid w:val="003E58F5"/>
    <w:rsid w:val="003F1E23"/>
    <w:rsid w:val="004012DD"/>
    <w:rsid w:val="00402274"/>
    <w:rsid w:val="0040401D"/>
    <w:rsid w:val="00404B05"/>
    <w:rsid w:val="00415539"/>
    <w:rsid w:val="00416146"/>
    <w:rsid w:val="00422788"/>
    <w:rsid w:val="00422860"/>
    <w:rsid w:val="00441C6D"/>
    <w:rsid w:val="00450CE6"/>
    <w:rsid w:val="00451002"/>
    <w:rsid w:val="0045104B"/>
    <w:rsid w:val="004527CA"/>
    <w:rsid w:val="00460E45"/>
    <w:rsid w:val="0046107B"/>
    <w:rsid w:val="00461142"/>
    <w:rsid w:val="004651B7"/>
    <w:rsid w:val="00466586"/>
    <w:rsid w:val="00467B3F"/>
    <w:rsid w:val="00467D77"/>
    <w:rsid w:val="004702F3"/>
    <w:rsid w:val="004707FF"/>
    <w:rsid w:val="00470A5E"/>
    <w:rsid w:val="00472CBE"/>
    <w:rsid w:val="00473021"/>
    <w:rsid w:val="00473C48"/>
    <w:rsid w:val="004C0DC5"/>
    <w:rsid w:val="004C4C15"/>
    <w:rsid w:val="004E02E9"/>
    <w:rsid w:val="004E1138"/>
    <w:rsid w:val="004E5899"/>
    <w:rsid w:val="004F1CE4"/>
    <w:rsid w:val="004F2888"/>
    <w:rsid w:val="00505FAF"/>
    <w:rsid w:val="00510699"/>
    <w:rsid w:val="00517F33"/>
    <w:rsid w:val="00527CB5"/>
    <w:rsid w:val="00530CF0"/>
    <w:rsid w:val="00530D38"/>
    <w:rsid w:val="005403ED"/>
    <w:rsid w:val="00563B50"/>
    <w:rsid w:val="00574B86"/>
    <w:rsid w:val="0058205A"/>
    <w:rsid w:val="00592F44"/>
    <w:rsid w:val="00593694"/>
    <w:rsid w:val="005936C0"/>
    <w:rsid w:val="00593D1D"/>
    <w:rsid w:val="00597CA3"/>
    <w:rsid w:val="005A1047"/>
    <w:rsid w:val="005A40AD"/>
    <w:rsid w:val="005A4DFB"/>
    <w:rsid w:val="005B0577"/>
    <w:rsid w:val="005B2B34"/>
    <w:rsid w:val="005B2BED"/>
    <w:rsid w:val="005C0A0F"/>
    <w:rsid w:val="005C57AD"/>
    <w:rsid w:val="005D002F"/>
    <w:rsid w:val="005E2EAB"/>
    <w:rsid w:val="00602BDB"/>
    <w:rsid w:val="0060312D"/>
    <w:rsid w:val="00604BEE"/>
    <w:rsid w:val="00605158"/>
    <w:rsid w:val="00611251"/>
    <w:rsid w:val="006127FF"/>
    <w:rsid w:val="00614E9A"/>
    <w:rsid w:val="00622AC5"/>
    <w:rsid w:val="006261AC"/>
    <w:rsid w:val="00626BE4"/>
    <w:rsid w:val="006317D8"/>
    <w:rsid w:val="00636F95"/>
    <w:rsid w:val="00637515"/>
    <w:rsid w:val="00642539"/>
    <w:rsid w:val="00656AD2"/>
    <w:rsid w:val="006571A5"/>
    <w:rsid w:val="00657E94"/>
    <w:rsid w:val="006765BC"/>
    <w:rsid w:val="00684C69"/>
    <w:rsid w:val="00695F3A"/>
    <w:rsid w:val="006A3D3B"/>
    <w:rsid w:val="006A4F35"/>
    <w:rsid w:val="006B1BD0"/>
    <w:rsid w:val="006B280E"/>
    <w:rsid w:val="006B7438"/>
    <w:rsid w:val="006C3D0F"/>
    <w:rsid w:val="006C3F68"/>
    <w:rsid w:val="006D2A08"/>
    <w:rsid w:val="006E068E"/>
    <w:rsid w:val="006E1326"/>
    <w:rsid w:val="006E1B5A"/>
    <w:rsid w:val="006E1EF7"/>
    <w:rsid w:val="006F115E"/>
    <w:rsid w:val="00705600"/>
    <w:rsid w:val="00716D1F"/>
    <w:rsid w:val="00716E2E"/>
    <w:rsid w:val="00720947"/>
    <w:rsid w:val="007230C0"/>
    <w:rsid w:val="007265C3"/>
    <w:rsid w:val="007348DE"/>
    <w:rsid w:val="00734D8C"/>
    <w:rsid w:val="00746041"/>
    <w:rsid w:val="00752BE2"/>
    <w:rsid w:val="007738B9"/>
    <w:rsid w:val="00774582"/>
    <w:rsid w:val="00782515"/>
    <w:rsid w:val="007959AD"/>
    <w:rsid w:val="00796269"/>
    <w:rsid w:val="00796E85"/>
    <w:rsid w:val="007A13E0"/>
    <w:rsid w:val="007A1ED4"/>
    <w:rsid w:val="007A27A3"/>
    <w:rsid w:val="007B220F"/>
    <w:rsid w:val="007B35CB"/>
    <w:rsid w:val="007C0B4E"/>
    <w:rsid w:val="007C5006"/>
    <w:rsid w:val="007C68EB"/>
    <w:rsid w:val="007D1DC6"/>
    <w:rsid w:val="007D40E3"/>
    <w:rsid w:val="007D61F2"/>
    <w:rsid w:val="007E21C3"/>
    <w:rsid w:val="007E3093"/>
    <w:rsid w:val="007E6184"/>
    <w:rsid w:val="007E6A81"/>
    <w:rsid w:val="007F3707"/>
    <w:rsid w:val="007F5AA4"/>
    <w:rsid w:val="00800BDD"/>
    <w:rsid w:val="00807ABC"/>
    <w:rsid w:val="00813D23"/>
    <w:rsid w:val="00815870"/>
    <w:rsid w:val="00830D05"/>
    <w:rsid w:val="008326D7"/>
    <w:rsid w:val="00845BBD"/>
    <w:rsid w:val="008538E9"/>
    <w:rsid w:val="008541AF"/>
    <w:rsid w:val="0085641A"/>
    <w:rsid w:val="00857B22"/>
    <w:rsid w:val="0086325D"/>
    <w:rsid w:val="008817E5"/>
    <w:rsid w:val="00884585"/>
    <w:rsid w:val="008911F7"/>
    <w:rsid w:val="00895D7C"/>
    <w:rsid w:val="00896F5F"/>
    <w:rsid w:val="008A0AA5"/>
    <w:rsid w:val="008A4642"/>
    <w:rsid w:val="008A50DF"/>
    <w:rsid w:val="008A70FD"/>
    <w:rsid w:val="008C1859"/>
    <w:rsid w:val="008D0A36"/>
    <w:rsid w:val="008D0A61"/>
    <w:rsid w:val="008D5033"/>
    <w:rsid w:val="008D6A87"/>
    <w:rsid w:val="008F4BFE"/>
    <w:rsid w:val="00900977"/>
    <w:rsid w:val="0091073F"/>
    <w:rsid w:val="00915340"/>
    <w:rsid w:val="00920CD8"/>
    <w:rsid w:val="00925F58"/>
    <w:rsid w:val="009267F7"/>
    <w:rsid w:val="00927C2E"/>
    <w:rsid w:val="009319E6"/>
    <w:rsid w:val="009328BD"/>
    <w:rsid w:val="00932DAB"/>
    <w:rsid w:val="009505DE"/>
    <w:rsid w:val="009530A8"/>
    <w:rsid w:val="00956457"/>
    <w:rsid w:val="00967A2D"/>
    <w:rsid w:val="009717E1"/>
    <w:rsid w:val="00972BA0"/>
    <w:rsid w:val="00973091"/>
    <w:rsid w:val="00974B8E"/>
    <w:rsid w:val="009758A2"/>
    <w:rsid w:val="00975D9D"/>
    <w:rsid w:val="00981497"/>
    <w:rsid w:val="0098362E"/>
    <w:rsid w:val="009910CD"/>
    <w:rsid w:val="009A003A"/>
    <w:rsid w:val="009A04F5"/>
    <w:rsid w:val="009A0BFC"/>
    <w:rsid w:val="009B70F0"/>
    <w:rsid w:val="009C1A54"/>
    <w:rsid w:val="009C1F3A"/>
    <w:rsid w:val="009C28A3"/>
    <w:rsid w:val="009D216D"/>
    <w:rsid w:val="009E0318"/>
    <w:rsid w:val="00A11104"/>
    <w:rsid w:val="00A14FAE"/>
    <w:rsid w:val="00A20CE3"/>
    <w:rsid w:val="00A2544C"/>
    <w:rsid w:val="00A3131A"/>
    <w:rsid w:val="00A338B4"/>
    <w:rsid w:val="00A33B1D"/>
    <w:rsid w:val="00A34F45"/>
    <w:rsid w:val="00A4223C"/>
    <w:rsid w:val="00A42B1B"/>
    <w:rsid w:val="00A50484"/>
    <w:rsid w:val="00A5320C"/>
    <w:rsid w:val="00A66D18"/>
    <w:rsid w:val="00A7134F"/>
    <w:rsid w:val="00A736C3"/>
    <w:rsid w:val="00A8394A"/>
    <w:rsid w:val="00A91827"/>
    <w:rsid w:val="00AA0231"/>
    <w:rsid w:val="00AA07A8"/>
    <w:rsid w:val="00AA32F2"/>
    <w:rsid w:val="00AB0E83"/>
    <w:rsid w:val="00AC059B"/>
    <w:rsid w:val="00AC1D8E"/>
    <w:rsid w:val="00AC523B"/>
    <w:rsid w:val="00AC536B"/>
    <w:rsid w:val="00AC5838"/>
    <w:rsid w:val="00AD360C"/>
    <w:rsid w:val="00AD4835"/>
    <w:rsid w:val="00AD5276"/>
    <w:rsid w:val="00AF184A"/>
    <w:rsid w:val="00AF1E6B"/>
    <w:rsid w:val="00AF463A"/>
    <w:rsid w:val="00AF7E8C"/>
    <w:rsid w:val="00B01A3F"/>
    <w:rsid w:val="00B025B2"/>
    <w:rsid w:val="00B055E0"/>
    <w:rsid w:val="00B12275"/>
    <w:rsid w:val="00B14818"/>
    <w:rsid w:val="00B20B3D"/>
    <w:rsid w:val="00B32B0E"/>
    <w:rsid w:val="00B43A9B"/>
    <w:rsid w:val="00B45A89"/>
    <w:rsid w:val="00B46124"/>
    <w:rsid w:val="00B649C9"/>
    <w:rsid w:val="00B66B0C"/>
    <w:rsid w:val="00B737AB"/>
    <w:rsid w:val="00B74CBE"/>
    <w:rsid w:val="00B809A9"/>
    <w:rsid w:val="00B83ECB"/>
    <w:rsid w:val="00B9084B"/>
    <w:rsid w:val="00B91396"/>
    <w:rsid w:val="00B931AE"/>
    <w:rsid w:val="00BA1E5F"/>
    <w:rsid w:val="00BA72C0"/>
    <w:rsid w:val="00BB1607"/>
    <w:rsid w:val="00BB22A4"/>
    <w:rsid w:val="00BC17D5"/>
    <w:rsid w:val="00BD0D9D"/>
    <w:rsid w:val="00BD318B"/>
    <w:rsid w:val="00BD43C7"/>
    <w:rsid w:val="00BD5448"/>
    <w:rsid w:val="00BF1E81"/>
    <w:rsid w:val="00BF494B"/>
    <w:rsid w:val="00BF58DB"/>
    <w:rsid w:val="00C02AA9"/>
    <w:rsid w:val="00C06CB1"/>
    <w:rsid w:val="00C06CE6"/>
    <w:rsid w:val="00C12203"/>
    <w:rsid w:val="00C140C8"/>
    <w:rsid w:val="00C15A3E"/>
    <w:rsid w:val="00C24E1B"/>
    <w:rsid w:val="00C27387"/>
    <w:rsid w:val="00C2767E"/>
    <w:rsid w:val="00C36174"/>
    <w:rsid w:val="00C37664"/>
    <w:rsid w:val="00C44E06"/>
    <w:rsid w:val="00C478F7"/>
    <w:rsid w:val="00C62C8D"/>
    <w:rsid w:val="00C63ED8"/>
    <w:rsid w:val="00C7053A"/>
    <w:rsid w:val="00C716FF"/>
    <w:rsid w:val="00C825CA"/>
    <w:rsid w:val="00C92A4C"/>
    <w:rsid w:val="00CA2BCD"/>
    <w:rsid w:val="00CA3785"/>
    <w:rsid w:val="00CA6430"/>
    <w:rsid w:val="00CA67B0"/>
    <w:rsid w:val="00CA699C"/>
    <w:rsid w:val="00CA769B"/>
    <w:rsid w:val="00CB090A"/>
    <w:rsid w:val="00CB2058"/>
    <w:rsid w:val="00CB2970"/>
    <w:rsid w:val="00CC01D1"/>
    <w:rsid w:val="00CC1590"/>
    <w:rsid w:val="00CC536A"/>
    <w:rsid w:val="00CD009B"/>
    <w:rsid w:val="00CD4415"/>
    <w:rsid w:val="00CD6951"/>
    <w:rsid w:val="00CF136D"/>
    <w:rsid w:val="00CF2D81"/>
    <w:rsid w:val="00CF4059"/>
    <w:rsid w:val="00D014A9"/>
    <w:rsid w:val="00D103B7"/>
    <w:rsid w:val="00D12CD0"/>
    <w:rsid w:val="00D13D7E"/>
    <w:rsid w:val="00D13DB8"/>
    <w:rsid w:val="00D14E72"/>
    <w:rsid w:val="00D24A3A"/>
    <w:rsid w:val="00D32D0B"/>
    <w:rsid w:val="00D35A16"/>
    <w:rsid w:val="00D44B79"/>
    <w:rsid w:val="00D54B29"/>
    <w:rsid w:val="00D54C8D"/>
    <w:rsid w:val="00D561BB"/>
    <w:rsid w:val="00D61152"/>
    <w:rsid w:val="00D6308F"/>
    <w:rsid w:val="00D63BEA"/>
    <w:rsid w:val="00D64456"/>
    <w:rsid w:val="00D74A90"/>
    <w:rsid w:val="00D9210E"/>
    <w:rsid w:val="00D96A83"/>
    <w:rsid w:val="00D9746A"/>
    <w:rsid w:val="00DA201D"/>
    <w:rsid w:val="00DB2471"/>
    <w:rsid w:val="00DB7FB9"/>
    <w:rsid w:val="00DC612F"/>
    <w:rsid w:val="00DD427F"/>
    <w:rsid w:val="00DD6924"/>
    <w:rsid w:val="00DE740D"/>
    <w:rsid w:val="00DF14F3"/>
    <w:rsid w:val="00DF18AF"/>
    <w:rsid w:val="00DF4D4F"/>
    <w:rsid w:val="00E004FA"/>
    <w:rsid w:val="00E0458B"/>
    <w:rsid w:val="00E05258"/>
    <w:rsid w:val="00E060BF"/>
    <w:rsid w:val="00E065CE"/>
    <w:rsid w:val="00E1103E"/>
    <w:rsid w:val="00E13490"/>
    <w:rsid w:val="00E155B6"/>
    <w:rsid w:val="00E17FCC"/>
    <w:rsid w:val="00E315A5"/>
    <w:rsid w:val="00E33390"/>
    <w:rsid w:val="00E3430E"/>
    <w:rsid w:val="00E52372"/>
    <w:rsid w:val="00E530AD"/>
    <w:rsid w:val="00E637F1"/>
    <w:rsid w:val="00E769F3"/>
    <w:rsid w:val="00E90FF0"/>
    <w:rsid w:val="00EA2837"/>
    <w:rsid w:val="00EA2BBA"/>
    <w:rsid w:val="00EB2495"/>
    <w:rsid w:val="00ED151A"/>
    <w:rsid w:val="00ED5EDD"/>
    <w:rsid w:val="00ED7A5E"/>
    <w:rsid w:val="00EE0896"/>
    <w:rsid w:val="00EF59D0"/>
    <w:rsid w:val="00F0176D"/>
    <w:rsid w:val="00F01D78"/>
    <w:rsid w:val="00F02C4B"/>
    <w:rsid w:val="00F03099"/>
    <w:rsid w:val="00F07319"/>
    <w:rsid w:val="00F102D0"/>
    <w:rsid w:val="00F10A6A"/>
    <w:rsid w:val="00F11B40"/>
    <w:rsid w:val="00F120A7"/>
    <w:rsid w:val="00F126A7"/>
    <w:rsid w:val="00F1630E"/>
    <w:rsid w:val="00F23ABE"/>
    <w:rsid w:val="00F242A4"/>
    <w:rsid w:val="00F24400"/>
    <w:rsid w:val="00F24591"/>
    <w:rsid w:val="00F324C4"/>
    <w:rsid w:val="00F32581"/>
    <w:rsid w:val="00F372EE"/>
    <w:rsid w:val="00F37EBD"/>
    <w:rsid w:val="00F40C25"/>
    <w:rsid w:val="00F45FB8"/>
    <w:rsid w:val="00F466A0"/>
    <w:rsid w:val="00F52869"/>
    <w:rsid w:val="00F53EE7"/>
    <w:rsid w:val="00F554C3"/>
    <w:rsid w:val="00F5696D"/>
    <w:rsid w:val="00F56E1B"/>
    <w:rsid w:val="00F640EF"/>
    <w:rsid w:val="00F7176B"/>
    <w:rsid w:val="00F76009"/>
    <w:rsid w:val="00F763DB"/>
    <w:rsid w:val="00F81277"/>
    <w:rsid w:val="00F82C33"/>
    <w:rsid w:val="00F8374B"/>
    <w:rsid w:val="00F90691"/>
    <w:rsid w:val="00F91CBD"/>
    <w:rsid w:val="00F93DE7"/>
    <w:rsid w:val="00F97256"/>
    <w:rsid w:val="00F97800"/>
    <w:rsid w:val="00FA4B7E"/>
    <w:rsid w:val="00FA6E4F"/>
    <w:rsid w:val="00FB4FA0"/>
    <w:rsid w:val="00FB5221"/>
    <w:rsid w:val="00FC715D"/>
    <w:rsid w:val="00FD3205"/>
    <w:rsid w:val="00FD66C4"/>
    <w:rsid w:val="00FE0220"/>
    <w:rsid w:val="00FE1129"/>
    <w:rsid w:val="00FE4EC5"/>
    <w:rsid w:val="00FF22B8"/>
    <w:rsid w:val="00FF6161"/>
    <w:rsid w:val="0E1328D6"/>
    <w:rsid w:val="5F636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397C7"/>
  <w15:docId w15:val="{A0BD7EDA-5031-444A-9041-21426F08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1"/>
    <w:basedOn w:val="TableNormal"/>
    <w:uiPriority w:val="61"/>
    <w:rsid w:val="00C06CE6"/>
    <w:pPr>
      <w:spacing w:after="0" w:line="240" w:lineRule="auto"/>
    </w:pPr>
    <w:rPr>
      <w:color w:val="000000" w:themeColor="text1"/>
      <w:sz w:val="20"/>
    </w:rPr>
    <w:tblPr>
      <w:tblStyleRowBandSize w:val="1"/>
      <w:tblStyleColBandSize w:val="1"/>
      <w:tblCellMar>
        <w:top w:w="57" w:type="dxa"/>
        <w:bottom w:w="57" w:type="dxa"/>
      </w:tblCellMar>
    </w:tbl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E1EF7"/>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character" w:styleId="PlaceholderText">
    <w:name w:val="Placeholder Text"/>
    <w:basedOn w:val="DefaultParagraphFont"/>
    <w:uiPriority w:val="99"/>
    <w:semiHidden/>
    <w:rsid w:val="00BF58DB"/>
    <w:rPr>
      <w:color w:val="808080"/>
    </w:rPr>
  </w:style>
  <w:style w:type="character" w:styleId="UnresolvedMention">
    <w:name w:val="Unresolved Mention"/>
    <w:basedOn w:val="DefaultParagraphFont"/>
    <w:uiPriority w:val="99"/>
    <w:semiHidden/>
    <w:unhideWhenUsed/>
    <w:rsid w:val="00FC715D"/>
    <w:rPr>
      <w:color w:val="605E5C"/>
      <w:shd w:val="clear" w:color="auto" w:fill="E1DFDD"/>
    </w:rPr>
  </w:style>
  <w:style w:type="paragraph" w:styleId="NoSpacing">
    <w:name w:val="No Spacing"/>
    <w:uiPriority w:val="1"/>
    <w:qFormat/>
    <w:rsid w:val="00FC715D"/>
    <w:pPr>
      <w:spacing w:after="0" w:line="240" w:lineRule="auto"/>
    </w:pPr>
    <w:rPr>
      <w:szCs w:val="20"/>
    </w:rPr>
  </w:style>
  <w:style w:type="paragraph" w:styleId="NormalWeb">
    <w:name w:val="Normal (Web)"/>
    <w:basedOn w:val="Normal"/>
    <w:uiPriority w:val="99"/>
    <w:semiHidden/>
    <w:unhideWhenUsed/>
    <w:rsid w:val="00CB09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1">
    <w:name w:val="level1"/>
    <w:basedOn w:val="Normal"/>
    <w:rsid w:val="00CB09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2">
    <w:name w:val="level2"/>
    <w:basedOn w:val="Normal"/>
    <w:rsid w:val="00CB09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530A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9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ference.digilentinc.com/reference/zmod/zmoddac/reference-manual" TargetMode="External"/><Relationship Id="rId18" Type="http://schemas.openxmlformats.org/officeDocument/2006/relationships/image" Target="media/image4.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oleObject" Target="embeddings/oleObject3.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Digilent/Eclypse-Z7/release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3E7E7A138624504F80E879DEA6FBD2BB" ma:contentTypeVersion="10" ma:contentTypeDescription="Create a new document." ma:contentTypeScope="" ma:versionID="d3bc5e0e53f9a13e2f881b7f542a74ac">
  <xsd:schema xmlns:xsd="http://www.w3.org/2001/XMLSchema" xmlns:xs="http://www.w3.org/2001/XMLSchema" xmlns:p="http://schemas.microsoft.com/office/2006/metadata/properties" xmlns:ns2="5b290bec-8842-4f7d-8ddb-03fade77a8f2" xmlns:ns3="4b10604e-ab60-428e-92cc-fd2a73f6c005" targetNamespace="http://schemas.microsoft.com/office/2006/metadata/properties" ma:root="true" ma:fieldsID="e6a1e85c81a8b501352c0aeb93d916c8" ns2:_="" ns3:_="">
    <xsd:import namespace="5b290bec-8842-4f7d-8ddb-03fade77a8f2"/>
    <xsd:import namespace="4b10604e-ab60-428e-92cc-fd2a73f6c0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290bec-8842-4f7d-8ddb-03fade77a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10604e-ab60-428e-92cc-fd2a73f6c00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61F11C-D042-44DA-9B74-11D862BC08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E3A95F-382D-41EE-8D41-22B8F7680DD4}">
  <ds:schemaRefs>
    <ds:schemaRef ds:uri="http://schemas.microsoft.com/sharepoint/v3/contenttype/forms"/>
  </ds:schemaRefs>
</ds:datastoreItem>
</file>

<file path=customXml/itemProps3.xml><?xml version="1.0" encoding="utf-8"?>
<ds:datastoreItem xmlns:ds="http://schemas.openxmlformats.org/officeDocument/2006/customXml" ds:itemID="{B63A9BF3-9DED-45B1-BCF6-257C37206DA5}">
  <ds:schemaRefs>
    <ds:schemaRef ds:uri="http://schemas.openxmlformats.org/officeDocument/2006/bibliography"/>
  </ds:schemaRefs>
</ds:datastoreItem>
</file>

<file path=customXml/itemProps4.xml><?xml version="1.0" encoding="utf-8"?>
<ds:datastoreItem xmlns:ds="http://schemas.openxmlformats.org/officeDocument/2006/customXml" ds:itemID="{942CAAB6-55F7-434A-B6E7-A75F562189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290bec-8842-4f7d-8ddb-03fade77a8f2"/>
    <ds:schemaRef ds:uri="4b10604e-ab60-428e-92cc-fd2a73f6c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3677</TotalTime>
  <Pages>16</Pages>
  <Words>5319</Words>
  <Characters>30320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35568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 MacDonald</dc:creator>
  <cp:lastModifiedBy>Tudor Gherman</cp:lastModifiedBy>
  <cp:revision>96</cp:revision>
  <cp:lastPrinted>2020-01-16T14:30:00Z</cp:lastPrinted>
  <dcterms:created xsi:type="dcterms:W3CDTF">2020-01-15T15:55:00Z</dcterms:created>
  <dcterms:modified xsi:type="dcterms:W3CDTF">2021-08-12T15:15:00Z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0x0101003E7E7A138624504F80E879DEA6FBD2BB</vt:lpwstr>
  </property>
</Properties>
</file>