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xhavh67j97yg" w:id="0"/>
      <w:bookmarkEnd w:id="0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76iv82qafr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ujaoamx294" w:id="2"/>
      <w:bookmarkEnd w:id="2"/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oyspf4c0fms" w:id="3"/>
      <w:bookmarkEnd w:id="3"/>
      <w:r w:rsidDel="00000000" w:rsidR="00000000" w:rsidRPr="00000000">
        <w:rPr>
          <w:rtl w:val="0"/>
        </w:rPr>
        <w:t xml:space="preserve">Descripción del CSIRT y el rol del SIEM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 Study_on_CSIRT_Maturity_29042019.pdf (pagina 8 a la 11)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paper WP2018 O.3.1.3 CSIRT landscape 2020.pdf (pagina 9 a 13)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paper the_complete_guide_to_log_and_event_management_wp.pdf (pagina 4 tabla  hasta pagina 9)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https://blogs.gartner.com/anton-chuvakin/2017/08/14/lets-define-siem/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https://www.interempresas.net/Electronica/Articulos/232650-Integracion-SIEM-SOC-Ciberseguridad-privacidad-motores-clave-esencia-accesibilidad.html</w:t>
        </w:r>
      </w:hyperlink>
      <w:r w:rsidDel="00000000" w:rsidR="00000000" w:rsidRPr="00000000">
        <w:rPr>
          <w:rtl w:val="0"/>
        </w:rPr>
        <w:t xml:space="preserve"> (Estructura SOC y su integración con SIEM)</w:t>
      </w:r>
    </w:p>
    <w:p w:rsidR="00000000" w:rsidDel="00000000" w:rsidP="00000000" w:rsidRDefault="00000000" w:rsidRPr="00000000" w14:paraId="0000000B">
      <w:pPr>
        <w:pStyle w:val="Heading3"/>
        <w:jc w:val="both"/>
        <w:rPr/>
      </w:pPr>
      <w:bookmarkStart w:colFirst="0" w:colLast="0" w:name="_cvrqfgq4f4e8" w:id="4"/>
      <w:bookmarkEnd w:id="4"/>
      <w:r w:rsidDel="00000000" w:rsidR="00000000" w:rsidRPr="00000000">
        <w:rPr>
          <w:rtl w:val="0"/>
        </w:rPr>
        <w:t xml:space="preserve">Incidentes de seguridad informática y el CSIRT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[1]CCNA Cybersecurity Operations. CSIRT Overview ,Chapter 13 Incident Response and Handling, 2018. [Consultado 6-12-2019].</w:t>
      </w:r>
    </w:p>
    <w:p w:rsidR="00000000" w:rsidDel="00000000" w:rsidP="00000000" w:rsidRDefault="00000000" w:rsidRPr="00000000" w14:paraId="0000000D">
      <w:pPr>
        <w:pStyle w:val="Heading3"/>
        <w:jc w:val="both"/>
        <w:rPr/>
      </w:pPr>
      <w:bookmarkStart w:colFirst="0" w:colLast="0" w:name="_pznp4nqhzvf8" w:id="5"/>
      <w:bookmarkEnd w:id="5"/>
      <w:r w:rsidDel="00000000" w:rsidR="00000000" w:rsidRPr="00000000">
        <w:rPr>
          <w:rtl w:val="0"/>
        </w:rPr>
        <w:t xml:space="preserve">Tipos de CSIRT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Capítulo 2 (pag 20) - Revisión de literatura (Técnicas de detección de ataques en un sistema SIEM (Security Information and Event Management).pdf)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1.5 Marco teórico (Propuesta Metodológica y Simulación de la Implementación de un SIEM basado en la Norma ISO 27001 y/o 27002.pdf)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1.5.3. SIEM “Security Information and Event Management”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1.5.3.2. Arquitectura del SIEM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both"/>
        <w:rPr/>
      </w:pPr>
      <w:bookmarkStart w:colFirst="0" w:colLast="0" w:name="_wd29r15dcrju" w:id="6"/>
      <w:bookmarkEnd w:id="6"/>
      <w:r w:rsidDel="00000000" w:rsidR="00000000" w:rsidRPr="00000000">
        <w:rPr>
          <w:rtl w:val="0"/>
        </w:rPr>
        <w:t xml:space="preserve">SIEM dentro de un CSIRT</w:t>
      </w:r>
    </w:p>
    <w:p w:rsidR="00000000" w:rsidDel="00000000" w:rsidP="00000000" w:rsidRDefault="00000000" w:rsidRPr="00000000" w14:paraId="00000014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https://www.sumologic.com/glossary/siem/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https://www.prelude-siem.com/en/what-is-a-siem/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https://www.42gears.com/es/blog/siem-a-shift-in-focus-to-threat-monitoring/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https://www.first.org/standards/frameworks/csirts/FIRST_CSIRT_Services_Framework_v2.0.pdf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both"/>
        <w:rPr/>
      </w:pPr>
      <w:bookmarkStart w:colFirst="0" w:colLast="0" w:name="_trrh9jm4ej4g" w:id="7"/>
      <w:bookmarkEnd w:id="7"/>
      <w:r w:rsidDel="00000000" w:rsidR="00000000" w:rsidRPr="00000000">
        <w:rPr>
          <w:rtl w:val="0"/>
        </w:rPr>
        <w:t xml:space="preserve">Estado del arte de los CSIRT en el mundo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ENISA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Definicion de CSIRT Nacionales: </w:t>
      </w: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https://www.enisa.europa.eu/publications/baseline-capabilities-for-national-governmental-certs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Red de CSIRT de la Unión Europea: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https://csirtsnetwork.eu/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noticia de hack britanico </w:t>
      </w:r>
    </w:p>
    <w:p w:rsidR="00000000" w:rsidDel="00000000" w:rsidP="00000000" w:rsidRDefault="00000000" w:rsidRPr="00000000" w14:paraId="0000002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https://www.infobae.com/america/mundo/2017/05/12/ciberataque-mundial-impacta-a-instituciones-estatales-y-privadas-en-una-dimension-nunca-antes-vista/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noticia de hack ucrania</w:t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https://www.welivesecurity.com/la-es/2016/01/05/troyano-blackenergy-ataca-planta-energia-electrica-ucrania/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noticia de hack Iran</w:t>
      </w:r>
    </w:p>
    <w:p w:rsidR="00000000" w:rsidDel="00000000" w:rsidP="00000000" w:rsidRDefault="00000000" w:rsidRPr="00000000" w14:paraId="0000002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https://www.bbc.com/mundo/noticias/2015/10/151007_iwonder_finde_tecnologia_virus_stuxnet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ya55npsxldf1" w:id="8"/>
      <w:bookmarkEnd w:id="8"/>
      <w:r w:rsidDel="00000000" w:rsidR="00000000" w:rsidRPr="00000000">
        <w:rPr>
          <w:rtl w:val="0"/>
        </w:rPr>
        <w:t xml:space="preserve">Realidad de la Región y casos de uso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2016 - Buenas Prácticas CSIRT.pdf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r653zlevisdd" w:id="9"/>
      <w:bookmarkEnd w:id="9"/>
      <w:r w:rsidDel="00000000" w:rsidR="00000000" w:rsidRPr="00000000">
        <w:rPr>
          <w:rtl w:val="0"/>
        </w:rPr>
        <w:t xml:space="preserve">Estado de la ciberseguridad en Argentina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49tnydygn5em" w:id="10"/>
      <w:bookmarkEnd w:id="10"/>
      <w:r w:rsidDel="00000000" w:rsidR="00000000" w:rsidRPr="00000000">
        <w:rPr>
          <w:rtl w:val="0"/>
        </w:rPr>
        <w:t xml:space="preserve">CSIRT Estatales en Argentina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https://www.incibe.es/agenda/xx-arcert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https://media.distecna.com/1280-El-Poder-Judicial-de-la-Nacion-asegura-su-infraestructura-con-Nutanix.html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https://www.canal-ar.com.ar/Nota.asp?Id=3755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http://seguridadinformatica.sgp.gob.ar/paginas.dhtml?pagina=303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https://politicacomunicada.com/ba-csirt-el-primer-centro-de-ciberseguridad-en-america-latina/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CSIRT LA PLATA:</w:t>
      </w:r>
    </w:p>
    <w:p w:rsidR="00000000" w:rsidDel="00000000" w:rsidP="00000000" w:rsidRDefault="00000000" w:rsidRPr="00000000" w14:paraId="0000003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https://cespi.unlp.edu.ar/cert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CSIRT BUENOS AIRES:</w:t>
      </w:r>
    </w:p>
    <w:p w:rsidR="00000000" w:rsidDel="00000000" w:rsidP="00000000" w:rsidRDefault="00000000" w:rsidRPr="00000000" w14:paraId="0000003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https://www.ba-csirt.gob.ar/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CSIRT NEUQUEN:</w:t>
      </w:r>
    </w:p>
    <w:p w:rsidR="00000000" w:rsidDel="00000000" w:rsidP="00000000" w:rsidRDefault="00000000" w:rsidRPr="00000000" w14:paraId="0000003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https://csirt-nqn.neuquen.gov.ar/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CSIRT NIC ARGENTINA:</w:t>
      </w:r>
    </w:p>
    <w:p w:rsidR="00000000" w:rsidDel="00000000" w:rsidP="00000000" w:rsidRDefault="00000000" w:rsidRPr="00000000" w14:paraId="0000003B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https://nic.ar/es/node/293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CSIRT FFAA:</w:t>
      </w:r>
    </w:p>
    <w:p w:rsidR="00000000" w:rsidDel="00000000" w:rsidP="00000000" w:rsidRDefault="00000000" w:rsidRPr="00000000" w14:paraId="0000003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http://www.fuerzas-armadas.mil.ar/ComandoConjuntoDeCiberdefensa/Mision.aspx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https://www.boletinoficial.gob.ar/detalleAviso/primera/193298/20181005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https://www.boletinoficial.gob.ar/pdf/aviso/primera/219968/20191029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CSIRT MIN. SEGURIDAD NACION:</w:t>
      </w:r>
    </w:p>
    <w:p w:rsidR="00000000" w:rsidDel="00000000" w:rsidP="00000000" w:rsidRDefault="00000000" w:rsidRPr="00000000" w14:paraId="0000004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https://csirt.minseg.gob.ar/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DIRECCIÓN NACIONAL DE CIBERSEGURIDAD:</w:t>
      </w:r>
    </w:p>
    <w:p w:rsidR="00000000" w:rsidDel="00000000" w:rsidP="00000000" w:rsidRDefault="00000000" w:rsidRPr="00000000" w14:paraId="00000043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https://www.argentina.gob.ar/jefatura/innovacion-publica/direccion-nacional-ciberseguridad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ec627i67128y" w:id="11"/>
      <w:bookmarkEnd w:id="11"/>
      <w:r w:rsidDel="00000000" w:rsidR="00000000" w:rsidRPr="00000000">
        <w:rPr>
          <w:rtl w:val="0"/>
        </w:rPr>
        <w:t xml:space="preserve">Leyes y reglamentaciones </w:t>
      </w:r>
    </w:p>
    <w:p w:rsidR="00000000" w:rsidDel="00000000" w:rsidP="00000000" w:rsidRDefault="00000000" w:rsidRPr="00000000" w14:paraId="00000048">
      <w:pPr>
        <w:rPr/>
      </w:pPr>
      <w:commentRangeStart w:id="0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https://ciberseguridad.com/normativa/latinoamerica/argentina/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Este no estoy muy seguro: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https://proyecto-aurora.org/nosotros/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https://observatoriolegislativocele.com/argentina-proyecto-de-ley-que-crea-el-instituto-de-ciberseguridad-argentina-2019/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https://www.siteal.iiep.unesco.org/pais/argentina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commentRangeStart w:id="1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https://www.argentina.gob.ar/jefatura/innovacion-publica/direccion-nacional-ciberseguridad/normativa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https://www.ccn-cert.cni.es/gl/gestion-de-incidentes/lucia/23-noticias/522-argentina-crea-un-programa-nacional-de-infraestructuras-criticas-de-informacion-y-ciberseguridad.html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qxb1i6livfae" w:id="12"/>
      <w:bookmarkEnd w:id="12"/>
      <w:r w:rsidDel="00000000" w:rsidR="00000000" w:rsidRPr="00000000">
        <w:rPr>
          <w:rtl w:val="0"/>
        </w:rPr>
        <w:t xml:space="preserve">Decretos y Reglamentaciones: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1999:</w:t>
      </w:r>
    </w:p>
    <w:p w:rsidR="00000000" w:rsidDel="00000000" w:rsidP="00000000" w:rsidRDefault="00000000" w:rsidRPr="00000000" w14:paraId="00000052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http://servicios.infoleg.gob.ar/infolegInternet/anexos/60000-64999/61122/norma.htm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2004:</w:t>
      </w:r>
    </w:p>
    <w:p w:rsidR="00000000" w:rsidDel="00000000" w:rsidP="00000000" w:rsidRDefault="00000000" w:rsidRPr="00000000" w14:paraId="00000054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http://servicios.infoleg.gob.ar/infolegInternet/anexos/100000-104999/102188/texact.htm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2011:</w:t>
      </w:r>
    </w:p>
    <w:p w:rsidR="00000000" w:rsidDel="00000000" w:rsidP="00000000" w:rsidRDefault="00000000" w:rsidRPr="00000000" w14:paraId="00000056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http://servicios.infoleg.gob.ar/infolegInternet/anexos/185000-189999/185055/norma.htm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2013:</w:t>
      </w:r>
    </w:p>
    <w:p w:rsidR="00000000" w:rsidDel="00000000" w:rsidP="00000000" w:rsidRDefault="00000000" w:rsidRPr="00000000" w14:paraId="00000058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http://servicios.infoleg.gob.ar/infolegInternet/anexos/215000-219999/219212/norma.htm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2015:</w:t>
      </w:r>
    </w:p>
    <w:p w:rsidR="00000000" w:rsidDel="00000000" w:rsidP="00000000" w:rsidRDefault="00000000" w:rsidRPr="00000000" w14:paraId="0000005A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http://servicios.infoleg.gob.ar/infolegInternet/anexos/240000-244999/242859/norma.htm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2016:42</w:t>
      </w:r>
    </w:p>
    <w:p w:rsidR="00000000" w:rsidDel="00000000" w:rsidP="00000000" w:rsidRDefault="00000000" w:rsidRPr="00000000" w14:paraId="0000005C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http://servicios.infoleg.gob.ar/infolegInternet/anexos/255000-259999/257609/norma.htm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2016:69</w:t>
      </w:r>
    </w:p>
    <w:p w:rsidR="00000000" w:rsidDel="00000000" w:rsidP="00000000" w:rsidRDefault="00000000" w:rsidRPr="00000000" w14:paraId="0000005E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http://servicios.infoleg.gob.ar/infolegInternet/anexos/255000-259999/259549/norma.htm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2016: 232</w:t>
      </w:r>
    </w:p>
    <w:p w:rsidR="00000000" w:rsidDel="00000000" w:rsidP="00000000" w:rsidRDefault="00000000" w:rsidRPr="00000000" w14:paraId="00000060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http://servicios.infoleg.gob.ar/infolegInternet/anexos/255000-259999/259845/norma.htm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2016: 898</w:t>
      </w:r>
    </w:p>
    <w:p w:rsidR="00000000" w:rsidDel="00000000" w:rsidP="00000000" w:rsidRDefault="00000000" w:rsidRPr="00000000" w14:paraId="00000062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http://servicios.infoleg.gob.ar/infolegInternet/anexos/260000-264999/263831/norma.htm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2017:577 modificado por 2019:480</w:t>
      </w:r>
    </w:p>
    <w:p w:rsidR="00000000" w:rsidDel="00000000" w:rsidP="00000000" w:rsidRDefault="00000000" w:rsidRPr="00000000" w14:paraId="00000064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http://servicios.infoleg.gob.ar/infolegInternet/anexos/325000-329999/325052/norma.htm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2019: 829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 en un PDF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2019:1523</w:t>
      </w:r>
    </w:p>
    <w:p w:rsidR="00000000" w:rsidDel="00000000" w:rsidP="00000000" w:rsidRDefault="00000000" w:rsidRPr="00000000" w14:paraId="00000068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http://servicios.infoleg.gob.ar/infolegInternet/anexos/325000-329999/328599/norma.htm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2014 UNC:</w:t>
      </w:r>
    </w:p>
    <w:p w:rsidR="00000000" w:rsidDel="00000000" w:rsidP="00000000" w:rsidRDefault="00000000" w:rsidRPr="00000000" w14:paraId="0000006A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http://www.digesto.unc.edu.ar/rectorado/rectorado/resolucion/1221_2014_1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LACNIC</w:t>
      </w:r>
    </w:p>
    <w:p w:rsidR="00000000" w:rsidDel="00000000" w:rsidP="00000000" w:rsidRDefault="00000000" w:rsidRPr="00000000" w14:paraId="00000072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https://www.lacnic.net/web/anuncios/2016-amenazas-en-linea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qw8ofl1ovky1" w:id="13"/>
      <w:bookmarkEnd w:id="13"/>
      <w:r w:rsidDel="00000000" w:rsidR="00000000" w:rsidRPr="00000000">
        <w:rPr>
          <w:rtl w:val="0"/>
        </w:rPr>
        <w:t xml:space="preserve">CSIRT “comerciales” en Argentina</w:t>
      </w:r>
    </w:p>
    <w:p w:rsidR="00000000" w:rsidDel="00000000" w:rsidP="00000000" w:rsidRDefault="00000000" w:rsidRPr="00000000" w14:paraId="00000074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https://www.platinumciber.com/soc-siem-csirt</w:t>
        </w:r>
      </w:hyperlink>
      <w:r w:rsidDel="00000000" w:rsidR="00000000" w:rsidRPr="00000000">
        <w:rPr>
          <w:rtl w:val="0"/>
        </w:rPr>
        <w:t xml:space="preserve"> Empresa que provee productos y servicios de terceros</w:t>
      </w:r>
    </w:p>
    <w:p w:rsidR="00000000" w:rsidDel="00000000" w:rsidP="00000000" w:rsidRDefault="00000000" w:rsidRPr="00000000" w14:paraId="00000075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https://www.redlink.com.ar/servicio_csirt.html</w:t>
        </w:r>
      </w:hyperlink>
      <w:r w:rsidDel="00000000" w:rsidR="00000000" w:rsidRPr="00000000">
        <w:rPr>
          <w:rtl w:val="0"/>
        </w:rPr>
        <w:t xml:space="preserve"> CSIRT de la red Link</w:t>
      </w:r>
    </w:p>
    <w:p w:rsidR="00000000" w:rsidDel="00000000" w:rsidP="00000000" w:rsidRDefault="00000000" w:rsidRPr="00000000" w14:paraId="00000076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https://www.itu.int/en/ITU-D/Regional-Presence/Americas/Documents/EVENTS/2018/20577/Discussion%20Finance%20Medios%20de%20Pago.pdf</w:t>
        </w:r>
      </w:hyperlink>
      <w:r w:rsidDel="00000000" w:rsidR="00000000" w:rsidRPr="00000000">
        <w:rPr>
          <w:rtl w:val="0"/>
        </w:rPr>
        <w:t xml:space="preserve"> CSIRT de la red Banelco</w:t>
      </w:r>
    </w:p>
    <w:p w:rsidR="00000000" w:rsidDel="00000000" w:rsidP="00000000" w:rsidRDefault="00000000" w:rsidRPr="00000000" w14:paraId="00000077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https://home.kpmg/ar/es/home/services/advisory/it-advisory/ciberseguridad.html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Tambien podria ir acá lo del CSIRT del poder Judicial de la Nación que implementó la empresa Nutanix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line="360" w:lineRule="auto"/>
        <w:jc w:val="both"/>
        <w:rPr/>
      </w:pPr>
      <w:bookmarkStart w:colFirst="0" w:colLast="0" w:name="_kcppanyl05dy" w:id="14"/>
      <w:bookmarkEnd w:id="14"/>
      <w:r w:rsidDel="00000000" w:rsidR="00000000" w:rsidRPr="00000000">
        <w:rPr>
          <w:rtl w:val="0"/>
        </w:rPr>
        <w:t xml:space="preserve">Casos de uso en América Latina de CERTS, CSIRTS y SOCS.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udi5ypcj7ywg" w:id="15"/>
      <w:bookmarkEnd w:id="15"/>
      <w:r w:rsidDel="00000000" w:rsidR="00000000" w:rsidRPr="00000000">
        <w:rPr>
          <w:rtl w:val="0"/>
        </w:rPr>
        <w:t xml:space="preserve">CSIRT Estatales en América Latina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LACNIC:</w:t>
      </w:r>
    </w:p>
    <w:p w:rsidR="00000000" w:rsidDel="00000000" w:rsidP="00000000" w:rsidRDefault="00000000" w:rsidRPr="00000000" w14:paraId="0000007D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https://warp.lacnic.net/wp-content/uploads/Informe_amparo_fase_I.pdf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https://warp.lacnic.net/taller-amparo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https://prensa.lacnic.net/news/ciberseguridad/mas-expertos-en-seguridad-informatica-para-la-region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https://csirt.lacnic.net/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https://csirt.lacnic.net/nuevo-csirt-de-la-region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https://csirt.lacnic.net/estadisticas#Incidentes_por_Anio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Por países:</w:t>
      </w:r>
    </w:p>
    <w:p w:rsidR="00000000" w:rsidDel="00000000" w:rsidP="00000000" w:rsidRDefault="00000000" w:rsidRPr="00000000" w14:paraId="00000085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http://www.colcert.gov.co/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https://www.csirt.gob.cl/quienes-somos/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6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https://www.cert.br/csirts/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https://www.cert.org.mx/acerca-de-la-csi</w:t>
        </w:r>
      </w:hyperlink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OEA:</w:t>
      </w:r>
    </w:p>
    <w:p w:rsidR="00000000" w:rsidDel="00000000" w:rsidP="00000000" w:rsidRDefault="00000000" w:rsidRPr="00000000" w14:paraId="0000008B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https://www.sites.oas.org/cyber/ES/Paginas/Documents.aspx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https://www.sites.oas.org/cyber/Es/Paginas/default.aspx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https://www.sites.oas.org/cyber/ES/Paginas/Directory/Default.aspx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http://www.oas.org/es/temas/seguridad_cibernetica.asp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http://www.oas.org/es/sms/cicte/eventos_sesiones.asp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https://www.sites.oas.org/cyber/ES/Paginas/Socios.aspx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sw5grwrqq3me" w:id="16"/>
      <w:bookmarkEnd w:id="16"/>
      <w:r w:rsidDel="00000000" w:rsidR="00000000" w:rsidRPr="00000000">
        <w:rPr>
          <w:rtl w:val="0"/>
        </w:rPr>
        <w:t xml:space="preserve">CSIRT</w:t>
        <w:tab/>
        <w:t xml:space="preserve">“comerciales” en América Latina</w:t>
      </w:r>
    </w:p>
    <w:p w:rsidR="00000000" w:rsidDel="00000000" w:rsidP="00000000" w:rsidRDefault="00000000" w:rsidRPr="00000000" w14:paraId="00000094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https://cert.mnemo.com/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https://www.scitum.com.mx/ScitumCert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https://cert.iqsec.com.mx/es/#&amp;panel1-1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line="360" w:lineRule="auto"/>
        <w:jc w:val="both"/>
        <w:rPr/>
      </w:pPr>
      <w:bookmarkStart w:colFirst="0" w:colLast="0" w:name="_fjbtt7hb4iqu" w:id="17"/>
      <w:bookmarkEnd w:id="17"/>
      <w:r w:rsidDel="00000000" w:rsidR="00000000" w:rsidRPr="00000000">
        <w:rPr>
          <w:rtl w:val="0"/>
        </w:rPr>
        <w:t xml:space="preserve">Estado de la ciberseguridad en Argentina</w:t>
      </w:r>
    </w:p>
    <w:p w:rsidR="00000000" w:rsidDel="00000000" w:rsidP="00000000" w:rsidRDefault="00000000" w:rsidRPr="00000000" w14:paraId="00000099">
      <w:pPr>
        <w:rPr/>
      </w:pPr>
      <w:hyperlink r:id="rId74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highlight w:val="white"/>
            <w:rtl w:val="0"/>
          </w:rPr>
          <w:t xml:space="preserve">https://www.infobae.com/economia/2017/03/25/en-2016-el-pbi-cayo-en-pesos-pero-alcanzo-un-record-en-dolares/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https://www.argentina.gob.ar/sites/default/files/cofemod_comisionciberseguridad_el_panorama_de_la_ciberseguridad_en_numeros_12-08-16.pdf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https://www.iproup.com/innovacion/11963-seguridad-argentina-recibio-1-590-millones-de-ciberataques-en-2019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jc w:val="both"/>
        <w:rPr/>
      </w:pPr>
      <w:bookmarkStart w:colFirst="0" w:colLast="0" w:name="_caa3anzf1u8p" w:id="18"/>
      <w:bookmarkEnd w:id="18"/>
      <w:r w:rsidDel="00000000" w:rsidR="00000000" w:rsidRPr="00000000">
        <w:rPr>
          <w:rtl w:val="0"/>
        </w:rPr>
        <w:t xml:space="preserve">Comunidad a la que sirve el SIEM de la PSI-UNC</w:t>
      </w:r>
    </w:p>
    <w:p w:rsidR="00000000" w:rsidDel="00000000" w:rsidP="00000000" w:rsidRDefault="00000000" w:rsidRPr="00000000" w14:paraId="0000009D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http://secretarias.unc.edu.ar/psi/servicios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jc w:val="both"/>
        <w:rPr/>
      </w:pPr>
      <w:bookmarkStart w:colFirst="0" w:colLast="0" w:name="_blkzum538hqq" w:id="19"/>
      <w:bookmarkEnd w:id="19"/>
      <w:r w:rsidDel="00000000" w:rsidR="00000000" w:rsidRPr="00000000">
        <w:rPr>
          <w:rtl w:val="0"/>
        </w:rPr>
        <w:t xml:space="preserve">Descripción de la Red</w:t>
      </w:r>
    </w:p>
    <w:p w:rsidR="00000000" w:rsidDel="00000000" w:rsidP="00000000" w:rsidRDefault="00000000" w:rsidRPr="00000000" w14:paraId="0000009F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https://bgp.he.net/AS27790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jc w:val="both"/>
        <w:rPr/>
      </w:pPr>
      <w:bookmarkStart w:colFirst="0" w:colLast="0" w:name="_9b0dqz3c1nld" w:id="20"/>
      <w:bookmarkEnd w:id="20"/>
      <w:r w:rsidDel="00000000" w:rsidR="00000000" w:rsidRPr="00000000">
        <w:rPr>
          <w:rtl w:val="0"/>
        </w:rPr>
        <w:t xml:space="preserve">Sistemas de monitoreo</w:t>
      </w:r>
    </w:p>
    <w:p w:rsidR="00000000" w:rsidDel="00000000" w:rsidP="00000000" w:rsidRDefault="00000000" w:rsidRPr="00000000" w14:paraId="000000A2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https://www.varonis.com/blog/ids-vs-ips/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Chris Sanders and Jason Smith - Applied Network Security Monitoring. Collection, Detection, and Analysis (2014).pdf</w:t>
      </w:r>
    </w:p>
    <w:p w:rsidR="00000000" w:rsidDel="00000000" w:rsidP="00000000" w:rsidRDefault="00000000" w:rsidRPr="00000000" w14:paraId="000000A4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https://www.controlscan.com/blog/network-security-monitoring-beyond-siem/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Practice of Network Security Monitoring.pdf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jc w:val="both"/>
        <w:rPr/>
      </w:pPr>
      <w:bookmarkStart w:colFirst="0" w:colLast="0" w:name="_mp11hxs1x4yq" w:id="21"/>
      <w:bookmarkEnd w:id="21"/>
      <w:r w:rsidDel="00000000" w:rsidR="00000000" w:rsidRPr="00000000">
        <w:rPr>
          <w:rtl w:val="0"/>
        </w:rPr>
        <w:t xml:space="preserve">Sistemas IDS: HIDS y NIDS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18677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86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Imagen de página: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https://www.comparitech.com/net-admin/network-intrusion-detection-tools/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jc w:val="both"/>
        <w:rPr/>
      </w:pPr>
      <w:bookmarkStart w:colFirst="0" w:colLast="0" w:name="_42fawy4ux8f0" w:id="22"/>
      <w:bookmarkEnd w:id="22"/>
      <w:r w:rsidDel="00000000" w:rsidR="00000000" w:rsidRPr="00000000">
        <w:rPr>
          <w:rtl w:val="0"/>
        </w:rPr>
        <w:t xml:space="preserve">Sistemas de Gestión de Eventos</w:t>
      </w:r>
    </w:p>
    <w:p w:rsidR="00000000" w:rsidDel="00000000" w:rsidP="00000000" w:rsidRDefault="00000000" w:rsidRPr="00000000" w14:paraId="000000AC">
      <w:pPr>
        <w:pStyle w:val="Heading3"/>
        <w:jc w:val="both"/>
        <w:rPr/>
      </w:pPr>
      <w:bookmarkStart w:colFirst="0" w:colLast="0" w:name="_6nbnkqkssc3f" w:id="23"/>
      <w:bookmarkEnd w:id="23"/>
      <w:r w:rsidDel="00000000" w:rsidR="00000000" w:rsidRPr="00000000">
        <w:rPr>
          <w:rtl w:val="0"/>
        </w:rPr>
        <w:t xml:space="preserve">Determinación de requisitos funcionales y no funcionales del SIEM.</w:t>
      </w:r>
    </w:p>
    <w:p w:rsidR="00000000" w:rsidDel="00000000" w:rsidP="00000000" w:rsidRDefault="00000000" w:rsidRPr="00000000" w14:paraId="000000AD">
      <w:pPr>
        <w:pStyle w:val="Heading1"/>
        <w:jc w:val="both"/>
        <w:rPr/>
      </w:pPr>
      <w:bookmarkStart w:colFirst="0" w:colLast="0" w:name="_1g7acs2pbmlv" w:id="24"/>
      <w:bookmarkEnd w:id="24"/>
      <w:r w:rsidDel="00000000" w:rsidR="00000000" w:rsidRPr="00000000">
        <w:rPr>
          <w:rtl w:val="0"/>
        </w:rPr>
        <w:t xml:space="preserve">Iteración 1: “Análisis de herramientas disponibles”</w:t>
      </w:r>
    </w:p>
    <w:p w:rsidR="00000000" w:rsidDel="00000000" w:rsidP="00000000" w:rsidRDefault="00000000" w:rsidRPr="00000000" w14:paraId="000000AE">
      <w:pPr>
        <w:pStyle w:val="Heading2"/>
        <w:jc w:val="both"/>
        <w:rPr/>
      </w:pPr>
      <w:bookmarkStart w:colFirst="0" w:colLast="0" w:name="_askj4ksftnvp" w:id="25"/>
      <w:bookmarkEnd w:id="25"/>
      <w:r w:rsidDel="00000000" w:rsidR="00000000" w:rsidRPr="00000000">
        <w:rPr>
          <w:rtl w:val="0"/>
        </w:rPr>
        <w:t xml:space="preserve">Herramientas de software libre</w:t>
      </w:r>
    </w:p>
    <w:p w:rsidR="00000000" w:rsidDel="00000000" w:rsidP="00000000" w:rsidRDefault="00000000" w:rsidRPr="00000000" w14:paraId="000000AF">
      <w:pPr>
        <w:pStyle w:val="Heading2"/>
        <w:jc w:val="both"/>
        <w:rPr/>
      </w:pPr>
      <w:bookmarkStart w:colFirst="0" w:colLast="0" w:name="_qfy2fmcg4w6m" w:id="26"/>
      <w:bookmarkEnd w:id="26"/>
      <w:r w:rsidDel="00000000" w:rsidR="00000000" w:rsidRPr="00000000">
        <w:rPr>
          <w:rtl w:val="0"/>
        </w:rPr>
        <w:t xml:space="preserve">Soluciones comerciales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Sector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hyperlink r:id="rId8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https://www.unir.net/ingenieria/revista/por-que-la-ciberseguridad-en-la-industria-4-0-ya-es-tan-necesaria-y-estrategica/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sector salud</w:t>
      </w:r>
    </w:p>
    <w:p w:rsidR="00000000" w:rsidDel="00000000" w:rsidP="00000000" w:rsidRDefault="00000000" w:rsidRPr="00000000" w14:paraId="000000B3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https://www.ccn-cert.cni.es/pdf/documentos-publicos/i-encuentro-salud/2949-ciberamenazas-sector-salud/file.html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jc w:val="both"/>
        <w:rPr/>
      </w:pPr>
      <w:bookmarkStart w:colFirst="0" w:colLast="0" w:name="_6o7syte386lv" w:id="27"/>
      <w:bookmarkEnd w:id="27"/>
      <w:r w:rsidDel="00000000" w:rsidR="00000000" w:rsidRPr="00000000">
        <w:rPr>
          <w:rtl w:val="0"/>
        </w:rPr>
        <w:t xml:space="preserve">Selección de las herramientas</w:t>
      </w:r>
    </w:p>
    <w:p w:rsidR="00000000" w:rsidDel="00000000" w:rsidP="00000000" w:rsidRDefault="00000000" w:rsidRPr="00000000" w14:paraId="000000B5">
      <w:pPr>
        <w:pStyle w:val="Heading1"/>
        <w:jc w:val="both"/>
        <w:rPr/>
      </w:pPr>
      <w:bookmarkStart w:colFirst="0" w:colLast="0" w:name="_e28gj5wmjpka" w:id="28"/>
      <w:bookmarkEnd w:id="28"/>
      <w:r w:rsidDel="00000000" w:rsidR="00000000" w:rsidRPr="00000000">
        <w:rPr>
          <w:rtl w:val="0"/>
        </w:rPr>
        <w:t xml:space="preserve">Iteración 2: “Elección de las herramientas y arquitectura de red”</w:t>
      </w:r>
    </w:p>
    <w:p w:rsidR="00000000" w:rsidDel="00000000" w:rsidP="00000000" w:rsidRDefault="00000000" w:rsidRPr="00000000" w14:paraId="000000B6">
      <w:pPr>
        <w:pStyle w:val="Heading2"/>
        <w:jc w:val="both"/>
        <w:rPr/>
      </w:pPr>
      <w:bookmarkStart w:colFirst="0" w:colLast="0" w:name="_vgl4vqh7lqnl" w:id="29"/>
      <w:bookmarkEnd w:id="29"/>
      <w:r w:rsidDel="00000000" w:rsidR="00000000" w:rsidRPr="00000000">
        <w:rPr>
          <w:rtl w:val="0"/>
        </w:rPr>
        <w:t xml:space="preserve">Elección del sistema base de gestión de eventos</w:t>
      </w:r>
    </w:p>
    <w:p w:rsidR="00000000" w:rsidDel="00000000" w:rsidP="00000000" w:rsidRDefault="00000000" w:rsidRPr="00000000" w14:paraId="000000B7">
      <w:pPr>
        <w:pStyle w:val="Heading3"/>
        <w:jc w:val="both"/>
        <w:rPr/>
      </w:pPr>
      <w:bookmarkStart w:colFirst="0" w:colLast="0" w:name="_hxjk1dw140fx" w:id="30"/>
      <w:bookmarkEnd w:id="30"/>
      <w:r w:rsidDel="00000000" w:rsidR="00000000" w:rsidRPr="00000000">
        <w:rPr>
          <w:rtl w:val="0"/>
        </w:rPr>
        <w:t xml:space="preserve">Security Onion</w:t>
      </w:r>
    </w:p>
    <w:p w:rsidR="00000000" w:rsidDel="00000000" w:rsidP="00000000" w:rsidRDefault="00000000" w:rsidRPr="00000000" w14:paraId="000000B8">
      <w:pPr>
        <w:pStyle w:val="Heading2"/>
        <w:jc w:val="both"/>
        <w:rPr/>
      </w:pPr>
      <w:bookmarkStart w:colFirst="0" w:colLast="0" w:name="_d68wg7y9u8vq" w:id="31"/>
      <w:bookmarkEnd w:id="31"/>
      <w:r w:rsidDel="00000000" w:rsidR="00000000" w:rsidRPr="00000000">
        <w:rPr>
          <w:rtl w:val="0"/>
        </w:rPr>
        <w:t xml:space="preserve">Arquitectura del sistema de gestión de eventos</w:t>
      </w:r>
    </w:p>
    <w:p w:rsidR="00000000" w:rsidDel="00000000" w:rsidP="00000000" w:rsidRDefault="00000000" w:rsidRPr="00000000" w14:paraId="000000B9">
      <w:pPr>
        <w:pStyle w:val="Heading3"/>
        <w:jc w:val="both"/>
        <w:rPr/>
      </w:pPr>
      <w:bookmarkStart w:colFirst="0" w:colLast="0" w:name="_eg8ed8fgbvvq" w:id="32"/>
      <w:bookmarkEnd w:id="32"/>
      <w:r w:rsidDel="00000000" w:rsidR="00000000" w:rsidRPr="00000000">
        <w:rPr>
          <w:rtl w:val="0"/>
        </w:rPr>
        <w:t xml:space="preserve">Elastic, ElastAlert, Cortex y TheHive</w:t>
      </w:r>
    </w:p>
    <w:p w:rsidR="00000000" w:rsidDel="00000000" w:rsidP="00000000" w:rsidRDefault="00000000" w:rsidRPr="00000000" w14:paraId="000000BA">
      <w:pPr>
        <w:pStyle w:val="Heading3"/>
        <w:jc w:val="both"/>
        <w:rPr/>
      </w:pPr>
      <w:bookmarkStart w:colFirst="0" w:colLast="0" w:name="_g14uofnzjar" w:id="33"/>
      <w:bookmarkEnd w:id="33"/>
      <w:r w:rsidDel="00000000" w:rsidR="00000000" w:rsidRPr="00000000">
        <w:rPr>
          <w:rtl w:val="0"/>
        </w:rPr>
        <w:t xml:space="preserve">Recibiendo, procesando y visualizando eventos: La pila Elastic</w:t>
      </w:r>
    </w:p>
    <w:p w:rsidR="00000000" w:rsidDel="00000000" w:rsidP="00000000" w:rsidRDefault="00000000" w:rsidRPr="00000000" w14:paraId="000000BB">
      <w:pPr>
        <w:pStyle w:val="Heading3"/>
        <w:jc w:val="both"/>
        <w:rPr/>
      </w:pPr>
      <w:bookmarkStart w:colFirst="0" w:colLast="0" w:name="_pqzcyedw8mey" w:id="34"/>
      <w:bookmarkEnd w:id="34"/>
      <w:r w:rsidDel="00000000" w:rsidR="00000000" w:rsidRPr="00000000">
        <w:rPr>
          <w:rtl w:val="0"/>
        </w:rPr>
        <w:t xml:space="preserve">Analizando y clasificando eventos: ElastAlert</w:t>
      </w:r>
    </w:p>
    <w:p w:rsidR="00000000" w:rsidDel="00000000" w:rsidP="00000000" w:rsidRDefault="00000000" w:rsidRPr="00000000" w14:paraId="000000BC">
      <w:pPr>
        <w:pStyle w:val="Heading3"/>
        <w:jc w:val="both"/>
        <w:rPr/>
      </w:pPr>
      <w:bookmarkStart w:colFirst="0" w:colLast="0" w:name="_lq03o39atr0w" w:id="35"/>
      <w:bookmarkEnd w:id="35"/>
      <w:r w:rsidDel="00000000" w:rsidR="00000000" w:rsidRPr="00000000">
        <w:rPr>
          <w:rtl w:val="0"/>
        </w:rPr>
        <w:t xml:space="preserve">El panel de control general: TheHive y Cortex</w:t>
      </w:r>
    </w:p>
    <w:p w:rsidR="00000000" w:rsidDel="00000000" w:rsidP="00000000" w:rsidRDefault="00000000" w:rsidRPr="00000000" w14:paraId="000000BD">
      <w:pPr>
        <w:pStyle w:val="Heading3"/>
        <w:jc w:val="both"/>
        <w:rPr/>
      </w:pPr>
      <w:bookmarkStart w:colFirst="0" w:colLast="0" w:name="_jqua8tke77xb" w:id="36"/>
      <w:bookmarkEnd w:id="36"/>
      <w:r w:rsidDel="00000000" w:rsidR="00000000" w:rsidRPr="00000000">
        <w:rPr>
          <w:rtl w:val="0"/>
        </w:rPr>
        <w:t xml:space="preserve">Tomando acciones: </w:t>
      </w:r>
      <w:r w:rsidDel="00000000" w:rsidR="00000000" w:rsidRPr="00000000">
        <w:rPr>
          <w:rtl w:val="0"/>
        </w:rPr>
        <w:t xml:space="preserve">TheHiveHooks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jc w:val="both"/>
        <w:rPr/>
      </w:pPr>
      <w:bookmarkStart w:colFirst="0" w:colLast="0" w:name="_bto1am9p5t5z" w:id="37"/>
      <w:bookmarkEnd w:id="37"/>
      <w:r w:rsidDel="00000000" w:rsidR="00000000" w:rsidRPr="00000000">
        <w:rPr>
          <w:rtl w:val="0"/>
        </w:rPr>
        <w:t xml:space="preserve">Integración con los sistemas de detección</w:t>
      </w:r>
    </w:p>
    <w:p w:rsidR="00000000" w:rsidDel="00000000" w:rsidP="00000000" w:rsidRDefault="00000000" w:rsidRPr="00000000" w14:paraId="000000BF">
      <w:pPr>
        <w:pStyle w:val="Heading3"/>
        <w:jc w:val="both"/>
        <w:rPr/>
      </w:pPr>
      <w:bookmarkStart w:colFirst="0" w:colLast="0" w:name="_5el7xg6aq71u" w:id="38"/>
      <w:bookmarkEnd w:id="38"/>
      <w:r w:rsidDel="00000000" w:rsidR="00000000" w:rsidRPr="00000000">
        <w:rPr>
          <w:rtl w:val="0"/>
        </w:rPr>
        <w:t xml:space="preserve">Suricata, Snort y Ossec 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jc w:val="both"/>
        <w:rPr/>
      </w:pPr>
      <w:bookmarkStart w:colFirst="0" w:colLast="0" w:name="_juvwd52ve8ho" w:id="39"/>
      <w:bookmarkEnd w:id="39"/>
      <w:r w:rsidDel="00000000" w:rsidR="00000000" w:rsidRPr="00000000">
        <w:rPr>
          <w:rtl w:val="0"/>
        </w:rPr>
        <w:t xml:space="preserve">Arquitectura del despliegue en la comunidad </w:t>
      </w:r>
    </w:p>
    <w:p w:rsidR="00000000" w:rsidDel="00000000" w:rsidP="00000000" w:rsidRDefault="00000000" w:rsidRPr="00000000" w14:paraId="000000C2">
      <w:pPr>
        <w:pStyle w:val="Heading1"/>
        <w:jc w:val="both"/>
        <w:rPr/>
      </w:pPr>
      <w:bookmarkStart w:colFirst="0" w:colLast="0" w:name="_xdnrscy4e329" w:id="40"/>
      <w:bookmarkEnd w:id="40"/>
      <w:r w:rsidDel="00000000" w:rsidR="00000000" w:rsidRPr="00000000">
        <w:rPr>
          <w:rtl w:val="0"/>
        </w:rPr>
        <w:t xml:space="preserve">Iteración 3: “Configuración y despliegue en un ambiente de prueba”</w:t>
      </w:r>
    </w:p>
    <w:p w:rsidR="00000000" w:rsidDel="00000000" w:rsidP="00000000" w:rsidRDefault="00000000" w:rsidRPr="00000000" w14:paraId="000000C3">
      <w:pPr>
        <w:pStyle w:val="Heading2"/>
        <w:jc w:val="both"/>
        <w:rPr/>
      </w:pPr>
      <w:bookmarkStart w:colFirst="0" w:colLast="0" w:name="_5b96qatzvv33" w:id="41"/>
      <w:bookmarkEnd w:id="41"/>
      <w:r w:rsidDel="00000000" w:rsidR="00000000" w:rsidRPr="00000000">
        <w:rPr>
          <w:rtl w:val="0"/>
        </w:rPr>
        <w:t xml:space="preserve">Configuración del ambiente de prueba</w:t>
      </w:r>
    </w:p>
    <w:p w:rsidR="00000000" w:rsidDel="00000000" w:rsidP="00000000" w:rsidRDefault="00000000" w:rsidRPr="00000000" w14:paraId="000000C4">
      <w:pPr>
        <w:pStyle w:val="Heading3"/>
        <w:jc w:val="both"/>
        <w:rPr/>
      </w:pPr>
      <w:bookmarkStart w:colFirst="0" w:colLast="0" w:name="_vbv9ozuusue0" w:id="42"/>
      <w:bookmarkEnd w:id="42"/>
      <w:r w:rsidDel="00000000" w:rsidR="00000000" w:rsidRPr="00000000">
        <w:rPr>
          <w:rtl w:val="0"/>
        </w:rPr>
        <w:t xml:space="preserve">Configuración del entorno de virtualización</w:t>
      </w:r>
    </w:p>
    <w:p w:rsidR="00000000" w:rsidDel="00000000" w:rsidP="00000000" w:rsidRDefault="00000000" w:rsidRPr="00000000" w14:paraId="000000C5">
      <w:pPr>
        <w:pStyle w:val="Heading3"/>
        <w:jc w:val="both"/>
        <w:rPr/>
      </w:pPr>
      <w:bookmarkStart w:colFirst="0" w:colLast="0" w:name="_4gy5pwndbx0t" w:id="43"/>
      <w:bookmarkEnd w:id="43"/>
      <w:r w:rsidDel="00000000" w:rsidR="00000000" w:rsidRPr="00000000">
        <w:rPr>
          <w:rtl w:val="0"/>
        </w:rPr>
        <w:t xml:space="preserve">Definición y configuración de las redes a observar</w:t>
      </w:r>
    </w:p>
    <w:p w:rsidR="00000000" w:rsidDel="00000000" w:rsidP="00000000" w:rsidRDefault="00000000" w:rsidRPr="00000000" w14:paraId="000000C6">
      <w:pPr>
        <w:pStyle w:val="Heading3"/>
        <w:jc w:val="both"/>
        <w:rPr/>
      </w:pPr>
      <w:bookmarkStart w:colFirst="0" w:colLast="0" w:name="_j2wfx2bf6xjd" w:id="44"/>
      <w:bookmarkEnd w:id="44"/>
      <w:r w:rsidDel="00000000" w:rsidR="00000000" w:rsidRPr="00000000">
        <w:rPr>
          <w:rtl w:val="0"/>
        </w:rPr>
        <w:t xml:space="preserve">Instalación de las máquinas virtuales</w:t>
      </w:r>
    </w:p>
    <w:p w:rsidR="00000000" w:rsidDel="00000000" w:rsidP="00000000" w:rsidRDefault="00000000" w:rsidRPr="00000000" w14:paraId="000000C7">
      <w:pPr>
        <w:pStyle w:val="Heading2"/>
        <w:jc w:val="both"/>
        <w:rPr/>
      </w:pPr>
      <w:bookmarkStart w:colFirst="0" w:colLast="0" w:name="_pr1m3xgke3pt" w:id="45"/>
      <w:bookmarkEnd w:id="45"/>
      <w:r w:rsidDel="00000000" w:rsidR="00000000" w:rsidRPr="00000000">
        <w:rPr>
          <w:rtl w:val="0"/>
        </w:rPr>
        <w:t xml:space="preserve">Configuración inicial del sistema base</w:t>
      </w:r>
    </w:p>
    <w:p w:rsidR="00000000" w:rsidDel="00000000" w:rsidP="00000000" w:rsidRDefault="00000000" w:rsidRPr="00000000" w14:paraId="000000C8">
      <w:pPr>
        <w:pStyle w:val="Heading3"/>
        <w:jc w:val="both"/>
        <w:rPr/>
      </w:pPr>
      <w:bookmarkStart w:colFirst="0" w:colLast="0" w:name="_dhdn30qeke8m" w:id="46"/>
      <w:bookmarkEnd w:id="46"/>
      <w:r w:rsidDel="00000000" w:rsidR="00000000" w:rsidRPr="00000000">
        <w:rPr>
          <w:rtl w:val="0"/>
        </w:rPr>
        <w:t xml:space="preserve">Instalación y configuración de Security Onion</w:t>
      </w:r>
    </w:p>
    <w:p w:rsidR="00000000" w:rsidDel="00000000" w:rsidP="00000000" w:rsidRDefault="00000000" w:rsidRPr="00000000" w14:paraId="000000C9">
      <w:pPr>
        <w:pStyle w:val="Heading3"/>
        <w:jc w:val="both"/>
        <w:rPr/>
      </w:pPr>
      <w:bookmarkStart w:colFirst="0" w:colLast="0" w:name="_5m89g5riahoi" w:id="47"/>
      <w:bookmarkEnd w:id="47"/>
      <w:r w:rsidDel="00000000" w:rsidR="00000000" w:rsidRPr="00000000">
        <w:rPr>
          <w:rtl w:val="0"/>
        </w:rPr>
        <w:t xml:space="preserve">Pruebas de configuración iniciales</w:t>
      </w:r>
    </w:p>
    <w:p w:rsidR="00000000" w:rsidDel="00000000" w:rsidP="00000000" w:rsidRDefault="00000000" w:rsidRPr="00000000" w14:paraId="000000CA">
      <w:pPr>
        <w:pStyle w:val="Heading2"/>
        <w:jc w:val="both"/>
        <w:rPr/>
      </w:pPr>
      <w:bookmarkStart w:colFirst="0" w:colLast="0" w:name="_3p0estdaov1m" w:id="48"/>
      <w:bookmarkEnd w:id="48"/>
      <w:r w:rsidDel="00000000" w:rsidR="00000000" w:rsidRPr="00000000">
        <w:rPr>
          <w:rtl w:val="0"/>
        </w:rPr>
        <w:t xml:space="preserve">Automatización de acciones</w:t>
      </w:r>
    </w:p>
    <w:p w:rsidR="00000000" w:rsidDel="00000000" w:rsidP="00000000" w:rsidRDefault="00000000" w:rsidRPr="00000000" w14:paraId="000000CB">
      <w:pPr>
        <w:pStyle w:val="Heading1"/>
        <w:jc w:val="both"/>
        <w:rPr/>
      </w:pPr>
      <w:bookmarkStart w:colFirst="0" w:colLast="0" w:name="_a0fkq9pxl854" w:id="49"/>
      <w:bookmarkEnd w:id="49"/>
      <w:r w:rsidDel="00000000" w:rsidR="00000000" w:rsidRPr="00000000">
        <w:rPr>
          <w:rtl w:val="0"/>
        </w:rPr>
        <w:t xml:space="preserve">Iteración 4: “Reportes de incidentes y acciones automáticas”</w:t>
      </w:r>
    </w:p>
    <w:p w:rsidR="00000000" w:rsidDel="00000000" w:rsidP="00000000" w:rsidRDefault="00000000" w:rsidRPr="00000000" w14:paraId="000000CC">
      <w:pPr>
        <w:pStyle w:val="Heading2"/>
        <w:jc w:val="both"/>
        <w:rPr/>
      </w:pPr>
      <w:bookmarkStart w:colFirst="0" w:colLast="0" w:name="_csgr7xq0owzd" w:id="50"/>
      <w:bookmarkEnd w:id="50"/>
      <w:r w:rsidDel="00000000" w:rsidR="00000000" w:rsidRPr="00000000">
        <w:rPr>
          <w:rtl w:val="0"/>
        </w:rPr>
        <w:t xml:space="preserve">Análisis de prioridades de los incidentes</w:t>
      </w:r>
    </w:p>
    <w:p w:rsidR="00000000" w:rsidDel="00000000" w:rsidP="00000000" w:rsidRDefault="00000000" w:rsidRPr="00000000" w14:paraId="000000CD">
      <w:pPr>
        <w:pStyle w:val="Heading2"/>
        <w:jc w:val="both"/>
        <w:rPr/>
      </w:pPr>
      <w:bookmarkStart w:colFirst="0" w:colLast="0" w:name="_v45ukhbana3d" w:id="51"/>
      <w:bookmarkEnd w:id="51"/>
      <w:r w:rsidDel="00000000" w:rsidR="00000000" w:rsidRPr="00000000">
        <w:rPr>
          <w:rtl w:val="0"/>
        </w:rPr>
        <w:t xml:space="preserve">Incidentes a reportar</w:t>
      </w:r>
    </w:p>
    <w:p w:rsidR="00000000" w:rsidDel="00000000" w:rsidP="00000000" w:rsidRDefault="00000000" w:rsidRPr="00000000" w14:paraId="000000CE">
      <w:pPr>
        <w:pStyle w:val="Heading3"/>
        <w:jc w:val="both"/>
        <w:rPr/>
      </w:pPr>
      <w:bookmarkStart w:colFirst="0" w:colLast="0" w:name="_5rfrqu6s959c" w:id="52"/>
      <w:bookmarkEnd w:id="52"/>
      <w:r w:rsidDel="00000000" w:rsidR="00000000" w:rsidRPr="00000000">
        <w:rPr>
          <w:rtl w:val="0"/>
        </w:rPr>
        <w:t xml:space="preserve">Dependencias, activos y administradores de redes</w:t>
      </w:r>
    </w:p>
    <w:p w:rsidR="00000000" w:rsidDel="00000000" w:rsidP="00000000" w:rsidRDefault="00000000" w:rsidRPr="00000000" w14:paraId="000000CF">
      <w:pPr>
        <w:pStyle w:val="Heading2"/>
        <w:jc w:val="both"/>
        <w:rPr/>
      </w:pPr>
      <w:bookmarkStart w:colFirst="0" w:colLast="0" w:name="_d4bzhip9yjkb" w:id="53"/>
      <w:bookmarkEnd w:id="53"/>
      <w:r w:rsidDel="00000000" w:rsidR="00000000" w:rsidRPr="00000000">
        <w:rPr>
          <w:rtl w:val="0"/>
        </w:rPr>
        <w:t xml:space="preserve">Automatización de acciones de acuerdo al incidente</w:t>
      </w:r>
    </w:p>
    <w:p w:rsidR="00000000" w:rsidDel="00000000" w:rsidP="00000000" w:rsidRDefault="00000000" w:rsidRPr="00000000" w14:paraId="000000D0">
      <w:pPr>
        <w:pStyle w:val="Heading1"/>
        <w:jc w:val="both"/>
        <w:rPr/>
      </w:pPr>
      <w:bookmarkStart w:colFirst="0" w:colLast="0" w:name="_eojcxztr0qz5" w:id="54"/>
      <w:bookmarkEnd w:id="54"/>
      <w:r w:rsidDel="00000000" w:rsidR="00000000" w:rsidRPr="00000000">
        <w:rPr>
          <w:rtl w:val="0"/>
        </w:rPr>
        <w:t xml:space="preserve">Iteración 5: “Testing y corrección para puesta a prueba”</w:t>
      </w:r>
    </w:p>
    <w:p w:rsidR="00000000" w:rsidDel="00000000" w:rsidP="00000000" w:rsidRDefault="00000000" w:rsidRPr="00000000" w14:paraId="000000D1">
      <w:pPr>
        <w:pStyle w:val="Heading2"/>
        <w:jc w:val="both"/>
        <w:rPr/>
      </w:pPr>
      <w:bookmarkStart w:colFirst="0" w:colLast="0" w:name="_sozhocrqz06a" w:id="55"/>
      <w:bookmarkEnd w:id="55"/>
      <w:r w:rsidDel="00000000" w:rsidR="00000000" w:rsidRPr="00000000">
        <w:rPr>
          <w:rtl w:val="0"/>
        </w:rPr>
        <w:t xml:space="preserve">Test de detección de ataques varios</w:t>
      </w:r>
    </w:p>
    <w:p w:rsidR="00000000" w:rsidDel="00000000" w:rsidP="00000000" w:rsidRDefault="00000000" w:rsidRPr="00000000" w14:paraId="000000D2">
      <w:pPr>
        <w:pStyle w:val="Heading2"/>
        <w:jc w:val="both"/>
        <w:rPr/>
      </w:pPr>
      <w:bookmarkStart w:colFirst="0" w:colLast="0" w:name="_143fjw3fk3os" w:id="56"/>
      <w:bookmarkEnd w:id="56"/>
      <w:r w:rsidDel="00000000" w:rsidR="00000000" w:rsidRPr="00000000">
        <w:rPr>
          <w:rtl w:val="0"/>
        </w:rPr>
        <w:t xml:space="preserve">Test de reportes de incidentes</w:t>
      </w:r>
    </w:p>
    <w:p w:rsidR="00000000" w:rsidDel="00000000" w:rsidP="00000000" w:rsidRDefault="00000000" w:rsidRPr="00000000" w14:paraId="000000D3">
      <w:pPr>
        <w:pStyle w:val="Heading2"/>
        <w:jc w:val="both"/>
        <w:rPr/>
      </w:pPr>
      <w:bookmarkStart w:colFirst="0" w:colLast="0" w:name="_qu0xa8uwm63h" w:id="57"/>
      <w:bookmarkEnd w:id="57"/>
      <w:r w:rsidDel="00000000" w:rsidR="00000000" w:rsidRPr="00000000">
        <w:rPr>
          <w:rtl w:val="0"/>
        </w:rPr>
        <w:t xml:space="preserve">Test de acciones automáticas</w:t>
      </w:r>
    </w:p>
    <w:p w:rsidR="00000000" w:rsidDel="00000000" w:rsidP="00000000" w:rsidRDefault="00000000" w:rsidRPr="00000000" w14:paraId="000000D4">
      <w:pPr>
        <w:pStyle w:val="Heading1"/>
        <w:jc w:val="both"/>
        <w:rPr/>
      </w:pPr>
      <w:bookmarkStart w:colFirst="0" w:colLast="0" w:name="_e2lxx5wud3th" w:id="58"/>
      <w:bookmarkEnd w:id="58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D5">
      <w:pPr>
        <w:pStyle w:val="Heading1"/>
        <w:jc w:val="both"/>
        <w:rPr/>
      </w:pPr>
      <w:bookmarkStart w:colFirst="0" w:colLast="0" w:name="_eomtxgzcuip2" w:id="59"/>
      <w:bookmarkEnd w:id="59"/>
      <w:r w:rsidDel="00000000" w:rsidR="00000000" w:rsidRPr="00000000">
        <w:rPr>
          <w:rtl w:val="0"/>
        </w:rPr>
        <w:t xml:space="preserve">Futuros trabajos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IO DAVID FIGUEROA" w:id="0" w:date="2020-08-29T06:09:5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Revisar, es interesante</w:t>
      </w:r>
    </w:p>
  </w:comment>
  <w:comment w:author="SERGIO DAVID FIGUEROA" w:id="1" w:date="2020-08-29T06:10:3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aca saque la mayoria de los decretos y resoluciones que estan abajo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servicios.infoleg.gob.ar/infolegInternet/anexos/185000-189999/185055/norma.htm" TargetMode="External"/><Relationship Id="rId84" Type="http://schemas.openxmlformats.org/officeDocument/2006/relationships/hyperlink" Target="https://www.ccn-cert.cni.es/pdf/documentos-publicos/i-encuentro-salud/2949-ciberamenazas-sector-salud/file.html" TargetMode="External"/><Relationship Id="rId83" Type="http://schemas.openxmlformats.org/officeDocument/2006/relationships/hyperlink" Target="https://www.unir.net/ingenieria/revista/por-que-la-ciberseguridad-en-la-industria-4-0-ya-es-tan-necesaria-y-estrategica/" TargetMode="External"/><Relationship Id="rId42" Type="http://schemas.openxmlformats.org/officeDocument/2006/relationships/hyperlink" Target="http://servicios.infoleg.gob.ar/infolegInternet/anexos/240000-244999/242859/norma.htm" TargetMode="External"/><Relationship Id="rId41" Type="http://schemas.openxmlformats.org/officeDocument/2006/relationships/hyperlink" Target="http://servicios.infoleg.gob.ar/infolegInternet/anexos/215000-219999/219212/norma.htm" TargetMode="External"/><Relationship Id="rId44" Type="http://schemas.openxmlformats.org/officeDocument/2006/relationships/hyperlink" Target="http://servicios.infoleg.gob.ar/infolegInternet/anexos/255000-259999/259549/norma.htm" TargetMode="External"/><Relationship Id="rId43" Type="http://schemas.openxmlformats.org/officeDocument/2006/relationships/hyperlink" Target="http://servicios.infoleg.gob.ar/infolegInternet/anexos/255000-259999/257609/norma.htm" TargetMode="External"/><Relationship Id="rId46" Type="http://schemas.openxmlformats.org/officeDocument/2006/relationships/hyperlink" Target="http://servicios.infoleg.gob.ar/infolegInternet/anexos/260000-264999/263831/norma.htm" TargetMode="External"/><Relationship Id="rId45" Type="http://schemas.openxmlformats.org/officeDocument/2006/relationships/hyperlink" Target="http://servicios.infoleg.gob.ar/infolegInternet/anexos/255000-259999/259845/norma.htm" TargetMode="External"/><Relationship Id="rId80" Type="http://schemas.openxmlformats.org/officeDocument/2006/relationships/hyperlink" Target="https://www.controlscan.com/blog/network-security-monitoring-beyond-siem/" TargetMode="External"/><Relationship Id="rId82" Type="http://schemas.openxmlformats.org/officeDocument/2006/relationships/hyperlink" Target="https://www.comparitech.com/net-admin/network-intrusion-detection-tools/" TargetMode="External"/><Relationship Id="rId81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sumologic.com/glossary/siem/" TargetMode="External"/><Relationship Id="rId48" Type="http://schemas.openxmlformats.org/officeDocument/2006/relationships/hyperlink" Target="http://servicios.infoleg.gob.ar/infolegInternet/anexos/325000-329999/328599/norma.htm" TargetMode="External"/><Relationship Id="rId47" Type="http://schemas.openxmlformats.org/officeDocument/2006/relationships/hyperlink" Target="http://servicios.infoleg.gob.ar/infolegInternet/anexos/325000-329999/325052/norma.htm" TargetMode="External"/><Relationship Id="rId49" Type="http://schemas.openxmlformats.org/officeDocument/2006/relationships/hyperlink" Target="http://www.digesto.unc.edu.ar/rectorado/rectorado/resolucion/1221_2014_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logs.gartner.com/anton-chuvakin/2017/08/14/lets-define-siem/" TargetMode="External"/><Relationship Id="rId8" Type="http://schemas.openxmlformats.org/officeDocument/2006/relationships/hyperlink" Target="https://www.interempresas.net/Electronica/Articulos/232650-Integracion-SIEM-SOC-Ciberseguridad-privacidad-motores-clave-esencia-accesibilidad.html" TargetMode="External"/><Relationship Id="rId73" Type="http://schemas.openxmlformats.org/officeDocument/2006/relationships/hyperlink" Target="https://cert.iqsec.com.mx/es/#&amp;panel1-1" TargetMode="External"/><Relationship Id="rId72" Type="http://schemas.openxmlformats.org/officeDocument/2006/relationships/hyperlink" Target="https://www.scitum.com.mx/ScitumCert" TargetMode="External"/><Relationship Id="rId31" Type="http://schemas.openxmlformats.org/officeDocument/2006/relationships/hyperlink" Target="https://www.argentina.gob.ar/jefatura/innovacion-publica/direccion-nacional-ciberseguridad" TargetMode="External"/><Relationship Id="rId75" Type="http://schemas.openxmlformats.org/officeDocument/2006/relationships/hyperlink" Target="https://www.argentina.gob.ar/sites/default/files/cofemod_comisionciberseguridad_el_panorama_de_la_ciberseguridad_en_numeros_12-08-16.pdf" TargetMode="External"/><Relationship Id="rId30" Type="http://schemas.openxmlformats.org/officeDocument/2006/relationships/hyperlink" Target="https://csirt.minseg.gob.ar/" TargetMode="External"/><Relationship Id="rId74" Type="http://schemas.openxmlformats.org/officeDocument/2006/relationships/hyperlink" Target="https://www.infobae.com/economia/2017/03/25/en-2016-el-pbi-cayo-en-pesos-pero-alcanzo-un-record-en-dolares/" TargetMode="External"/><Relationship Id="rId33" Type="http://schemas.openxmlformats.org/officeDocument/2006/relationships/hyperlink" Target="https://proyecto-aurora.org/nosotros/" TargetMode="External"/><Relationship Id="rId77" Type="http://schemas.openxmlformats.org/officeDocument/2006/relationships/hyperlink" Target="http://secretarias.unc.edu.ar/psi/servicios" TargetMode="External"/><Relationship Id="rId32" Type="http://schemas.openxmlformats.org/officeDocument/2006/relationships/hyperlink" Target="https://ciberseguridad.com/normativa/latinoamerica/argentina/" TargetMode="External"/><Relationship Id="rId76" Type="http://schemas.openxmlformats.org/officeDocument/2006/relationships/hyperlink" Target="https://www.iproup.com/innovacion/11963-seguridad-argentina-recibio-1-590-millones-de-ciberataques-en-2019" TargetMode="External"/><Relationship Id="rId35" Type="http://schemas.openxmlformats.org/officeDocument/2006/relationships/hyperlink" Target="https://www.siteal.iiep.unesco.org/pais/argentina" TargetMode="External"/><Relationship Id="rId79" Type="http://schemas.openxmlformats.org/officeDocument/2006/relationships/hyperlink" Target="https://www.varonis.com/blog/ids-vs-ips/" TargetMode="External"/><Relationship Id="rId34" Type="http://schemas.openxmlformats.org/officeDocument/2006/relationships/hyperlink" Target="https://observatoriolegislativocele.com/argentina-proyecto-de-ley-que-crea-el-instituto-de-ciberseguridad-argentina-2019/" TargetMode="External"/><Relationship Id="rId78" Type="http://schemas.openxmlformats.org/officeDocument/2006/relationships/hyperlink" Target="https://bgp.he.net/AS27790" TargetMode="External"/><Relationship Id="rId71" Type="http://schemas.openxmlformats.org/officeDocument/2006/relationships/hyperlink" Target="https://cert.mnemo.com/" TargetMode="External"/><Relationship Id="rId70" Type="http://schemas.openxmlformats.org/officeDocument/2006/relationships/hyperlink" Target="https://www.sites.oas.org/cyber/ES/Paginas/Socios.aspx" TargetMode="External"/><Relationship Id="rId37" Type="http://schemas.openxmlformats.org/officeDocument/2006/relationships/hyperlink" Target="https://www.ccn-cert.cni.es/gl/gestion-de-incidentes/lucia/23-noticias/522-argentina-crea-un-programa-nacional-de-infraestructuras-criticas-de-informacion-y-ciberseguridad.html" TargetMode="External"/><Relationship Id="rId36" Type="http://schemas.openxmlformats.org/officeDocument/2006/relationships/hyperlink" Target="https://www.argentina.gob.ar/jefatura/innovacion-publica/direccion-nacional-ciberseguridad/normativa" TargetMode="External"/><Relationship Id="rId39" Type="http://schemas.openxmlformats.org/officeDocument/2006/relationships/hyperlink" Target="http://servicios.infoleg.gob.ar/infolegInternet/anexos/100000-104999/102188/texact.htm" TargetMode="External"/><Relationship Id="rId38" Type="http://schemas.openxmlformats.org/officeDocument/2006/relationships/hyperlink" Target="http://servicios.infoleg.gob.ar/infolegInternet/anexos/60000-64999/61122/norma.htm" TargetMode="External"/><Relationship Id="rId62" Type="http://schemas.openxmlformats.org/officeDocument/2006/relationships/hyperlink" Target="https://www.csirt.gob.cl/quienes-somos/" TargetMode="External"/><Relationship Id="rId61" Type="http://schemas.openxmlformats.org/officeDocument/2006/relationships/hyperlink" Target="http://www.colcert.gov.co/" TargetMode="External"/><Relationship Id="rId20" Type="http://schemas.openxmlformats.org/officeDocument/2006/relationships/hyperlink" Target="https://www.canal-ar.com.ar/Nota.asp?Id=3755" TargetMode="External"/><Relationship Id="rId64" Type="http://schemas.openxmlformats.org/officeDocument/2006/relationships/hyperlink" Target="https://www.cert.org.mx/acerca-de-la-csi" TargetMode="External"/><Relationship Id="rId63" Type="http://schemas.openxmlformats.org/officeDocument/2006/relationships/hyperlink" Target="https://www.cert.br/csirts/" TargetMode="External"/><Relationship Id="rId22" Type="http://schemas.openxmlformats.org/officeDocument/2006/relationships/hyperlink" Target="https://politicacomunicada.com/ba-csirt-el-primer-centro-de-ciberseguridad-en-america-latina/" TargetMode="External"/><Relationship Id="rId66" Type="http://schemas.openxmlformats.org/officeDocument/2006/relationships/hyperlink" Target="https://www.sites.oas.org/cyber/Es/Paginas/default.aspx" TargetMode="External"/><Relationship Id="rId21" Type="http://schemas.openxmlformats.org/officeDocument/2006/relationships/hyperlink" Target="http://seguridadinformatica.sgp.gob.ar/paginas.dhtml?pagina=303" TargetMode="External"/><Relationship Id="rId65" Type="http://schemas.openxmlformats.org/officeDocument/2006/relationships/hyperlink" Target="https://www.sites.oas.org/cyber/ES/Paginas/Documents.aspx" TargetMode="External"/><Relationship Id="rId24" Type="http://schemas.openxmlformats.org/officeDocument/2006/relationships/hyperlink" Target="https://www.ba-csirt.gob.ar/" TargetMode="External"/><Relationship Id="rId68" Type="http://schemas.openxmlformats.org/officeDocument/2006/relationships/hyperlink" Target="http://www.oas.org/es/temas/seguridad_cibernetica.asp" TargetMode="External"/><Relationship Id="rId23" Type="http://schemas.openxmlformats.org/officeDocument/2006/relationships/hyperlink" Target="https://cespi.unlp.edu.ar/cert" TargetMode="External"/><Relationship Id="rId67" Type="http://schemas.openxmlformats.org/officeDocument/2006/relationships/hyperlink" Target="https://www.sites.oas.org/cyber/ES/Paginas/Directory/Default.aspx" TargetMode="External"/><Relationship Id="rId60" Type="http://schemas.openxmlformats.org/officeDocument/2006/relationships/hyperlink" Target="https://csirt.lacnic.net/estadisticas#Incidentes_por_Anio" TargetMode="External"/><Relationship Id="rId26" Type="http://schemas.openxmlformats.org/officeDocument/2006/relationships/hyperlink" Target="https://nic.ar/es/node/293" TargetMode="External"/><Relationship Id="rId25" Type="http://schemas.openxmlformats.org/officeDocument/2006/relationships/hyperlink" Target="https://csirt-nqn.neuquen.gov.ar/" TargetMode="External"/><Relationship Id="rId69" Type="http://schemas.openxmlformats.org/officeDocument/2006/relationships/hyperlink" Target="http://www.oas.org/es/sms/cicte/eventos_sesiones.asp" TargetMode="External"/><Relationship Id="rId28" Type="http://schemas.openxmlformats.org/officeDocument/2006/relationships/hyperlink" Target="https://www.boletinoficial.gob.ar/detalleAviso/primera/193298/20181005" TargetMode="External"/><Relationship Id="rId27" Type="http://schemas.openxmlformats.org/officeDocument/2006/relationships/hyperlink" Target="http://www.fuerzas-armadas.mil.ar/ComandoConjuntoDeCiberdefensa/Mision.aspx" TargetMode="External"/><Relationship Id="rId29" Type="http://schemas.openxmlformats.org/officeDocument/2006/relationships/hyperlink" Target="https://www.boletinoficial.gob.ar/pdf/aviso/primera/219968/20191029" TargetMode="External"/><Relationship Id="rId51" Type="http://schemas.openxmlformats.org/officeDocument/2006/relationships/hyperlink" Target="https://www.platinumciber.com/soc-siem-csirt" TargetMode="External"/><Relationship Id="rId50" Type="http://schemas.openxmlformats.org/officeDocument/2006/relationships/hyperlink" Target="https://www.lacnic.net/web/anuncios/2016-amenazas-en-linea" TargetMode="External"/><Relationship Id="rId53" Type="http://schemas.openxmlformats.org/officeDocument/2006/relationships/hyperlink" Target="https://www.itu.int/en/ITU-D/Regional-Presence/Americas/Documents/EVENTS/2018/20577/Discussion%20Finance%20Medios%20de%20Pago.pdf" TargetMode="External"/><Relationship Id="rId52" Type="http://schemas.openxmlformats.org/officeDocument/2006/relationships/hyperlink" Target="https://www.redlink.com.ar/servicio_csirt.html" TargetMode="External"/><Relationship Id="rId11" Type="http://schemas.openxmlformats.org/officeDocument/2006/relationships/hyperlink" Target="https://www.42gears.com/es/blog/siem-a-shift-in-focus-to-threat-monitoring/" TargetMode="External"/><Relationship Id="rId55" Type="http://schemas.openxmlformats.org/officeDocument/2006/relationships/hyperlink" Target="https://warp.lacnic.net/wp-content/uploads/Informe_amparo_fase_I.pdf" TargetMode="External"/><Relationship Id="rId10" Type="http://schemas.openxmlformats.org/officeDocument/2006/relationships/hyperlink" Target="https://www.prelude-siem.com/en/what-is-a-siem/" TargetMode="External"/><Relationship Id="rId54" Type="http://schemas.openxmlformats.org/officeDocument/2006/relationships/hyperlink" Target="https://home.kpmg/ar/es/home/services/advisory/it-advisory/ciberseguridad.html" TargetMode="External"/><Relationship Id="rId13" Type="http://schemas.openxmlformats.org/officeDocument/2006/relationships/hyperlink" Target="https://www.enisa.europa.eu/publications/baseline-capabilities-for-national-governmental-certs" TargetMode="External"/><Relationship Id="rId57" Type="http://schemas.openxmlformats.org/officeDocument/2006/relationships/hyperlink" Target="https://prensa.lacnic.net/news/ciberseguridad/mas-expertos-en-seguridad-informatica-para-la-region" TargetMode="External"/><Relationship Id="rId12" Type="http://schemas.openxmlformats.org/officeDocument/2006/relationships/hyperlink" Target="https://www.first.org/standards/frameworks/csirts/FIRST_CSIRT_Services_Framework_v2.0.pdf" TargetMode="External"/><Relationship Id="rId56" Type="http://schemas.openxmlformats.org/officeDocument/2006/relationships/hyperlink" Target="https://warp.lacnic.net/taller-amparo" TargetMode="External"/><Relationship Id="rId15" Type="http://schemas.openxmlformats.org/officeDocument/2006/relationships/hyperlink" Target="https://www.infobae.com/america/mundo/2017/05/12/ciberataque-mundial-impacta-a-instituciones-estatales-y-privadas-en-una-dimension-nunca-antes-vista/" TargetMode="External"/><Relationship Id="rId59" Type="http://schemas.openxmlformats.org/officeDocument/2006/relationships/hyperlink" Target="https://csirt.lacnic.net/nuevo-csirt-de-la-region" TargetMode="External"/><Relationship Id="rId14" Type="http://schemas.openxmlformats.org/officeDocument/2006/relationships/hyperlink" Target="https://csirtsnetwork.eu/" TargetMode="External"/><Relationship Id="rId58" Type="http://schemas.openxmlformats.org/officeDocument/2006/relationships/hyperlink" Target="https://csirt.lacnic.net/" TargetMode="External"/><Relationship Id="rId17" Type="http://schemas.openxmlformats.org/officeDocument/2006/relationships/hyperlink" Target="https://www.bbc.com/mundo/noticias/2015/10/151007_iwonder_finde_tecnologia_virus_stuxnet" TargetMode="External"/><Relationship Id="rId16" Type="http://schemas.openxmlformats.org/officeDocument/2006/relationships/hyperlink" Target="https://www.welivesecurity.com/la-es/2016/01/05/troyano-blackenergy-ataca-planta-energia-electrica-ucrania/" TargetMode="External"/><Relationship Id="rId19" Type="http://schemas.openxmlformats.org/officeDocument/2006/relationships/hyperlink" Target="https://media.distecna.com/1280-El-Poder-Judicial-de-la-Nacion-asegura-su-infraestructura-con-Nutanix.html" TargetMode="External"/><Relationship Id="rId18" Type="http://schemas.openxmlformats.org/officeDocument/2006/relationships/hyperlink" Target="https://www.incibe.es/agenda/xx-arce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