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76" w:lineRule="auto"/>
        <w:jc w:val="both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S1 Repeat content of the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Exaiptasia diaphana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(Aiptasia) strain F003 genome assembly. </w:t>
      </w:r>
      <w:r w:rsidDel="00000000" w:rsidR="00000000" w:rsidRPr="00000000">
        <w:rPr>
          <w:sz w:val="18"/>
          <w:szCs w:val="18"/>
          <w:rtl w:val="0"/>
        </w:rPr>
        <w:t xml:space="preserve">A total of 78.07 Mb (32.89%) of the genome assembly consists of repetitive sequences.</w:t>
      </w:r>
      <w:r w:rsidDel="00000000" w:rsidR="00000000" w:rsidRPr="00000000">
        <w:rPr>
          <w:rtl w:val="0"/>
        </w:rPr>
      </w:r>
    </w:p>
    <w:tbl>
      <w:tblPr>
        <w:tblStyle w:val="Table1"/>
        <w:tblW w:w="8190.0" w:type="dxa"/>
        <w:jc w:val="left"/>
        <w:tblInd w:w="-108.0" w:type="dxa"/>
        <w:tblLayout w:type="fixed"/>
        <w:tblLook w:val="0400"/>
      </w:tblPr>
      <w:tblGrid>
        <w:gridCol w:w="3750"/>
        <w:gridCol w:w="1950"/>
        <w:gridCol w:w="2490"/>
        <w:tblGridChange w:id="0">
          <w:tblGrid>
            <w:gridCol w:w="3750"/>
            <w:gridCol w:w="1950"/>
            <w:gridCol w:w="249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40" w:before="40" w:line="276" w:lineRule="auto"/>
              <w:ind w:right="-139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Repetitive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Group, repeat type, and subtype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Number of elements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Length occupied (Mb)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Interspersed repeats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420,779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73.73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DNA transposons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155,013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20.14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Tc1-IS630-Pogo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2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hobo-Activator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Tourist/Harbinger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Other (Mirage, P-element, Transib)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Retroelements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LTR elements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19,128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1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Gypsy/DIRS1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7,836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8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BEL/Pao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1,134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Ty1/Copia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Retroviral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40" w:before="4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9,896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0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L2/CR1/Rex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3,217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3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RTE/Bov-B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R2/R4/NeSL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40" w:before="40" w:line="276" w:lineRule="auto"/>
              <w:ind w:left="144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CRE/SLACS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Simple repeats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52,465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3.48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complexity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9,201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Rolling-circles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Satellites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0.0005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Unclassified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236,055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43.18</w:t>
            </w:r>
          </w:p>
        </w:tc>
      </w:tr>
    </w:tbl>
    <w:p w:rsidR="00000000" w:rsidDel="00000000" w:rsidP="00000000" w:rsidRDefault="00000000" w:rsidRPr="00000000" w14:paraId="0000004A">
      <w:pPr>
        <w:spacing w:after="120" w:before="0" w:line="276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normal1" w:default="1">
    <w:name w:val="normal1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de-D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sWqZ1lhBNsfhgmjNJC/34Y3fGA==">CgMxLjA4AHIhMTlzOE9sbWJFcXRTNlRlcnJYMk9rMzZUU3hEZDhjS3Fp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