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20" w:rsidRPr="00E655F6" w:rsidRDefault="00890B95" w:rsidP="00E655F6">
      <w:pPr>
        <w:jc w:val="center"/>
        <w:rPr>
          <w:b/>
          <w:sz w:val="44"/>
          <w:szCs w:val="44"/>
        </w:rPr>
      </w:pPr>
      <w:proofErr w:type="spellStart"/>
      <w:r w:rsidRPr="00890B95">
        <w:rPr>
          <w:rFonts w:hint="eastAsia"/>
          <w:b/>
          <w:sz w:val="44"/>
          <w:szCs w:val="44"/>
        </w:rPr>
        <w:t>SequoiaDB</w:t>
      </w:r>
      <w:proofErr w:type="spellEnd"/>
      <w:r w:rsidR="00A83A22">
        <w:rPr>
          <w:rFonts w:hint="eastAsia"/>
          <w:b/>
          <w:sz w:val="44"/>
          <w:szCs w:val="44"/>
        </w:rPr>
        <w:t>数据迁移工具使用</w:t>
      </w:r>
      <w:r w:rsidRPr="00890B95">
        <w:rPr>
          <w:rFonts w:hint="eastAsia"/>
          <w:b/>
          <w:sz w:val="44"/>
          <w:szCs w:val="44"/>
        </w:rPr>
        <w:t>指导书</w:t>
      </w:r>
    </w:p>
    <w:p w:rsidR="00A83A22" w:rsidRDefault="00A83A22" w:rsidP="009B4B31">
      <w:pPr>
        <w:pStyle w:val="Heading2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迁移工具工作原理</w:t>
      </w:r>
    </w:p>
    <w:p w:rsidR="00A83A22" w:rsidRDefault="00A83A22" w:rsidP="00874B87">
      <w:pPr>
        <w:ind w:left="714" w:firstLine="63"/>
      </w:pPr>
      <w:r>
        <w:rPr>
          <w:rFonts w:hint="eastAsia"/>
        </w:rPr>
        <w:t>迁移工具主要用于将某个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的数据复制到另外一个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集群。</w:t>
      </w:r>
    </w:p>
    <w:p w:rsidR="00A83A22" w:rsidRDefault="00A83A22" w:rsidP="00874B87">
      <w:pPr>
        <w:ind w:left="420" w:firstLine="357"/>
      </w:pPr>
      <w:r>
        <w:rPr>
          <w:rFonts w:hint="eastAsia"/>
        </w:rPr>
        <w:t>迁移工具</w:t>
      </w:r>
      <w:r w:rsidR="006C4386">
        <w:rPr>
          <w:rFonts w:hint="eastAsia"/>
        </w:rPr>
        <w:t>首先将源</w:t>
      </w:r>
      <w:proofErr w:type="spellStart"/>
      <w:r w:rsidR="006C4386">
        <w:rPr>
          <w:rFonts w:hint="eastAsia"/>
        </w:rPr>
        <w:t>SequoiaDB</w:t>
      </w:r>
      <w:proofErr w:type="spellEnd"/>
      <w:r w:rsidR="006C4386">
        <w:rPr>
          <w:rFonts w:hint="eastAsia"/>
        </w:rPr>
        <w:t>集群的</w:t>
      </w:r>
      <w:r>
        <w:rPr>
          <w:rFonts w:hint="eastAsia"/>
        </w:rPr>
        <w:t>所有集合空间、集合、索引的元数据</w:t>
      </w:r>
      <w:r w:rsidR="006C4386">
        <w:rPr>
          <w:rFonts w:hint="eastAsia"/>
        </w:rPr>
        <w:t>导出</w:t>
      </w:r>
      <w:r>
        <w:rPr>
          <w:rFonts w:hint="eastAsia"/>
        </w:rPr>
        <w:t>到一个</w:t>
      </w:r>
      <w:r>
        <w:rPr>
          <w:rFonts w:hint="eastAsia"/>
        </w:rPr>
        <w:t>XML</w:t>
      </w:r>
      <w:r>
        <w:rPr>
          <w:rFonts w:hint="eastAsia"/>
        </w:rPr>
        <w:t>文件中，并将每个集合的数据导出生成一个</w:t>
      </w:r>
      <w:r>
        <w:rPr>
          <w:rFonts w:hint="eastAsia"/>
        </w:rPr>
        <w:t>JSON</w:t>
      </w:r>
      <w:r w:rsidR="00DF17BA">
        <w:rPr>
          <w:rFonts w:hint="eastAsia"/>
        </w:rPr>
        <w:t>文件，并全部保存在一个目录中。</w:t>
      </w:r>
    </w:p>
    <w:p w:rsidR="00A83A22" w:rsidRDefault="00A83A22" w:rsidP="00874B87">
      <w:pPr>
        <w:ind w:left="420" w:firstLine="420"/>
      </w:pPr>
      <w:r>
        <w:rPr>
          <w:rFonts w:hint="eastAsia"/>
        </w:rPr>
        <w:t>再通过导入操作，</w:t>
      </w:r>
      <w:r w:rsidR="00874B87">
        <w:rPr>
          <w:rFonts w:hint="eastAsia"/>
        </w:rPr>
        <w:t>从</w:t>
      </w:r>
      <w:r w:rsidR="00874B87">
        <w:rPr>
          <w:rFonts w:hint="eastAsia"/>
        </w:rPr>
        <w:t>XML</w:t>
      </w:r>
      <w:r w:rsidR="00874B87">
        <w:rPr>
          <w:rFonts w:hint="eastAsia"/>
        </w:rPr>
        <w:t>文件中读取元数据信息，将</w:t>
      </w:r>
      <w:r>
        <w:rPr>
          <w:rFonts w:hint="eastAsia"/>
        </w:rPr>
        <w:t>所有集合空间、集合和索引全部在目标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集群中重新建立，并</w:t>
      </w:r>
      <w:r w:rsidR="00874B87">
        <w:rPr>
          <w:rFonts w:hint="eastAsia"/>
        </w:rPr>
        <w:t>读取</w:t>
      </w:r>
      <w:r w:rsidR="00874B87">
        <w:rPr>
          <w:rFonts w:hint="eastAsia"/>
        </w:rPr>
        <w:t>JSON</w:t>
      </w:r>
      <w:r w:rsidR="00874B87">
        <w:rPr>
          <w:rFonts w:hint="eastAsia"/>
        </w:rPr>
        <w:t>文件</w:t>
      </w:r>
      <w:r>
        <w:rPr>
          <w:rFonts w:hint="eastAsia"/>
        </w:rPr>
        <w:t>导入集合的数据。</w:t>
      </w:r>
    </w:p>
    <w:p w:rsidR="00874B87" w:rsidRDefault="00874B87" w:rsidP="00A83A22"/>
    <w:p w:rsidR="00A83A22" w:rsidRDefault="00874B87" w:rsidP="00A83A22">
      <w:r>
        <w:rPr>
          <w:rFonts w:hint="eastAsia"/>
        </w:rPr>
        <w:t>迁移工具的一些限制和约束：</w:t>
      </w:r>
    </w:p>
    <w:p w:rsidR="00874B87" w:rsidRDefault="00E921BE" w:rsidP="00874B87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不对</w:t>
      </w:r>
      <w:r w:rsidR="00874B87">
        <w:rPr>
          <w:rFonts w:hint="eastAsia"/>
        </w:rPr>
        <w:t>存储过程的搬迁；</w:t>
      </w:r>
    </w:p>
    <w:p w:rsidR="00874B87" w:rsidRDefault="00874B87" w:rsidP="00874B87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不</w:t>
      </w:r>
      <w:r w:rsidR="00E921BE">
        <w:rPr>
          <w:rFonts w:hint="eastAsia"/>
        </w:rPr>
        <w:t>对</w:t>
      </w:r>
      <w:r>
        <w:rPr>
          <w:rFonts w:hint="eastAsia"/>
        </w:rPr>
        <w:t>用户信息的搬迁；</w:t>
      </w:r>
    </w:p>
    <w:p w:rsidR="00874B87" w:rsidRDefault="00874B87" w:rsidP="00874B87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不支持范围分片的搬迁，自动转换为</w:t>
      </w:r>
      <w:r>
        <w:rPr>
          <w:rFonts w:hint="eastAsia"/>
        </w:rPr>
        <w:t>HASH</w:t>
      </w:r>
      <w:r>
        <w:rPr>
          <w:rFonts w:hint="eastAsia"/>
        </w:rPr>
        <w:t>切割</w:t>
      </w:r>
      <w:r w:rsidR="00624A96">
        <w:rPr>
          <w:rFonts w:hint="eastAsia"/>
        </w:rPr>
        <w:t>，并自动切割到所有数据组</w:t>
      </w:r>
      <w:r>
        <w:rPr>
          <w:rFonts w:hint="eastAsia"/>
        </w:rPr>
        <w:t>；</w:t>
      </w:r>
    </w:p>
    <w:p w:rsidR="00874B87" w:rsidRDefault="00874B87" w:rsidP="00874B87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HASH</w:t>
      </w:r>
      <w:r>
        <w:rPr>
          <w:rFonts w:hint="eastAsia"/>
        </w:rPr>
        <w:t>分片的集合，在目标集群上，将自动均匀切割到所有数据组；</w:t>
      </w:r>
    </w:p>
    <w:p w:rsidR="008A2586" w:rsidRPr="00A83A22" w:rsidRDefault="008A2586" w:rsidP="00874B87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迁移工具会将所有数据保存在一个目录中，当源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集群的数据量很大</w:t>
      </w:r>
      <w:r w:rsidR="005D68A1">
        <w:rPr>
          <w:rFonts w:hint="eastAsia"/>
        </w:rPr>
        <w:t>时，可能目标目录无法存储。</w:t>
      </w:r>
      <w:r w:rsidR="00DF17BA">
        <w:rPr>
          <w:rFonts w:hint="eastAsia"/>
        </w:rPr>
        <w:t>需要确保目标目录的磁盘空间足够大。</w:t>
      </w:r>
    </w:p>
    <w:p w:rsidR="00E655F6" w:rsidRPr="00E655F6" w:rsidRDefault="00890B95" w:rsidP="009B4B31">
      <w:pPr>
        <w:pStyle w:val="Heading2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准备工作</w:t>
      </w:r>
    </w:p>
    <w:p w:rsidR="004B135F" w:rsidRDefault="0013284D" w:rsidP="00E655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检查磁盘空间是否足够；</w:t>
      </w:r>
    </w:p>
    <w:p w:rsidR="00E52AFB" w:rsidRDefault="00E921BE" w:rsidP="00E52AFB">
      <w:pPr>
        <w:pStyle w:val="ListParagraph"/>
        <w:ind w:left="717" w:firstLineChars="0" w:firstLine="0"/>
      </w:pPr>
      <w:r>
        <w:rPr>
          <w:rFonts w:hint="eastAsia"/>
        </w:rPr>
        <w:t>通过快照，查</w:t>
      </w:r>
      <w:r w:rsidR="00E52AFB">
        <w:rPr>
          <w:rFonts w:hint="eastAsia"/>
        </w:rPr>
        <w:t>看迁移源系统（被导出）</w:t>
      </w:r>
      <w:r>
        <w:rPr>
          <w:rFonts w:hint="eastAsia"/>
        </w:rPr>
        <w:t>所有集合空间的大小</w:t>
      </w:r>
      <w:r>
        <w:rPr>
          <w:rFonts w:hint="eastAsia"/>
        </w:rPr>
        <w:t>(</w:t>
      </w:r>
      <w:r>
        <w:rPr>
          <w:rFonts w:hint="eastAsia"/>
        </w:rPr>
        <w:t>字节为单位，且累加了所有副本大小</w:t>
      </w:r>
      <w:r>
        <w:rPr>
          <w:rFonts w:hint="eastAsia"/>
        </w:rPr>
        <w:t>)</w:t>
      </w:r>
      <w:r w:rsidR="00E52AFB">
        <w:rPr>
          <w:rFonts w:hint="eastAsia"/>
        </w:rPr>
        <w:t>：</w:t>
      </w:r>
    </w:p>
    <w:tbl>
      <w:tblPr>
        <w:tblStyle w:val="TableGrid"/>
        <w:tblW w:w="0" w:type="auto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/>
      </w:tblPr>
      <w:tblGrid>
        <w:gridCol w:w="7805"/>
      </w:tblGrid>
      <w:tr w:rsidR="00E921BE" w:rsidTr="00E921BE">
        <w:tc>
          <w:tcPr>
            <w:tcW w:w="8522" w:type="dxa"/>
            <w:shd w:val="pct12" w:color="auto" w:fill="auto"/>
          </w:tcPr>
          <w:p w:rsidR="00E921BE" w:rsidRDefault="00E921BE" w:rsidP="00E921BE">
            <w:pPr>
              <w:ind w:left="0"/>
            </w:pPr>
            <w:r>
              <w:rPr>
                <w:rFonts w:hint="eastAsia"/>
              </w:rPr>
              <w:t>/opt/</w:t>
            </w: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>/bin/</w:t>
            </w:r>
            <w:proofErr w:type="spellStart"/>
            <w:r>
              <w:rPr>
                <w:rFonts w:hint="eastAsia"/>
              </w:rPr>
              <w:t>sdb</w:t>
            </w:r>
            <w:proofErr w:type="spellEnd"/>
          </w:p>
          <w:p w:rsidR="00E921BE" w:rsidRDefault="00E921BE" w:rsidP="00E921BE">
            <w:pPr>
              <w:ind w:left="0"/>
            </w:pPr>
            <w:r>
              <w:t xml:space="preserve">&gt; db = new </w:t>
            </w:r>
            <w:proofErr w:type="spellStart"/>
            <w:r>
              <w:t>Sdb</w:t>
            </w:r>
            <w:proofErr w:type="spellEnd"/>
            <w:r>
              <w:t>()</w:t>
            </w:r>
          </w:p>
          <w:p w:rsidR="00E921BE" w:rsidRDefault="00E921BE" w:rsidP="00E921BE">
            <w:pPr>
              <w:ind w:left="0"/>
            </w:pPr>
            <w:r>
              <w:t>localhost:11810</w:t>
            </w:r>
          </w:p>
          <w:p w:rsidR="00E921BE" w:rsidRDefault="00E921BE" w:rsidP="00E921BE">
            <w:pPr>
              <w:ind w:left="0"/>
            </w:pPr>
            <w:r>
              <w:t>Takes 0.26611s.</w:t>
            </w:r>
          </w:p>
          <w:p w:rsidR="00E921BE" w:rsidRDefault="00E921BE" w:rsidP="00E921BE">
            <w:pPr>
              <w:pStyle w:val="ListParagraph"/>
              <w:ind w:left="0" w:firstLineChars="0" w:firstLine="0"/>
            </w:pPr>
            <w:r>
              <w:t xml:space="preserve">&gt; </w:t>
            </w:r>
            <w:proofErr w:type="spellStart"/>
            <w:r>
              <w:t>db.snapshot</w:t>
            </w:r>
            <w:proofErr w:type="spellEnd"/>
            <w:r>
              <w:t>(5)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>{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"Name": "default",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</w:t>
            </w:r>
            <w:proofErr w:type="spellStart"/>
            <w:r>
              <w:t>PageSize</w:t>
            </w:r>
            <w:proofErr w:type="spellEnd"/>
            <w:r>
              <w:t>": 4096,</w:t>
            </w:r>
          </w:p>
          <w:p w:rsidR="00E921BE" w:rsidRPr="00E921BE" w:rsidRDefault="00E921BE" w:rsidP="00E921BE">
            <w:pPr>
              <w:pStyle w:val="ListParagraph"/>
              <w:ind w:left="0"/>
              <w:rPr>
                <w:b/>
                <w:color w:val="FF0000"/>
              </w:rPr>
            </w:pPr>
            <w:r>
              <w:t xml:space="preserve">  </w:t>
            </w:r>
            <w:r w:rsidRPr="00E921BE">
              <w:rPr>
                <w:b/>
                <w:color w:val="FF0000"/>
              </w:rPr>
              <w:t>"</w:t>
            </w:r>
            <w:proofErr w:type="spellStart"/>
            <w:r w:rsidRPr="00E921BE">
              <w:rPr>
                <w:b/>
                <w:color w:val="FF0000"/>
              </w:rPr>
              <w:t>TotalSize</w:t>
            </w:r>
            <w:proofErr w:type="spellEnd"/>
            <w:r w:rsidRPr="00E921BE">
              <w:rPr>
                <w:b/>
                <w:color w:val="FF0000"/>
              </w:rPr>
              <w:t>": 37879808,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"Collection": [],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"Group": [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  "</w:t>
            </w:r>
            <w:proofErr w:type="spellStart"/>
            <w:r>
              <w:t>datagroup</w:t>
            </w:r>
            <w:proofErr w:type="spellEnd"/>
            <w:r>
              <w:t>"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]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>}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>{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"Name": "</w:t>
            </w:r>
            <w:proofErr w:type="spellStart"/>
            <w:r>
              <w:t>hdfs_test</w:t>
            </w:r>
            <w:proofErr w:type="spellEnd"/>
            <w:r>
              <w:t>",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</w:t>
            </w:r>
            <w:proofErr w:type="spellStart"/>
            <w:r>
              <w:t>PageSize</w:t>
            </w:r>
            <w:proofErr w:type="spellEnd"/>
            <w:r>
              <w:t>": 4096,</w:t>
            </w:r>
          </w:p>
          <w:p w:rsidR="00E921BE" w:rsidRPr="00E921BE" w:rsidRDefault="00E921BE" w:rsidP="00E921BE">
            <w:pPr>
              <w:pStyle w:val="ListParagraph"/>
              <w:ind w:left="0"/>
              <w:rPr>
                <w:b/>
                <w:color w:val="FF0000"/>
              </w:rPr>
            </w:pPr>
            <w:r>
              <w:t xml:space="preserve">  </w:t>
            </w:r>
            <w:r w:rsidRPr="00E921BE">
              <w:rPr>
                <w:b/>
                <w:color w:val="FF0000"/>
              </w:rPr>
              <w:t>"</w:t>
            </w:r>
            <w:proofErr w:type="spellStart"/>
            <w:r w:rsidRPr="00E921BE">
              <w:rPr>
                <w:b/>
                <w:color w:val="FF0000"/>
              </w:rPr>
              <w:t>TotalSize</w:t>
            </w:r>
            <w:proofErr w:type="spellEnd"/>
            <w:r w:rsidRPr="00E921BE">
              <w:rPr>
                <w:b/>
                <w:color w:val="FF0000"/>
              </w:rPr>
              <w:t>": 306315264,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lastRenderedPageBreak/>
              <w:t xml:space="preserve">  "Collection": [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  {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    "Name": "t1"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  }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],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"Group": [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  "</w:t>
            </w:r>
            <w:proofErr w:type="spellStart"/>
            <w:r>
              <w:t>datagroup</w:t>
            </w:r>
            <w:proofErr w:type="spellEnd"/>
            <w:r>
              <w:t>"</w:t>
            </w:r>
          </w:p>
          <w:p w:rsidR="00E921BE" w:rsidRDefault="00E921BE" w:rsidP="00E921BE">
            <w:pPr>
              <w:pStyle w:val="ListParagraph"/>
              <w:ind w:left="0"/>
            </w:pPr>
            <w:r>
              <w:t xml:space="preserve">  ]</w:t>
            </w:r>
          </w:p>
          <w:p w:rsidR="00E921BE" w:rsidRDefault="00E921BE" w:rsidP="00E921BE">
            <w:pPr>
              <w:pStyle w:val="ListParagraph"/>
              <w:ind w:left="0" w:firstLineChars="0" w:firstLine="0"/>
            </w:pPr>
            <w:r>
              <w:t>}</w:t>
            </w:r>
          </w:p>
          <w:p w:rsidR="00E921BE" w:rsidRDefault="00E921BE" w:rsidP="00E921BE">
            <w:pPr>
              <w:ind w:left="0"/>
            </w:pPr>
            <w:r>
              <w:t xml:space="preserve">Return </w:t>
            </w:r>
            <w:r>
              <w:rPr>
                <w:rFonts w:hint="eastAsia"/>
              </w:rPr>
              <w:t>2</w:t>
            </w:r>
            <w:r>
              <w:t xml:space="preserve"> row(s).</w:t>
            </w:r>
          </w:p>
          <w:p w:rsidR="00E921BE" w:rsidRDefault="00E921BE" w:rsidP="00E921BE">
            <w:pPr>
              <w:pStyle w:val="ListParagraph"/>
              <w:ind w:left="0" w:firstLineChars="0" w:firstLine="0"/>
            </w:pPr>
            <w:r>
              <w:t>Takes 0.10242s.</w:t>
            </w:r>
          </w:p>
        </w:tc>
      </w:tr>
    </w:tbl>
    <w:p w:rsidR="00E921BE" w:rsidRDefault="00E921BE" w:rsidP="00E921BE">
      <w:pPr>
        <w:pStyle w:val="ListParagraph"/>
        <w:ind w:left="717" w:firstLineChars="0" w:firstLine="0"/>
      </w:pPr>
    </w:p>
    <w:p w:rsidR="00E921BE" w:rsidRDefault="00E921BE" w:rsidP="00E921BE">
      <w:pPr>
        <w:pStyle w:val="ListParagraph"/>
        <w:ind w:left="717" w:firstLineChars="0" w:firstLine="0"/>
      </w:pPr>
      <w:r>
        <w:rPr>
          <w:rFonts w:hint="eastAsia"/>
        </w:rPr>
        <w:t>然后将所有集合空间的大小（字节为单位）累加起来，然后除以副本数，如事例系统的存储空间为：</w:t>
      </w:r>
      <w:r>
        <w:rPr>
          <w:rFonts w:hint="eastAsia"/>
        </w:rPr>
        <w:t xml:space="preserve"> </w:t>
      </w:r>
    </w:p>
    <w:p w:rsidR="00E921BE" w:rsidRDefault="00E921BE" w:rsidP="00E921BE">
      <w:pPr>
        <w:pStyle w:val="ListParagraph"/>
        <w:ind w:left="717" w:firstLineChars="0" w:firstLine="0"/>
      </w:pPr>
      <w:r>
        <w:rPr>
          <w:rFonts w:hint="eastAsia"/>
          <w:b/>
          <w:color w:val="FF0000"/>
        </w:rPr>
        <w:t xml:space="preserve">114MB = </w:t>
      </w:r>
      <w:r w:rsidRPr="00E921BE">
        <w:rPr>
          <w:rFonts w:hint="eastAsia"/>
          <w:b/>
          <w:color w:val="FF0000"/>
        </w:rPr>
        <w:t>(</w:t>
      </w:r>
      <w:r w:rsidRPr="00E921BE">
        <w:rPr>
          <w:b/>
          <w:color w:val="FF0000"/>
        </w:rPr>
        <w:t>37879808</w:t>
      </w:r>
      <w:r>
        <w:rPr>
          <w:rFonts w:hint="eastAsia"/>
          <w:b/>
          <w:color w:val="FF0000"/>
        </w:rPr>
        <w:t xml:space="preserve"> + </w:t>
      </w:r>
      <w:r w:rsidRPr="00E921BE">
        <w:rPr>
          <w:b/>
          <w:color w:val="FF0000"/>
        </w:rPr>
        <w:t>306315264</w:t>
      </w:r>
      <w:r>
        <w:rPr>
          <w:rFonts w:hint="eastAsia"/>
          <w:b/>
          <w:color w:val="FF0000"/>
        </w:rPr>
        <w:t>) / 3(</w:t>
      </w:r>
      <w:r>
        <w:rPr>
          <w:rFonts w:hint="eastAsia"/>
          <w:b/>
          <w:color w:val="FF0000"/>
        </w:rPr>
        <w:t>副本数</w:t>
      </w:r>
      <w:r>
        <w:rPr>
          <w:rFonts w:hint="eastAsia"/>
          <w:b/>
          <w:color w:val="FF0000"/>
        </w:rPr>
        <w:t>)</w:t>
      </w:r>
    </w:p>
    <w:p w:rsidR="00E52AFB" w:rsidRDefault="00E52AFB" w:rsidP="00E921BE">
      <w:pPr>
        <w:pStyle w:val="ListParagraph"/>
        <w:ind w:left="717" w:firstLineChars="0" w:firstLine="0"/>
      </w:pPr>
    </w:p>
    <w:p w:rsidR="00E921BE" w:rsidRDefault="00E921BE" w:rsidP="00E921BE">
      <w:pPr>
        <w:pStyle w:val="ListParagraph"/>
        <w:ind w:left="717" w:firstLineChars="0" w:firstLine="0"/>
      </w:pPr>
      <w:r>
        <w:rPr>
          <w:rFonts w:hint="eastAsia"/>
        </w:rPr>
        <w:t>检查存放目录所在磁盘是否有</w:t>
      </w:r>
      <w:r>
        <w:rPr>
          <w:rFonts w:hint="eastAsia"/>
        </w:rPr>
        <w:t>114MB</w:t>
      </w:r>
      <w:r>
        <w:rPr>
          <w:rFonts w:hint="eastAsia"/>
        </w:rPr>
        <w:t>存储空间。</w:t>
      </w:r>
    </w:p>
    <w:p w:rsidR="00E921BE" w:rsidRDefault="00E921BE" w:rsidP="00E921BE">
      <w:pPr>
        <w:pStyle w:val="ListParagraph"/>
        <w:ind w:left="717" w:firstLineChars="0" w:firstLine="0"/>
      </w:pPr>
    </w:p>
    <w:p w:rsidR="00E921BE" w:rsidRDefault="00E921BE" w:rsidP="00E655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工具使用环境要求：</w:t>
      </w:r>
    </w:p>
    <w:p w:rsidR="0013284D" w:rsidRDefault="00E921BE" w:rsidP="00E921B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确保使用工具的系统上安装有</w:t>
      </w:r>
      <w:r>
        <w:rPr>
          <w:rFonts w:hint="eastAsia"/>
        </w:rPr>
        <w:t>JRE</w:t>
      </w:r>
      <w:r>
        <w:rPr>
          <w:rFonts w:hint="eastAsia"/>
        </w:rPr>
        <w:t>环境，版本要求为</w:t>
      </w:r>
      <w:r>
        <w:rPr>
          <w:rFonts w:hint="eastAsia"/>
        </w:rPr>
        <w:t xml:space="preserve"> 1.6 </w:t>
      </w:r>
      <w:r>
        <w:rPr>
          <w:rFonts w:hint="eastAsia"/>
        </w:rPr>
        <w:t>以上；</w:t>
      </w:r>
    </w:p>
    <w:p w:rsidR="00E921BE" w:rsidRDefault="00E921BE" w:rsidP="00E921B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操作系统为</w:t>
      </w:r>
      <w:r>
        <w:rPr>
          <w:rFonts w:hint="eastAsia"/>
        </w:rPr>
        <w:t xml:space="preserve">Windows XP </w:t>
      </w:r>
      <w:r>
        <w:rPr>
          <w:rFonts w:hint="eastAsia"/>
        </w:rPr>
        <w:t>以上，</w:t>
      </w:r>
      <w:r w:rsidR="008321FC">
        <w:rPr>
          <w:rFonts w:hint="eastAsia"/>
        </w:rPr>
        <w:t xml:space="preserve">Linux </w:t>
      </w:r>
      <w:r w:rsidR="008321FC">
        <w:rPr>
          <w:rFonts w:hint="eastAsia"/>
        </w:rPr>
        <w:t>以</w:t>
      </w:r>
      <w:proofErr w:type="spellStart"/>
      <w:r w:rsidR="008321FC">
        <w:rPr>
          <w:rFonts w:hint="eastAsia"/>
        </w:rPr>
        <w:t>SequoiaDB</w:t>
      </w:r>
      <w:proofErr w:type="spellEnd"/>
      <w:r w:rsidR="008321FC">
        <w:rPr>
          <w:rFonts w:hint="eastAsia"/>
        </w:rPr>
        <w:t>系统要求相同；</w:t>
      </w:r>
    </w:p>
    <w:p w:rsidR="00FA601D" w:rsidRDefault="00FA601D" w:rsidP="00FA601D">
      <w:pPr>
        <w:pStyle w:val="ListParagraph"/>
        <w:ind w:left="717" w:firstLineChars="0" w:firstLine="0"/>
      </w:pPr>
    </w:p>
    <w:p w:rsidR="00642993" w:rsidRDefault="00642993" w:rsidP="00642993">
      <w:pPr>
        <w:pStyle w:val="Heading2"/>
        <w:numPr>
          <w:ilvl w:val="0"/>
          <w:numId w:val="9"/>
        </w:numPr>
      </w:pPr>
      <w:r>
        <w:rPr>
          <w:rFonts w:hint="eastAsia"/>
        </w:rPr>
        <w:t>迁移工具用法</w:t>
      </w:r>
    </w:p>
    <w:p w:rsidR="00642993" w:rsidRDefault="00642993" w:rsidP="00642993">
      <w:r>
        <w:rPr>
          <w:rFonts w:hint="eastAsia"/>
        </w:rPr>
        <w:t>迁移工具为</w:t>
      </w:r>
      <w:r>
        <w:rPr>
          <w:rFonts w:hint="eastAsia"/>
        </w:rPr>
        <w:t xml:space="preserve">Java </w:t>
      </w:r>
      <w:r>
        <w:rPr>
          <w:rFonts w:hint="eastAsia"/>
        </w:rPr>
        <w:t>开发的命令行程序，可在</w:t>
      </w:r>
      <w:r>
        <w:rPr>
          <w:rFonts w:hint="eastAsia"/>
        </w:rPr>
        <w:t xml:space="preserve">Windows </w:t>
      </w:r>
      <w:r>
        <w:rPr>
          <w:rFonts w:hint="eastAsia"/>
        </w:rPr>
        <w:t>和</w:t>
      </w:r>
      <w:r>
        <w:rPr>
          <w:rFonts w:hint="eastAsia"/>
        </w:rPr>
        <w:t xml:space="preserve"> Linux </w:t>
      </w:r>
      <w:r>
        <w:rPr>
          <w:rFonts w:hint="eastAsia"/>
        </w:rPr>
        <w:t>平台上运行。</w:t>
      </w:r>
      <w:r>
        <w:rPr>
          <w:rFonts w:hint="eastAsia"/>
        </w:rPr>
        <w:t xml:space="preserve"> </w:t>
      </w:r>
      <w:r>
        <w:rPr>
          <w:rFonts w:hint="eastAsia"/>
        </w:rPr>
        <w:t>用法为</w:t>
      </w:r>
    </w:p>
    <w:p w:rsidR="00642993" w:rsidRDefault="00642993" w:rsidP="00642993"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jar sequoiadb-migrater.jar &lt;-a  action&gt; &lt;-h host&gt; </w:t>
      </w:r>
      <w:r w:rsidR="001F0927">
        <w:rPr>
          <w:rFonts w:hint="eastAsia"/>
        </w:rPr>
        <w:t xml:space="preserve"> [-u username] [-w password]</w:t>
      </w:r>
      <w:r>
        <w:rPr>
          <w:rFonts w:hint="eastAsia"/>
        </w:rPr>
        <w:t>&lt;-s port&gt; &lt;-d directory&gt; [-c]</w:t>
      </w:r>
    </w:p>
    <w:tbl>
      <w:tblPr>
        <w:tblStyle w:val="TableGrid"/>
        <w:tblW w:w="0" w:type="auto"/>
        <w:tblInd w:w="357" w:type="dxa"/>
        <w:tblLook w:val="04A0"/>
      </w:tblPr>
      <w:tblGrid>
        <w:gridCol w:w="860"/>
        <w:gridCol w:w="1504"/>
        <w:gridCol w:w="2943"/>
        <w:gridCol w:w="2858"/>
      </w:tblGrid>
      <w:tr w:rsidR="00642993" w:rsidTr="00662FA6">
        <w:tc>
          <w:tcPr>
            <w:tcW w:w="860" w:type="dxa"/>
            <w:shd w:val="clear" w:color="auto" w:fill="D9D9D9" w:themeFill="background1" w:themeFillShade="D9"/>
          </w:tcPr>
          <w:p w:rsidR="00642993" w:rsidRPr="001F0927" w:rsidRDefault="00642993" w:rsidP="00642993">
            <w:pPr>
              <w:ind w:left="0"/>
              <w:rPr>
                <w:b/>
              </w:rPr>
            </w:pPr>
            <w:r w:rsidRPr="001F0927">
              <w:rPr>
                <w:rFonts w:hint="eastAsia"/>
                <w:b/>
              </w:rPr>
              <w:t>参数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:rsidR="00642993" w:rsidRPr="001F0927" w:rsidRDefault="00642993" w:rsidP="00642993">
            <w:pPr>
              <w:ind w:left="0"/>
              <w:rPr>
                <w:b/>
              </w:rPr>
            </w:pPr>
            <w:r w:rsidRPr="001F0927">
              <w:rPr>
                <w:rFonts w:hint="eastAsia"/>
                <w:b/>
              </w:rPr>
              <w:t>长参数名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642993" w:rsidRPr="001F0927" w:rsidRDefault="00642993" w:rsidP="00642993">
            <w:pPr>
              <w:ind w:left="0"/>
              <w:rPr>
                <w:b/>
              </w:rPr>
            </w:pPr>
            <w:r w:rsidRPr="001F0927">
              <w:rPr>
                <w:rFonts w:hint="eastAsia"/>
                <w:b/>
              </w:rPr>
              <w:t>描述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:rsidR="00642993" w:rsidRPr="001F0927" w:rsidRDefault="001F0927" w:rsidP="00642993">
            <w:pPr>
              <w:ind w:left="0"/>
              <w:rPr>
                <w:b/>
              </w:rPr>
            </w:pPr>
            <w:r w:rsidRPr="001F0927">
              <w:rPr>
                <w:rFonts w:hint="eastAsia"/>
                <w:b/>
              </w:rPr>
              <w:t>取值说明</w:t>
            </w:r>
          </w:p>
        </w:tc>
      </w:tr>
      <w:tr w:rsidR="00662FA6" w:rsidTr="00642993">
        <w:tc>
          <w:tcPr>
            <w:tcW w:w="860" w:type="dxa"/>
          </w:tcPr>
          <w:p w:rsidR="00662FA6" w:rsidRDefault="00662FA6" w:rsidP="00642993">
            <w:pPr>
              <w:ind w:left="0"/>
            </w:pPr>
            <w:r>
              <w:rPr>
                <w:rFonts w:hint="eastAsia"/>
              </w:rPr>
              <w:t>--help</w:t>
            </w:r>
          </w:p>
        </w:tc>
        <w:tc>
          <w:tcPr>
            <w:tcW w:w="1504" w:type="dxa"/>
          </w:tcPr>
          <w:p w:rsidR="00662FA6" w:rsidRDefault="00662FA6" w:rsidP="00642993">
            <w:pPr>
              <w:ind w:left="0"/>
            </w:pPr>
            <w:r>
              <w:rPr>
                <w:rFonts w:hint="eastAsia"/>
              </w:rPr>
              <w:t>--help</w:t>
            </w:r>
          </w:p>
        </w:tc>
        <w:tc>
          <w:tcPr>
            <w:tcW w:w="2943" w:type="dxa"/>
          </w:tcPr>
          <w:p w:rsidR="00662FA6" w:rsidRDefault="00662FA6" w:rsidP="00642993">
            <w:pPr>
              <w:ind w:left="0"/>
            </w:pPr>
            <w:r>
              <w:rPr>
                <w:rFonts w:hint="eastAsia"/>
              </w:rPr>
              <w:t>显示帮助信息</w:t>
            </w:r>
          </w:p>
        </w:tc>
        <w:tc>
          <w:tcPr>
            <w:tcW w:w="2858" w:type="dxa"/>
          </w:tcPr>
          <w:p w:rsidR="00662FA6" w:rsidRDefault="00662FA6" w:rsidP="00642993">
            <w:pPr>
              <w:ind w:left="0"/>
            </w:pPr>
          </w:p>
        </w:tc>
      </w:tr>
      <w:tr w:rsidR="00642993" w:rsidTr="00642993">
        <w:tc>
          <w:tcPr>
            <w:tcW w:w="860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>-a</w:t>
            </w:r>
          </w:p>
        </w:tc>
        <w:tc>
          <w:tcPr>
            <w:tcW w:w="1504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>--action</w:t>
            </w:r>
          </w:p>
        </w:tc>
        <w:tc>
          <w:tcPr>
            <w:tcW w:w="2943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>用户指定操作类型</w:t>
            </w:r>
          </w:p>
        </w:tc>
        <w:tc>
          <w:tcPr>
            <w:tcW w:w="2858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 xml:space="preserve">export </w:t>
            </w:r>
            <w:r>
              <w:rPr>
                <w:rFonts w:hint="eastAsia"/>
              </w:rPr>
              <w:t>表示迁出为文件</w:t>
            </w:r>
          </w:p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 xml:space="preserve">import </w:t>
            </w:r>
            <w:r>
              <w:rPr>
                <w:rFonts w:hint="eastAsia"/>
              </w:rPr>
              <w:t>表示迁入数据到</w:t>
            </w: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</w:tc>
      </w:tr>
      <w:tr w:rsidR="00642993" w:rsidTr="00642993">
        <w:tc>
          <w:tcPr>
            <w:tcW w:w="860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>-h</w:t>
            </w:r>
          </w:p>
        </w:tc>
        <w:tc>
          <w:tcPr>
            <w:tcW w:w="1504" w:type="dxa"/>
          </w:tcPr>
          <w:p w:rsidR="00642993" w:rsidRDefault="00642993" w:rsidP="00642993">
            <w:pPr>
              <w:ind w:left="0"/>
            </w:pPr>
            <w:r>
              <w:rPr>
                <w:rFonts w:hint="eastAsia"/>
              </w:rPr>
              <w:t>--hostname</w:t>
            </w:r>
          </w:p>
        </w:tc>
        <w:tc>
          <w:tcPr>
            <w:tcW w:w="2943" w:type="dxa"/>
          </w:tcPr>
          <w:p w:rsidR="00642993" w:rsidRDefault="00642993" w:rsidP="00642993">
            <w:pPr>
              <w:ind w:left="0"/>
            </w:pP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>的主机名</w:t>
            </w:r>
          </w:p>
        </w:tc>
        <w:tc>
          <w:tcPr>
            <w:tcW w:w="2858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主机名或者</w:t>
            </w:r>
            <w:r>
              <w:rPr>
                <w:rFonts w:hint="eastAsia"/>
              </w:rPr>
              <w:t>IP</w:t>
            </w:r>
          </w:p>
        </w:tc>
      </w:tr>
      <w:tr w:rsidR="00642993" w:rsidTr="00642993">
        <w:tc>
          <w:tcPr>
            <w:tcW w:w="860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-s</w:t>
            </w:r>
          </w:p>
        </w:tc>
        <w:tc>
          <w:tcPr>
            <w:tcW w:w="1504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svnname</w:t>
            </w:r>
            <w:proofErr w:type="spellEnd"/>
          </w:p>
        </w:tc>
        <w:tc>
          <w:tcPr>
            <w:tcW w:w="2943" w:type="dxa"/>
          </w:tcPr>
          <w:p w:rsidR="00642993" w:rsidRDefault="001F0927" w:rsidP="00642993">
            <w:pPr>
              <w:ind w:left="0"/>
            </w:pPr>
            <w:proofErr w:type="spellStart"/>
            <w:r>
              <w:rPr>
                <w:rFonts w:hint="eastAsia"/>
              </w:rPr>
              <w:t>SeqipoaDB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协调节点服务端口</w:t>
            </w:r>
          </w:p>
        </w:tc>
        <w:tc>
          <w:tcPr>
            <w:tcW w:w="2858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端口号</w:t>
            </w:r>
          </w:p>
        </w:tc>
      </w:tr>
      <w:tr w:rsidR="00642993" w:rsidTr="00642993">
        <w:tc>
          <w:tcPr>
            <w:tcW w:w="860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-u</w:t>
            </w:r>
          </w:p>
        </w:tc>
        <w:tc>
          <w:tcPr>
            <w:tcW w:w="1504" w:type="dxa"/>
          </w:tcPr>
          <w:p w:rsidR="00642993" w:rsidRDefault="001F0927" w:rsidP="00642993">
            <w:pPr>
              <w:ind w:left="0"/>
            </w:pPr>
            <w:r>
              <w:t>--user</w:t>
            </w:r>
          </w:p>
        </w:tc>
        <w:tc>
          <w:tcPr>
            <w:tcW w:w="2943" w:type="dxa"/>
          </w:tcPr>
          <w:p w:rsidR="00642993" w:rsidRDefault="001F0927" w:rsidP="00642993">
            <w:pPr>
              <w:ind w:left="0"/>
            </w:pP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2858" w:type="dxa"/>
          </w:tcPr>
          <w:p w:rsidR="00642993" w:rsidRDefault="001F0927" w:rsidP="00642993">
            <w:pPr>
              <w:ind w:left="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1F0927" w:rsidTr="00642993">
        <w:tc>
          <w:tcPr>
            <w:tcW w:w="860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-w</w:t>
            </w:r>
          </w:p>
        </w:tc>
        <w:tc>
          <w:tcPr>
            <w:tcW w:w="1504" w:type="dxa"/>
          </w:tcPr>
          <w:p w:rsidR="001F0927" w:rsidRDefault="001F0927" w:rsidP="00642993">
            <w:pPr>
              <w:ind w:left="0"/>
            </w:pPr>
            <w:r>
              <w:t>--password</w:t>
            </w:r>
          </w:p>
        </w:tc>
        <w:tc>
          <w:tcPr>
            <w:tcW w:w="2943" w:type="dxa"/>
          </w:tcPr>
          <w:p w:rsidR="001F0927" w:rsidRDefault="001F0927" w:rsidP="00642993">
            <w:pPr>
              <w:ind w:left="0"/>
            </w:pP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</w:p>
        </w:tc>
        <w:tc>
          <w:tcPr>
            <w:tcW w:w="2858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 xml:space="preserve"> </w:t>
            </w:r>
            <w:r>
              <w:t>‘’</w:t>
            </w:r>
          </w:p>
        </w:tc>
      </w:tr>
      <w:tr w:rsidR="001F0927" w:rsidTr="00642993">
        <w:tc>
          <w:tcPr>
            <w:tcW w:w="860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-d</w:t>
            </w:r>
          </w:p>
        </w:tc>
        <w:tc>
          <w:tcPr>
            <w:tcW w:w="1504" w:type="dxa"/>
          </w:tcPr>
          <w:p w:rsidR="001F0927" w:rsidRDefault="001F0927" w:rsidP="00642993">
            <w:pPr>
              <w:ind w:left="0"/>
            </w:pPr>
            <w:r>
              <w:t>--directory</w:t>
            </w:r>
          </w:p>
        </w:tc>
        <w:tc>
          <w:tcPr>
            <w:tcW w:w="2943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数据文件存放目录</w:t>
            </w:r>
          </w:p>
        </w:tc>
        <w:tc>
          <w:tcPr>
            <w:tcW w:w="2858" w:type="dxa"/>
          </w:tcPr>
          <w:p w:rsidR="001F0927" w:rsidRDefault="001F0927" w:rsidP="001F0927">
            <w:pPr>
              <w:ind w:left="0"/>
            </w:pPr>
            <w:r>
              <w:rPr>
                <w:rFonts w:hint="eastAsia"/>
              </w:rPr>
              <w:t>使用绝对路径，且路径必须存在。对于导出操作有写权限，对于导入操作具有读权限；</w:t>
            </w:r>
          </w:p>
        </w:tc>
      </w:tr>
      <w:tr w:rsidR="001F0927" w:rsidTr="00642993">
        <w:tc>
          <w:tcPr>
            <w:tcW w:w="860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-c</w:t>
            </w:r>
          </w:p>
        </w:tc>
        <w:tc>
          <w:tcPr>
            <w:tcW w:w="1504" w:type="dxa"/>
          </w:tcPr>
          <w:p w:rsidR="001F0927" w:rsidRDefault="001F0927" w:rsidP="00642993">
            <w:pPr>
              <w:ind w:left="0"/>
            </w:pPr>
            <w:r>
              <w:t>--clean</w:t>
            </w:r>
          </w:p>
        </w:tc>
        <w:tc>
          <w:tcPr>
            <w:tcW w:w="2943" w:type="dxa"/>
          </w:tcPr>
          <w:p w:rsidR="001F0927" w:rsidRDefault="001F0927" w:rsidP="00642993">
            <w:pPr>
              <w:ind w:left="0"/>
            </w:pPr>
            <w:r>
              <w:rPr>
                <w:rFonts w:hint="eastAsia"/>
              </w:rPr>
              <w:t>在导入数据之前，删除目标系统的原有数据；对导入操作有效</w:t>
            </w:r>
          </w:p>
        </w:tc>
        <w:tc>
          <w:tcPr>
            <w:tcW w:w="2858" w:type="dxa"/>
          </w:tcPr>
          <w:p w:rsidR="001F0927" w:rsidRDefault="00914AAA" w:rsidP="00223517">
            <w:pPr>
              <w:ind w:left="0"/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参数清理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未指定该参数则不清理</w:t>
            </w:r>
          </w:p>
        </w:tc>
      </w:tr>
      <w:tr w:rsidR="003E3F48" w:rsidTr="00642993">
        <w:tc>
          <w:tcPr>
            <w:tcW w:w="860" w:type="dxa"/>
          </w:tcPr>
          <w:p w:rsidR="003E3F48" w:rsidRDefault="003E3F48" w:rsidP="00642993">
            <w:pPr>
              <w:ind w:left="0"/>
            </w:pPr>
            <w:r>
              <w:rPr>
                <w:rFonts w:hint="eastAsia"/>
              </w:rPr>
              <w:lastRenderedPageBreak/>
              <w:t>-v</w:t>
            </w:r>
          </w:p>
        </w:tc>
        <w:tc>
          <w:tcPr>
            <w:tcW w:w="1504" w:type="dxa"/>
          </w:tcPr>
          <w:p w:rsidR="003E3F48" w:rsidRDefault="003E3F48" w:rsidP="00642993">
            <w:pPr>
              <w:ind w:left="0"/>
            </w:pPr>
            <w:r>
              <w:rPr>
                <w:rFonts w:hint="eastAsia"/>
              </w:rPr>
              <w:t>-- verbose</w:t>
            </w:r>
          </w:p>
        </w:tc>
        <w:tc>
          <w:tcPr>
            <w:tcW w:w="2943" w:type="dxa"/>
          </w:tcPr>
          <w:p w:rsidR="003E3F48" w:rsidRDefault="003E3F48" w:rsidP="00642993">
            <w:pPr>
              <w:ind w:left="0"/>
            </w:pPr>
            <w:r>
              <w:rPr>
                <w:rFonts w:hint="eastAsia"/>
              </w:rPr>
              <w:t>在屏幕上打印过程信息</w:t>
            </w:r>
          </w:p>
        </w:tc>
        <w:tc>
          <w:tcPr>
            <w:tcW w:w="2858" w:type="dxa"/>
          </w:tcPr>
          <w:p w:rsidR="003E3F48" w:rsidRDefault="003E3F48" w:rsidP="00642993">
            <w:pPr>
              <w:ind w:left="0"/>
            </w:pPr>
          </w:p>
        </w:tc>
      </w:tr>
    </w:tbl>
    <w:p w:rsidR="00642993" w:rsidRPr="00642993" w:rsidRDefault="00642993" w:rsidP="00642993"/>
    <w:p w:rsidR="00E655F6" w:rsidRPr="00E655F6" w:rsidRDefault="00642993" w:rsidP="009B4B31">
      <w:pPr>
        <w:pStyle w:val="Heading2"/>
        <w:numPr>
          <w:ilvl w:val="0"/>
          <w:numId w:val="9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数据迁移</w:t>
      </w:r>
      <w:r w:rsidR="00890B95">
        <w:rPr>
          <w:rFonts w:hint="eastAsia"/>
          <w:sz w:val="28"/>
          <w:szCs w:val="28"/>
        </w:rPr>
        <w:t>步骤</w:t>
      </w:r>
    </w:p>
    <w:p w:rsidR="00200C79" w:rsidRDefault="00642993" w:rsidP="003676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 sequoiadb-migrater.jar </w:t>
      </w:r>
      <w:r>
        <w:rPr>
          <w:rFonts w:hint="eastAsia"/>
        </w:rPr>
        <w:t>存放目录</w:t>
      </w:r>
      <w:r>
        <w:rPr>
          <w:rFonts w:hint="eastAsia"/>
        </w:rPr>
        <w:t>(</w:t>
      </w:r>
      <w:r>
        <w:rPr>
          <w:rFonts w:hint="eastAsia"/>
        </w:rPr>
        <w:t>如存放在</w:t>
      </w:r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 xml:space="preserve">/java </w:t>
      </w:r>
      <w:r>
        <w:rPr>
          <w:rFonts w:hint="eastAsia"/>
        </w:rPr>
        <w:t>目录</w:t>
      </w:r>
      <w:r>
        <w:rPr>
          <w:rFonts w:hint="eastAsia"/>
        </w:rPr>
        <w:t>)</w:t>
      </w:r>
    </w:p>
    <w:p w:rsidR="00642993" w:rsidRDefault="00642993" w:rsidP="00642993">
      <w:pPr>
        <w:pStyle w:val="ListParagraph"/>
        <w:ind w:left="717" w:firstLineChars="0" w:firstLine="0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  <w:r>
        <w:rPr>
          <w:rFonts w:hint="eastAsia"/>
        </w:rPr>
        <w:t xml:space="preserve"> /opt/</w:t>
      </w:r>
      <w:proofErr w:type="spellStart"/>
      <w:r>
        <w:rPr>
          <w:rFonts w:hint="eastAsia"/>
        </w:rPr>
        <w:t>sequoiadb</w:t>
      </w:r>
      <w:proofErr w:type="spellEnd"/>
      <w:r>
        <w:rPr>
          <w:rFonts w:hint="eastAsia"/>
        </w:rPr>
        <w:t>/java</w:t>
      </w:r>
    </w:p>
    <w:p w:rsidR="00E86391" w:rsidRDefault="00642993" w:rsidP="003676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执行导出操作</w:t>
      </w:r>
      <w:r w:rsidR="007A41F1">
        <w:rPr>
          <w:rFonts w:hint="eastAsia"/>
        </w:rPr>
        <w:t xml:space="preserve">, </w:t>
      </w:r>
      <w:r w:rsidR="007A41F1">
        <w:rPr>
          <w:rFonts w:hint="eastAsia"/>
        </w:rPr>
        <w:t>从本地的</w:t>
      </w:r>
      <w:proofErr w:type="spellStart"/>
      <w:r w:rsidR="007A41F1">
        <w:rPr>
          <w:rFonts w:hint="eastAsia"/>
        </w:rPr>
        <w:t>SequoiaDB</w:t>
      </w:r>
      <w:proofErr w:type="spellEnd"/>
      <w:r w:rsidR="007A41F1">
        <w:rPr>
          <w:rFonts w:hint="eastAsia"/>
        </w:rPr>
        <w:t>系统中导出数据到</w:t>
      </w:r>
      <w:r w:rsidR="007A41F1">
        <w:rPr>
          <w:rFonts w:hint="eastAsia"/>
        </w:rPr>
        <w:t xml:space="preserve"> /</w:t>
      </w:r>
      <w:proofErr w:type="spellStart"/>
      <w:r w:rsidR="007A41F1">
        <w:rPr>
          <w:rFonts w:hint="eastAsia"/>
        </w:rPr>
        <w:t>tmp</w:t>
      </w:r>
      <w:proofErr w:type="spellEnd"/>
      <w:r w:rsidR="007A41F1">
        <w:rPr>
          <w:rFonts w:hint="eastAsia"/>
        </w:rPr>
        <w:t xml:space="preserve">/20-204 </w:t>
      </w:r>
      <w:r w:rsidR="007A41F1">
        <w:rPr>
          <w:rFonts w:hint="eastAsia"/>
        </w:rPr>
        <w:t>目录</w:t>
      </w:r>
    </w:p>
    <w:tbl>
      <w:tblPr>
        <w:tblStyle w:val="TableGrid"/>
        <w:tblW w:w="0" w:type="auto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7805"/>
      </w:tblGrid>
      <w:tr w:rsidR="0040778D" w:rsidTr="0040778D">
        <w:tc>
          <w:tcPr>
            <w:tcW w:w="8522" w:type="dxa"/>
            <w:shd w:val="clear" w:color="auto" w:fill="D9D9D9" w:themeFill="background1" w:themeFillShade="D9"/>
          </w:tcPr>
          <w:p w:rsidR="0040778D" w:rsidRDefault="00642993" w:rsidP="00EC4851">
            <w:pPr>
              <w:pStyle w:val="ListParagraph"/>
              <w:spacing w:line="240" w:lineRule="exact"/>
              <w:ind w:left="0" w:firstLineChars="0" w:firstLine="0"/>
            </w:pPr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/opt/</w:t>
            </w:r>
            <w:proofErr w:type="spellStart"/>
            <w:r>
              <w:rPr>
                <w:rFonts w:hint="eastAsia"/>
              </w:rPr>
              <w:t>sequoiadb</w:t>
            </w:r>
            <w:proofErr w:type="spellEnd"/>
            <w:r>
              <w:rPr>
                <w:rFonts w:hint="eastAsia"/>
              </w:rPr>
              <w:t>/java</w:t>
            </w:r>
          </w:p>
          <w:p w:rsidR="00642993" w:rsidRPr="00EC4851" w:rsidRDefault="00642993" w:rsidP="00EC4851">
            <w:pPr>
              <w:pStyle w:val="ListParagraph"/>
              <w:spacing w:line="240" w:lineRule="exact"/>
              <w:ind w:left="0" w:firstLineChars="0" w:firstLine="0"/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p </w:t>
            </w:r>
            <w:r w:rsidRPr="00642993">
              <w:t>/</w:t>
            </w:r>
            <w:proofErr w:type="spellStart"/>
            <w:r w:rsidRPr="00642993">
              <w:t>tmp</w:t>
            </w:r>
            <w:proofErr w:type="spellEnd"/>
            <w:r w:rsidRPr="00642993">
              <w:t>/20-204</w:t>
            </w:r>
            <w:r>
              <w:rPr>
                <w:rFonts w:hint="eastAsia"/>
              </w:rPr>
              <w:t xml:space="preserve">   #</w:t>
            </w:r>
            <w:r>
              <w:rPr>
                <w:rFonts w:hint="eastAsia"/>
              </w:rPr>
              <w:t>创建数据导出目录</w:t>
            </w:r>
          </w:p>
          <w:p w:rsidR="00E86391" w:rsidRDefault="00642993" w:rsidP="00E86391">
            <w:pPr>
              <w:pStyle w:val="ListParagraph"/>
              <w:spacing w:line="240" w:lineRule="exact"/>
              <w:ind w:left="0" w:firstLineChars="0" w:firstLine="0"/>
            </w:pPr>
            <w:r w:rsidRPr="00642993">
              <w:t xml:space="preserve">java -jar sequoiadb-migrater.jar -h </w:t>
            </w:r>
            <w:proofErr w:type="spellStart"/>
            <w:r w:rsidRPr="00642993">
              <w:t>localhost</w:t>
            </w:r>
            <w:proofErr w:type="spellEnd"/>
            <w:r w:rsidRPr="00642993">
              <w:t xml:space="preserve"> -s 11810 -d /</w:t>
            </w:r>
            <w:proofErr w:type="spellStart"/>
            <w:r w:rsidRPr="00642993">
              <w:t>tmp</w:t>
            </w:r>
            <w:proofErr w:type="spellEnd"/>
            <w:r w:rsidRPr="00642993">
              <w:t>/20-204 -a export</w:t>
            </w:r>
          </w:p>
        </w:tc>
      </w:tr>
    </w:tbl>
    <w:p w:rsidR="00200C79" w:rsidRDefault="00642993" w:rsidP="0036763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执行导入操作</w:t>
      </w:r>
      <w:r w:rsidR="007A41F1">
        <w:rPr>
          <w:rFonts w:hint="eastAsia"/>
        </w:rPr>
        <w:t>，将数据导入到</w:t>
      </w:r>
      <w:r w:rsidR="007A41F1">
        <w:rPr>
          <w:rFonts w:hint="eastAsia"/>
        </w:rPr>
        <w:t xml:space="preserve"> 192.168.30.118 </w:t>
      </w:r>
      <w:r w:rsidR="007A41F1">
        <w:rPr>
          <w:rFonts w:hint="eastAsia"/>
        </w:rPr>
        <w:t>的</w:t>
      </w:r>
      <w:proofErr w:type="spellStart"/>
      <w:r w:rsidR="007A41F1">
        <w:rPr>
          <w:rFonts w:hint="eastAsia"/>
        </w:rPr>
        <w:t>SequoiaDB</w:t>
      </w:r>
      <w:proofErr w:type="spellEnd"/>
      <w:r w:rsidR="007A41F1">
        <w:rPr>
          <w:rFonts w:hint="eastAsia"/>
        </w:rPr>
        <w:t>系统</w:t>
      </w:r>
    </w:p>
    <w:tbl>
      <w:tblPr>
        <w:tblStyle w:val="TableGrid"/>
        <w:tblW w:w="0" w:type="auto"/>
        <w:tblInd w:w="7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7805"/>
      </w:tblGrid>
      <w:tr w:rsidR="0040778D" w:rsidTr="0040778D">
        <w:tc>
          <w:tcPr>
            <w:tcW w:w="7805" w:type="dxa"/>
            <w:shd w:val="clear" w:color="auto" w:fill="D9D9D9" w:themeFill="background1" w:themeFillShade="D9"/>
          </w:tcPr>
          <w:p w:rsidR="00E86391" w:rsidRDefault="00642993" w:rsidP="00642993">
            <w:pPr>
              <w:pStyle w:val="ListParagraph"/>
              <w:spacing w:line="240" w:lineRule="exact"/>
              <w:ind w:left="0" w:firstLineChars="0" w:firstLine="0"/>
            </w:pPr>
            <w:r w:rsidRPr="00642993">
              <w:t xml:space="preserve">java -jar sequoiadb-migrater.jar -h </w:t>
            </w:r>
            <w:r>
              <w:rPr>
                <w:rFonts w:hint="eastAsia"/>
              </w:rPr>
              <w:t>192.168.30.118</w:t>
            </w:r>
            <w:r>
              <w:t xml:space="preserve"> -s 11810 -d /</w:t>
            </w:r>
            <w:proofErr w:type="spellStart"/>
            <w:r>
              <w:t>tmp</w:t>
            </w:r>
            <w:proofErr w:type="spellEnd"/>
            <w:r>
              <w:t xml:space="preserve">/20-204 -a </w:t>
            </w:r>
            <w:r>
              <w:rPr>
                <w:rFonts w:hint="eastAsia"/>
              </w:rPr>
              <w:t>im</w:t>
            </w:r>
            <w:r w:rsidRPr="00642993">
              <w:t>port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</w:p>
        </w:tc>
      </w:tr>
    </w:tbl>
    <w:p w:rsidR="0036763F" w:rsidRDefault="0036763F" w:rsidP="009E71AE"/>
    <w:sectPr w:rsidR="0036763F" w:rsidSect="00E9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45F9"/>
    <w:multiLevelType w:val="hybridMultilevel"/>
    <w:tmpl w:val="B948B0F4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05011DA9"/>
    <w:multiLevelType w:val="hybridMultilevel"/>
    <w:tmpl w:val="E6A60756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0B056E13"/>
    <w:multiLevelType w:val="hybridMultilevel"/>
    <w:tmpl w:val="67AC9B08"/>
    <w:lvl w:ilvl="0" w:tplc="E79A86EA">
      <w:start w:val="3"/>
      <w:numFmt w:val="bullet"/>
      <w:lvlText w:val=""/>
      <w:lvlJc w:val="left"/>
      <w:pPr>
        <w:ind w:left="1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3">
    <w:nsid w:val="0FF6734F"/>
    <w:multiLevelType w:val="hybridMultilevel"/>
    <w:tmpl w:val="E6A60756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102F0716"/>
    <w:multiLevelType w:val="hybridMultilevel"/>
    <w:tmpl w:val="E6A60756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1A1B39B6"/>
    <w:multiLevelType w:val="hybridMultilevel"/>
    <w:tmpl w:val="B00E830C"/>
    <w:lvl w:ilvl="0" w:tplc="55A285D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E7073C"/>
    <w:multiLevelType w:val="hybridMultilevel"/>
    <w:tmpl w:val="E6A60756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>
    <w:nsid w:val="25B1321B"/>
    <w:multiLevelType w:val="hybridMultilevel"/>
    <w:tmpl w:val="4E4E8BB4"/>
    <w:lvl w:ilvl="0" w:tplc="8E34C984">
      <w:start w:val="1"/>
      <w:numFmt w:val="decimal"/>
      <w:lvlText w:val="%1．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8">
    <w:nsid w:val="2E9F57AC"/>
    <w:multiLevelType w:val="hybridMultilevel"/>
    <w:tmpl w:val="03A2D654"/>
    <w:lvl w:ilvl="0" w:tplc="2B7CB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964108"/>
    <w:multiLevelType w:val="hybridMultilevel"/>
    <w:tmpl w:val="DF9848A2"/>
    <w:lvl w:ilvl="0" w:tplc="805E242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10">
    <w:nsid w:val="4EBD7C4D"/>
    <w:multiLevelType w:val="hybridMultilevel"/>
    <w:tmpl w:val="D9B826CE"/>
    <w:lvl w:ilvl="0" w:tplc="A4CE0E82">
      <w:start w:val="1"/>
      <w:numFmt w:val="decimal"/>
      <w:lvlText w:val="%1．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>
    <w:nsid w:val="5BA2319A"/>
    <w:multiLevelType w:val="hybridMultilevel"/>
    <w:tmpl w:val="37BEF83C"/>
    <w:lvl w:ilvl="0" w:tplc="04090013">
      <w:start w:val="1"/>
      <w:numFmt w:val="chineseCountingThousand"/>
      <w:lvlText w:val="%1、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2">
    <w:nsid w:val="743E424E"/>
    <w:multiLevelType w:val="hybridMultilevel"/>
    <w:tmpl w:val="E6A60756"/>
    <w:lvl w:ilvl="0" w:tplc="63620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3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5F6"/>
    <w:rsid w:val="000312CE"/>
    <w:rsid w:val="00042334"/>
    <w:rsid w:val="0007182A"/>
    <w:rsid w:val="000B556A"/>
    <w:rsid w:val="000E624F"/>
    <w:rsid w:val="001250C8"/>
    <w:rsid w:val="0013284D"/>
    <w:rsid w:val="001376C1"/>
    <w:rsid w:val="00185A13"/>
    <w:rsid w:val="001C4DE7"/>
    <w:rsid w:val="001C653E"/>
    <w:rsid w:val="001F0927"/>
    <w:rsid w:val="00200C79"/>
    <w:rsid w:val="00223517"/>
    <w:rsid w:val="00230ABF"/>
    <w:rsid w:val="0023299A"/>
    <w:rsid w:val="0027208D"/>
    <w:rsid w:val="00286F90"/>
    <w:rsid w:val="002B0E20"/>
    <w:rsid w:val="002C0937"/>
    <w:rsid w:val="00307597"/>
    <w:rsid w:val="0032323B"/>
    <w:rsid w:val="00360B70"/>
    <w:rsid w:val="0036763F"/>
    <w:rsid w:val="003E3A07"/>
    <w:rsid w:val="003E3F48"/>
    <w:rsid w:val="004064F1"/>
    <w:rsid w:val="0040778D"/>
    <w:rsid w:val="00444DC3"/>
    <w:rsid w:val="00475E71"/>
    <w:rsid w:val="004B135F"/>
    <w:rsid w:val="004C6851"/>
    <w:rsid w:val="004F4A2D"/>
    <w:rsid w:val="005150BD"/>
    <w:rsid w:val="00515168"/>
    <w:rsid w:val="005D68A1"/>
    <w:rsid w:val="005E002C"/>
    <w:rsid w:val="005E0152"/>
    <w:rsid w:val="00624A96"/>
    <w:rsid w:val="00642993"/>
    <w:rsid w:val="00662FA6"/>
    <w:rsid w:val="006C4386"/>
    <w:rsid w:val="006C7235"/>
    <w:rsid w:val="006E2C09"/>
    <w:rsid w:val="00715975"/>
    <w:rsid w:val="00750B23"/>
    <w:rsid w:val="00766D92"/>
    <w:rsid w:val="00780466"/>
    <w:rsid w:val="007A41F1"/>
    <w:rsid w:val="00823CAC"/>
    <w:rsid w:val="008305DA"/>
    <w:rsid w:val="008321FC"/>
    <w:rsid w:val="00835E4B"/>
    <w:rsid w:val="00874B87"/>
    <w:rsid w:val="00885456"/>
    <w:rsid w:val="00890B95"/>
    <w:rsid w:val="008A2586"/>
    <w:rsid w:val="008A3670"/>
    <w:rsid w:val="008C5FE7"/>
    <w:rsid w:val="008F5A6B"/>
    <w:rsid w:val="00914AAA"/>
    <w:rsid w:val="00946546"/>
    <w:rsid w:val="00981962"/>
    <w:rsid w:val="00982A0E"/>
    <w:rsid w:val="0099232D"/>
    <w:rsid w:val="009B35DD"/>
    <w:rsid w:val="009B44D4"/>
    <w:rsid w:val="009B4B31"/>
    <w:rsid w:val="009C7E85"/>
    <w:rsid w:val="009E71AE"/>
    <w:rsid w:val="00A037D0"/>
    <w:rsid w:val="00A36FDF"/>
    <w:rsid w:val="00A83A22"/>
    <w:rsid w:val="00A93746"/>
    <w:rsid w:val="00B02E1A"/>
    <w:rsid w:val="00B032A0"/>
    <w:rsid w:val="00B06466"/>
    <w:rsid w:val="00B341DE"/>
    <w:rsid w:val="00B60D9C"/>
    <w:rsid w:val="00BA739F"/>
    <w:rsid w:val="00BC09A9"/>
    <w:rsid w:val="00BD59C4"/>
    <w:rsid w:val="00BE433F"/>
    <w:rsid w:val="00BF01C4"/>
    <w:rsid w:val="00CA1903"/>
    <w:rsid w:val="00CD06CA"/>
    <w:rsid w:val="00D003E3"/>
    <w:rsid w:val="00D0236E"/>
    <w:rsid w:val="00D379E0"/>
    <w:rsid w:val="00D63C32"/>
    <w:rsid w:val="00D72130"/>
    <w:rsid w:val="00DF17BA"/>
    <w:rsid w:val="00DF5F12"/>
    <w:rsid w:val="00E52AFB"/>
    <w:rsid w:val="00E655F6"/>
    <w:rsid w:val="00E86391"/>
    <w:rsid w:val="00E921BE"/>
    <w:rsid w:val="00EB4077"/>
    <w:rsid w:val="00EC4851"/>
    <w:rsid w:val="00F01C95"/>
    <w:rsid w:val="00F034C1"/>
    <w:rsid w:val="00F05071"/>
    <w:rsid w:val="00F12762"/>
    <w:rsid w:val="00F16248"/>
    <w:rsid w:val="00F34770"/>
    <w:rsid w:val="00F81C40"/>
    <w:rsid w:val="00FA601D"/>
    <w:rsid w:val="00FD38AD"/>
    <w:rsid w:val="00FE687B"/>
    <w:rsid w:val="00FF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DD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5F6"/>
    <w:pPr>
      <w:ind w:firstLineChars="200" w:firstLine="420"/>
    </w:pPr>
  </w:style>
  <w:style w:type="table" w:styleId="TableGrid">
    <w:name w:val="Table Grid"/>
    <w:basedOn w:val="TableNormal"/>
    <w:uiPriority w:val="59"/>
    <w:rsid w:val="00E655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655F6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55F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55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55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qiushanggao</dc:creator>
  <cp:lastModifiedBy>qiushanggao</cp:lastModifiedBy>
  <cp:revision>2</cp:revision>
  <dcterms:created xsi:type="dcterms:W3CDTF">2014-05-30T05:24:00Z</dcterms:created>
  <dcterms:modified xsi:type="dcterms:W3CDTF">2014-05-30T05:24:00Z</dcterms:modified>
</cp:coreProperties>
</file>