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一、</w:t>
      </w:r>
      <w:r>
        <w:rPr>
          <w:rFonts w:ascii="黑体" w:hAnsi="黑体" w:eastAsia="黑体"/>
          <w:sz w:val="36"/>
          <w:szCs w:val="36"/>
        </w:rPr>
        <w:t>PC</w:t>
      </w:r>
      <w:r>
        <w:rPr>
          <w:rFonts w:hint="eastAsia" w:ascii="黑体" w:hAnsi="黑体" w:eastAsia="黑体"/>
          <w:sz w:val="36"/>
          <w:szCs w:val="36"/>
        </w:rPr>
        <w:t>端验证码短信发送服务</w:t>
      </w:r>
    </w:p>
    <w:p>
      <w:r>
        <w:rPr>
          <w:rFonts w:hint="eastAsia"/>
        </w:rPr>
        <w:t>1、生成保存验证码</w:t>
      </w:r>
    </w:p>
    <w:p>
      <w:pPr>
        <w:rPr>
          <w:rFonts w:hint="eastAsia"/>
        </w:rPr>
      </w:pPr>
      <w:r>
        <w:rPr>
          <w:rFonts w:hint="eastAsia"/>
        </w:rPr>
        <w:t>（1）、将老师给的三个程序文件（紫色框内）复制粘贴到本地wex5中baas下的takeout</w:t>
      </w:r>
      <w:r>
        <w:t>A</w:t>
      </w:r>
      <w:r>
        <w:rPr>
          <w:rFonts w:hint="eastAsia"/>
        </w:rPr>
        <w:t>dmin中，再创建api服务send</w:t>
      </w:r>
      <w:r>
        <w:t>C</w:t>
      </w:r>
      <w:r>
        <w:rPr>
          <w:rFonts w:hint="eastAsia"/>
        </w:rPr>
        <w:t>ode，最后进行模型编译，启动猫；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注：若要创建其他项目服务，复制</w:t>
      </w:r>
      <w:r>
        <w:rPr>
          <w:rFonts w:hint="eastAsia"/>
          <w:lang w:val="en-US" w:eastAsia="zh-CN"/>
        </w:rPr>
        <w:t>takeoutAdim文件夹。</w:t>
      </w:r>
      <w:bookmarkStart w:id="0" w:name="_GoBack"/>
      <w:bookmarkEnd w:id="0"/>
    </w:p>
    <w:p>
      <w:r>
        <w:drawing>
          <wp:inline distT="0" distB="0" distL="0" distR="0">
            <wp:extent cx="2994660" cy="2430780"/>
            <wp:effectExtent l="0" t="0" r="152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api</w:t>
      </w:r>
    </w:p>
    <w:p>
      <w:r>
        <w:drawing>
          <wp:inline distT="0" distB="0" distL="0" distR="0">
            <wp:extent cx="5274310" cy="323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（2）、将接口在postman中进行验证，出现如下图（2）所示即验证成功。</w:t>
      </w:r>
    </w:p>
    <w:p>
      <w:pPr>
        <w:jc w:val="center"/>
        <w:rPr>
          <w:rFonts w:hint="eastAsia"/>
        </w:rPr>
      </w:pPr>
      <w:r>
        <w:rPr>
          <w:rFonts w:hint="eastAsia"/>
        </w:rPr>
        <w:t>（1）</w:t>
      </w:r>
    </w:p>
    <w:p>
      <w:r>
        <w:drawing>
          <wp:inline distT="0" distB="0" distL="0" distR="0">
            <wp:extent cx="5274310" cy="1935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999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（2）</w:t>
      </w:r>
    </w:p>
    <w:p>
      <w:pPr>
        <w:rPr>
          <w:rFonts w:hint="eastAsia"/>
        </w:rPr>
      </w:pPr>
      <w:r>
        <w:rPr>
          <w:rFonts w:hint="eastAsia"/>
        </w:rPr>
        <w:t>2、制作验证码发送函数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8B"/>
    <w:rsid w:val="00140874"/>
    <w:rsid w:val="002220D9"/>
    <w:rsid w:val="00410B55"/>
    <w:rsid w:val="0063726C"/>
    <w:rsid w:val="006A2499"/>
    <w:rsid w:val="00702F91"/>
    <w:rsid w:val="007C3DBA"/>
    <w:rsid w:val="008165E0"/>
    <w:rsid w:val="00AA0F8B"/>
    <w:rsid w:val="00AA1779"/>
    <w:rsid w:val="00F636E6"/>
    <w:rsid w:val="46B1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</Words>
  <Characters>149</Characters>
  <Lines>1</Lines>
  <Paragraphs>1</Paragraphs>
  <TotalTime>2</TotalTime>
  <ScaleCrop>false</ScaleCrop>
  <LinksUpToDate>false</LinksUpToDate>
  <CharactersWithSpaces>174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2019-10-14T07:03:00Z</dcterms:created>
  <dc:creator>超人王尼玛</dc:creator>
  <cp:lastModifiedBy>漫相思</cp:lastModifiedBy>
  <dcterms:modified xsi:type="dcterms:W3CDTF">2019-10-15T02:16:05Z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