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1. Metadatos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1.1 Meta Descripción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Se ha agregado una meta descripción en la etiqueta &lt;head&gt; de cada página para proporcionar un resumen claro y conciso del contenido de la página. La meta descripción ayuda a los motores de búsqueda a comprender el tema principal de la página y puede influir en la decisión de un usuario de hacer clic en los resultados de búsqueda. </w:t>
      </w:r>
    </w:p>
    <w:p w:rsidR="00000000" w:rsidDel="00000000" w:rsidP="00000000" w:rsidRDefault="00000000" w:rsidRPr="00000000" w14:paraId="00000006">
      <w:pPr>
        <w:rPr/>
      </w:pPr>
      <w:r w:rsidDel="00000000" w:rsidR="00000000" w:rsidRPr="00000000">
        <w:rPr>
          <w:rtl w:val="0"/>
        </w:rPr>
        <w:t xml:space="preserve">Ejemplo: &lt;meta name="description" content="Página de contacto de CoderTech, donde puedes encontrarnos, ver nuestros horarios de atención y contactarnos mediante un formulario." /&gt; </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1.2 Meta Palabras Clave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Se han incluido meta palabras clave en la etiqueta &lt;head&gt; de cada página para identificar las palabras y frases relevantes relacionadas con el contenido de la página. Aunque el impacto directo de las palabras meta claves en el SEO ha disminuido, aún pueden ser útiles para algunos motores de búsqueda. </w:t>
      </w:r>
    </w:p>
    <w:p w:rsidR="00000000" w:rsidDel="00000000" w:rsidP="00000000" w:rsidRDefault="00000000" w:rsidRPr="00000000" w14:paraId="0000000B">
      <w:pPr>
        <w:rPr/>
      </w:pPr>
      <w:r w:rsidDel="00000000" w:rsidR="00000000" w:rsidRPr="00000000">
        <w:rPr>
          <w:rtl w:val="0"/>
        </w:rPr>
        <w:t xml:space="preserve">Ejemplo: &lt;meta name="keywords" content="contacto, ubicación, horarios, formulario, redes sociales, CoderTech" /&gt;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40"/>
          <w:szCs w:val="40"/>
        </w:rPr>
      </w:pPr>
      <w:r w:rsidDel="00000000" w:rsidR="00000000" w:rsidRPr="00000000">
        <w:rPr>
          <w:b w:val="1"/>
          <w:sz w:val="40"/>
          <w:szCs w:val="40"/>
          <w:rtl w:val="0"/>
        </w:rPr>
        <w:t xml:space="preserve">2. Contenido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2.1 Contenido Relevante y de Calidad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Se ha revisado y mejorado el contenido de cada página para garantizar que sea relevante, útil y de alta calidad. Esto incluye la redacción de texto claro y conciso, la inclusión de información detallada sobre los productos, servicios y ubicaciones, y el uso adecuado de palabras clave relacionadas.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2.2 Uso de Encabezados y Etiquetas Alt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Se han utilizado etiquetas de encabezado (&lt;h1&gt;, &lt;h2&gt;, &lt;h3&gt;, etc.) para organizar y estructurar el contenido de manera jerárquica.</w:t>
      </w:r>
    </w:p>
    <w:p w:rsidR="00000000" w:rsidDel="00000000" w:rsidP="00000000" w:rsidRDefault="00000000" w:rsidRPr="00000000" w14:paraId="00000016">
      <w:pPr>
        <w:rPr/>
      </w:pPr>
      <w:r w:rsidDel="00000000" w:rsidR="00000000" w:rsidRPr="00000000">
        <w:rPr>
          <w:rtl w:val="0"/>
        </w:rPr>
        <w:t xml:space="preserve">Además, se han agregado etiquetas alt a las imágenes para describir su contenido de manera precisa y mejorar la accesibilidad.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sz w:val="40"/>
          <w:szCs w:val="40"/>
        </w:rPr>
      </w:pPr>
      <w:r w:rsidDel="00000000" w:rsidR="00000000" w:rsidRPr="00000000">
        <w:rPr>
          <w:b w:val="1"/>
          <w:sz w:val="40"/>
          <w:szCs w:val="40"/>
          <w:rtl w:val="0"/>
        </w:rPr>
        <w:t xml:space="preserve"> 3. Enlaces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3.1 Enlaces Internos y Externos</w:t>
      </w: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Se han incorporado enlaces internos para vincular páginas dentro del sitio web de manera coherente y facilitar la navegación para los usuarios y los motores de búsqueda. </w:t>
      </w:r>
    </w:p>
    <w:p w:rsidR="00000000" w:rsidDel="00000000" w:rsidP="00000000" w:rsidRDefault="00000000" w:rsidRPr="00000000" w14:paraId="0000001D">
      <w:pPr>
        <w:rPr/>
      </w:pPr>
      <w:r w:rsidDel="00000000" w:rsidR="00000000" w:rsidRPr="00000000">
        <w:rPr>
          <w:rtl w:val="0"/>
        </w:rPr>
        <w:t xml:space="preserve">Asimismo, se han incluido enlaces externos a fuentes confiables y relevantes para enriquecer el contenido y mejorar la autoridad del sitio.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sz w:val="40"/>
          <w:szCs w:val="40"/>
        </w:rPr>
      </w:pPr>
      <w:r w:rsidDel="00000000" w:rsidR="00000000" w:rsidRPr="00000000">
        <w:rPr>
          <w:b w:val="1"/>
          <w:sz w:val="40"/>
          <w:szCs w:val="40"/>
          <w:rtl w:val="0"/>
        </w:rPr>
        <w:t xml:space="preserve">4. Tecnología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4.1 Optimización de Velocidad de Carga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Se han tomado medidas para optimizar la velocidad de carga del sitio web, lo que incluye la optimización de imágenes, la minimización de archivo CSS, y el uso de técnicas de almacenamiento en caché. </w:t>
      </w:r>
    </w:p>
    <w:p w:rsidR="00000000" w:rsidDel="00000000" w:rsidP="00000000" w:rsidRDefault="00000000" w:rsidRPr="00000000" w14:paraId="00000024">
      <w:pPr>
        <w:rPr/>
      </w:pPr>
      <w:r w:rsidDel="00000000" w:rsidR="00000000" w:rsidRPr="00000000">
        <w:rPr>
          <w:rtl w:val="0"/>
        </w:rPr>
        <w:t xml:space="preserve">Una rápida velocidad de carga es un factor importante para el SEO y la experiencia del usuario.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