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8"/>
          <w:szCs w:val="28"/>
        </w:rPr>
        <w:id w:val="-1657134905"/>
        <w:docPartObj>
          <w:docPartGallery w:val="Cover Pages"/>
          <w:docPartUnique/>
        </w:docPartObj>
      </w:sdtPr>
      <w:sdtEndPr>
        <w:rPr>
          <w:rFonts w:eastAsia="Times New Roman"/>
          <w:lang w:val="es-ES"/>
        </w:rPr>
      </w:sdtEndPr>
      <w:sdtContent>
        <w:p w:rsidR="005C0A91" w:rsidRPr="00CF5114" w:rsidRDefault="005C0A91" w:rsidP="00C75A70">
          <w:pPr>
            <w:pStyle w:val="Sinespaciado"/>
            <w:jc w:val="both"/>
            <w:rPr>
              <w:rFonts w:ascii="Arial" w:hAnsi="Arial" w:cs="Arial"/>
              <w:sz w:val="28"/>
              <w:szCs w:val="28"/>
            </w:rPr>
          </w:pPr>
        </w:p>
        <w:p w:rsidR="005C0A91" w:rsidRPr="00CF5114" w:rsidRDefault="005C0A91" w:rsidP="00C75A70">
          <w:pPr>
            <w:jc w:val="both"/>
            <w:rPr>
              <w:rFonts w:ascii="Arial" w:hAnsi="Arial" w:cs="Arial"/>
              <w:sz w:val="28"/>
              <w:szCs w:val="28"/>
            </w:rPr>
          </w:pPr>
          <w:r w:rsidRPr="00CF5114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C0A91" w:rsidRDefault="00FF0C6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Trabajo confluencia</w:t>
                                    </w:r>
                                  </w:p>
                                </w:sdtContent>
                              </w:sdt>
                              <w:p w:rsidR="005C0A91" w:rsidRPr="00FF0C60" w:rsidRDefault="005C0A9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_tradnl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F0C60" w:rsidRPr="00FF0C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w:t>FLA – Fundamentos Lógicos Algebraicos</w:t>
                                    </w:r>
                                  </w:sdtContent>
                                </w:sdt>
                                <w:r w:rsidRPr="00FF0C60">
                                  <w:rPr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:rsidR="005C0A91" w:rsidRDefault="005C0A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C0A91" w:rsidRDefault="00FF0C6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Trabajo confluencia</w:t>
                              </w:r>
                            </w:p>
                          </w:sdtContent>
                        </w:sdt>
                        <w:p w:rsidR="005C0A91" w:rsidRPr="00FF0C60" w:rsidRDefault="005C0A9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_tradnl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F0C60" w:rsidRPr="00FF0C60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_tradnl"/>
                                </w:rPr>
                                <w:t>FLA – Fundamentos Lógicos Algebraicos</w:t>
                              </w:r>
                            </w:sdtContent>
                          </w:sdt>
                          <w:r w:rsidRPr="00FF0C60">
                            <w:rPr>
                              <w:lang w:val="es-ES_tradnl"/>
                            </w:rPr>
                            <w:t xml:space="preserve"> </w:t>
                          </w:r>
                        </w:p>
                        <w:p w:rsidR="005C0A91" w:rsidRDefault="005C0A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F5114">
            <w:rPr>
              <w:rFonts w:ascii="Arial" w:hAnsi="Arial" w:cs="Arial"/>
              <w:noProof/>
              <w:color w:val="4472C4" w:themeColor="accent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89AAB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CF5114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7DF0F0" wp14:editId="0590CC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A91" w:rsidRDefault="005C0A9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C0A91" w:rsidRDefault="005C0A9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7DF0F0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" filled="f" stroked="f" strokeweight=".5pt">
                    <v:textbox style="mso-fit-shape-to-text:t" inset="0,0,0,0">
                      <w:txbxContent>
                        <w:p w:rsidR="005C0A91" w:rsidRDefault="005C0A9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C0A91" w:rsidRDefault="005C0A9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C0A91" w:rsidRPr="00CF5114" w:rsidRDefault="005C0A91" w:rsidP="00C75A70">
          <w:pPr>
            <w:jc w:val="both"/>
            <w:rPr>
              <w:rFonts w:ascii="Arial" w:hAnsi="Arial" w:cs="Arial"/>
              <w:sz w:val="28"/>
              <w:szCs w:val="28"/>
            </w:rPr>
          </w:pPr>
          <w:r w:rsidRPr="00CF5114"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sdt>
      <w:sdtPr>
        <w:rPr>
          <w:sz w:val="40"/>
          <w:szCs w:val="40"/>
        </w:rPr>
        <w:id w:val="-18178733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910AB2" w:rsidRDefault="00910AB2" w:rsidP="00C75A70">
          <w:pPr>
            <w:pStyle w:val="TtuloTDC"/>
            <w:jc w:val="both"/>
            <w:rPr>
              <w:sz w:val="40"/>
              <w:szCs w:val="40"/>
            </w:rPr>
          </w:pPr>
        </w:p>
        <w:p w:rsidR="001F7EA5" w:rsidRPr="001F7EA5" w:rsidRDefault="001F7EA5" w:rsidP="00C75A70">
          <w:pPr>
            <w:pStyle w:val="TtuloTDC"/>
            <w:jc w:val="both"/>
            <w:rPr>
              <w:sz w:val="40"/>
              <w:szCs w:val="40"/>
            </w:rPr>
          </w:pPr>
          <w:r w:rsidRPr="001F7EA5">
            <w:rPr>
              <w:sz w:val="40"/>
              <w:szCs w:val="40"/>
            </w:rPr>
            <w:t>Índice:</w:t>
          </w:r>
        </w:p>
        <w:p w:rsidR="003A5377" w:rsidRDefault="001F7EA5" w:rsidP="00C75A70">
          <w:pPr>
            <w:pStyle w:val="TDC1"/>
            <w:tabs>
              <w:tab w:val="right" w:leader="dot" w:pos="8488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744120" w:history="1">
            <w:r w:rsidR="003A5377" w:rsidRPr="00F27BFB">
              <w:rPr>
                <w:rStyle w:val="Hipervnculo"/>
                <w:rFonts w:ascii="Arial" w:hAnsi="Arial" w:cs="Arial"/>
                <w:noProof/>
              </w:rPr>
              <w:t>Ejercicio 1:</w:t>
            </w:r>
            <w:r w:rsidR="003A5377">
              <w:rPr>
                <w:noProof/>
                <w:webHidden/>
              </w:rPr>
              <w:tab/>
            </w:r>
            <w:r w:rsidR="003A5377">
              <w:rPr>
                <w:noProof/>
                <w:webHidden/>
              </w:rPr>
              <w:fldChar w:fldCharType="begin"/>
            </w:r>
            <w:r w:rsidR="003A5377">
              <w:rPr>
                <w:noProof/>
                <w:webHidden/>
              </w:rPr>
              <w:instrText xml:space="preserve"> PAGEREF _Toc24744120 \h </w:instrText>
            </w:r>
            <w:r w:rsidR="003A5377">
              <w:rPr>
                <w:noProof/>
                <w:webHidden/>
              </w:rPr>
            </w:r>
            <w:r w:rsidR="003A5377">
              <w:rPr>
                <w:noProof/>
                <w:webHidden/>
              </w:rPr>
              <w:fldChar w:fldCharType="separate"/>
            </w:r>
            <w:r w:rsidR="003E3AA2">
              <w:rPr>
                <w:noProof/>
                <w:webHidden/>
              </w:rPr>
              <w:t>2</w:t>
            </w:r>
            <w:r w:rsidR="003A5377">
              <w:rPr>
                <w:noProof/>
                <w:webHidden/>
              </w:rPr>
              <w:fldChar w:fldCharType="end"/>
            </w:r>
          </w:hyperlink>
        </w:p>
        <w:p w:rsidR="003A5377" w:rsidRDefault="003A5377" w:rsidP="00C75A70">
          <w:pPr>
            <w:pStyle w:val="TDC1"/>
            <w:tabs>
              <w:tab w:val="right" w:leader="dot" w:pos="8488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24744121" w:history="1">
            <w:r w:rsidRPr="00F27BFB">
              <w:rPr>
                <w:rStyle w:val="Hipervnculo"/>
                <w:rFonts w:ascii="Arial" w:hAnsi="Arial" w:cs="Arial"/>
                <w:noProof/>
              </w:rPr>
              <w:t>Ejercicio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A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77" w:rsidRDefault="003A5377" w:rsidP="00C75A70">
          <w:pPr>
            <w:pStyle w:val="TDC1"/>
            <w:tabs>
              <w:tab w:val="right" w:leader="dot" w:pos="8488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24744122" w:history="1">
            <w:r w:rsidRPr="00F27BFB">
              <w:rPr>
                <w:rStyle w:val="Hipervnculo"/>
                <w:rFonts w:ascii="Arial" w:hAnsi="Arial" w:cs="Arial"/>
                <w:noProof/>
              </w:rPr>
              <w:t>Ejercicio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A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77" w:rsidRDefault="003A5377" w:rsidP="00C75A70">
          <w:pPr>
            <w:pStyle w:val="TDC1"/>
            <w:tabs>
              <w:tab w:val="right" w:leader="dot" w:pos="8488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24744123" w:history="1">
            <w:r w:rsidRPr="00F27BFB">
              <w:rPr>
                <w:rStyle w:val="Hipervnculo"/>
                <w:rFonts w:ascii="Arial" w:hAnsi="Arial" w:cs="Arial"/>
                <w:noProof/>
              </w:rPr>
              <w:t>Ejercicio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A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EA5" w:rsidRDefault="001F7EA5" w:rsidP="00C75A7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F7EA5" w:rsidRDefault="001F7EA5" w:rsidP="00C75A70">
      <w:pPr>
        <w:jc w:val="both"/>
        <w:rPr>
          <w:rFonts w:ascii="Arial" w:eastAsiaTheme="majorEastAsia" w:hAnsi="Arial" w:cs="Arial"/>
          <w:b/>
          <w:bCs/>
          <w:color w:val="2F5496" w:themeColor="accent1" w:themeShade="BF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:rsidR="00FF0C60" w:rsidRPr="00CF5114" w:rsidRDefault="00CF5114" w:rsidP="00C75A70">
      <w:pPr>
        <w:pStyle w:val="Ttulo1"/>
        <w:jc w:val="both"/>
        <w:rPr>
          <w:rFonts w:ascii="Arial" w:hAnsi="Arial" w:cs="Arial"/>
          <w:b/>
          <w:bCs/>
          <w:sz w:val="48"/>
          <w:szCs w:val="48"/>
        </w:rPr>
      </w:pPr>
      <w:bookmarkStart w:id="0" w:name="_Toc24744120"/>
      <w:r w:rsidRPr="00CF5114">
        <w:rPr>
          <w:rFonts w:ascii="Arial" w:hAnsi="Arial" w:cs="Arial"/>
          <w:b/>
          <w:bCs/>
          <w:sz w:val="48"/>
          <w:szCs w:val="48"/>
        </w:rPr>
        <w:lastRenderedPageBreak/>
        <w:t>Ejercicio 1:</w:t>
      </w:r>
      <w:bookmarkEnd w:id="0"/>
    </w:p>
    <w:p w:rsidR="002B4650" w:rsidRPr="00CF5114" w:rsidRDefault="002B4650" w:rsidP="00C75A70">
      <w:pPr>
        <w:jc w:val="both"/>
        <w:rPr>
          <w:rFonts w:ascii="Arial" w:hAnsi="Arial" w:cs="Arial"/>
          <w:sz w:val="28"/>
          <w:szCs w:val="28"/>
        </w:rPr>
      </w:pPr>
    </w:p>
    <w:p w:rsidR="002B4650" w:rsidRPr="00CF5114" w:rsidRDefault="007E2103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A7B0AC5">
            <wp:simplePos x="0" y="0"/>
            <wp:positionH relativeFrom="column">
              <wp:posOffset>1858383</wp:posOffset>
            </wp:positionH>
            <wp:positionV relativeFrom="paragraph">
              <wp:posOffset>80010</wp:posOffset>
            </wp:positionV>
            <wp:extent cx="1727200" cy="1701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2B4650" w:rsidRPr="00CF5114" w:rsidRDefault="002B4650" w:rsidP="00C75A70">
      <w:pPr>
        <w:jc w:val="both"/>
        <w:rPr>
          <w:rFonts w:ascii="Arial" w:hAnsi="Arial" w:cs="Arial"/>
          <w:sz w:val="28"/>
          <w:szCs w:val="28"/>
        </w:rPr>
      </w:pPr>
    </w:p>
    <w:p w:rsidR="002B4650" w:rsidRPr="00CF5114" w:rsidRDefault="002B465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7E2103" w:rsidRPr="00CF5114" w:rsidRDefault="007E2103" w:rsidP="00C75A70">
      <w:pPr>
        <w:jc w:val="both"/>
        <w:rPr>
          <w:rFonts w:ascii="Arial" w:hAnsi="Arial" w:cs="Arial"/>
          <w:sz w:val="28"/>
          <w:szCs w:val="28"/>
        </w:rPr>
      </w:pPr>
    </w:p>
    <w:p w:rsidR="007E2103" w:rsidRPr="00CF5114" w:rsidRDefault="007E2103" w:rsidP="00C75A70">
      <w:pPr>
        <w:jc w:val="both"/>
        <w:rPr>
          <w:rFonts w:ascii="Arial" w:hAnsi="Arial" w:cs="Arial"/>
          <w:sz w:val="28"/>
          <w:szCs w:val="28"/>
        </w:rPr>
      </w:pPr>
    </w:p>
    <w:p w:rsidR="007E2103" w:rsidRPr="00CF5114" w:rsidRDefault="007E2103" w:rsidP="00C75A70">
      <w:pPr>
        <w:jc w:val="both"/>
        <w:rPr>
          <w:rFonts w:ascii="Arial" w:hAnsi="Arial" w:cs="Arial"/>
          <w:sz w:val="28"/>
          <w:szCs w:val="28"/>
        </w:rPr>
      </w:pPr>
    </w:p>
    <w:p w:rsidR="007E2103" w:rsidRPr="00CF5114" w:rsidRDefault="007E2103" w:rsidP="00C75A70">
      <w:pPr>
        <w:jc w:val="both"/>
        <w:rPr>
          <w:rFonts w:ascii="Arial" w:hAnsi="Arial" w:cs="Arial"/>
          <w:sz w:val="28"/>
          <w:szCs w:val="28"/>
        </w:rPr>
      </w:pPr>
    </w:p>
    <w:p w:rsidR="007E2103" w:rsidRPr="00CF5114" w:rsidRDefault="007E2103" w:rsidP="00C75A70">
      <w:pPr>
        <w:jc w:val="both"/>
        <w:rPr>
          <w:rFonts w:ascii="Arial" w:hAnsi="Arial" w:cs="Arial"/>
          <w:sz w:val="28"/>
          <w:szCs w:val="28"/>
        </w:rPr>
      </w:pPr>
    </w:p>
    <w:p w:rsidR="00AD69DA" w:rsidRPr="00E83040" w:rsidRDefault="00AD69DA" w:rsidP="00C75A70">
      <w:pPr>
        <w:jc w:val="both"/>
        <w:rPr>
          <w:rFonts w:ascii="Arial" w:hAnsi="Arial" w:cs="Arial"/>
          <w:sz w:val="28"/>
          <w:szCs w:val="28"/>
        </w:rPr>
      </w:pPr>
    </w:p>
    <w:p w:rsidR="00AD69DA" w:rsidRPr="00E83040" w:rsidRDefault="009D4564" w:rsidP="00C75A70">
      <w:pPr>
        <w:jc w:val="both"/>
        <w:rPr>
          <w:rFonts w:ascii="Arial" w:hAnsi="Arial" w:cs="Arial"/>
          <w:sz w:val="28"/>
          <w:szCs w:val="28"/>
        </w:rPr>
      </w:pPr>
      <w:r w:rsidRPr="00E83040">
        <w:rPr>
          <w:rFonts w:ascii="Arial" w:hAnsi="Arial" w:cs="Arial"/>
          <w:sz w:val="28"/>
          <w:szCs w:val="28"/>
        </w:rPr>
        <w:t xml:space="preserve">Primero será necesario definir el elemento </w:t>
      </w:r>
      <w:r w:rsidRPr="00AD69DA">
        <w:rPr>
          <w:rFonts w:ascii="Arial" w:hAnsi="Arial" w:cs="Arial"/>
          <w:sz w:val="28"/>
          <w:szCs w:val="28"/>
        </w:rPr>
        <w:t>µ</w:t>
      </w:r>
      <w:r w:rsidR="00E83040" w:rsidRPr="00E83040">
        <w:rPr>
          <w:rFonts w:ascii="Arial" w:hAnsi="Arial" w:cs="Arial"/>
          <w:sz w:val="28"/>
          <w:szCs w:val="28"/>
        </w:rPr>
        <w:t xml:space="preserve"> que cumpla la propiedad LHRV</w:t>
      </w:r>
      <w:r w:rsidRPr="00E83040">
        <w:rPr>
          <w:rFonts w:ascii="Arial" w:hAnsi="Arial" w:cs="Arial"/>
          <w:sz w:val="28"/>
          <w:szCs w:val="28"/>
        </w:rPr>
        <w:t xml:space="preserve"> siendo: </w:t>
      </w:r>
      <w:r w:rsidR="00AD69DA" w:rsidRPr="00AD69DA">
        <w:rPr>
          <w:rFonts w:ascii="Arial" w:hAnsi="Arial" w:cs="Arial"/>
          <w:sz w:val="28"/>
          <w:szCs w:val="28"/>
        </w:rPr>
        <w:t>µ(</w:t>
      </w:r>
      <w:r w:rsidR="00AD69DA" w:rsidRPr="00E83040">
        <w:rPr>
          <w:rFonts w:ascii="Arial" w:hAnsi="Arial" w:cs="Arial"/>
          <w:sz w:val="28"/>
          <w:szCs w:val="28"/>
        </w:rPr>
        <w:t>h</w:t>
      </w:r>
      <w:r w:rsidR="00AD69DA" w:rsidRPr="00AD69DA">
        <w:rPr>
          <w:rFonts w:ascii="Arial" w:hAnsi="Arial" w:cs="Arial"/>
          <w:sz w:val="28"/>
          <w:szCs w:val="28"/>
        </w:rPr>
        <w:t>)</w:t>
      </w:r>
      <w:r w:rsidR="00AD69DA" w:rsidRPr="00E83040">
        <w:rPr>
          <w:rFonts w:ascii="Arial" w:hAnsi="Arial" w:cs="Arial"/>
          <w:sz w:val="28"/>
          <w:szCs w:val="28"/>
        </w:rPr>
        <w:t xml:space="preserve"> = {1</w:t>
      </w:r>
      <w:r w:rsidR="00E83040" w:rsidRPr="00E83040">
        <w:rPr>
          <w:rFonts w:ascii="Arial" w:hAnsi="Arial" w:cs="Arial"/>
          <w:sz w:val="28"/>
          <w:szCs w:val="28"/>
        </w:rPr>
        <w:t xml:space="preserve">}, </w:t>
      </w:r>
      <w:r w:rsidR="008118E0" w:rsidRPr="00E83040">
        <w:rPr>
          <w:rFonts w:ascii="Arial" w:hAnsi="Arial" w:cs="Arial"/>
          <w:sz w:val="28"/>
          <w:szCs w:val="28"/>
        </w:rPr>
        <w:t>ya que,</w:t>
      </w:r>
      <w:r w:rsidR="00E83040" w:rsidRPr="00E83040">
        <w:rPr>
          <w:rFonts w:ascii="Arial" w:hAnsi="Arial" w:cs="Arial"/>
          <w:sz w:val="28"/>
          <w:szCs w:val="28"/>
        </w:rPr>
        <w:t xml:space="preserve"> </w:t>
      </w:r>
      <w:r w:rsidR="00E83040" w:rsidRPr="00E83040">
        <w:rPr>
          <w:rFonts w:ascii="Arial" w:eastAsiaTheme="minorEastAsia" w:hAnsi="Arial" w:cs="Arial"/>
          <w:sz w:val="28"/>
          <w:szCs w:val="28"/>
          <w:lang w:val="es-ES_tradnl"/>
        </w:rPr>
        <w:t>d</w:t>
      </w:r>
      <w:r w:rsidR="00E83040" w:rsidRPr="00E83040">
        <w:rPr>
          <w:rFonts w:ascii="Arial" w:eastAsiaTheme="minorEastAsia" w:hAnsi="Arial" w:cs="Arial"/>
          <w:sz w:val="28"/>
          <w:szCs w:val="28"/>
          <w:lang w:val="es-ES_tradnl"/>
        </w:rPr>
        <w:t xml:space="preserve">ebido a la inexistencia de variables, el </w:t>
      </w:r>
      <w:r w:rsidR="008118E0" w:rsidRPr="00AD69DA">
        <w:rPr>
          <w:rFonts w:ascii="Arial" w:hAnsi="Arial" w:cs="Arial"/>
          <w:sz w:val="28"/>
          <w:szCs w:val="28"/>
        </w:rPr>
        <w:t>µ</w:t>
      </w:r>
      <w:r w:rsidR="00E83040" w:rsidRPr="00E83040">
        <w:rPr>
          <w:rFonts w:ascii="Arial" w:eastAsiaTheme="minorEastAsia" w:hAnsi="Arial" w:cs="Arial"/>
          <w:sz w:val="28"/>
          <w:szCs w:val="28"/>
          <w:lang w:val="es-ES_tradnl"/>
        </w:rPr>
        <w:t>-LHRV se cumple</w:t>
      </w:r>
      <w:r w:rsidR="00E83040">
        <w:rPr>
          <w:rFonts w:ascii="Arial" w:eastAsiaTheme="minorEastAsia" w:hAnsi="Arial" w:cs="Arial"/>
          <w:sz w:val="28"/>
          <w:szCs w:val="28"/>
          <w:lang w:val="es-ES_tradnl"/>
        </w:rPr>
        <w:t>.</w:t>
      </w:r>
    </w:p>
    <w:p w:rsidR="009D4564" w:rsidRPr="00CF5114" w:rsidRDefault="009D4564" w:rsidP="00C75A70">
      <w:pPr>
        <w:jc w:val="both"/>
        <w:rPr>
          <w:rFonts w:ascii="Arial" w:hAnsi="Arial" w:cs="Arial"/>
          <w:sz w:val="28"/>
          <w:szCs w:val="28"/>
        </w:rPr>
      </w:pPr>
    </w:p>
    <w:p w:rsidR="009D4564" w:rsidRPr="00CF5114" w:rsidRDefault="009D4564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Una vez hemos ejecutado la herramienta </w:t>
      </w:r>
      <w:proofErr w:type="spellStart"/>
      <w:r w:rsidRPr="00CF5114">
        <w:rPr>
          <w:rFonts w:ascii="Arial" w:hAnsi="Arial" w:cs="Arial"/>
          <w:sz w:val="28"/>
          <w:szCs w:val="28"/>
        </w:rPr>
        <w:t>SRTools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se obtienen los siguientes pares críticos:</w:t>
      </w:r>
    </w:p>
    <w:p w:rsidR="009D4564" w:rsidRPr="00CF5114" w:rsidRDefault="009D4564" w:rsidP="00C75A70">
      <w:pPr>
        <w:jc w:val="both"/>
        <w:rPr>
          <w:rFonts w:ascii="Arial" w:hAnsi="Arial" w:cs="Arial"/>
          <w:sz w:val="28"/>
          <w:szCs w:val="28"/>
        </w:rPr>
      </w:pPr>
    </w:p>
    <w:p w:rsidR="009D4564" w:rsidRPr="00CF5114" w:rsidRDefault="009D4564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drawing>
          <wp:inline distT="0" distB="0" distL="0" distR="0" wp14:anchorId="2179EBE7" wp14:editId="5D5BB2B7">
            <wp:extent cx="3467100" cy="2006600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4" w:rsidRPr="00CF5114" w:rsidRDefault="009D4564" w:rsidP="00C75A70">
      <w:pPr>
        <w:jc w:val="both"/>
        <w:rPr>
          <w:rFonts w:ascii="Arial" w:hAnsi="Arial" w:cs="Arial"/>
          <w:sz w:val="28"/>
          <w:szCs w:val="28"/>
        </w:rPr>
      </w:pPr>
    </w:p>
    <w:p w:rsidR="00606DE6" w:rsidRPr="00AD69DA" w:rsidRDefault="00606DE6" w:rsidP="00C75A70">
      <w:pPr>
        <w:jc w:val="both"/>
        <w:rPr>
          <w:rFonts w:ascii="Arial" w:hAnsi="Arial" w:cs="Arial"/>
          <w:sz w:val="28"/>
          <w:szCs w:val="28"/>
        </w:rPr>
      </w:pPr>
      <w:r w:rsidRPr="0017028F">
        <w:rPr>
          <w:rFonts w:ascii="Arial" w:hAnsi="Arial" w:cs="Arial"/>
          <w:sz w:val="28"/>
          <w:szCs w:val="28"/>
        </w:rPr>
        <w:t>Debido a que los pares críticos obtenidos son convergentes significa que podemos reducir el número de pares críticos que necesitamos considerar:</w:t>
      </w:r>
    </w:p>
    <w:p w:rsidR="00AD69DA" w:rsidRPr="00CF5114" w:rsidRDefault="00AD69DA" w:rsidP="00C75A70">
      <w:pPr>
        <w:jc w:val="both"/>
        <w:rPr>
          <w:rFonts w:ascii="Arial" w:hAnsi="Arial" w:cs="Arial"/>
          <w:sz w:val="28"/>
          <w:szCs w:val="28"/>
        </w:rPr>
      </w:pPr>
    </w:p>
    <w:p w:rsidR="00AD69DA" w:rsidRPr="00CF5114" w:rsidRDefault="00AD69DA" w:rsidP="00C75A70">
      <w:pPr>
        <w:jc w:val="both"/>
        <w:rPr>
          <w:rFonts w:ascii="Arial" w:hAnsi="Arial" w:cs="Arial"/>
          <w:sz w:val="28"/>
          <w:szCs w:val="28"/>
          <w:lang w:val="pt-BR"/>
        </w:rPr>
      </w:pPr>
      <w:r w:rsidRPr="00CF5114">
        <w:rPr>
          <w:rFonts w:ascii="Arial" w:hAnsi="Arial" w:cs="Arial"/>
          <w:sz w:val="28"/>
          <w:szCs w:val="28"/>
          <w:lang w:val="pt-BR"/>
        </w:rPr>
        <w:t>µ-cr</w:t>
      </w:r>
      <w:r w:rsidRPr="00CF5114">
        <w:rPr>
          <w:rFonts w:ascii="Arial" w:hAnsi="Arial" w:cs="Arial"/>
          <w:sz w:val="28"/>
          <w:szCs w:val="28"/>
          <w:lang w:val="pt-BR"/>
        </w:rPr>
        <w:t>í</w:t>
      </w:r>
      <w:r w:rsidRPr="00CF5114">
        <w:rPr>
          <w:rFonts w:ascii="Arial" w:hAnsi="Arial" w:cs="Arial"/>
          <w:sz w:val="28"/>
          <w:szCs w:val="28"/>
          <w:lang w:val="pt-BR"/>
        </w:rPr>
        <w:t>ticos</w:t>
      </w:r>
      <w:r w:rsidRPr="00CF5114">
        <w:rPr>
          <w:rFonts w:ascii="Arial" w:hAnsi="Arial" w:cs="Arial"/>
          <w:sz w:val="28"/>
          <w:szCs w:val="28"/>
          <w:lang w:val="pt-BR"/>
        </w:rPr>
        <w:t xml:space="preserve"> = &lt; h(</w:t>
      </w:r>
      <w:proofErr w:type="spellStart"/>
      <w:proofErr w:type="gramStart"/>
      <w:r w:rsidRPr="00CF5114">
        <w:rPr>
          <w:rFonts w:ascii="Arial" w:hAnsi="Arial" w:cs="Arial"/>
          <w:sz w:val="28"/>
          <w:szCs w:val="28"/>
          <w:lang w:val="pt-BR"/>
        </w:rPr>
        <w:t>a,a</w:t>
      </w:r>
      <w:proofErr w:type="spellEnd"/>
      <w:proofErr w:type="gramEnd"/>
      <w:r w:rsidRPr="00CF5114">
        <w:rPr>
          <w:rFonts w:ascii="Arial" w:hAnsi="Arial" w:cs="Arial"/>
          <w:sz w:val="28"/>
          <w:szCs w:val="28"/>
          <w:lang w:val="pt-BR"/>
        </w:rPr>
        <w:t xml:space="preserve">) , f (c ) &gt; </w:t>
      </w:r>
    </w:p>
    <w:p w:rsidR="007E2103" w:rsidRPr="00CF5114" w:rsidRDefault="007E2103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7E2103" w:rsidRDefault="007E2103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8118E0" w:rsidRDefault="008118E0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8118E0" w:rsidRPr="00CF5114" w:rsidRDefault="008118E0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3D60E7" w:rsidRPr="00CF5114" w:rsidRDefault="00CF5114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lastRenderedPageBreak/>
        <w:t xml:space="preserve">Ahora se utilizará la herramienta </w:t>
      </w:r>
      <w:r w:rsidRPr="00CF5114">
        <w:rPr>
          <w:rFonts w:ascii="Arial" w:hAnsi="Arial" w:cs="Arial"/>
          <w:sz w:val="28"/>
          <w:szCs w:val="28"/>
        </w:rPr>
        <w:t>MU-TERM</w:t>
      </w:r>
      <w:r w:rsidRPr="00CF5114">
        <w:rPr>
          <w:rFonts w:ascii="Arial" w:hAnsi="Arial" w:cs="Arial"/>
          <w:sz w:val="28"/>
          <w:szCs w:val="28"/>
        </w:rPr>
        <w:t xml:space="preserve"> para conocer si el SRT es terminante, obteniendo el siguiente resultado: </w:t>
      </w:r>
    </w:p>
    <w:p w:rsidR="00CF5114" w:rsidRPr="00CF5114" w:rsidRDefault="00CF5114" w:rsidP="00C75A70">
      <w:pPr>
        <w:jc w:val="both"/>
        <w:rPr>
          <w:rFonts w:ascii="Arial" w:hAnsi="Arial" w:cs="Arial"/>
          <w:sz w:val="28"/>
          <w:szCs w:val="28"/>
        </w:rPr>
      </w:pPr>
    </w:p>
    <w:p w:rsidR="00CF5114" w:rsidRPr="00CF5114" w:rsidRDefault="00CF5114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CF5114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drawing>
          <wp:inline distT="0" distB="0" distL="0" distR="0" wp14:anchorId="31A9E1B5" wp14:editId="2C5DA216">
            <wp:extent cx="2171700" cy="3835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14" w:rsidRPr="00CF5114" w:rsidRDefault="00CF5114" w:rsidP="00C75A70">
      <w:pPr>
        <w:jc w:val="both"/>
        <w:rPr>
          <w:rFonts w:ascii="Arial" w:hAnsi="Arial" w:cs="Arial"/>
          <w:sz w:val="28"/>
          <w:szCs w:val="28"/>
        </w:rPr>
      </w:pPr>
    </w:p>
    <w:p w:rsidR="00CF5114" w:rsidRPr="00CF5114" w:rsidRDefault="00CF5114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Por tanto, como no es </w:t>
      </w:r>
      <w:r w:rsidRPr="00CF5114">
        <w:rPr>
          <w:rFonts w:ascii="Arial" w:hAnsi="Arial" w:cs="Arial"/>
          <w:sz w:val="28"/>
          <w:szCs w:val="28"/>
        </w:rPr>
        <w:t>µ</w:t>
      </w:r>
      <w:r w:rsidRPr="00CF5114">
        <w:rPr>
          <w:rFonts w:ascii="Arial" w:hAnsi="Arial" w:cs="Arial"/>
          <w:sz w:val="28"/>
          <w:szCs w:val="28"/>
        </w:rPr>
        <w:t xml:space="preserve">-terminante podemos determinar por el Lema de </w:t>
      </w:r>
      <w:proofErr w:type="spellStart"/>
      <w:r w:rsidRPr="00CF5114">
        <w:rPr>
          <w:rFonts w:ascii="Arial" w:hAnsi="Arial" w:cs="Arial"/>
          <w:sz w:val="28"/>
          <w:szCs w:val="28"/>
        </w:rPr>
        <w:t>Newmann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que no es </w:t>
      </w:r>
      <w:r w:rsidRPr="00CF5114">
        <w:rPr>
          <w:rFonts w:ascii="Arial" w:hAnsi="Arial" w:cs="Arial"/>
          <w:sz w:val="28"/>
          <w:szCs w:val="28"/>
        </w:rPr>
        <w:t>µ</w:t>
      </w:r>
      <w:r w:rsidRPr="00CF5114">
        <w:rPr>
          <w:rFonts w:ascii="Arial" w:hAnsi="Arial" w:cs="Arial"/>
          <w:sz w:val="28"/>
          <w:szCs w:val="28"/>
        </w:rPr>
        <w:t xml:space="preserve">-confluente, ya que para ser </w:t>
      </w:r>
      <w:r w:rsidRPr="00CF5114">
        <w:rPr>
          <w:rFonts w:ascii="Arial" w:hAnsi="Arial" w:cs="Arial"/>
          <w:sz w:val="28"/>
          <w:szCs w:val="28"/>
        </w:rPr>
        <w:t>µ</w:t>
      </w:r>
      <w:r w:rsidRPr="00CF5114">
        <w:rPr>
          <w:rFonts w:ascii="Arial" w:hAnsi="Arial" w:cs="Arial"/>
          <w:sz w:val="28"/>
          <w:szCs w:val="28"/>
        </w:rPr>
        <w:t xml:space="preserve">-confluente, tiene que ser </w:t>
      </w:r>
      <w:r w:rsidRPr="00CF5114">
        <w:rPr>
          <w:rFonts w:ascii="Arial" w:hAnsi="Arial" w:cs="Arial"/>
          <w:sz w:val="28"/>
          <w:szCs w:val="28"/>
        </w:rPr>
        <w:t>µ</w:t>
      </w:r>
      <w:r w:rsidRPr="00CF5114">
        <w:rPr>
          <w:rFonts w:ascii="Arial" w:hAnsi="Arial" w:cs="Arial"/>
          <w:sz w:val="28"/>
          <w:szCs w:val="28"/>
        </w:rPr>
        <w:t xml:space="preserve">-terminante y ser localmente </w:t>
      </w:r>
      <w:r w:rsidRPr="00CF5114">
        <w:rPr>
          <w:rFonts w:ascii="Arial" w:hAnsi="Arial" w:cs="Arial"/>
          <w:sz w:val="28"/>
          <w:szCs w:val="28"/>
        </w:rPr>
        <w:t>µ</w:t>
      </w:r>
      <w:r w:rsidRPr="00CF5114">
        <w:rPr>
          <w:rFonts w:ascii="Arial" w:hAnsi="Arial" w:cs="Arial"/>
          <w:sz w:val="28"/>
          <w:szCs w:val="28"/>
        </w:rPr>
        <w:t>-confluente</w:t>
      </w: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Pr="00CF5114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C7B8B" w:rsidRPr="00CF5114" w:rsidRDefault="004C7B8B" w:rsidP="00C75A70">
      <w:pPr>
        <w:pStyle w:val="Ttulo1"/>
        <w:jc w:val="both"/>
        <w:rPr>
          <w:rFonts w:ascii="Arial" w:hAnsi="Arial" w:cs="Arial"/>
          <w:b/>
          <w:bCs/>
          <w:sz w:val="48"/>
          <w:szCs w:val="48"/>
        </w:rPr>
      </w:pPr>
      <w:bookmarkStart w:id="1" w:name="_Toc24744121"/>
      <w:r w:rsidRPr="00CF5114">
        <w:rPr>
          <w:rFonts w:ascii="Arial" w:hAnsi="Arial" w:cs="Arial"/>
          <w:b/>
          <w:bCs/>
          <w:sz w:val="48"/>
          <w:szCs w:val="48"/>
        </w:rPr>
        <w:lastRenderedPageBreak/>
        <w:t xml:space="preserve">Ejercicio </w:t>
      </w:r>
      <w:r>
        <w:rPr>
          <w:rFonts w:ascii="Arial" w:hAnsi="Arial" w:cs="Arial"/>
          <w:b/>
          <w:bCs/>
          <w:sz w:val="48"/>
          <w:szCs w:val="48"/>
        </w:rPr>
        <w:t>2</w:t>
      </w:r>
      <w:r w:rsidRPr="00CF5114">
        <w:rPr>
          <w:rFonts w:ascii="Arial" w:hAnsi="Arial" w:cs="Arial"/>
          <w:b/>
          <w:bCs/>
          <w:sz w:val="48"/>
          <w:szCs w:val="48"/>
        </w:rPr>
        <w:t>:</w:t>
      </w:r>
      <w:bookmarkEnd w:id="1"/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4C7B8B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849DD28">
            <wp:simplePos x="0" y="0"/>
            <wp:positionH relativeFrom="column">
              <wp:posOffset>1775049</wp:posOffset>
            </wp:positionH>
            <wp:positionV relativeFrom="paragraph">
              <wp:posOffset>110304</wp:posOffset>
            </wp:positionV>
            <wp:extent cx="1710765" cy="1625600"/>
            <wp:effectExtent l="0" t="0" r="381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1-15 a las 17.14.0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/>
                    <a:stretch/>
                  </pic:blipFill>
                  <pic:spPr bwMode="auto">
                    <a:xfrm>
                      <a:off x="0" y="0"/>
                      <a:ext cx="1710765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Pr="00CF5114" w:rsidRDefault="00E83040" w:rsidP="00C75A70">
      <w:pPr>
        <w:jc w:val="both"/>
        <w:rPr>
          <w:rFonts w:ascii="Arial" w:hAnsi="Arial" w:cs="Arial"/>
          <w:sz w:val="28"/>
          <w:szCs w:val="28"/>
        </w:rPr>
      </w:pPr>
      <w:r w:rsidRPr="00E83040">
        <w:rPr>
          <w:rFonts w:ascii="Arial" w:hAnsi="Arial" w:cs="Arial"/>
          <w:sz w:val="28"/>
          <w:szCs w:val="28"/>
        </w:rPr>
        <w:t xml:space="preserve">Primero será necesario definir el elemento </w:t>
      </w:r>
      <w:r w:rsidRPr="00AD69DA">
        <w:rPr>
          <w:rFonts w:ascii="Arial" w:hAnsi="Arial" w:cs="Arial"/>
          <w:sz w:val="28"/>
          <w:szCs w:val="28"/>
        </w:rPr>
        <w:t>µ</w:t>
      </w:r>
      <w:r w:rsidRPr="00E83040">
        <w:rPr>
          <w:rFonts w:ascii="Arial" w:hAnsi="Arial" w:cs="Arial"/>
          <w:sz w:val="28"/>
          <w:szCs w:val="28"/>
        </w:rPr>
        <w:t xml:space="preserve"> que cumpla la propiedad LHRV siendo: </w:t>
      </w:r>
      <w:r w:rsidR="00797347" w:rsidRPr="00AD69DA">
        <w:rPr>
          <w:rFonts w:ascii="Arial" w:hAnsi="Arial" w:cs="Arial"/>
          <w:sz w:val="28"/>
          <w:szCs w:val="28"/>
        </w:rPr>
        <w:t>µ(</w:t>
      </w:r>
      <w:r w:rsidR="00797347" w:rsidRPr="00CF5114">
        <w:rPr>
          <w:rFonts w:ascii="Arial" w:hAnsi="Arial" w:cs="Arial"/>
          <w:sz w:val="28"/>
          <w:szCs w:val="28"/>
        </w:rPr>
        <w:t>h</w:t>
      </w:r>
      <w:r w:rsidR="00797347" w:rsidRPr="00AD69DA">
        <w:rPr>
          <w:rFonts w:ascii="Arial" w:hAnsi="Arial" w:cs="Arial"/>
          <w:sz w:val="28"/>
          <w:szCs w:val="28"/>
        </w:rPr>
        <w:t>)</w:t>
      </w:r>
      <w:r w:rsidR="00797347" w:rsidRPr="00CF5114">
        <w:rPr>
          <w:rFonts w:ascii="Arial" w:hAnsi="Arial" w:cs="Arial"/>
          <w:sz w:val="28"/>
          <w:szCs w:val="28"/>
        </w:rPr>
        <w:t xml:space="preserve"> = {1</w:t>
      </w:r>
      <w:r w:rsidR="00797347">
        <w:rPr>
          <w:rFonts w:ascii="Arial" w:hAnsi="Arial" w:cs="Arial"/>
          <w:sz w:val="28"/>
          <w:szCs w:val="28"/>
        </w:rPr>
        <w:t>,1.1</w:t>
      </w:r>
      <w:r w:rsidR="00797347" w:rsidRPr="00CF5114">
        <w:rPr>
          <w:rFonts w:ascii="Arial" w:hAnsi="Arial" w:cs="Arial"/>
          <w:sz w:val="28"/>
          <w:szCs w:val="28"/>
        </w:rPr>
        <w:t>}</w:t>
      </w:r>
      <w:r w:rsidRPr="00E83040">
        <w:rPr>
          <w:rFonts w:ascii="Arial" w:hAnsi="Arial" w:cs="Arial"/>
          <w:sz w:val="28"/>
          <w:szCs w:val="28"/>
        </w:rPr>
        <w:t xml:space="preserve"> </w:t>
      </w:r>
      <w:r w:rsidRPr="00E83040">
        <w:rPr>
          <w:rFonts w:ascii="Arial" w:hAnsi="Arial" w:cs="Arial"/>
          <w:sz w:val="28"/>
          <w:szCs w:val="28"/>
        </w:rPr>
        <w:t>ya que,</w:t>
      </w:r>
      <w:r w:rsidRPr="00E83040">
        <w:rPr>
          <w:rFonts w:ascii="Arial" w:hAnsi="Arial" w:cs="Arial"/>
          <w:sz w:val="28"/>
          <w:szCs w:val="28"/>
        </w:rPr>
        <w:t xml:space="preserve"> </w:t>
      </w:r>
      <w:r w:rsidRPr="00E83040">
        <w:rPr>
          <w:rFonts w:ascii="Arial" w:eastAsiaTheme="minorEastAsia" w:hAnsi="Arial" w:cs="Arial"/>
          <w:sz w:val="28"/>
          <w:szCs w:val="28"/>
          <w:lang w:val="es-ES_tradnl"/>
        </w:rPr>
        <w:t xml:space="preserve">debido a la inexistencia de variables, el </w:t>
      </w:r>
      <w:r w:rsidR="008118E0" w:rsidRPr="00AD69DA">
        <w:rPr>
          <w:rFonts w:ascii="Arial" w:hAnsi="Arial" w:cs="Arial"/>
          <w:sz w:val="28"/>
          <w:szCs w:val="28"/>
        </w:rPr>
        <w:t>µ</w:t>
      </w:r>
      <w:r w:rsidRPr="00E83040">
        <w:rPr>
          <w:rFonts w:ascii="Arial" w:eastAsiaTheme="minorEastAsia" w:hAnsi="Arial" w:cs="Arial"/>
          <w:sz w:val="28"/>
          <w:szCs w:val="28"/>
          <w:lang w:val="es-ES_tradnl"/>
        </w:rPr>
        <w:t>-LHRV se cumple</w:t>
      </w:r>
      <w:r>
        <w:rPr>
          <w:rFonts w:ascii="Arial" w:eastAsiaTheme="minorEastAsia" w:hAnsi="Arial" w:cs="Arial"/>
          <w:sz w:val="28"/>
          <w:szCs w:val="28"/>
          <w:lang w:val="es-ES_tradnl"/>
        </w:rPr>
        <w:t>.</w:t>
      </w: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Una vez hemos ejecutado la herramienta </w:t>
      </w:r>
      <w:proofErr w:type="spellStart"/>
      <w:r w:rsidRPr="00CF5114">
        <w:rPr>
          <w:rFonts w:ascii="Arial" w:hAnsi="Arial" w:cs="Arial"/>
          <w:sz w:val="28"/>
          <w:szCs w:val="28"/>
        </w:rPr>
        <w:t>SRTools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se obtienen los siguientes pares críticos:</w:t>
      </w: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  <w:r w:rsidRPr="00797347">
        <w:rPr>
          <w:rFonts w:ascii="Arial" w:hAnsi="Arial" w:cs="Arial"/>
          <w:sz w:val="28"/>
          <w:szCs w:val="28"/>
        </w:rPr>
        <w:drawing>
          <wp:inline distT="0" distB="0" distL="0" distR="0" wp14:anchorId="5340ECA6" wp14:editId="71E8B77D">
            <wp:extent cx="3187700" cy="774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Pr="00AD69DA" w:rsidRDefault="00797347" w:rsidP="00C75A70">
      <w:pPr>
        <w:jc w:val="both"/>
        <w:rPr>
          <w:rFonts w:ascii="Arial" w:hAnsi="Arial" w:cs="Arial"/>
          <w:sz w:val="28"/>
          <w:szCs w:val="28"/>
        </w:rPr>
      </w:pPr>
      <w:r w:rsidRPr="0017028F">
        <w:rPr>
          <w:rFonts w:ascii="Arial" w:hAnsi="Arial" w:cs="Arial"/>
          <w:sz w:val="28"/>
          <w:szCs w:val="28"/>
        </w:rPr>
        <w:t xml:space="preserve">Debido a que los pares críticos obtenidos son convergentes significa que </w:t>
      </w:r>
      <w:r w:rsidR="0017028F" w:rsidRPr="0017028F">
        <w:rPr>
          <w:rFonts w:ascii="Arial" w:hAnsi="Arial" w:cs="Arial"/>
          <w:sz w:val="28"/>
          <w:szCs w:val="28"/>
        </w:rPr>
        <w:t>p</w:t>
      </w:r>
      <w:r w:rsidR="0017028F" w:rsidRPr="0017028F">
        <w:rPr>
          <w:rFonts w:ascii="Arial" w:hAnsi="Arial" w:cs="Arial"/>
          <w:sz w:val="28"/>
          <w:szCs w:val="28"/>
        </w:rPr>
        <w:t>odemos</w:t>
      </w:r>
      <w:r w:rsidR="0017028F" w:rsidRPr="0017028F">
        <w:rPr>
          <w:rFonts w:ascii="Arial" w:hAnsi="Arial" w:cs="Arial"/>
          <w:sz w:val="28"/>
          <w:szCs w:val="28"/>
        </w:rPr>
        <w:t xml:space="preserve"> reducir el n</w:t>
      </w:r>
      <w:r w:rsidR="0017028F" w:rsidRPr="0017028F">
        <w:rPr>
          <w:rFonts w:ascii="Arial" w:hAnsi="Arial" w:cs="Arial"/>
          <w:sz w:val="28"/>
          <w:szCs w:val="28"/>
        </w:rPr>
        <w:t>ú</w:t>
      </w:r>
      <w:r w:rsidR="0017028F" w:rsidRPr="0017028F">
        <w:rPr>
          <w:rFonts w:ascii="Arial" w:hAnsi="Arial" w:cs="Arial"/>
          <w:sz w:val="28"/>
          <w:szCs w:val="28"/>
        </w:rPr>
        <w:t>mero de pares cr</w:t>
      </w:r>
      <w:r w:rsidR="0017028F" w:rsidRPr="0017028F">
        <w:rPr>
          <w:rFonts w:ascii="Arial" w:hAnsi="Arial" w:cs="Arial"/>
          <w:sz w:val="28"/>
          <w:szCs w:val="28"/>
        </w:rPr>
        <w:t>í</w:t>
      </w:r>
      <w:r w:rsidR="0017028F" w:rsidRPr="0017028F">
        <w:rPr>
          <w:rFonts w:ascii="Arial" w:hAnsi="Arial" w:cs="Arial"/>
          <w:sz w:val="28"/>
          <w:szCs w:val="28"/>
        </w:rPr>
        <w:t>ticos que necesitamos considerar</w:t>
      </w:r>
      <w:r w:rsidRPr="0017028F">
        <w:rPr>
          <w:rFonts w:ascii="Arial" w:hAnsi="Arial" w:cs="Arial"/>
          <w:sz w:val="28"/>
          <w:szCs w:val="28"/>
        </w:rPr>
        <w:t>:</w:t>
      </w: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  <w:lang w:val="pt-BR"/>
        </w:rPr>
      </w:pPr>
      <w:r w:rsidRPr="00CF5114">
        <w:rPr>
          <w:rFonts w:ascii="Arial" w:hAnsi="Arial" w:cs="Arial"/>
          <w:sz w:val="28"/>
          <w:szCs w:val="28"/>
          <w:lang w:val="pt-BR"/>
        </w:rPr>
        <w:t xml:space="preserve">µ-críticos = &lt; </w:t>
      </w:r>
      <w:r>
        <w:rPr>
          <w:rFonts w:ascii="Arial" w:hAnsi="Arial" w:cs="Arial"/>
          <w:sz w:val="28"/>
          <w:szCs w:val="28"/>
          <w:lang w:val="pt-BR"/>
        </w:rPr>
        <w:t>f(f(a))</w:t>
      </w:r>
      <w:r w:rsidRPr="00CF5114">
        <w:rPr>
          <w:rFonts w:ascii="Arial" w:hAnsi="Arial" w:cs="Arial"/>
          <w:sz w:val="28"/>
          <w:szCs w:val="28"/>
          <w:lang w:val="pt-BR"/>
        </w:rPr>
        <w:t>,</w:t>
      </w:r>
      <w:r w:rsidRPr="00CF5114">
        <w:rPr>
          <w:rFonts w:ascii="Arial" w:hAnsi="Arial" w:cs="Arial"/>
          <w:sz w:val="28"/>
          <w:szCs w:val="28"/>
          <w:lang w:val="pt-BR"/>
        </w:rPr>
        <w:t xml:space="preserve"> </w:t>
      </w:r>
      <w:r w:rsidRPr="00CF5114">
        <w:rPr>
          <w:rFonts w:ascii="Arial" w:hAnsi="Arial" w:cs="Arial"/>
          <w:sz w:val="28"/>
          <w:szCs w:val="28"/>
          <w:lang w:val="pt-BR"/>
        </w:rPr>
        <w:t xml:space="preserve">c &gt; </w:t>
      </w: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lastRenderedPageBreak/>
        <w:t xml:space="preserve">Ahora se utilizará la herramienta MU-TERM para conocer si el SRT es terminante, obteniendo el siguiente resultado: </w:t>
      </w: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Default="00797347" w:rsidP="00C75A70">
      <w:pPr>
        <w:jc w:val="both"/>
        <w:rPr>
          <w:rFonts w:ascii="Arial" w:hAnsi="Arial" w:cs="Arial"/>
          <w:sz w:val="28"/>
          <w:szCs w:val="28"/>
        </w:rPr>
      </w:pPr>
      <w:r w:rsidRPr="00797347">
        <w:rPr>
          <w:rFonts w:ascii="Arial" w:hAnsi="Arial" w:cs="Arial"/>
          <w:sz w:val="28"/>
          <w:szCs w:val="28"/>
        </w:rPr>
        <w:drawing>
          <wp:inline distT="0" distB="0" distL="0" distR="0" wp14:anchorId="07B839ED" wp14:editId="3BE99C51">
            <wp:extent cx="2616200" cy="4660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47" w:rsidRPr="00CF5114" w:rsidRDefault="00797347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Por tanto, como no es µ-terminante podemos determinar por el Lema de </w:t>
      </w:r>
      <w:proofErr w:type="spellStart"/>
      <w:r w:rsidRPr="00CF5114">
        <w:rPr>
          <w:rFonts w:ascii="Arial" w:hAnsi="Arial" w:cs="Arial"/>
          <w:sz w:val="28"/>
          <w:szCs w:val="28"/>
        </w:rPr>
        <w:t>Newmann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que no es µ-confluente, ya que para ser µ-confluente, tiene que ser µ-terminante y ser localmente µ-confluente</w:t>
      </w:r>
    </w:p>
    <w:p w:rsidR="00FF0C60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4E2CAE" w:rsidRPr="00CF5114" w:rsidRDefault="004E2CAE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CF5114" w:rsidRDefault="005F44EF" w:rsidP="00C75A70">
      <w:pPr>
        <w:pStyle w:val="Ttulo1"/>
        <w:jc w:val="both"/>
        <w:rPr>
          <w:rFonts w:ascii="Arial" w:hAnsi="Arial" w:cs="Arial"/>
          <w:b/>
          <w:bCs/>
          <w:sz w:val="48"/>
          <w:szCs w:val="48"/>
        </w:rPr>
      </w:pPr>
      <w:bookmarkStart w:id="2" w:name="_Toc24744122"/>
      <w:r w:rsidRPr="00CF5114">
        <w:rPr>
          <w:rFonts w:ascii="Arial" w:hAnsi="Arial" w:cs="Arial"/>
          <w:b/>
          <w:bCs/>
          <w:sz w:val="48"/>
          <w:szCs w:val="48"/>
        </w:rPr>
        <w:lastRenderedPageBreak/>
        <w:t xml:space="preserve">Ejercicio </w:t>
      </w:r>
      <w:r>
        <w:rPr>
          <w:rFonts w:ascii="Arial" w:hAnsi="Arial" w:cs="Arial"/>
          <w:b/>
          <w:bCs/>
          <w:sz w:val="48"/>
          <w:szCs w:val="48"/>
        </w:rPr>
        <w:t>3</w:t>
      </w:r>
      <w:r w:rsidRPr="00CF5114">
        <w:rPr>
          <w:rFonts w:ascii="Arial" w:hAnsi="Arial" w:cs="Arial"/>
          <w:b/>
          <w:bCs/>
          <w:sz w:val="48"/>
          <w:szCs w:val="48"/>
        </w:rPr>
        <w:t>:</w:t>
      </w:r>
      <w:bookmarkEnd w:id="2"/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Pr="00CF5114" w:rsidRDefault="00FF0C60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Default="005F44EF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AC8E3E">
            <wp:simplePos x="0" y="0"/>
            <wp:positionH relativeFrom="column">
              <wp:posOffset>1784238</wp:posOffset>
            </wp:positionH>
            <wp:positionV relativeFrom="paragraph">
              <wp:posOffset>29658</wp:posOffset>
            </wp:positionV>
            <wp:extent cx="1724025" cy="1559560"/>
            <wp:effectExtent l="0" t="0" r="317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CF5114" w:rsidRDefault="00E83040" w:rsidP="00C75A70">
      <w:pPr>
        <w:jc w:val="both"/>
        <w:rPr>
          <w:rFonts w:ascii="Arial" w:hAnsi="Arial" w:cs="Arial"/>
          <w:sz w:val="28"/>
          <w:szCs w:val="28"/>
        </w:rPr>
      </w:pPr>
      <w:r w:rsidRPr="00E83040">
        <w:rPr>
          <w:rFonts w:ascii="Arial" w:hAnsi="Arial" w:cs="Arial"/>
          <w:sz w:val="28"/>
          <w:szCs w:val="28"/>
        </w:rPr>
        <w:t xml:space="preserve">Primero será necesario definir el elemento </w:t>
      </w:r>
      <w:r w:rsidRPr="00AD69DA">
        <w:rPr>
          <w:rFonts w:ascii="Arial" w:hAnsi="Arial" w:cs="Arial"/>
          <w:sz w:val="28"/>
          <w:szCs w:val="28"/>
        </w:rPr>
        <w:t>µ</w:t>
      </w:r>
      <w:r w:rsidRPr="00E83040">
        <w:rPr>
          <w:rFonts w:ascii="Arial" w:hAnsi="Arial" w:cs="Arial"/>
          <w:sz w:val="28"/>
          <w:szCs w:val="28"/>
        </w:rPr>
        <w:t xml:space="preserve"> que cumpla la propiedad LHRV siendo: </w:t>
      </w:r>
      <w:r w:rsidR="005F44EF" w:rsidRPr="00AD69DA">
        <w:rPr>
          <w:rFonts w:ascii="Arial" w:hAnsi="Arial" w:cs="Arial"/>
          <w:sz w:val="28"/>
          <w:szCs w:val="28"/>
        </w:rPr>
        <w:t>µ(</w:t>
      </w:r>
      <w:r w:rsidR="005F44EF">
        <w:rPr>
          <w:rFonts w:ascii="Arial" w:hAnsi="Arial" w:cs="Arial"/>
          <w:sz w:val="28"/>
          <w:szCs w:val="28"/>
        </w:rPr>
        <w:t>f(h)</w:t>
      </w:r>
      <w:r w:rsidR="005F44EF" w:rsidRPr="00AD69DA">
        <w:rPr>
          <w:rFonts w:ascii="Arial" w:hAnsi="Arial" w:cs="Arial"/>
          <w:sz w:val="28"/>
          <w:szCs w:val="28"/>
        </w:rPr>
        <w:t>)</w:t>
      </w:r>
      <w:r w:rsidR="005F44EF" w:rsidRPr="00CF5114">
        <w:rPr>
          <w:rFonts w:ascii="Arial" w:hAnsi="Arial" w:cs="Arial"/>
          <w:sz w:val="28"/>
          <w:szCs w:val="28"/>
        </w:rPr>
        <w:t xml:space="preserve"> = {1}</w:t>
      </w:r>
      <w:r>
        <w:rPr>
          <w:rFonts w:ascii="Arial" w:hAnsi="Arial" w:cs="Arial"/>
          <w:sz w:val="28"/>
          <w:szCs w:val="28"/>
        </w:rPr>
        <w:t xml:space="preserve"> </w:t>
      </w:r>
      <w:r w:rsidRPr="00E83040">
        <w:rPr>
          <w:rFonts w:ascii="Arial" w:hAnsi="Arial" w:cs="Arial"/>
          <w:sz w:val="28"/>
          <w:szCs w:val="28"/>
        </w:rPr>
        <w:t xml:space="preserve">ya que, </w:t>
      </w:r>
      <w:r w:rsidRPr="00E83040">
        <w:rPr>
          <w:rFonts w:ascii="Arial" w:eastAsiaTheme="minorEastAsia" w:hAnsi="Arial" w:cs="Arial"/>
          <w:sz w:val="28"/>
          <w:szCs w:val="28"/>
          <w:lang w:val="es-ES_tradnl"/>
        </w:rPr>
        <w:t xml:space="preserve">debido a la inexistencia de variables, el </w:t>
      </w:r>
      <w:r w:rsidR="008118E0" w:rsidRPr="00AD69DA">
        <w:rPr>
          <w:rFonts w:ascii="Arial" w:hAnsi="Arial" w:cs="Arial"/>
          <w:sz w:val="28"/>
          <w:szCs w:val="28"/>
        </w:rPr>
        <w:t>µ</w:t>
      </w:r>
      <w:r w:rsidRPr="00E83040">
        <w:rPr>
          <w:rFonts w:ascii="Arial" w:eastAsiaTheme="minorEastAsia" w:hAnsi="Arial" w:cs="Arial"/>
          <w:sz w:val="28"/>
          <w:szCs w:val="28"/>
          <w:lang w:val="es-ES_tradnl"/>
        </w:rPr>
        <w:t>-LHRV se cumple</w:t>
      </w:r>
      <w:r>
        <w:rPr>
          <w:rFonts w:ascii="Arial" w:eastAsiaTheme="minorEastAsia" w:hAnsi="Arial" w:cs="Arial"/>
          <w:sz w:val="28"/>
          <w:szCs w:val="28"/>
          <w:lang w:val="es-ES_tradnl"/>
        </w:rPr>
        <w:t>.</w:t>
      </w:r>
    </w:p>
    <w:p w:rsidR="005F44EF" w:rsidRPr="00CF511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Una vez hemos ejecutado la herramienta </w:t>
      </w:r>
      <w:proofErr w:type="spellStart"/>
      <w:r w:rsidRPr="00CF5114">
        <w:rPr>
          <w:rFonts w:ascii="Arial" w:hAnsi="Arial" w:cs="Arial"/>
          <w:sz w:val="28"/>
          <w:szCs w:val="28"/>
        </w:rPr>
        <w:t>SRTools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se obtienen los siguientes pares críticos:</w:t>
      </w:r>
    </w:p>
    <w:p w:rsidR="00797347" w:rsidRDefault="00797347" w:rsidP="00C75A70">
      <w:pPr>
        <w:jc w:val="both"/>
        <w:rPr>
          <w:rFonts w:ascii="Arial" w:hAnsi="Arial" w:cs="Arial"/>
          <w:sz w:val="28"/>
          <w:szCs w:val="28"/>
        </w:rPr>
      </w:pPr>
    </w:p>
    <w:p w:rsidR="00FF0C60" w:rsidRDefault="005F44EF" w:rsidP="00C75A70">
      <w:pPr>
        <w:jc w:val="both"/>
        <w:rPr>
          <w:rFonts w:ascii="Arial" w:hAnsi="Arial" w:cs="Arial"/>
          <w:sz w:val="28"/>
          <w:szCs w:val="28"/>
        </w:rPr>
      </w:pPr>
      <w:r w:rsidRPr="005F44EF">
        <w:rPr>
          <w:rFonts w:ascii="Arial" w:hAnsi="Arial" w:cs="Arial"/>
          <w:sz w:val="28"/>
          <w:szCs w:val="28"/>
        </w:rPr>
        <w:drawing>
          <wp:inline distT="0" distB="0" distL="0" distR="0" wp14:anchorId="4FBBD636" wp14:editId="7D246241">
            <wp:extent cx="3873500" cy="13208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606DE6" w:rsidRPr="00AD69DA" w:rsidRDefault="00606DE6" w:rsidP="00C75A70">
      <w:pPr>
        <w:jc w:val="both"/>
        <w:rPr>
          <w:rFonts w:ascii="Arial" w:hAnsi="Arial" w:cs="Arial"/>
          <w:sz w:val="28"/>
          <w:szCs w:val="28"/>
        </w:rPr>
      </w:pPr>
      <w:r w:rsidRPr="0017028F">
        <w:rPr>
          <w:rFonts w:ascii="Arial" w:hAnsi="Arial" w:cs="Arial"/>
          <w:sz w:val="28"/>
          <w:szCs w:val="28"/>
        </w:rPr>
        <w:t>Debido a que los pares críticos obtenidos</w:t>
      </w:r>
      <w:r>
        <w:rPr>
          <w:rFonts w:ascii="Arial" w:hAnsi="Arial" w:cs="Arial"/>
          <w:sz w:val="28"/>
          <w:szCs w:val="28"/>
        </w:rPr>
        <w:t xml:space="preserve"> no</w:t>
      </w:r>
      <w:r w:rsidRPr="0017028F">
        <w:rPr>
          <w:rFonts w:ascii="Arial" w:hAnsi="Arial" w:cs="Arial"/>
          <w:sz w:val="28"/>
          <w:szCs w:val="28"/>
        </w:rPr>
        <w:t xml:space="preserve"> son convergentes </w:t>
      </w:r>
      <w:r>
        <w:rPr>
          <w:rFonts w:ascii="Arial" w:hAnsi="Arial" w:cs="Arial"/>
          <w:sz w:val="28"/>
          <w:szCs w:val="28"/>
        </w:rPr>
        <w:t>por tanto no</w:t>
      </w:r>
      <w:r w:rsidRPr="0017028F">
        <w:rPr>
          <w:rFonts w:ascii="Arial" w:hAnsi="Arial" w:cs="Arial"/>
          <w:sz w:val="28"/>
          <w:szCs w:val="28"/>
        </w:rPr>
        <w:t xml:space="preserve"> podemos reducir el número de pares críticos que necesitamos considerar:</w:t>
      </w: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606DE6" w:rsidRPr="00CF5114" w:rsidRDefault="00606DE6" w:rsidP="00C75A70">
      <w:pPr>
        <w:jc w:val="both"/>
        <w:rPr>
          <w:rFonts w:ascii="Arial" w:hAnsi="Arial" w:cs="Arial"/>
          <w:sz w:val="28"/>
          <w:szCs w:val="28"/>
          <w:lang w:val="pt-BR"/>
        </w:rPr>
      </w:pPr>
      <w:r w:rsidRPr="00CF5114">
        <w:rPr>
          <w:rFonts w:ascii="Arial" w:hAnsi="Arial" w:cs="Arial"/>
          <w:sz w:val="28"/>
          <w:szCs w:val="28"/>
          <w:lang w:val="pt-BR"/>
        </w:rPr>
        <w:t xml:space="preserve">µ-críticos = </w:t>
      </w:r>
      <w:r>
        <w:rPr>
          <w:rFonts w:ascii="Arial" w:hAnsi="Arial" w:cs="Arial"/>
          <w:sz w:val="28"/>
          <w:szCs w:val="28"/>
          <w:lang w:val="pt-BR"/>
        </w:rPr>
        <w:t>&lt;b, f(h(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pt-BR"/>
        </w:rPr>
        <w:t>b,b</w:t>
      </w:r>
      <w:proofErr w:type="spellEnd"/>
      <w:proofErr w:type="gramEnd"/>
      <w:r>
        <w:rPr>
          <w:rFonts w:ascii="Arial" w:hAnsi="Arial" w:cs="Arial"/>
          <w:sz w:val="28"/>
          <w:szCs w:val="28"/>
          <w:lang w:val="pt-BR"/>
        </w:rPr>
        <w:t>))</w:t>
      </w:r>
      <w:r w:rsidRPr="00CF5114">
        <w:rPr>
          <w:rFonts w:ascii="Arial" w:hAnsi="Arial" w:cs="Arial"/>
          <w:sz w:val="28"/>
          <w:szCs w:val="28"/>
          <w:lang w:val="pt-BR"/>
        </w:rPr>
        <w:t xml:space="preserve"> &gt; </w:t>
      </w:r>
      <w:r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&lt;b, f(h(</w:t>
      </w:r>
      <w:proofErr w:type="spellStart"/>
      <w:r>
        <w:rPr>
          <w:rFonts w:ascii="Arial" w:hAnsi="Arial" w:cs="Arial"/>
          <w:sz w:val="28"/>
          <w:szCs w:val="28"/>
          <w:lang w:val="pt-BR"/>
        </w:rPr>
        <w:t>b,b</w:t>
      </w:r>
      <w:proofErr w:type="spellEnd"/>
      <w:r>
        <w:rPr>
          <w:rFonts w:ascii="Arial" w:hAnsi="Arial" w:cs="Arial"/>
          <w:sz w:val="28"/>
          <w:szCs w:val="28"/>
          <w:lang w:val="pt-BR"/>
        </w:rPr>
        <w:t>))</w:t>
      </w:r>
      <w:r w:rsidRPr="00CF5114">
        <w:rPr>
          <w:rFonts w:ascii="Arial" w:hAnsi="Arial" w:cs="Arial"/>
          <w:sz w:val="28"/>
          <w:szCs w:val="28"/>
          <w:lang w:val="pt-BR"/>
        </w:rPr>
        <w:t xml:space="preserve"> &gt;</w:t>
      </w:r>
      <w:r>
        <w:rPr>
          <w:rFonts w:ascii="Arial" w:hAnsi="Arial" w:cs="Arial"/>
          <w:sz w:val="28"/>
          <w:szCs w:val="28"/>
          <w:lang w:val="pt-BR"/>
        </w:rPr>
        <w:t>, &lt; a , b &gt;</w:t>
      </w:r>
    </w:p>
    <w:p w:rsidR="005F44EF" w:rsidRPr="00606DE6" w:rsidRDefault="005F44EF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8118E0" w:rsidRDefault="008118E0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8118E0" w:rsidRDefault="008118E0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8118E0" w:rsidRDefault="008118E0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Default="00152E6B" w:rsidP="00C75A70">
      <w:pPr>
        <w:jc w:val="both"/>
        <w:rPr>
          <w:rFonts w:ascii="Arial" w:hAnsi="Arial" w:cs="Arial"/>
          <w:sz w:val="28"/>
          <w:szCs w:val="28"/>
          <w:lang w:val="pt-BR"/>
        </w:rPr>
      </w:pPr>
    </w:p>
    <w:p w:rsidR="00152E6B" w:rsidRPr="00CF5114" w:rsidRDefault="00152E6B" w:rsidP="00152E6B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lastRenderedPageBreak/>
        <w:t xml:space="preserve">Ahora se utilizará la herramienta MU-TERM para conocer si el SRT es terminante, obteniendo el siguiente resultado: </w:t>
      </w:r>
    </w:p>
    <w:p w:rsidR="00152E6B" w:rsidRPr="00152E6B" w:rsidRDefault="00152E6B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152E6B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606DE6" w:rsidRDefault="00F264B4" w:rsidP="00C75A70">
      <w:pPr>
        <w:jc w:val="both"/>
        <w:rPr>
          <w:rFonts w:ascii="Arial" w:hAnsi="Arial" w:cs="Arial"/>
          <w:sz w:val="28"/>
          <w:szCs w:val="28"/>
          <w:lang w:val="pt-BR"/>
        </w:rPr>
      </w:pPr>
      <w:r w:rsidRPr="00F264B4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0B7134BE" wp14:editId="7224C1AF">
            <wp:extent cx="2146300" cy="4610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B4" w:rsidRPr="00CF5114" w:rsidRDefault="00F264B4" w:rsidP="00C75A70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Por tanto, como no es µ-terminante podemos determinar por el Lema de </w:t>
      </w:r>
      <w:proofErr w:type="spellStart"/>
      <w:r w:rsidRPr="00CF5114">
        <w:rPr>
          <w:rFonts w:ascii="Arial" w:hAnsi="Arial" w:cs="Arial"/>
          <w:sz w:val="28"/>
          <w:szCs w:val="28"/>
        </w:rPr>
        <w:t>Newmann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que no es µ-confluente, ya que para ser µ-confluente, tiene que ser µ-terminante y ser localmente µ-confluente</w:t>
      </w:r>
    </w:p>
    <w:p w:rsidR="005F44EF" w:rsidRPr="00F264B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F264B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Pr="00F264B4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F264B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F264B4" w:rsidRPr="00CF5114" w:rsidRDefault="00F264B4" w:rsidP="00C75A70">
      <w:pPr>
        <w:pStyle w:val="Ttulo1"/>
        <w:jc w:val="both"/>
        <w:rPr>
          <w:rFonts w:ascii="Arial" w:hAnsi="Arial" w:cs="Arial"/>
          <w:b/>
          <w:bCs/>
          <w:sz w:val="48"/>
          <w:szCs w:val="48"/>
        </w:rPr>
      </w:pPr>
      <w:bookmarkStart w:id="3" w:name="_Toc24744123"/>
      <w:r w:rsidRPr="00CF5114">
        <w:rPr>
          <w:rFonts w:ascii="Arial" w:hAnsi="Arial" w:cs="Arial"/>
          <w:b/>
          <w:bCs/>
          <w:sz w:val="48"/>
          <w:szCs w:val="48"/>
        </w:rPr>
        <w:t xml:space="preserve">Ejercicio </w:t>
      </w:r>
      <w:r>
        <w:rPr>
          <w:rFonts w:ascii="Arial" w:hAnsi="Arial" w:cs="Arial"/>
          <w:b/>
          <w:bCs/>
          <w:sz w:val="48"/>
          <w:szCs w:val="48"/>
        </w:rPr>
        <w:t>4</w:t>
      </w:r>
      <w:r w:rsidRPr="00CF5114">
        <w:rPr>
          <w:rFonts w:ascii="Arial" w:hAnsi="Arial" w:cs="Arial"/>
          <w:b/>
          <w:bCs/>
          <w:sz w:val="48"/>
          <w:szCs w:val="48"/>
        </w:rPr>
        <w:t>:</w:t>
      </w:r>
      <w:bookmarkEnd w:id="3"/>
    </w:p>
    <w:p w:rsidR="005F44EF" w:rsidRPr="00F264B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F264B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5F44EF" w:rsidRPr="00F264B4" w:rsidRDefault="00AE2935" w:rsidP="000D34FA">
      <w:pPr>
        <w:jc w:val="center"/>
        <w:rPr>
          <w:rFonts w:ascii="Arial" w:hAnsi="Arial" w:cs="Arial"/>
          <w:sz w:val="28"/>
          <w:szCs w:val="28"/>
        </w:rPr>
      </w:pPr>
      <w:r w:rsidRPr="00F264B4">
        <w:rPr>
          <w:rFonts w:ascii="Arial" w:hAnsi="Arial" w:cs="Arial"/>
          <w:sz w:val="28"/>
          <w:szCs w:val="28"/>
        </w:rPr>
        <w:drawing>
          <wp:inline distT="0" distB="0" distL="0" distR="0" wp14:anchorId="1048BADF" wp14:editId="5135B4C2">
            <wp:extent cx="2070100" cy="1485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EF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Pr="00E83040" w:rsidRDefault="00E83040" w:rsidP="00C75A70">
      <w:pPr>
        <w:jc w:val="both"/>
        <w:rPr>
          <w:rFonts w:ascii="Arial" w:hAnsi="Arial" w:cs="Arial"/>
          <w:sz w:val="28"/>
          <w:szCs w:val="28"/>
        </w:rPr>
      </w:pPr>
      <w:r w:rsidRPr="00E83040">
        <w:rPr>
          <w:rFonts w:ascii="Arial" w:hAnsi="Arial" w:cs="Arial"/>
          <w:sz w:val="28"/>
          <w:szCs w:val="28"/>
        </w:rPr>
        <w:t xml:space="preserve">Primero será necesario definir el elemento </w:t>
      </w:r>
      <w:r w:rsidRPr="00AD69DA">
        <w:rPr>
          <w:rFonts w:ascii="Arial" w:hAnsi="Arial" w:cs="Arial"/>
          <w:sz w:val="28"/>
          <w:szCs w:val="28"/>
        </w:rPr>
        <w:t>µ</w:t>
      </w:r>
      <w:r w:rsidRPr="00E83040">
        <w:rPr>
          <w:rFonts w:ascii="Arial" w:hAnsi="Arial" w:cs="Arial"/>
          <w:sz w:val="28"/>
          <w:szCs w:val="28"/>
        </w:rPr>
        <w:t xml:space="preserve"> que cumpla la propiedad LHRV siendo</w:t>
      </w:r>
      <w:r w:rsidR="00AE2935" w:rsidRPr="00CF5114">
        <w:rPr>
          <w:rFonts w:ascii="Arial" w:hAnsi="Arial" w:cs="Arial"/>
          <w:sz w:val="28"/>
          <w:szCs w:val="28"/>
        </w:rPr>
        <w:t xml:space="preserve">: </w:t>
      </w:r>
      <w:r w:rsidR="00AE2935" w:rsidRPr="00AD69DA">
        <w:rPr>
          <w:rFonts w:ascii="Arial" w:hAnsi="Arial" w:cs="Arial"/>
          <w:sz w:val="28"/>
          <w:szCs w:val="28"/>
        </w:rPr>
        <w:t>µ(</w:t>
      </w:r>
      <w:r w:rsidR="00AE2935" w:rsidRPr="00CF5114">
        <w:rPr>
          <w:rFonts w:ascii="Arial" w:hAnsi="Arial" w:cs="Arial"/>
          <w:sz w:val="28"/>
          <w:szCs w:val="28"/>
        </w:rPr>
        <w:t>h</w:t>
      </w:r>
      <w:r w:rsidR="00AE2935" w:rsidRPr="00AD69DA">
        <w:rPr>
          <w:rFonts w:ascii="Arial" w:hAnsi="Arial" w:cs="Arial"/>
          <w:sz w:val="28"/>
          <w:szCs w:val="28"/>
        </w:rPr>
        <w:t>)</w:t>
      </w:r>
      <w:r w:rsidR="00AE2935" w:rsidRPr="00CF5114">
        <w:rPr>
          <w:rFonts w:ascii="Arial" w:hAnsi="Arial" w:cs="Arial"/>
          <w:sz w:val="28"/>
          <w:szCs w:val="28"/>
        </w:rPr>
        <w:t xml:space="preserve"> = {</w:t>
      </w:r>
      <w:r w:rsidR="00AE2935">
        <w:rPr>
          <w:rFonts w:ascii="Arial" w:hAnsi="Arial" w:cs="Arial"/>
          <w:sz w:val="28"/>
          <w:szCs w:val="28"/>
        </w:rPr>
        <w:t>1</w:t>
      </w:r>
      <w:r w:rsidR="00AE2935" w:rsidRPr="00CF5114">
        <w:rPr>
          <w:rFonts w:ascii="Arial" w:hAnsi="Arial" w:cs="Arial"/>
          <w:sz w:val="28"/>
          <w:szCs w:val="28"/>
        </w:rPr>
        <w:t>}</w:t>
      </w:r>
      <w:r w:rsidRPr="00E83040">
        <w:rPr>
          <w:rFonts w:ascii="Arial" w:hAnsi="Arial" w:cs="Arial"/>
          <w:sz w:val="28"/>
          <w:szCs w:val="28"/>
        </w:rPr>
        <w:t xml:space="preserve"> </w:t>
      </w:r>
      <w:r w:rsidRPr="00E83040">
        <w:rPr>
          <w:rFonts w:ascii="Arial" w:hAnsi="Arial" w:cs="Arial"/>
          <w:sz w:val="28"/>
          <w:szCs w:val="28"/>
        </w:rPr>
        <w:t xml:space="preserve">ya que, </w:t>
      </w:r>
      <w:r w:rsidRPr="00E83040">
        <w:rPr>
          <w:rFonts w:ascii="Arial" w:eastAsiaTheme="minorEastAsia" w:hAnsi="Arial" w:cs="Arial"/>
          <w:sz w:val="28"/>
          <w:szCs w:val="28"/>
          <w:lang w:val="es-ES_tradnl"/>
        </w:rPr>
        <w:t xml:space="preserve">debido a la inexistencia de variables, el </w:t>
      </w:r>
      <w:r w:rsidR="008118E0" w:rsidRPr="00AD69DA">
        <w:rPr>
          <w:rFonts w:ascii="Arial" w:hAnsi="Arial" w:cs="Arial"/>
          <w:sz w:val="28"/>
          <w:szCs w:val="28"/>
        </w:rPr>
        <w:t>µ</w:t>
      </w:r>
      <w:bookmarkStart w:id="4" w:name="_GoBack"/>
      <w:bookmarkEnd w:id="4"/>
      <w:r w:rsidRPr="00E83040">
        <w:rPr>
          <w:rFonts w:ascii="Arial" w:eastAsiaTheme="minorEastAsia" w:hAnsi="Arial" w:cs="Arial"/>
          <w:sz w:val="28"/>
          <w:szCs w:val="28"/>
          <w:lang w:val="es-ES_tradnl"/>
        </w:rPr>
        <w:t>-LHRV se cumple</w:t>
      </w:r>
      <w:r>
        <w:rPr>
          <w:rFonts w:ascii="Arial" w:eastAsiaTheme="minorEastAsia" w:hAnsi="Arial" w:cs="Arial"/>
          <w:sz w:val="28"/>
          <w:szCs w:val="28"/>
          <w:lang w:val="es-ES_tradnl"/>
        </w:rPr>
        <w:t>.</w:t>
      </w:r>
    </w:p>
    <w:p w:rsidR="00AE2935" w:rsidRPr="00CF5114" w:rsidRDefault="00AE2935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Pr="00F264B4" w:rsidRDefault="00AE2935" w:rsidP="00152E6B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Una vez hemos ejecutado la herramienta </w:t>
      </w:r>
      <w:proofErr w:type="spellStart"/>
      <w:r w:rsidRPr="00CF5114">
        <w:rPr>
          <w:rFonts w:ascii="Arial" w:hAnsi="Arial" w:cs="Arial"/>
          <w:sz w:val="28"/>
          <w:szCs w:val="28"/>
        </w:rPr>
        <w:t>SRTools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se obtienen los siguientes pares críticos:</w:t>
      </w:r>
    </w:p>
    <w:p w:rsidR="005F44EF" w:rsidRPr="00F264B4" w:rsidRDefault="005F44EF" w:rsidP="00C75A70">
      <w:pPr>
        <w:jc w:val="both"/>
        <w:rPr>
          <w:rFonts w:ascii="Arial" w:hAnsi="Arial" w:cs="Arial"/>
          <w:sz w:val="28"/>
          <w:szCs w:val="28"/>
        </w:rPr>
      </w:pPr>
    </w:p>
    <w:p w:rsidR="00AE2935" w:rsidRDefault="00AE2935" w:rsidP="00152E6B">
      <w:pPr>
        <w:jc w:val="center"/>
        <w:rPr>
          <w:noProof/>
        </w:rPr>
      </w:pPr>
      <w:r w:rsidRPr="00AE2935">
        <w:rPr>
          <w:rFonts w:ascii="Arial" w:hAnsi="Arial" w:cs="Arial"/>
          <w:sz w:val="28"/>
          <w:szCs w:val="28"/>
        </w:rPr>
        <w:drawing>
          <wp:inline distT="0" distB="0" distL="0" distR="0" wp14:anchorId="7A3220AD" wp14:editId="12DA77C8">
            <wp:extent cx="4267200" cy="1397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5" w:rsidRDefault="00AE2935" w:rsidP="00C75A70">
      <w:pPr>
        <w:jc w:val="both"/>
        <w:rPr>
          <w:noProof/>
        </w:rPr>
      </w:pPr>
    </w:p>
    <w:p w:rsidR="000D34FA" w:rsidRDefault="00AE2935" w:rsidP="000D34FA">
      <w:pPr>
        <w:jc w:val="both"/>
        <w:rPr>
          <w:rFonts w:ascii="Arial" w:hAnsi="Arial" w:cs="Arial"/>
          <w:sz w:val="28"/>
          <w:szCs w:val="28"/>
        </w:rPr>
      </w:pPr>
      <w:r w:rsidRPr="0017028F">
        <w:rPr>
          <w:rFonts w:ascii="Arial" w:hAnsi="Arial" w:cs="Arial"/>
          <w:sz w:val="28"/>
          <w:szCs w:val="28"/>
        </w:rPr>
        <w:t>Debido a que los pares críticos obtenidos son convergentes significa que podemos reducir el número de pares críticos que necesitamos considerar</w:t>
      </w:r>
      <w:r>
        <w:rPr>
          <w:rFonts w:ascii="Arial" w:hAnsi="Arial" w:cs="Arial"/>
          <w:sz w:val="28"/>
          <w:szCs w:val="28"/>
        </w:rPr>
        <w:t xml:space="preserve">, pero como en este caso </w:t>
      </w:r>
      <w:r w:rsidR="000D34FA">
        <w:rPr>
          <w:rFonts w:ascii="Arial" w:hAnsi="Arial" w:cs="Arial"/>
          <w:sz w:val="28"/>
          <w:szCs w:val="28"/>
        </w:rPr>
        <w:t xml:space="preserve">el valor {1} definido en el </w:t>
      </w:r>
      <w:r w:rsidR="000D34FA" w:rsidRPr="00AD69DA">
        <w:rPr>
          <w:rFonts w:ascii="Arial" w:hAnsi="Arial" w:cs="Arial"/>
          <w:sz w:val="28"/>
          <w:szCs w:val="28"/>
        </w:rPr>
        <w:t>µ(</w:t>
      </w:r>
      <w:r w:rsidR="000D34FA" w:rsidRPr="00CF5114">
        <w:rPr>
          <w:rFonts w:ascii="Arial" w:hAnsi="Arial" w:cs="Arial"/>
          <w:sz w:val="28"/>
          <w:szCs w:val="28"/>
        </w:rPr>
        <w:t>h</w:t>
      </w:r>
      <w:r w:rsidR="000D34FA" w:rsidRPr="00AD69DA">
        <w:rPr>
          <w:rFonts w:ascii="Arial" w:hAnsi="Arial" w:cs="Arial"/>
          <w:sz w:val="28"/>
          <w:szCs w:val="28"/>
        </w:rPr>
        <w:t>)</w:t>
      </w:r>
      <w:r w:rsidR="000D34FA">
        <w:rPr>
          <w:rFonts w:ascii="Arial" w:hAnsi="Arial" w:cs="Arial"/>
          <w:sz w:val="28"/>
          <w:szCs w:val="28"/>
        </w:rPr>
        <w:t xml:space="preserve"> no corresponde a ningún par critico, se determina que no existen </w:t>
      </w:r>
    </w:p>
    <w:p w:rsidR="00B26AB3" w:rsidRPr="000D34FA" w:rsidRDefault="000D34FA" w:rsidP="000D34FA">
      <w:pPr>
        <w:jc w:val="both"/>
        <w:rPr>
          <w:rFonts w:ascii="Arial" w:hAnsi="Arial" w:cs="Arial"/>
          <w:sz w:val="28"/>
          <w:szCs w:val="28"/>
        </w:rPr>
      </w:pPr>
      <w:r w:rsidRPr="000D34FA">
        <w:rPr>
          <w:rFonts w:ascii="Arial" w:hAnsi="Arial" w:cs="Arial"/>
          <w:sz w:val="28"/>
          <w:szCs w:val="28"/>
        </w:rPr>
        <w:t>µ-críticos</w:t>
      </w:r>
      <w:r>
        <w:rPr>
          <w:rFonts w:ascii="Arial" w:hAnsi="Arial" w:cs="Arial"/>
          <w:sz w:val="28"/>
          <w:szCs w:val="28"/>
        </w:rPr>
        <w:t>.</w:t>
      </w:r>
    </w:p>
    <w:p w:rsidR="00B26AB3" w:rsidRDefault="00B26AB3" w:rsidP="00152E6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176140" cy="4034118"/>
            <wp:effectExtent l="0" t="0" r="2540" b="5080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9-11-15 a las 21.09.4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08" cy="40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6B" w:rsidRDefault="00152E6B" w:rsidP="00C75A70">
      <w:pPr>
        <w:jc w:val="both"/>
        <w:rPr>
          <w:noProof/>
        </w:rPr>
      </w:pPr>
    </w:p>
    <w:p w:rsidR="00152E6B" w:rsidRPr="00CF5114" w:rsidRDefault="00152E6B" w:rsidP="00152E6B">
      <w:pPr>
        <w:jc w:val="both"/>
        <w:rPr>
          <w:rFonts w:ascii="Arial" w:hAnsi="Arial" w:cs="Arial"/>
          <w:sz w:val="28"/>
          <w:szCs w:val="28"/>
        </w:rPr>
      </w:pPr>
      <w:r w:rsidRPr="00AE2935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8D4E7E">
            <wp:simplePos x="0" y="0"/>
            <wp:positionH relativeFrom="column">
              <wp:posOffset>1609090</wp:posOffset>
            </wp:positionH>
            <wp:positionV relativeFrom="paragraph">
              <wp:posOffset>422275</wp:posOffset>
            </wp:positionV>
            <wp:extent cx="2165985" cy="3509645"/>
            <wp:effectExtent l="0" t="0" r="571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114">
        <w:rPr>
          <w:rFonts w:ascii="Arial" w:hAnsi="Arial" w:cs="Arial"/>
          <w:sz w:val="28"/>
          <w:szCs w:val="28"/>
        </w:rPr>
        <w:t xml:space="preserve">Ahora se utilizará la herramienta MU-TERM para conocer si el SRT es terminante, obteniendo el siguiente resultado: </w:t>
      </w:r>
    </w:p>
    <w:p w:rsidR="00152E6B" w:rsidRDefault="00152E6B" w:rsidP="00C75A70">
      <w:pPr>
        <w:jc w:val="both"/>
        <w:rPr>
          <w:noProof/>
        </w:rPr>
      </w:pPr>
    </w:p>
    <w:p w:rsidR="00152E6B" w:rsidRDefault="00152E6B" w:rsidP="00C75A70">
      <w:pPr>
        <w:jc w:val="both"/>
        <w:rPr>
          <w:noProof/>
        </w:rPr>
      </w:pPr>
    </w:p>
    <w:p w:rsidR="005F44EF" w:rsidRDefault="005F44EF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152E6B" w:rsidRDefault="00152E6B" w:rsidP="00C75A70">
      <w:pPr>
        <w:jc w:val="center"/>
        <w:rPr>
          <w:rFonts w:ascii="Arial" w:hAnsi="Arial" w:cs="Arial"/>
          <w:sz w:val="28"/>
          <w:szCs w:val="28"/>
        </w:rPr>
      </w:pPr>
    </w:p>
    <w:p w:rsidR="00C75A70" w:rsidRDefault="00C75A70" w:rsidP="00C75A70">
      <w:pPr>
        <w:jc w:val="both"/>
        <w:rPr>
          <w:rFonts w:ascii="Arial" w:hAnsi="Arial" w:cs="Arial"/>
          <w:sz w:val="28"/>
          <w:szCs w:val="28"/>
        </w:rPr>
      </w:pPr>
    </w:p>
    <w:p w:rsidR="00C75A70" w:rsidRPr="00CF5114" w:rsidRDefault="00C75A70" w:rsidP="00152E6B">
      <w:pPr>
        <w:jc w:val="both"/>
        <w:rPr>
          <w:rFonts w:ascii="Arial" w:hAnsi="Arial" w:cs="Arial"/>
          <w:sz w:val="28"/>
          <w:szCs w:val="28"/>
        </w:rPr>
      </w:pPr>
      <w:r w:rsidRPr="00CF5114">
        <w:rPr>
          <w:rFonts w:ascii="Arial" w:hAnsi="Arial" w:cs="Arial"/>
          <w:sz w:val="28"/>
          <w:szCs w:val="28"/>
        </w:rPr>
        <w:t xml:space="preserve">Por tanto, como no es µ-terminante podemos determinar por el Lema de </w:t>
      </w:r>
      <w:proofErr w:type="spellStart"/>
      <w:r w:rsidRPr="00CF5114">
        <w:rPr>
          <w:rFonts w:ascii="Arial" w:hAnsi="Arial" w:cs="Arial"/>
          <w:sz w:val="28"/>
          <w:szCs w:val="28"/>
        </w:rPr>
        <w:t>Newmann</w:t>
      </w:r>
      <w:proofErr w:type="spellEnd"/>
      <w:r w:rsidRPr="00CF5114">
        <w:rPr>
          <w:rFonts w:ascii="Arial" w:hAnsi="Arial" w:cs="Arial"/>
          <w:sz w:val="28"/>
          <w:szCs w:val="28"/>
        </w:rPr>
        <w:t xml:space="preserve"> que no es µ-confluente, ya que para ser µ-confluente, tiene que ser µ-terminante y ser localmente µ-confluente</w:t>
      </w:r>
      <w:r>
        <w:rPr>
          <w:rFonts w:ascii="Arial" w:hAnsi="Arial" w:cs="Arial"/>
          <w:sz w:val="28"/>
          <w:szCs w:val="28"/>
        </w:rPr>
        <w:t>.</w:t>
      </w:r>
    </w:p>
    <w:sectPr w:rsidR="00C75A70" w:rsidRPr="00CF5114" w:rsidSect="005C0A91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914" w:rsidRDefault="00540914" w:rsidP="002B4650">
      <w:r>
        <w:separator/>
      </w:r>
    </w:p>
  </w:endnote>
  <w:endnote w:type="continuationSeparator" w:id="0">
    <w:p w:rsidR="00540914" w:rsidRDefault="00540914" w:rsidP="002B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914" w:rsidRDefault="00540914" w:rsidP="002B4650">
      <w:r>
        <w:separator/>
      </w:r>
    </w:p>
  </w:footnote>
  <w:footnote w:type="continuationSeparator" w:id="0">
    <w:p w:rsidR="00540914" w:rsidRDefault="00540914" w:rsidP="002B4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91"/>
    <w:rsid w:val="000B30D5"/>
    <w:rsid w:val="000D34FA"/>
    <w:rsid w:val="00152E6B"/>
    <w:rsid w:val="0017028F"/>
    <w:rsid w:val="001F7EA5"/>
    <w:rsid w:val="002B4650"/>
    <w:rsid w:val="002C0099"/>
    <w:rsid w:val="003753CA"/>
    <w:rsid w:val="003A5377"/>
    <w:rsid w:val="003D60E7"/>
    <w:rsid w:val="003E3AA2"/>
    <w:rsid w:val="004C7B8B"/>
    <w:rsid w:val="004E2CAE"/>
    <w:rsid w:val="00540914"/>
    <w:rsid w:val="00563F1F"/>
    <w:rsid w:val="005C0A91"/>
    <w:rsid w:val="005F44EF"/>
    <w:rsid w:val="00606DE6"/>
    <w:rsid w:val="00613FEA"/>
    <w:rsid w:val="00797347"/>
    <w:rsid w:val="007B2AB9"/>
    <w:rsid w:val="007E2103"/>
    <w:rsid w:val="008118E0"/>
    <w:rsid w:val="00821EFF"/>
    <w:rsid w:val="00910AB2"/>
    <w:rsid w:val="00973A39"/>
    <w:rsid w:val="009D4564"/>
    <w:rsid w:val="00AD69DA"/>
    <w:rsid w:val="00AE2935"/>
    <w:rsid w:val="00B26AB3"/>
    <w:rsid w:val="00B3212A"/>
    <w:rsid w:val="00C75A70"/>
    <w:rsid w:val="00CF5114"/>
    <w:rsid w:val="00E33B60"/>
    <w:rsid w:val="00E83040"/>
    <w:rsid w:val="00F264B4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F526"/>
  <w15:chartTrackingRefBased/>
  <w15:docId w15:val="{00C231BA-669A-E345-BC6D-3BCF2605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8F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B4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A91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A91"/>
    <w:rPr>
      <w:sz w:val="22"/>
      <w:szCs w:val="2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B4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B4650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B4650"/>
  </w:style>
  <w:style w:type="paragraph" w:styleId="Piedepgina">
    <w:name w:val="footer"/>
    <w:basedOn w:val="Normal"/>
    <w:link w:val="PiedepginaCar"/>
    <w:uiPriority w:val="99"/>
    <w:unhideWhenUsed/>
    <w:rsid w:val="002B4650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4650"/>
  </w:style>
  <w:style w:type="paragraph" w:styleId="TtuloTDC">
    <w:name w:val="TOC Heading"/>
    <w:basedOn w:val="Ttulo1"/>
    <w:next w:val="Normal"/>
    <w:uiPriority w:val="39"/>
    <w:unhideWhenUsed/>
    <w:qFormat/>
    <w:rsid w:val="001F7EA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F7EA5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character" w:styleId="Hipervnculo">
    <w:name w:val="Hyperlink"/>
    <w:basedOn w:val="Fuentedeprrafopredeter"/>
    <w:uiPriority w:val="99"/>
    <w:unhideWhenUsed/>
    <w:rsid w:val="001F7EA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F7EA5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F7EA5"/>
    <w:pPr>
      <w:ind w:left="480"/>
    </w:pPr>
    <w:rPr>
      <w:rFonts w:asciiTheme="minorHAnsi" w:hAnsiTheme="minorHAnsi"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F7EA5"/>
    <w:pPr>
      <w:ind w:left="720"/>
    </w:pPr>
    <w:rPr>
      <w:rFonts w:asciiTheme="minorHAnsi" w:hAnsiTheme="minorHAnsi"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F7EA5"/>
    <w:pPr>
      <w:ind w:left="960"/>
    </w:pPr>
    <w:rPr>
      <w:rFonts w:asciiTheme="minorHAnsi" w:hAnsiTheme="minorHAnsi"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F7EA5"/>
    <w:pPr>
      <w:ind w:left="1200"/>
    </w:pPr>
    <w:rPr>
      <w:rFonts w:asciiTheme="minorHAnsi" w:hAnsiTheme="minorHAnsi"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F7EA5"/>
    <w:pPr>
      <w:ind w:left="1440"/>
    </w:pPr>
    <w:rPr>
      <w:rFonts w:asciiTheme="minorHAnsi" w:hAnsiTheme="minorHAnsi"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F7EA5"/>
    <w:pPr>
      <w:ind w:left="1680"/>
    </w:pPr>
    <w:rPr>
      <w:rFonts w:asciiTheme="minorHAnsi" w:hAnsiTheme="minorHAnsi"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F7EA5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1CF214-0341-0D4F-A43F-CE72101F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MITSS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confluencia</dc:title>
  <dc:subject>FLA – Fundamentos Lógicos Algebraicos</dc:subject>
  <dc:creator>SERGI SANZ CARRERES</dc:creator>
  <cp:keywords/>
  <dc:description/>
  <cp:lastModifiedBy>SERGI SANZ CARRERES</cp:lastModifiedBy>
  <cp:revision>26</cp:revision>
  <dcterms:created xsi:type="dcterms:W3CDTF">2019-11-14T18:01:00Z</dcterms:created>
  <dcterms:modified xsi:type="dcterms:W3CDTF">2019-11-15T20:19:00Z</dcterms:modified>
  <cp:category>Sergi Sanz Carreres</cp:category>
</cp:coreProperties>
</file>