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1: </w:t>
      </w:r>
      <w:r w:rsidDel="00000000" w:rsidR="00000000" w:rsidRPr="00000000">
        <w:rPr>
          <w:sz w:val="24"/>
          <w:szCs w:val="24"/>
          <w:rtl w:val="0"/>
        </w:rPr>
        <w:t xml:space="preserve">Edita el siguiente programa Prolog, almacenándolo en el fichero familia.pl . Carga el programa guardado en el fichero familia.pl haciendo uso de alguna de las instrucciones de carga anteriores. NO olvides que todas las consultas finalizan con un punto.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988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2</w:t>
      </w:r>
      <w:r w:rsidDel="00000000" w:rsidR="00000000" w:rsidRPr="00000000">
        <w:rPr>
          <w:sz w:val="24"/>
          <w:szCs w:val="24"/>
          <w:rtl w:val="0"/>
        </w:rPr>
        <w:t xml:space="preserve">: ¿Qué ocurre si preguntas quiénes son los hijos de Pablo? Para ello reescribe la consulta del ejemplo anterior cambiando la variable X por el término pablo y el término maria por una variable (por ejemplo X). ¿Qué ocurre cuando pulsas la tecla r después de la primera respuesta?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Cuando consultamos quienes son los hijos de Pablo, utilizamos padrede(A,B) sustituyendo pablo por 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5238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Cuando pulsamos la tecla r te devuelve el siguiente que hace match que en este caso es marcela.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762125" cy="51435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3</w:t>
      </w:r>
      <w:r w:rsidDel="00000000" w:rsidR="00000000" w:rsidRPr="00000000">
        <w:rPr>
          <w:sz w:val="24"/>
          <w:szCs w:val="24"/>
          <w:rtl w:val="0"/>
        </w:rPr>
        <w:t xml:space="preserve">: Haciendo uso de familia.pl: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quién es abuelo de María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647825" cy="3048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todos los familiares de Pablo conocidos: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561975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todas las personas que son familia de Débora: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40005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Usando un editor de texto, añadir al fichero familia.pl una regla que defina la relación es nieto de similar a es hijo de pero usando el predicado abuelode en lugar de padrede. Guarda los cambios y recarga el fichero con el predicado reconsult(familia). Averigua de quién es nieta María usando el predicado nietode.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524000" cy="28575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Lanza la consulta familarde(A,B). Añade al programa la regla familarde(A,B)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:- nietode(A,B) y reconsultalo. ¿En qué difieren las dos respuestas computadas?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primera respuesta obtenida es la siguiente: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657350" cy="3362325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Mientras que en la segunda y como se puede apreciar se añaden dos nuevos pares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1504950" cy="379095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4:</w:t>
      </w:r>
      <w:r w:rsidDel="00000000" w:rsidR="00000000" w:rsidRPr="00000000">
        <w:rPr>
          <w:sz w:val="24"/>
          <w:szCs w:val="24"/>
          <w:rtl w:val="0"/>
        </w:rPr>
        <w:t xml:space="preserve"> La unificación el mecanismo que permite dar valor a las variables en los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objetivos. Para que dos predicados unifiquen han de tener el mismo nombre, la misma aridad y deben unificar cada uno de los términos de sus parámetros. En Prolog el operador = representa la unificación. Comprueba si unifican o no los siguientes términos o átomos usando el intérprete de Prolog: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UNIFICA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32385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UNIFICA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3524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UNIFICA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333375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UNIFICA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3810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5:</w:t>
      </w:r>
      <w:r w:rsidDel="00000000" w:rsidR="00000000" w:rsidRPr="00000000">
        <w:rPr>
          <w:sz w:val="24"/>
          <w:szCs w:val="24"/>
          <w:rtl w:val="0"/>
        </w:rPr>
        <w:t xml:space="preserve"> Edita el siguiente programa Prolog y almacenálo en el fichero fiesta.pl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un predicado pareja(X,Y) que tenga  ́exito cuando X es un hombre e 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una mujer y tengan al menos una bebida favorita en común. Averigua qué parejas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tienen Alfredo y Francisco.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1695450" cy="381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245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Carmen aparece dos veces debido a que tiene dos bebidas en común con alfredo.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3905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305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b) Modifica el programa para reflejar los siguientes hábitos de bebida: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Pepe bebe cualquier cosa que beba Alfredo.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  <w:t xml:space="preserve">Elena bebe cualquier cosa que beban Sonia o Felipe.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39651" cy="4195763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651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c) Averigua qué parejas tienen Pepe y Elena.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1438275" cy="54292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1485900" cy="10477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6</w:t>
      </w:r>
      <w:r w:rsidDel="00000000" w:rsidR="00000000" w:rsidRPr="00000000">
        <w:rPr>
          <w:sz w:val="24"/>
          <w:szCs w:val="24"/>
          <w:rtl w:val="0"/>
        </w:rPr>
        <w:t xml:space="preserve">: Representa el enunciado como un programa Prolog. Responde a las siguientes preguntas: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noble es un rufián?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1857375" cy="2571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 quién podría raptar Romeo?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 nadie por que no es un rufián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1409700" cy="2381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¿Quién puede raptar a Julieta?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1666875" cy="37147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113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¿Quién rapta a quién?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93345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 quién desea Bartolo?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40005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¿Y Romeo?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1390650" cy="2857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hermosa dama es deseada por Bartolo?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295275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7</w:t>
      </w:r>
      <w:r w:rsidDel="00000000" w:rsidR="00000000" w:rsidRPr="00000000">
        <w:rPr>
          <w:sz w:val="24"/>
          <w:szCs w:val="24"/>
          <w:rtl w:val="0"/>
        </w:rPr>
        <w:t xml:space="preserve">: Este programa describe la información con la que un restaurante confecciona el menú del día, el cual está formado por un primero, un segundo y postre. Utiliza el predicado comida/3 para determinar las distintas comidas que puede servir el restaurante. ¿Puedes predecir el orden en que se obtienen estas comidas? ¿De qué depende este orden?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Si, ya que depende del orden en que estén definidos los primeros, segundos y postres.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2.png"/><Relationship Id="rId21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3.png"/><Relationship Id="rId25" Type="http://schemas.openxmlformats.org/officeDocument/2006/relationships/image" Target="media/image6.png"/><Relationship Id="rId28" Type="http://schemas.openxmlformats.org/officeDocument/2006/relationships/image" Target="media/image22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24.png"/><Relationship Id="rId30" Type="http://schemas.openxmlformats.org/officeDocument/2006/relationships/image" Target="media/image19.png"/><Relationship Id="rId11" Type="http://schemas.openxmlformats.org/officeDocument/2006/relationships/image" Target="media/image20.png"/><Relationship Id="rId10" Type="http://schemas.openxmlformats.org/officeDocument/2006/relationships/image" Target="media/image25.png"/><Relationship Id="rId13" Type="http://schemas.openxmlformats.org/officeDocument/2006/relationships/image" Target="media/image21.png"/><Relationship Id="rId12" Type="http://schemas.openxmlformats.org/officeDocument/2006/relationships/image" Target="media/image23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17" Type="http://schemas.openxmlformats.org/officeDocument/2006/relationships/image" Target="media/image18.png"/><Relationship Id="rId16" Type="http://schemas.openxmlformats.org/officeDocument/2006/relationships/image" Target="media/image15.png"/><Relationship Id="rId19" Type="http://schemas.openxmlformats.org/officeDocument/2006/relationships/image" Target="media/image4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