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val="es-ES"/>
        </w:rPr>
        <w:id w:val="-864294271"/>
        <w:docPartObj>
          <w:docPartGallery w:val="Cover Pages"/>
          <w:docPartUnique/>
        </w:docPartObj>
      </w:sdtPr>
      <w:sdtEndPr>
        <w:rPr>
          <w:sz w:val="24"/>
        </w:rPr>
      </w:sdtEndPr>
      <w:sdtContent>
        <w:p w14:paraId="675210C6" w14:textId="653CBD7B" w:rsidR="00C2018E" w:rsidRPr="00A47480" w:rsidRDefault="00C2018E" w:rsidP="00D85705">
          <w:pPr>
            <w:pStyle w:val="NoSpacing"/>
            <w:jc w:val="both"/>
            <w:rPr>
              <w:sz w:val="2"/>
              <w:lang w:val="es-ES"/>
            </w:rPr>
          </w:pPr>
        </w:p>
        <w:p w14:paraId="525A6102" w14:textId="77777777" w:rsidR="00C2018E" w:rsidRPr="00A47480" w:rsidRDefault="00C2018E" w:rsidP="00D85705">
          <w:pPr>
            <w:jc w:val="both"/>
            <w:rPr>
              <w:lang w:val="es-ES"/>
            </w:rPr>
          </w:pPr>
          <w:r w:rsidRPr="00A47480">
            <w:rPr>
              <w:noProof/>
              <w:lang w:val="es-ES"/>
            </w:rPr>
            <mc:AlternateContent>
              <mc:Choice Requires="wps">
                <w:drawing>
                  <wp:anchor distT="0" distB="0" distL="114300" distR="114300" simplePos="0" relativeHeight="251661312" behindDoc="0" locked="0" layoutInCell="1" allowOverlap="1" wp14:anchorId="704864D6" wp14:editId="245161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8F40F3" w14:textId="32E90B2B" w:rsidR="00C2018E" w:rsidRDefault="008F026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academico 1</w:t>
                                    </w:r>
                                  </w:p>
                                </w:sdtContent>
                              </w:sdt>
                              <w:p w14:paraId="57BB65D8" w14:textId="36752FCD" w:rsidR="00C2018E" w:rsidRDefault="00F323A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F0269">
                                      <w:rPr>
                                        <w:color w:val="4472C4" w:themeColor="accent1"/>
                                        <w:sz w:val="36"/>
                                        <w:szCs w:val="36"/>
                                      </w:rPr>
                                      <w:t>SUA</w:t>
                                    </w:r>
                                  </w:sdtContent>
                                </w:sdt>
                                <w:r w:rsidR="00C2018E">
                                  <w:rPr>
                                    <w:noProof/>
                                  </w:rPr>
                                  <w:t xml:space="preserve"> </w:t>
                                </w:r>
                              </w:p>
                              <w:p w14:paraId="4B3EF8D1" w14:textId="77777777" w:rsidR="00C2018E" w:rsidRDefault="00C201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4864D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8F40F3" w14:textId="32E90B2B" w:rsidR="00C2018E" w:rsidRDefault="008F026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Trabajo academico 1</w:t>
                              </w:r>
                            </w:p>
                          </w:sdtContent>
                        </w:sdt>
                        <w:p w14:paraId="57BB65D8" w14:textId="36752FCD" w:rsidR="00C2018E" w:rsidRDefault="00F323A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F0269">
                                <w:rPr>
                                  <w:color w:val="4472C4" w:themeColor="accent1"/>
                                  <w:sz w:val="36"/>
                                  <w:szCs w:val="36"/>
                                </w:rPr>
                                <w:t>SUA</w:t>
                              </w:r>
                            </w:sdtContent>
                          </w:sdt>
                          <w:r w:rsidR="00C2018E">
                            <w:rPr>
                              <w:noProof/>
                            </w:rPr>
                            <w:t xml:space="preserve"> </w:t>
                          </w:r>
                        </w:p>
                        <w:p w14:paraId="4B3EF8D1" w14:textId="77777777" w:rsidR="00C2018E" w:rsidRDefault="00C2018E"/>
                      </w:txbxContent>
                    </v:textbox>
                    <w10:wrap anchorx="page" anchory="margin"/>
                  </v:shape>
                </w:pict>
              </mc:Fallback>
            </mc:AlternateContent>
          </w:r>
          <w:r w:rsidRPr="00A47480">
            <w:rPr>
              <w:noProof/>
              <w:color w:val="4472C4" w:themeColor="accent1"/>
              <w:sz w:val="36"/>
              <w:szCs w:val="36"/>
              <w:lang w:val="es-ES"/>
            </w:rPr>
            <mc:AlternateContent>
              <mc:Choice Requires="wpg">
                <w:drawing>
                  <wp:anchor distT="0" distB="0" distL="114300" distR="114300" simplePos="0" relativeHeight="251660288" behindDoc="1" locked="0" layoutInCell="1" allowOverlap="1" wp14:anchorId="6108CEF0" wp14:editId="29F7A8C0">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2266950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97FB1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A47480">
            <w:rPr>
              <w:noProof/>
              <w:lang w:val="es-ES"/>
            </w:rPr>
            <mc:AlternateContent>
              <mc:Choice Requires="wps">
                <w:drawing>
                  <wp:anchor distT="0" distB="0" distL="114300" distR="114300" simplePos="0" relativeHeight="251659264" behindDoc="0" locked="0" layoutInCell="1" allowOverlap="1" wp14:anchorId="1D11A63E" wp14:editId="49235FD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9AE45" w14:textId="49BDB261" w:rsidR="00C2018E" w:rsidRDefault="00F323A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F0269">
                                      <w:rPr>
                                        <w:color w:val="4472C4" w:themeColor="accent1"/>
                                        <w:sz w:val="36"/>
                                        <w:szCs w:val="36"/>
                                      </w:rPr>
                                      <w:t>MITSS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7F5C1E" w14:textId="73A9BF1D" w:rsidR="00C2018E" w:rsidRDefault="008F0269">
                                    <w:pPr>
                                      <w:pStyle w:val="NoSpacing"/>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11A63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2459AE45" w14:textId="49BDB261" w:rsidR="00C2018E" w:rsidRDefault="00F323A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F0269">
                                <w:rPr>
                                  <w:color w:val="4472C4" w:themeColor="accent1"/>
                                  <w:sz w:val="36"/>
                                  <w:szCs w:val="36"/>
                                </w:rPr>
                                <w:t>MITSS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7F5C1E" w14:textId="73A9BF1D" w:rsidR="00C2018E" w:rsidRDefault="008F0269">
                              <w:pPr>
                                <w:pStyle w:val="NoSpacing"/>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v:textbox>
                    <w10:wrap anchorx="page" anchory="margin"/>
                  </v:shape>
                </w:pict>
              </mc:Fallback>
            </mc:AlternateContent>
          </w:r>
        </w:p>
        <w:p w14:paraId="1E4E9F4B" w14:textId="18897D58" w:rsidR="00C2018E" w:rsidRPr="00A47480" w:rsidRDefault="00C2018E" w:rsidP="000C6932">
          <w:pPr>
            <w:jc w:val="both"/>
            <w:rPr>
              <w:lang w:val="es-ES"/>
            </w:rPr>
          </w:pPr>
          <w:r w:rsidRPr="00A47480">
            <w:rPr>
              <w:lang w:val="es-ES"/>
            </w:rPr>
            <w:br w:type="page"/>
          </w:r>
        </w:p>
      </w:sdtContent>
    </w:sdt>
    <w:tbl>
      <w:tblPr>
        <w:tblStyle w:val="TableGrid"/>
        <w:tblpPr w:leftFromText="180" w:rightFromText="180" w:vertAnchor="page" w:horzAnchor="margin" w:tblpXSpec="center" w:tblpY="1414"/>
        <w:tblW w:w="15440" w:type="dxa"/>
        <w:tblLook w:val="04A0" w:firstRow="1" w:lastRow="0" w:firstColumn="1" w:lastColumn="0" w:noHBand="0" w:noVBand="1"/>
      </w:tblPr>
      <w:tblGrid>
        <w:gridCol w:w="1523"/>
        <w:gridCol w:w="2554"/>
        <w:gridCol w:w="6406"/>
        <w:gridCol w:w="3631"/>
        <w:gridCol w:w="1326"/>
      </w:tblGrid>
      <w:tr w:rsidR="00BD5388" w:rsidRPr="00A47480" w14:paraId="2C759262" w14:textId="77777777" w:rsidTr="00902707">
        <w:trPr>
          <w:trHeight w:val="302"/>
        </w:trPr>
        <w:tc>
          <w:tcPr>
            <w:tcW w:w="1523" w:type="dxa"/>
          </w:tcPr>
          <w:p w14:paraId="5F0B6404" w14:textId="77777777" w:rsidR="00BD5388" w:rsidRPr="00A47480" w:rsidRDefault="00BD5388" w:rsidP="00BD5388">
            <w:pPr>
              <w:jc w:val="center"/>
              <w:rPr>
                <w:b/>
                <w:bCs/>
                <w:sz w:val="32"/>
                <w:szCs w:val="32"/>
                <w:lang w:val="es-ES"/>
              </w:rPr>
            </w:pPr>
            <w:r w:rsidRPr="00A47480">
              <w:rPr>
                <w:b/>
                <w:bCs/>
                <w:sz w:val="32"/>
                <w:szCs w:val="32"/>
                <w:lang w:val="es-ES"/>
              </w:rPr>
              <w:lastRenderedPageBreak/>
              <w:t>Revista:</w:t>
            </w:r>
          </w:p>
        </w:tc>
        <w:tc>
          <w:tcPr>
            <w:tcW w:w="2554" w:type="dxa"/>
          </w:tcPr>
          <w:p w14:paraId="5308D90D" w14:textId="77777777" w:rsidR="00BD5388" w:rsidRPr="00A47480" w:rsidRDefault="00BD5388" w:rsidP="00BD5388">
            <w:pPr>
              <w:jc w:val="center"/>
              <w:rPr>
                <w:b/>
                <w:bCs/>
                <w:sz w:val="32"/>
                <w:szCs w:val="32"/>
                <w:lang w:val="es-ES"/>
              </w:rPr>
            </w:pPr>
            <w:r w:rsidRPr="00A47480">
              <w:rPr>
                <w:b/>
                <w:bCs/>
                <w:sz w:val="32"/>
                <w:szCs w:val="32"/>
                <w:lang w:val="es-ES"/>
              </w:rPr>
              <w:t>Edición</w:t>
            </w:r>
          </w:p>
        </w:tc>
        <w:tc>
          <w:tcPr>
            <w:tcW w:w="6406" w:type="dxa"/>
          </w:tcPr>
          <w:p w14:paraId="157B9B45" w14:textId="77777777" w:rsidR="00BD5388" w:rsidRPr="00A47480" w:rsidRDefault="00BD5388" w:rsidP="00BD5388">
            <w:pPr>
              <w:jc w:val="center"/>
              <w:rPr>
                <w:b/>
                <w:bCs/>
                <w:sz w:val="32"/>
                <w:szCs w:val="32"/>
                <w:lang w:val="es-ES"/>
              </w:rPr>
            </w:pPr>
            <w:r w:rsidRPr="00A47480">
              <w:rPr>
                <w:b/>
                <w:bCs/>
                <w:sz w:val="32"/>
                <w:szCs w:val="32"/>
                <w:lang w:val="es-ES"/>
              </w:rPr>
              <w:t>Titulo</w:t>
            </w:r>
          </w:p>
        </w:tc>
        <w:tc>
          <w:tcPr>
            <w:tcW w:w="3631" w:type="dxa"/>
          </w:tcPr>
          <w:p w14:paraId="42006DD9" w14:textId="77777777" w:rsidR="00BD5388" w:rsidRPr="00A47480" w:rsidRDefault="00BD5388" w:rsidP="00BD5388">
            <w:pPr>
              <w:jc w:val="center"/>
              <w:rPr>
                <w:b/>
                <w:bCs/>
                <w:sz w:val="32"/>
                <w:szCs w:val="32"/>
                <w:lang w:val="es-ES"/>
              </w:rPr>
            </w:pPr>
            <w:r w:rsidRPr="00A47480">
              <w:rPr>
                <w:b/>
                <w:bCs/>
                <w:sz w:val="32"/>
                <w:szCs w:val="32"/>
                <w:lang w:val="es-ES"/>
              </w:rPr>
              <w:t>Autor/es</w:t>
            </w:r>
          </w:p>
        </w:tc>
        <w:tc>
          <w:tcPr>
            <w:tcW w:w="1326" w:type="dxa"/>
          </w:tcPr>
          <w:p w14:paraId="2582F81F" w14:textId="77777777" w:rsidR="00BD5388" w:rsidRPr="00A47480" w:rsidRDefault="00BD5388" w:rsidP="000C6932">
            <w:pPr>
              <w:jc w:val="center"/>
              <w:rPr>
                <w:b/>
                <w:bCs/>
                <w:sz w:val="32"/>
                <w:szCs w:val="32"/>
                <w:lang w:val="es-ES"/>
              </w:rPr>
            </w:pPr>
            <w:r w:rsidRPr="00A47480">
              <w:rPr>
                <w:b/>
                <w:bCs/>
                <w:sz w:val="32"/>
                <w:szCs w:val="32"/>
                <w:lang w:val="es-ES"/>
              </w:rPr>
              <w:t>Año</w:t>
            </w:r>
          </w:p>
        </w:tc>
      </w:tr>
      <w:tr w:rsidR="00BD5388" w:rsidRPr="00A47480" w14:paraId="7C7AA020" w14:textId="77777777" w:rsidTr="00902707">
        <w:trPr>
          <w:trHeight w:val="584"/>
        </w:trPr>
        <w:tc>
          <w:tcPr>
            <w:tcW w:w="1523" w:type="dxa"/>
            <w:vMerge w:val="restart"/>
          </w:tcPr>
          <w:p w14:paraId="357D7A44" w14:textId="77777777" w:rsidR="00BD5388" w:rsidRPr="00A47480" w:rsidRDefault="00BD5388" w:rsidP="00BD5388">
            <w:pPr>
              <w:jc w:val="both"/>
              <w:rPr>
                <w:sz w:val="22"/>
                <w:szCs w:val="22"/>
                <w:lang w:val="es-ES"/>
              </w:rPr>
            </w:pPr>
            <w:r w:rsidRPr="00A47480">
              <w:rPr>
                <w:sz w:val="22"/>
                <w:szCs w:val="22"/>
                <w:lang w:val="es-ES"/>
              </w:rPr>
              <w:t xml:space="preserve">International </w:t>
            </w:r>
            <w:proofErr w:type="spellStart"/>
            <w:r w:rsidRPr="00A47480">
              <w:rPr>
                <w:sz w:val="22"/>
                <w:szCs w:val="22"/>
                <w:lang w:val="es-ES"/>
              </w:rPr>
              <w:t>Journal</w:t>
            </w:r>
            <w:proofErr w:type="spellEnd"/>
            <w:r w:rsidRPr="00A47480">
              <w:rPr>
                <w:sz w:val="22"/>
                <w:szCs w:val="22"/>
                <w:lang w:val="es-ES"/>
              </w:rPr>
              <w:t xml:space="preserve"> of Human –</w:t>
            </w:r>
            <w:proofErr w:type="spellStart"/>
            <w:r w:rsidRPr="00A47480">
              <w:rPr>
                <w:sz w:val="22"/>
                <w:szCs w:val="22"/>
                <w:lang w:val="es-ES"/>
              </w:rPr>
              <w:t>Computer</w:t>
            </w:r>
            <w:proofErr w:type="spellEnd"/>
            <w:r w:rsidRPr="00A47480">
              <w:rPr>
                <w:sz w:val="22"/>
                <w:szCs w:val="22"/>
                <w:lang w:val="es-ES"/>
              </w:rPr>
              <w:t xml:space="preserve"> </w:t>
            </w:r>
            <w:proofErr w:type="spellStart"/>
            <w:r w:rsidRPr="00A47480">
              <w:rPr>
                <w:sz w:val="22"/>
                <w:szCs w:val="22"/>
                <w:lang w:val="es-ES"/>
              </w:rPr>
              <w:t>Interaction</w:t>
            </w:r>
            <w:proofErr w:type="spellEnd"/>
          </w:p>
        </w:tc>
        <w:tc>
          <w:tcPr>
            <w:tcW w:w="2554" w:type="dxa"/>
          </w:tcPr>
          <w:p w14:paraId="29C8532E" w14:textId="77777777" w:rsidR="00BD5388" w:rsidRPr="00A47480" w:rsidRDefault="00BD5388" w:rsidP="00BD5388">
            <w:pPr>
              <w:jc w:val="both"/>
              <w:rPr>
                <w:sz w:val="22"/>
                <w:szCs w:val="22"/>
                <w:lang w:val="es-ES"/>
              </w:rPr>
            </w:pPr>
            <w:proofErr w:type="spellStart"/>
            <w:r w:rsidRPr="00A47480">
              <w:rPr>
                <w:sz w:val="22"/>
                <w:szCs w:val="22"/>
                <w:lang w:val="es-ES"/>
              </w:rPr>
              <w:t>Volume</w:t>
            </w:r>
            <w:proofErr w:type="spellEnd"/>
            <w:r w:rsidRPr="00A47480">
              <w:rPr>
                <w:sz w:val="22"/>
                <w:szCs w:val="22"/>
                <w:lang w:val="es-ES"/>
              </w:rPr>
              <w:t xml:space="preserve"> 31, 2015</w:t>
            </w:r>
          </w:p>
        </w:tc>
        <w:tc>
          <w:tcPr>
            <w:tcW w:w="6406" w:type="dxa"/>
          </w:tcPr>
          <w:p w14:paraId="052BC256" w14:textId="77777777" w:rsidR="00BD5388" w:rsidRPr="00A47480" w:rsidRDefault="00BD5388" w:rsidP="00BD5388">
            <w:pPr>
              <w:jc w:val="both"/>
              <w:rPr>
                <w:sz w:val="22"/>
                <w:szCs w:val="22"/>
                <w:lang w:val="es-ES"/>
              </w:rPr>
            </w:pPr>
            <w:hyperlink r:id="rId5" w:history="1">
              <w:proofErr w:type="gramStart"/>
              <w:r w:rsidRPr="00A47480">
                <w:rPr>
                  <w:rStyle w:val="Hyperlink"/>
                  <w:sz w:val="22"/>
                  <w:szCs w:val="22"/>
                  <w:lang w:val="es-ES"/>
                </w:rPr>
                <w:t xml:space="preserve">Can </w:t>
              </w:r>
              <w:proofErr w:type="spellStart"/>
              <w:r w:rsidRPr="00A47480">
                <w:rPr>
                  <w:rStyle w:val="Hyperlink"/>
                  <w:sz w:val="22"/>
                  <w:szCs w:val="22"/>
                  <w:lang w:val="es-ES"/>
                </w:rPr>
                <w:t>Autonomous</w:t>
              </w:r>
              <w:proofErr w:type="spellEnd"/>
              <w:r w:rsidRPr="00A47480">
                <w:rPr>
                  <w:rStyle w:val="Hyperlink"/>
                  <w:sz w:val="22"/>
                  <w:szCs w:val="22"/>
                  <w:lang w:val="es-ES"/>
                </w:rPr>
                <w:t xml:space="preserve"> </w:t>
              </w:r>
              <w:proofErr w:type="spellStart"/>
              <w:r w:rsidRPr="00A47480">
                <w:rPr>
                  <w:rStyle w:val="Hyperlink"/>
                  <w:sz w:val="22"/>
                  <w:szCs w:val="22"/>
                  <w:lang w:val="es-ES"/>
                </w:rPr>
                <w:t>Vehicles</w:t>
              </w:r>
              <w:proofErr w:type="spellEnd"/>
              <w:r w:rsidRPr="00A47480">
                <w:rPr>
                  <w:rStyle w:val="Hyperlink"/>
                  <w:sz w:val="22"/>
                  <w:szCs w:val="22"/>
                  <w:lang w:val="es-ES"/>
                </w:rPr>
                <w:t xml:space="preserve"> Be </w:t>
              </w:r>
              <w:proofErr w:type="spellStart"/>
              <w:r w:rsidRPr="00A47480">
                <w:rPr>
                  <w:rStyle w:val="Hyperlink"/>
                  <w:sz w:val="22"/>
                  <w:szCs w:val="22"/>
                  <w:lang w:val="es-ES"/>
                </w:rPr>
                <w:t>Safe</w:t>
              </w:r>
              <w:proofErr w:type="spellEnd"/>
              <w:r w:rsidRPr="00A47480">
                <w:rPr>
                  <w:rStyle w:val="Hyperlink"/>
                  <w:sz w:val="22"/>
                  <w:szCs w:val="22"/>
                  <w:lang w:val="es-ES"/>
                </w:rPr>
                <w:t xml:space="preserve"> and </w:t>
              </w:r>
              <w:proofErr w:type="spellStart"/>
              <w:r w:rsidRPr="00A47480">
                <w:rPr>
                  <w:rStyle w:val="Hyperlink"/>
                  <w:sz w:val="22"/>
                  <w:szCs w:val="22"/>
                  <w:lang w:val="es-ES"/>
                </w:rPr>
                <w:t>Trustworthy</w:t>
              </w:r>
              <w:proofErr w:type="spellEnd"/>
              <w:r w:rsidRPr="00A47480">
                <w:rPr>
                  <w:rStyle w:val="Hyperlink"/>
                  <w:sz w:val="22"/>
                  <w:szCs w:val="22"/>
                  <w:lang w:val="es-ES"/>
                </w:rPr>
                <w:t>?</w:t>
              </w:r>
              <w:proofErr w:type="gramEnd"/>
              <w:r w:rsidRPr="00A47480">
                <w:rPr>
                  <w:rStyle w:val="Hyperlink"/>
                  <w:sz w:val="22"/>
                  <w:szCs w:val="22"/>
                  <w:lang w:val="es-ES"/>
                </w:rPr>
                <w:t xml:space="preserve"> </w:t>
              </w:r>
              <w:proofErr w:type="spellStart"/>
              <w:r w:rsidRPr="00A47480">
                <w:rPr>
                  <w:rStyle w:val="Hyperlink"/>
                  <w:sz w:val="22"/>
                  <w:szCs w:val="22"/>
                  <w:lang w:val="es-ES"/>
                </w:rPr>
                <w:t>Effects</w:t>
              </w:r>
              <w:proofErr w:type="spellEnd"/>
              <w:r w:rsidRPr="00A47480">
                <w:rPr>
                  <w:rStyle w:val="Hyperlink"/>
                  <w:sz w:val="22"/>
                  <w:szCs w:val="22"/>
                  <w:lang w:val="es-ES"/>
                </w:rPr>
                <w:t xml:space="preserve"> of </w:t>
              </w:r>
              <w:proofErr w:type="spellStart"/>
              <w:r w:rsidRPr="00A47480">
                <w:rPr>
                  <w:rStyle w:val="Hyperlink"/>
                  <w:sz w:val="22"/>
                  <w:szCs w:val="22"/>
                  <w:lang w:val="es-ES"/>
                </w:rPr>
                <w:t>Appearan</w:t>
              </w:r>
              <w:r w:rsidRPr="00A47480">
                <w:rPr>
                  <w:rStyle w:val="Hyperlink"/>
                  <w:sz w:val="22"/>
                  <w:szCs w:val="22"/>
                  <w:lang w:val="es-ES"/>
                </w:rPr>
                <w:t>c</w:t>
              </w:r>
              <w:r w:rsidRPr="00A47480">
                <w:rPr>
                  <w:rStyle w:val="Hyperlink"/>
                  <w:sz w:val="22"/>
                  <w:szCs w:val="22"/>
                  <w:lang w:val="es-ES"/>
                </w:rPr>
                <w:t>e</w:t>
              </w:r>
              <w:proofErr w:type="spellEnd"/>
              <w:r w:rsidRPr="00A47480">
                <w:rPr>
                  <w:rStyle w:val="Hyperlink"/>
                  <w:sz w:val="22"/>
                  <w:szCs w:val="22"/>
                  <w:lang w:val="es-ES"/>
                </w:rPr>
                <w:t xml:space="preserve"> and </w:t>
              </w:r>
              <w:proofErr w:type="spellStart"/>
              <w:r w:rsidRPr="00A47480">
                <w:rPr>
                  <w:rStyle w:val="Hyperlink"/>
                  <w:sz w:val="22"/>
                  <w:szCs w:val="22"/>
                  <w:lang w:val="es-ES"/>
                </w:rPr>
                <w:t>Autonomy</w:t>
              </w:r>
              <w:proofErr w:type="spellEnd"/>
              <w:r w:rsidRPr="00A47480">
                <w:rPr>
                  <w:rStyle w:val="Hyperlink"/>
                  <w:sz w:val="22"/>
                  <w:szCs w:val="22"/>
                  <w:lang w:val="es-ES"/>
                </w:rPr>
                <w:t xml:space="preserve"> of </w:t>
              </w:r>
              <w:proofErr w:type="spellStart"/>
              <w:r w:rsidRPr="00A47480">
                <w:rPr>
                  <w:rStyle w:val="Hyperlink"/>
                  <w:sz w:val="22"/>
                  <w:szCs w:val="22"/>
                  <w:lang w:val="es-ES"/>
                </w:rPr>
                <w:t>Unmanned</w:t>
              </w:r>
              <w:proofErr w:type="spellEnd"/>
              <w:r w:rsidRPr="00A47480">
                <w:rPr>
                  <w:rStyle w:val="Hyperlink"/>
                  <w:sz w:val="22"/>
                  <w:szCs w:val="22"/>
                  <w:lang w:val="es-ES"/>
                </w:rPr>
                <w:t xml:space="preserve"> </w:t>
              </w:r>
              <w:proofErr w:type="spellStart"/>
              <w:r w:rsidRPr="00A47480">
                <w:rPr>
                  <w:rStyle w:val="Hyperlink"/>
                  <w:sz w:val="22"/>
                  <w:szCs w:val="22"/>
                  <w:lang w:val="es-ES"/>
                </w:rPr>
                <w:t>Driving</w:t>
              </w:r>
              <w:proofErr w:type="spellEnd"/>
              <w:r w:rsidRPr="00A47480">
                <w:rPr>
                  <w:rStyle w:val="Hyperlink"/>
                  <w:sz w:val="22"/>
                  <w:szCs w:val="22"/>
                  <w:lang w:val="es-ES"/>
                </w:rPr>
                <w:t xml:space="preserve"> </w:t>
              </w:r>
              <w:proofErr w:type="spellStart"/>
              <w:r w:rsidRPr="00A47480">
                <w:rPr>
                  <w:rStyle w:val="Hyperlink"/>
                  <w:sz w:val="22"/>
                  <w:szCs w:val="22"/>
                  <w:lang w:val="es-ES"/>
                </w:rPr>
                <w:t>Systems</w:t>
              </w:r>
              <w:proofErr w:type="spellEnd"/>
            </w:hyperlink>
          </w:p>
        </w:tc>
        <w:tc>
          <w:tcPr>
            <w:tcW w:w="3631" w:type="dxa"/>
          </w:tcPr>
          <w:p w14:paraId="7ACB20AD" w14:textId="77777777" w:rsidR="00BD5388" w:rsidRPr="00A47480" w:rsidRDefault="00BD5388" w:rsidP="00BD5388">
            <w:pPr>
              <w:jc w:val="both"/>
              <w:rPr>
                <w:sz w:val="22"/>
                <w:szCs w:val="22"/>
                <w:lang w:val="es-ES"/>
              </w:rPr>
            </w:pPr>
            <w:proofErr w:type="spellStart"/>
            <w:r w:rsidRPr="00A47480">
              <w:rPr>
                <w:sz w:val="22"/>
                <w:szCs w:val="22"/>
                <w:lang w:val="es-ES"/>
              </w:rPr>
              <w:t>Jae</w:t>
            </w:r>
            <w:proofErr w:type="spellEnd"/>
            <w:r w:rsidRPr="00A47480">
              <w:rPr>
                <w:sz w:val="22"/>
                <w:szCs w:val="22"/>
                <w:lang w:val="es-ES"/>
              </w:rPr>
              <w:t xml:space="preserve">-Gil </w:t>
            </w:r>
            <w:proofErr w:type="spellStart"/>
            <w:proofErr w:type="gramStart"/>
            <w:r w:rsidRPr="00A47480">
              <w:rPr>
                <w:sz w:val="22"/>
                <w:szCs w:val="22"/>
                <w:lang w:val="es-ES"/>
              </w:rPr>
              <w:t>Lee,KiJoonKim</w:t>
            </w:r>
            <w:proofErr w:type="spellEnd"/>
            <w:proofErr w:type="gramEnd"/>
            <w:r w:rsidRPr="00A47480">
              <w:rPr>
                <w:sz w:val="22"/>
                <w:szCs w:val="22"/>
                <w:lang w:val="es-ES"/>
              </w:rPr>
              <w:t xml:space="preserve">, </w:t>
            </w:r>
            <w:proofErr w:type="spellStart"/>
            <w:r w:rsidRPr="00A47480">
              <w:rPr>
                <w:sz w:val="22"/>
                <w:szCs w:val="22"/>
                <w:lang w:val="es-ES"/>
              </w:rPr>
              <w:t>Sangwon</w:t>
            </w:r>
            <w:proofErr w:type="spellEnd"/>
            <w:r w:rsidRPr="00A47480">
              <w:rPr>
                <w:sz w:val="22"/>
                <w:szCs w:val="22"/>
                <w:lang w:val="es-ES"/>
              </w:rPr>
              <w:t xml:space="preserve"> Lee, and Dong-</w:t>
            </w:r>
            <w:proofErr w:type="spellStart"/>
            <w:r w:rsidRPr="00A47480">
              <w:rPr>
                <w:sz w:val="22"/>
                <w:szCs w:val="22"/>
                <w:lang w:val="es-ES"/>
              </w:rPr>
              <w:t>Hee</w:t>
            </w:r>
            <w:proofErr w:type="spellEnd"/>
            <w:r w:rsidRPr="00A47480">
              <w:rPr>
                <w:sz w:val="22"/>
                <w:szCs w:val="22"/>
                <w:lang w:val="es-ES"/>
              </w:rPr>
              <w:t xml:space="preserve"> </w:t>
            </w:r>
            <w:proofErr w:type="spellStart"/>
            <w:r w:rsidRPr="00A47480">
              <w:rPr>
                <w:sz w:val="22"/>
                <w:szCs w:val="22"/>
                <w:lang w:val="es-ES"/>
              </w:rPr>
              <w:t>Shin</w:t>
            </w:r>
            <w:proofErr w:type="spellEnd"/>
          </w:p>
        </w:tc>
        <w:tc>
          <w:tcPr>
            <w:tcW w:w="1326" w:type="dxa"/>
          </w:tcPr>
          <w:p w14:paraId="5DB178F8" w14:textId="77777777" w:rsidR="00BD5388" w:rsidRPr="00A47480" w:rsidRDefault="00BD5388" w:rsidP="000C6932">
            <w:pPr>
              <w:jc w:val="center"/>
              <w:rPr>
                <w:sz w:val="22"/>
                <w:szCs w:val="22"/>
                <w:lang w:val="es-ES"/>
              </w:rPr>
            </w:pPr>
            <w:r w:rsidRPr="00A47480">
              <w:rPr>
                <w:sz w:val="22"/>
                <w:szCs w:val="22"/>
                <w:lang w:val="es-ES"/>
              </w:rPr>
              <w:t xml:space="preserve">05 </w:t>
            </w:r>
            <w:proofErr w:type="gramStart"/>
            <w:r w:rsidRPr="00A47480">
              <w:rPr>
                <w:sz w:val="22"/>
                <w:szCs w:val="22"/>
                <w:lang w:val="es-ES"/>
              </w:rPr>
              <w:t>Oct</w:t>
            </w:r>
            <w:proofErr w:type="gramEnd"/>
            <w:r w:rsidRPr="00A47480">
              <w:rPr>
                <w:sz w:val="22"/>
                <w:szCs w:val="22"/>
                <w:lang w:val="es-ES"/>
              </w:rPr>
              <w:t xml:space="preserve"> 2015</w:t>
            </w:r>
          </w:p>
        </w:tc>
      </w:tr>
      <w:tr w:rsidR="00BD5388" w:rsidRPr="00A47480" w14:paraId="6375356F" w14:textId="77777777" w:rsidTr="00902707">
        <w:trPr>
          <w:trHeight w:val="302"/>
        </w:trPr>
        <w:tc>
          <w:tcPr>
            <w:tcW w:w="1523" w:type="dxa"/>
            <w:vMerge/>
          </w:tcPr>
          <w:p w14:paraId="075DEA42" w14:textId="77777777" w:rsidR="00BD5388" w:rsidRPr="00A47480" w:rsidRDefault="00BD5388" w:rsidP="00BD5388">
            <w:pPr>
              <w:jc w:val="both"/>
              <w:rPr>
                <w:sz w:val="22"/>
                <w:szCs w:val="22"/>
                <w:lang w:val="es-ES"/>
              </w:rPr>
            </w:pPr>
          </w:p>
        </w:tc>
        <w:tc>
          <w:tcPr>
            <w:tcW w:w="2554" w:type="dxa"/>
          </w:tcPr>
          <w:p w14:paraId="38F0988E" w14:textId="77777777" w:rsidR="00BD5388" w:rsidRPr="00A47480" w:rsidRDefault="00BD5388" w:rsidP="00BD5388">
            <w:pPr>
              <w:jc w:val="both"/>
              <w:rPr>
                <w:sz w:val="22"/>
                <w:szCs w:val="22"/>
                <w:lang w:val="es-ES"/>
              </w:rPr>
            </w:pPr>
            <w:proofErr w:type="spellStart"/>
            <w:r w:rsidRPr="00A47480">
              <w:rPr>
                <w:sz w:val="22"/>
                <w:szCs w:val="22"/>
                <w:lang w:val="es-ES"/>
              </w:rPr>
              <w:t>Volume</w:t>
            </w:r>
            <w:proofErr w:type="spellEnd"/>
            <w:r w:rsidRPr="00A47480">
              <w:rPr>
                <w:sz w:val="22"/>
                <w:szCs w:val="22"/>
                <w:lang w:val="es-ES"/>
              </w:rPr>
              <w:t xml:space="preserve"> 36, 2020</w:t>
            </w:r>
          </w:p>
        </w:tc>
        <w:tc>
          <w:tcPr>
            <w:tcW w:w="6406" w:type="dxa"/>
          </w:tcPr>
          <w:p w14:paraId="01194A5E" w14:textId="77777777" w:rsidR="00BD5388" w:rsidRPr="00A47480" w:rsidRDefault="00BD5388" w:rsidP="00BD5388">
            <w:pPr>
              <w:jc w:val="both"/>
              <w:rPr>
                <w:sz w:val="22"/>
                <w:szCs w:val="22"/>
                <w:lang w:val="es-ES"/>
              </w:rPr>
            </w:pPr>
            <w:hyperlink r:id="rId6" w:history="1">
              <w:proofErr w:type="spellStart"/>
              <w:r w:rsidRPr="00A47480">
                <w:rPr>
                  <w:rStyle w:val="Hyperlink"/>
                  <w:sz w:val="22"/>
                  <w:szCs w:val="22"/>
                  <w:lang w:val="es-ES"/>
                </w:rPr>
                <w:t>Autonomous</w:t>
              </w:r>
              <w:proofErr w:type="spellEnd"/>
              <w:r w:rsidRPr="00A47480">
                <w:rPr>
                  <w:rStyle w:val="Hyperlink"/>
                  <w:sz w:val="22"/>
                  <w:szCs w:val="22"/>
                  <w:lang w:val="es-ES"/>
                </w:rPr>
                <w:t xml:space="preserve"> Taxi </w:t>
              </w:r>
              <w:proofErr w:type="spellStart"/>
              <w:r w:rsidRPr="00A47480">
                <w:rPr>
                  <w:rStyle w:val="Hyperlink"/>
                  <w:sz w:val="22"/>
                  <w:szCs w:val="22"/>
                  <w:lang w:val="es-ES"/>
                </w:rPr>
                <w:t>Service</w:t>
              </w:r>
              <w:proofErr w:type="spellEnd"/>
              <w:r w:rsidRPr="00A47480">
                <w:rPr>
                  <w:rStyle w:val="Hyperlink"/>
                  <w:sz w:val="22"/>
                  <w:szCs w:val="22"/>
                  <w:lang w:val="es-ES"/>
                </w:rPr>
                <w:t xml:space="preserve"> </w:t>
              </w:r>
              <w:proofErr w:type="spellStart"/>
              <w:r w:rsidRPr="00A47480">
                <w:rPr>
                  <w:rStyle w:val="Hyperlink"/>
                  <w:sz w:val="22"/>
                  <w:szCs w:val="22"/>
                  <w:lang w:val="es-ES"/>
                </w:rPr>
                <w:t>Design</w:t>
              </w:r>
              <w:proofErr w:type="spellEnd"/>
              <w:r w:rsidRPr="00A47480">
                <w:rPr>
                  <w:rStyle w:val="Hyperlink"/>
                  <w:sz w:val="22"/>
                  <w:szCs w:val="22"/>
                  <w:lang w:val="es-ES"/>
                </w:rPr>
                <w:t xml:space="preserve"> and </w:t>
              </w:r>
              <w:proofErr w:type="spellStart"/>
              <w:r w:rsidRPr="00A47480">
                <w:rPr>
                  <w:rStyle w:val="Hyperlink"/>
                  <w:sz w:val="22"/>
                  <w:szCs w:val="22"/>
                  <w:lang w:val="es-ES"/>
                </w:rPr>
                <w:t>User</w:t>
              </w:r>
              <w:proofErr w:type="spellEnd"/>
              <w:r w:rsidRPr="00A47480">
                <w:rPr>
                  <w:rStyle w:val="Hyperlink"/>
                  <w:sz w:val="22"/>
                  <w:szCs w:val="22"/>
                  <w:lang w:val="es-ES"/>
                </w:rPr>
                <w:t xml:space="preserve"> </w:t>
              </w:r>
              <w:proofErr w:type="spellStart"/>
              <w:r w:rsidRPr="00A47480">
                <w:rPr>
                  <w:rStyle w:val="Hyperlink"/>
                  <w:sz w:val="22"/>
                  <w:szCs w:val="22"/>
                  <w:lang w:val="es-ES"/>
                </w:rPr>
                <w:t>Experience</w:t>
              </w:r>
              <w:proofErr w:type="spellEnd"/>
            </w:hyperlink>
          </w:p>
        </w:tc>
        <w:tc>
          <w:tcPr>
            <w:tcW w:w="3631" w:type="dxa"/>
          </w:tcPr>
          <w:p w14:paraId="4246B644" w14:textId="77777777" w:rsidR="00BD5388" w:rsidRPr="00A47480" w:rsidRDefault="00BD5388" w:rsidP="00BD5388">
            <w:pPr>
              <w:jc w:val="both"/>
              <w:rPr>
                <w:sz w:val="22"/>
                <w:szCs w:val="22"/>
                <w:lang w:val="es-ES"/>
              </w:rPr>
            </w:pPr>
            <w:proofErr w:type="spellStart"/>
            <w:r w:rsidRPr="00A47480">
              <w:rPr>
                <w:sz w:val="22"/>
                <w:szCs w:val="22"/>
                <w:lang w:val="es-ES"/>
              </w:rPr>
              <w:t>Sangwon</w:t>
            </w:r>
            <w:proofErr w:type="spellEnd"/>
            <w:r w:rsidRPr="00A47480">
              <w:rPr>
                <w:sz w:val="22"/>
                <w:szCs w:val="22"/>
                <w:lang w:val="es-ES"/>
              </w:rPr>
              <w:t xml:space="preserve"> Kim, Jennifer </w:t>
            </w:r>
            <w:proofErr w:type="spellStart"/>
            <w:r w:rsidRPr="00A47480">
              <w:rPr>
                <w:sz w:val="22"/>
                <w:szCs w:val="22"/>
                <w:lang w:val="es-ES"/>
              </w:rPr>
              <w:t>Jah</w:t>
            </w:r>
            <w:proofErr w:type="spellEnd"/>
            <w:r w:rsidRPr="00A47480">
              <w:rPr>
                <w:sz w:val="22"/>
                <w:szCs w:val="22"/>
                <w:lang w:val="es-ES"/>
              </w:rPr>
              <w:t xml:space="preserve"> </w:t>
            </w:r>
            <w:proofErr w:type="spellStart"/>
            <w:r w:rsidRPr="00A47480">
              <w:rPr>
                <w:sz w:val="22"/>
                <w:szCs w:val="22"/>
                <w:lang w:val="es-ES"/>
              </w:rPr>
              <w:t>Eun</w:t>
            </w:r>
            <w:proofErr w:type="spellEnd"/>
            <w:r w:rsidRPr="00A47480">
              <w:rPr>
                <w:sz w:val="22"/>
                <w:szCs w:val="22"/>
                <w:lang w:val="es-ES"/>
              </w:rPr>
              <w:t xml:space="preserve"> Chang, </w:t>
            </w:r>
            <w:proofErr w:type="spellStart"/>
            <w:r w:rsidRPr="00A47480">
              <w:rPr>
                <w:sz w:val="22"/>
                <w:szCs w:val="22"/>
                <w:lang w:val="es-ES"/>
              </w:rPr>
              <w:t>Hyun</w:t>
            </w:r>
            <w:proofErr w:type="spellEnd"/>
            <w:r w:rsidRPr="00A47480">
              <w:rPr>
                <w:sz w:val="22"/>
                <w:szCs w:val="22"/>
                <w:lang w:val="es-ES"/>
              </w:rPr>
              <w:t xml:space="preserve"> Ho Park, </w:t>
            </w:r>
            <w:proofErr w:type="spellStart"/>
            <w:r w:rsidRPr="00A47480">
              <w:rPr>
                <w:sz w:val="22"/>
                <w:szCs w:val="22"/>
                <w:lang w:val="es-ES"/>
              </w:rPr>
              <w:t>Seon</w:t>
            </w:r>
            <w:proofErr w:type="spellEnd"/>
            <w:r w:rsidRPr="00A47480">
              <w:rPr>
                <w:sz w:val="22"/>
                <w:szCs w:val="22"/>
                <w:lang w:val="es-ES"/>
              </w:rPr>
              <w:t xml:space="preserve"> </w:t>
            </w:r>
            <w:proofErr w:type="spellStart"/>
            <w:r w:rsidRPr="00A47480">
              <w:rPr>
                <w:sz w:val="22"/>
                <w:szCs w:val="22"/>
                <w:lang w:val="es-ES"/>
              </w:rPr>
              <w:t>Uk</w:t>
            </w:r>
            <w:proofErr w:type="spellEnd"/>
            <w:r w:rsidRPr="00A47480">
              <w:rPr>
                <w:sz w:val="22"/>
                <w:szCs w:val="22"/>
                <w:lang w:val="es-ES"/>
              </w:rPr>
              <w:t xml:space="preserve"> </w:t>
            </w:r>
            <w:proofErr w:type="spellStart"/>
            <w:r w:rsidRPr="00A47480">
              <w:rPr>
                <w:sz w:val="22"/>
                <w:szCs w:val="22"/>
                <w:lang w:val="es-ES"/>
              </w:rPr>
              <w:t>Song</w:t>
            </w:r>
            <w:proofErr w:type="spellEnd"/>
            <w:r w:rsidRPr="00A47480">
              <w:rPr>
                <w:sz w:val="22"/>
                <w:szCs w:val="22"/>
                <w:lang w:val="es-ES"/>
              </w:rPr>
              <w:t xml:space="preserve">, Chang </w:t>
            </w:r>
            <w:proofErr w:type="spellStart"/>
            <w:r w:rsidRPr="00A47480">
              <w:rPr>
                <w:sz w:val="22"/>
                <w:szCs w:val="22"/>
                <w:lang w:val="es-ES"/>
              </w:rPr>
              <w:t>Bae</w:t>
            </w:r>
            <w:proofErr w:type="spellEnd"/>
            <w:r w:rsidRPr="00A47480">
              <w:rPr>
                <w:sz w:val="22"/>
                <w:szCs w:val="22"/>
                <w:lang w:val="es-ES"/>
              </w:rPr>
              <w:t xml:space="preserve"> </w:t>
            </w:r>
            <w:proofErr w:type="spellStart"/>
            <w:r w:rsidRPr="00A47480">
              <w:rPr>
                <w:sz w:val="22"/>
                <w:szCs w:val="22"/>
                <w:lang w:val="es-ES"/>
              </w:rPr>
              <w:t>Cha</w:t>
            </w:r>
            <w:proofErr w:type="spellEnd"/>
            <w:r w:rsidRPr="00A47480">
              <w:rPr>
                <w:sz w:val="22"/>
                <w:szCs w:val="22"/>
                <w:lang w:val="es-ES"/>
              </w:rPr>
              <w:t xml:space="preserve">, Ji Won Kim, </w:t>
            </w:r>
            <w:proofErr w:type="spellStart"/>
            <w:r w:rsidRPr="00A47480">
              <w:rPr>
                <w:sz w:val="22"/>
                <w:szCs w:val="22"/>
                <w:lang w:val="es-ES"/>
              </w:rPr>
              <w:t>Namwoo</w:t>
            </w:r>
            <w:proofErr w:type="spellEnd"/>
            <w:r w:rsidRPr="00A47480">
              <w:rPr>
                <w:sz w:val="22"/>
                <w:szCs w:val="22"/>
                <w:lang w:val="es-ES"/>
              </w:rPr>
              <w:t xml:space="preserve"> </w:t>
            </w:r>
            <w:proofErr w:type="spellStart"/>
            <w:r w:rsidRPr="00A47480">
              <w:rPr>
                <w:sz w:val="22"/>
                <w:szCs w:val="22"/>
                <w:lang w:val="es-ES"/>
              </w:rPr>
              <w:t>Kang</w:t>
            </w:r>
            <w:proofErr w:type="spellEnd"/>
          </w:p>
        </w:tc>
        <w:tc>
          <w:tcPr>
            <w:tcW w:w="1326" w:type="dxa"/>
          </w:tcPr>
          <w:p w14:paraId="2DCB186F" w14:textId="77777777" w:rsidR="00BD5388" w:rsidRPr="00A47480" w:rsidRDefault="00BD5388" w:rsidP="000C6932">
            <w:pPr>
              <w:jc w:val="center"/>
              <w:rPr>
                <w:sz w:val="22"/>
                <w:szCs w:val="22"/>
                <w:lang w:val="es-ES"/>
              </w:rPr>
            </w:pPr>
            <w:r w:rsidRPr="00A47480">
              <w:rPr>
                <w:sz w:val="22"/>
                <w:szCs w:val="22"/>
                <w:lang w:val="es-ES"/>
              </w:rPr>
              <w:t xml:space="preserve">14 </w:t>
            </w:r>
            <w:proofErr w:type="spellStart"/>
            <w:r w:rsidRPr="00A47480">
              <w:rPr>
                <w:sz w:val="22"/>
                <w:szCs w:val="22"/>
                <w:lang w:val="es-ES"/>
              </w:rPr>
              <w:t>Aug</w:t>
            </w:r>
            <w:proofErr w:type="spellEnd"/>
            <w:r w:rsidRPr="00A47480">
              <w:rPr>
                <w:sz w:val="22"/>
                <w:szCs w:val="22"/>
                <w:lang w:val="es-ES"/>
              </w:rPr>
              <w:t xml:space="preserve"> 2019</w:t>
            </w:r>
          </w:p>
        </w:tc>
      </w:tr>
      <w:tr w:rsidR="00BD5388" w:rsidRPr="00A47480" w14:paraId="5ADA030C" w14:textId="77777777" w:rsidTr="00902707">
        <w:trPr>
          <w:trHeight w:val="587"/>
        </w:trPr>
        <w:tc>
          <w:tcPr>
            <w:tcW w:w="1523" w:type="dxa"/>
            <w:vMerge/>
          </w:tcPr>
          <w:p w14:paraId="228FDEBC" w14:textId="77777777" w:rsidR="00BD5388" w:rsidRPr="00A47480" w:rsidRDefault="00BD5388" w:rsidP="00BD5388">
            <w:pPr>
              <w:jc w:val="both"/>
              <w:rPr>
                <w:sz w:val="22"/>
                <w:szCs w:val="22"/>
                <w:lang w:val="es-ES"/>
              </w:rPr>
            </w:pPr>
          </w:p>
        </w:tc>
        <w:tc>
          <w:tcPr>
            <w:tcW w:w="2554" w:type="dxa"/>
          </w:tcPr>
          <w:p w14:paraId="04608BFF" w14:textId="77777777" w:rsidR="00BD5388" w:rsidRPr="00A47480" w:rsidRDefault="00BD5388" w:rsidP="00BD5388">
            <w:pPr>
              <w:jc w:val="both"/>
              <w:rPr>
                <w:sz w:val="22"/>
                <w:szCs w:val="22"/>
                <w:lang w:val="es-ES"/>
              </w:rPr>
            </w:pPr>
            <w:proofErr w:type="spellStart"/>
            <w:r w:rsidRPr="00A47480">
              <w:rPr>
                <w:sz w:val="22"/>
                <w:szCs w:val="22"/>
                <w:lang w:val="es-ES"/>
              </w:rPr>
              <w:t>Volume</w:t>
            </w:r>
            <w:proofErr w:type="spellEnd"/>
            <w:r w:rsidRPr="00A47480">
              <w:rPr>
                <w:sz w:val="22"/>
                <w:szCs w:val="22"/>
                <w:lang w:val="es-ES"/>
              </w:rPr>
              <w:t xml:space="preserve"> 31, 2015</w:t>
            </w:r>
          </w:p>
        </w:tc>
        <w:tc>
          <w:tcPr>
            <w:tcW w:w="6406" w:type="dxa"/>
          </w:tcPr>
          <w:p w14:paraId="06E763DF" w14:textId="77777777" w:rsidR="00BD5388" w:rsidRPr="00A47480" w:rsidRDefault="00BD5388" w:rsidP="00BD5388">
            <w:pPr>
              <w:jc w:val="both"/>
              <w:rPr>
                <w:sz w:val="22"/>
                <w:szCs w:val="22"/>
                <w:lang w:val="es-ES"/>
              </w:rPr>
            </w:pPr>
            <w:hyperlink r:id="rId7" w:history="1">
              <w:proofErr w:type="spellStart"/>
              <w:r w:rsidRPr="00A47480">
                <w:rPr>
                  <w:rStyle w:val="Hyperlink"/>
                  <w:sz w:val="22"/>
                  <w:szCs w:val="22"/>
                  <w:lang w:val="es-ES"/>
                </w:rPr>
                <w:t>Investigating</w:t>
              </w:r>
              <w:proofErr w:type="spellEnd"/>
              <w:r w:rsidRPr="00A47480">
                <w:rPr>
                  <w:rStyle w:val="Hyperlink"/>
                  <w:sz w:val="22"/>
                  <w:szCs w:val="22"/>
                  <w:lang w:val="es-ES"/>
                </w:rPr>
                <w:t xml:space="preserve"> </w:t>
              </w:r>
              <w:proofErr w:type="spellStart"/>
              <w:r w:rsidRPr="00A47480">
                <w:rPr>
                  <w:rStyle w:val="Hyperlink"/>
                  <w:sz w:val="22"/>
                  <w:szCs w:val="22"/>
                  <w:lang w:val="es-ES"/>
                </w:rPr>
                <w:t>the</w:t>
              </w:r>
              <w:proofErr w:type="spellEnd"/>
              <w:r w:rsidRPr="00A47480">
                <w:rPr>
                  <w:rStyle w:val="Hyperlink"/>
                  <w:sz w:val="22"/>
                  <w:szCs w:val="22"/>
                  <w:lang w:val="es-ES"/>
                </w:rPr>
                <w:t xml:space="preserve"> </w:t>
              </w:r>
              <w:proofErr w:type="spellStart"/>
              <w:r w:rsidRPr="00A47480">
                <w:rPr>
                  <w:rStyle w:val="Hyperlink"/>
                  <w:sz w:val="22"/>
                  <w:szCs w:val="22"/>
                  <w:lang w:val="es-ES"/>
                </w:rPr>
                <w:t>Importance</w:t>
              </w:r>
              <w:proofErr w:type="spellEnd"/>
              <w:r w:rsidRPr="00A47480">
                <w:rPr>
                  <w:rStyle w:val="Hyperlink"/>
                  <w:sz w:val="22"/>
                  <w:szCs w:val="22"/>
                  <w:lang w:val="es-ES"/>
                </w:rPr>
                <w:t xml:space="preserve"> of Trust </w:t>
              </w:r>
              <w:proofErr w:type="spellStart"/>
              <w:r w:rsidRPr="00A47480">
                <w:rPr>
                  <w:rStyle w:val="Hyperlink"/>
                  <w:sz w:val="22"/>
                  <w:szCs w:val="22"/>
                  <w:lang w:val="es-ES"/>
                </w:rPr>
                <w:t>on</w:t>
              </w:r>
              <w:proofErr w:type="spellEnd"/>
              <w:r w:rsidRPr="00A47480">
                <w:rPr>
                  <w:rStyle w:val="Hyperlink"/>
                  <w:sz w:val="22"/>
                  <w:szCs w:val="22"/>
                  <w:lang w:val="es-ES"/>
                </w:rPr>
                <w:t xml:space="preserve"> </w:t>
              </w:r>
              <w:proofErr w:type="spellStart"/>
              <w:r w:rsidRPr="00A47480">
                <w:rPr>
                  <w:rStyle w:val="Hyperlink"/>
                  <w:sz w:val="22"/>
                  <w:szCs w:val="22"/>
                  <w:lang w:val="es-ES"/>
                </w:rPr>
                <w:t>Adopting</w:t>
              </w:r>
              <w:proofErr w:type="spellEnd"/>
              <w:r w:rsidRPr="00A47480">
                <w:rPr>
                  <w:rStyle w:val="Hyperlink"/>
                  <w:sz w:val="22"/>
                  <w:szCs w:val="22"/>
                  <w:lang w:val="es-ES"/>
                </w:rPr>
                <w:t xml:space="preserve"> </w:t>
              </w:r>
              <w:proofErr w:type="spellStart"/>
              <w:r w:rsidRPr="00A47480">
                <w:rPr>
                  <w:rStyle w:val="Hyperlink"/>
                  <w:sz w:val="22"/>
                  <w:szCs w:val="22"/>
                  <w:lang w:val="es-ES"/>
                </w:rPr>
                <w:t>an</w:t>
              </w:r>
              <w:proofErr w:type="spellEnd"/>
              <w:r w:rsidRPr="00A47480">
                <w:rPr>
                  <w:rStyle w:val="Hyperlink"/>
                  <w:sz w:val="22"/>
                  <w:szCs w:val="22"/>
                  <w:lang w:val="es-ES"/>
                </w:rPr>
                <w:t xml:space="preserve"> </w:t>
              </w:r>
              <w:proofErr w:type="spellStart"/>
              <w:r w:rsidRPr="00A47480">
                <w:rPr>
                  <w:rStyle w:val="Hyperlink"/>
                  <w:sz w:val="22"/>
                  <w:szCs w:val="22"/>
                  <w:lang w:val="es-ES"/>
                </w:rPr>
                <w:t>Autonomous</w:t>
              </w:r>
              <w:proofErr w:type="spellEnd"/>
              <w:r w:rsidRPr="00A47480">
                <w:rPr>
                  <w:rStyle w:val="Hyperlink"/>
                  <w:sz w:val="22"/>
                  <w:szCs w:val="22"/>
                  <w:lang w:val="es-ES"/>
                </w:rPr>
                <w:t xml:space="preserve"> </w:t>
              </w:r>
              <w:proofErr w:type="spellStart"/>
              <w:r w:rsidRPr="00A47480">
                <w:rPr>
                  <w:rStyle w:val="Hyperlink"/>
                  <w:sz w:val="22"/>
                  <w:szCs w:val="22"/>
                  <w:lang w:val="es-ES"/>
                </w:rPr>
                <w:t>Vehicle</w:t>
              </w:r>
              <w:proofErr w:type="spellEnd"/>
            </w:hyperlink>
          </w:p>
        </w:tc>
        <w:tc>
          <w:tcPr>
            <w:tcW w:w="3631" w:type="dxa"/>
          </w:tcPr>
          <w:p w14:paraId="75EF1842" w14:textId="77777777" w:rsidR="00BD5388" w:rsidRPr="00A47480" w:rsidRDefault="00BD5388" w:rsidP="00BD5388">
            <w:pPr>
              <w:jc w:val="both"/>
              <w:rPr>
                <w:sz w:val="22"/>
                <w:szCs w:val="22"/>
                <w:lang w:val="es-ES"/>
              </w:rPr>
            </w:pPr>
            <w:proofErr w:type="spellStart"/>
            <w:r w:rsidRPr="00A47480">
              <w:rPr>
                <w:sz w:val="22"/>
                <w:szCs w:val="22"/>
                <w:lang w:val="es-ES"/>
              </w:rPr>
              <w:t>Jong</w:t>
            </w:r>
            <w:proofErr w:type="spellEnd"/>
            <w:r w:rsidRPr="00A47480">
              <w:rPr>
                <w:sz w:val="22"/>
                <w:szCs w:val="22"/>
                <w:lang w:val="es-ES"/>
              </w:rPr>
              <w:t xml:space="preserve"> </w:t>
            </w:r>
            <w:proofErr w:type="spellStart"/>
            <w:r w:rsidRPr="00A47480">
              <w:rPr>
                <w:sz w:val="22"/>
                <w:szCs w:val="22"/>
                <w:lang w:val="es-ES"/>
              </w:rPr>
              <w:t>Kyu</w:t>
            </w:r>
            <w:proofErr w:type="spellEnd"/>
            <w:r w:rsidRPr="00A47480">
              <w:rPr>
                <w:sz w:val="22"/>
                <w:szCs w:val="22"/>
                <w:lang w:val="es-ES"/>
              </w:rPr>
              <w:t xml:space="preserve"> </w:t>
            </w:r>
            <w:proofErr w:type="spellStart"/>
            <w:r w:rsidRPr="00A47480">
              <w:rPr>
                <w:sz w:val="22"/>
                <w:szCs w:val="22"/>
                <w:lang w:val="es-ES"/>
              </w:rPr>
              <w:t>Choi</w:t>
            </w:r>
            <w:proofErr w:type="spellEnd"/>
            <w:r w:rsidRPr="00A47480">
              <w:rPr>
                <w:sz w:val="22"/>
                <w:szCs w:val="22"/>
                <w:lang w:val="es-ES"/>
              </w:rPr>
              <w:t xml:space="preserve">, </w:t>
            </w:r>
            <w:proofErr w:type="spellStart"/>
            <w:r w:rsidRPr="00A47480">
              <w:rPr>
                <w:sz w:val="22"/>
                <w:szCs w:val="22"/>
                <w:lang w:val="es-ES"/>
              </w:rPr>
              <w:t>Yong</w:t>
            </w:r>
            <w:proofErr w:type="spellEnd"/>
            <w:r w:rsidRPr="00A47480">
              <w:rPr>
                <w:sz w:val="22"/>
                <w:szCs w:val="22"/>
                <w:lang w:val="es-ES"/>
              </w:rPr>
              <w:t xml:space="preserve"> </w:t>
            </w:r>
            <w:proofErr w:type="spellStart"/>
            <w:r w:rsidRPr="00A47480">
              <w:rPr>
                <w:sz w:val="22"/>
                <w:szCs w:val="22"/>
                <w:lang w:val="es-ES"/>
              </w:rPr>
              <w:t>Gu</w:t>
            </w:r>
            <w:proofErr w:type="spellEnd"/>
            <w:r w:rsidRPr="00A47480">
              <w:rPr>
                <w:sz w:val="22"/>
                <w:szCs w:val="22"/>
                <w:lang w:val="es-ES"/>
              </w:rPr>
              <w:t xml:space="preserve"> Ji</w:t>
            </w:r>
          </w:p>
        </w:tc>
        <w:tc>
          <w:tcPr>
            <w:tcW w:w="1326" w:type="dxa"/>
          </w:tcPr>
          <w:p w14:paraId="7082894B" w14:textId="77777777" w:rsidR="00BD5388" w:rsidRPr="00A47480" w:rsidRDefault="00BD5388" w:rsidP="000C6932">
            <w:pPr>
              <w:jc w:val="center"/>
              <w:rPr>
                <w:sz w:val="22"/>
                <w:szCs w:val="22"/>
                <w:lang w:val="es-ES"/>
              </w:rPr>
            </w:pPr>
            <w:r w:rsidRPr="00A47480">
              <w:rPr>
                <w:sz w:val="22"/>
                <w:szCs w:val="22"/>
                <w:lang w:val="es-ES"/>
              </w:rPr>
              <w:t xml:space="preserve">05 </w:t>
            </w:r>
            <w:proofErr w:type="gramStart"/>
            <w:r w:rsidRPr="00A47480">
              <w:rPr>
                <w:sz w:val="22"/>
                <w:szCs w:val="22"/>
                <w:lang w:val="es-ES"/>
              </w:rPr>
              <w:t>Oct</w:t>
            </w:r>
            <w:proofErr w:type="gramEnd"/>
            <w:r w:rsidRPr="00A47480">
              <w:rPr>
                <w:sz w:val="22"/>
                <w:szCs w:val="22"/>
                <w:lang w:val="es-ES"/>
              </w:rPr>
              <w:t xml:space="preserve"> 2015</w:t>
            </w:r>
          </w:p>
        </w:tc>
      </w:tr>
      <w:tr w:rsidR="00BD5388" w:rsidRPr="00A47480" w14:paraId="3E7E9A06" w14:textId="77777777" w:rsidTr="00902707">
        <w:trPr>
          <w:trHeight w:val="587"/>
        </w:trPr>
        <w:tc>
          <w:tcPr>
            <w:tcW w:w="1523" w:type="dxa"/>
            <w:vMerge w:val="restart"/>
          </w:tcPr>
          <w:p w14:paraId="78B3C67D" w14:textId="4984F3FB" w:rsidR="00BD5388" w:rsidRPr="00A47480" w:rsidRDefault="00D15BA4" w:rsidP="00BD5388">
            <w:pPr>
              <w:jc w:val="both"/>
              <w:rPr>
                <w:sz w:val="22"/>
                <w:szCs w:val="22"/>
                <w:highlight w:val="yellow"/>
                <w:lang w:val="es-ES"/>
              </w:rPr>
            </w:pPr>
            <w:r w:rsidRPr="00A47480">
              <w:rPr>
                <w:sz w:val="22"/>
                <w:szCs w:val="22"/>
                <w:lang w:val="es-ES"/>
              </w:rPr>
              <w:t>HAL-</w:t>
            </w:r>
            <w:proofErr w:type="spellStart"/>
            <w:r w:rsidRPr="00A47480">
              <w:rPr>
                <w:sz w:val="22"/>
                <w:szCs w:val="22"/>
                <w:lang w:val="es-ES"/>
              </w:rPr>
              <w:t>Inria</w:t>
            </w:r>
            <w:proofErr w:type="spellEnd"/>
          </w:p>
        </w:tc>
        <w:tc>
          <w:tcPr>
            <w:tcW w:w="2554" w:type="dxa"/>
          </w:tcPr>
          <w:p w14:paraId="23D28F2A" w14:textId="0B0DACA4" w:rsidR="00BD5388" w:rsidRPr="00A47480" w:rsidRDefault="00315C60" w:rsidP="00BD5388">
            <w:pPr>
              <w:jc w:val="both"/>
              <w:rPr>
                <w:sz w:val="22"/>
                <w:szCs w:val="22"/>
                <w:highlight w:val="yellow"/>
                <w:lang w:val="es-ES"/>
              </w:rPr>
            </w:pPr>
            <w:r w:rsidRPr="00A47480">
              <w:rPr>
                <w:sz w:val="22"/>
                <w:szCs w:val="22"/>
                <w:lang w:val="es-ES"/>
              </w:rPr>
              <w:t>27 Mar 2018</w:t>
            </w:r>
          </w:p>
        </w:tc>
        <w:tc>
          <w:tcPr>
            <w:tcW w:w="6406" w:type="dxa"/>
          </w:tcPr>
          <w:p w14:paraId="5FCB0B82" w14:textId="67393FF2" w:rsidR="00BD5388" w:rsidRPr="00A47480" w:rsidRDefault="00D15BA4" w:rsidP="00BD5388">
            <w:pPr>
              <w:jc w:val="both"/>
              <w:rPr>
                <w:sz w:val="22"/>
                <w:szCs w:val="22"/>
                <w:highlight w:val="yellow"/>
                <w:lang w:val="es-ES"/>
              </w:rPr>
            </w:pPr>
            <w:hyperlink r:id="rId8" w:history="1">
              <w:proofErr w:type="spellStart"/>
              <w:r w:rsidRPr="00A47480">
                <w:rPr>
                  <w:rStyle w:val="Hyperlink"/>
                  <w:sz w:val="22"/>
                  <w:szCs w:val="22"/>
                  <w:lang w:val="es-ES"/>
                </w:rPr>
                <w:t>An</w:t>
              </w:r>
              <w:proofErr w:type="spellEnd"/>
              <w:r w:rsidRPr="00A47480">
                <w:rPr>
                  <w:rStyle w:val="Hyperlink"/>
                  <w:sz w:val="22"/>
                  <w:szCs w:val="22"/>
                  <w:lang w:val="es-ES"/>
                </w:rPr>
                <w:t xml:space="preserve"> </w:t>
              </w:r>
              <w:proofErr w:type="spellStart"/>
              <w:r w:rsidRPr="00A47480">
                <w:rPr>
                  <w:rStyle w:val="Hyperlink"/>
                  <w:sz w:val="22"/>
                  <w:szCs w:val="22"/>
                  <w:lang w:val="es-ES"/>
                </w:rPr>
                <w:t>Empi</w:t>
              </w:r>
              <w:r w:rsidRPr="00A47480">
                <w:rPr>
                  <w:rStyle w:val="Hyperlink"/>
                  <w:sz w:val="22"/>
                  <w:szCs w:val="22"/>
                  <w:lang w:val="es-ES"/>
                </w:rPr>
                <w:t>r</w:t>
              </w:r>
              <w:r w:rsidRPr="00A47480">
                <w:rPr>
                  <w:rStyle w:val="Hyperlink"/>
                  <w:sz w:val="22"/>
                  <w:szCs w:val="22"/>
                  <w:lang w:val="es-ES"/>
                </w:rPr>
                <w:t>ical</w:t>
              </w:r>
              <w:proofErr w:type="spellEnd"/>
              <w:r w:rsidRPr="00A47480">
                <w:rPr>
                  <w:rStyle w:val="Hyperlink"/>
                  <w:sz w:val="22"/>
                  <w:szCs w:val="22"/>
                  <w:lang w:val="es-ES"/>
                </w:rPr>
                <w:t xml:space="preserve"> </w:t>
              </w:r>
              <w:proofErr w:type="spellStart"/>
              <w:r w:rsidRPr="00A47480">
                <w:rPr>
                  <w:rStyle w:val="Hyperlink"/>
                  <w:sz w:val="22"/>
                  <w:szCs w:val="22"/>
                  <w:lang w:val="es-ES"/>
                </w:rPr>
                <w:t>Evaluation</w:t>
              </w:r>
              <w:proofErr w:type="spellEnd"/>
              <w:r w:rsidRPr="00A47480">
                <w:rPr>
                  <w:rStyle w:val="Hyperlink"/>
                  <w:sz w:val="22"/>
                  <w:szCs w:val="22"/>
                  <w:lang w:val="es-ES"/>
                </w:rPr>
                <w:t xml:space="preserve"> of </w:t>
              </w:r>
              <w:proofErr w:type="spellStart"/>
              <w:r w:rsidRPr="00A47480">
                <w:rPr>
                  <w:rStyle w:val="Hyperlink"/>
                  <w:sz w:val="22"/>
                  <w:szCs w:val="22"/>
                  <w:lang w:val="es-ES"/>
                </w:rPr>
                <w:t>OSGi</w:t>
              </w:r>
              <w:proofErr w:type="spellEnd"/>
              <w:r w:rsidRPr="00A47480">
                <w:rPr>
                  <w:rStyle w:val="Hyperlink"/>
                  <w:sz w:val="22"/>
                  <w:szCs w:val="22"/>
                  <w:lang w:val="es-ES"/>
                </w:rPr>
                <w:t xml:space="preserve"> </w:t>
              </w:r>
              <w:proofErr w:type="spellStart"/>
              <w:r w:rsidRPr="00A47480">
                <w:rPr>
                  <w:rStyle w:val="Hyperlink"/>
                  <w:sz w:val="22"/>
                  <w:szCs w:val="22"/>
                  <w:lang w:val="es-ES"/>
                </w:rPr>
                <w:t>Dependencies</w:t>
              </w:r>
              <w:proofErr w:type="spellEnd"/>
              <w:r w:rsidRPr="00A47480">
                <w:rPr>
                  <w:rStyle w:val="Hyperlink"/>
                  <w:sz w:val="22"/>
                  <w:szCs w:val="22"/>
                  <w:lang w:val="es-ES"/>
                </w:rPr>
                <w:t xml:space="preserve"> </w:t>
              </w:r>
              <w:proofErr w:type="spellStart"/>
              <w:r w:rsidRPr="00A47480">
                <w:rPr>
                  <w:rStyle w:val="Hyperlink"/>
                  <w:sz w:val="22"/>
                  <w:szCs w:val="22"/>
                  <w:lang w:val="es-ES"/>
                </w:rPr>
                <w:t>Best</w:t>
              </w:r>
              <w:proofErr w:type="spellEnd"/>
              <w:r w:rsidRPr="00A47480">
                <w:rPr>
                  <w:rStyle w:val="Hyperlink"/>
                  <w:sz w:val="22"/>
                  <w:szCs w:val="22"/>
                  <w:lang w:val="es-ES"/>
                </w:rPr>
                <w:t xml:space="preserve"> </w:t>
              </w:r>
              <w:proofErr w:type="spellStart"/>
              <w:r w:rsidRPr="00A47480">
                <w:rPr>
                  <w:rStyle w:val="Hyperlink"/>
                  <w:sz w:val="22"/>
                  <w:szCs w:val="22"/>
                  <w:lang w:val="es-ES"/>
                </w:rPr>
                <w:t>Practices</w:t>
              </w:r>
              <w:proofErr w:type="spellEnd"/>
              <w:r w:rsidRPr="00A47480">
                <w:rPr>
                  <w:rStyle w:val="Hyperlink"/>
                  <w:sz w:val="22"/>
                  <w:szCs w:val="22"/>
                  <w:lang w:val="es-ES"/>
                </w:rPr>
                <w:t xml:space="preserve"> in </w:t>
              </w:r>
              <w:proofErr w:type="spellStart"/>
              <w:r w:rsidRPr="00A47480">
                <w:rPr>
                  <w:rStyle w:val="Hyperlink"/>
                  <w:sz w:val="22"/>
                  <w:szCs w:val="22"/>
                  <w:lang w:val="es-ES"/>
                </w:rPr>
                <w:t>the</w:t>
              </w:r>
              <w:proofErr w:type="spellEnd"/>
              <w:r w:rsidRPr="00A47480">
                <w:rPr>
                  <w:rStyle w:val="Hyperlink"/>
                  <w:sz w:val="22"/>
                  <w:szCs w:val="22"/>
                  <w:lang w:val="es-ES"/>
                </w:rPr>
                <w:t xml:space="preserve"> Eclipse I</w:t>
              </w:r>
              <w:r w:rsidRPr="00A47480">
                <w:rPr>
                  <w:rStyle w:val="Hyperlink"/>
                  <w:sz w:val="22"/>
                  <w:szCs w:val="22"/>
                  <w:lang w:val="es-ES"/>
                </w:rPr>
                <w:t>D</w:t>
              </w:r>
              <w:r w:rsidRPr="00A47480">
                <w:rPr>
                  <w:rStyle w:val="Hyperlink"/>
                  <w:sz w:val="22"/>
                  <w:szCs w:val="22"/>
                  <w:lang w:val="es-ES"/>
                </w:rPr>
                <w:t>E</w:t>
              </w:r>
            </w:hyperlink>
          </w:p>
        </w:tc>
        <w:tc>
          <w:tcPr>
            <w:tcW w:w="3631" w:type="dxa"/>
          </w:tcPr>
          <w:p w14:paraId="0B855E7C" w14:textId="5106F219" w:rsidR="00BD5388" w:rsidRPr="00A47480" w:rsidRDefault="00315C60" w:rsidP="00BD5388">
            <w:pPr>
              <w:jc w:val="both"/>
              <w:rPr>
                <w:sz w:val="22"/>
                <w:szCs w:val="22"/>
                <w:highlight w:val="yellow"/>
                <w:lang w:val="es-ES"/>
              </w:rPr>
            </w:pPr>
            <w:r w:rsidRPr="00A47480">
              <w:rPr>
                <w:sz w:val="22"/>
                <w:szCs w:val="22"/>
                <w:lang w:val="es-ES"/>
              </w:rPr>
              <w:t xml:space="preserve">Lina Ochoa, Thomas </w:t>
            </w:r>
            <w:proofErr w:type="spellStart"/>
            <w:r w:rsidRPr="00A47480">
              <w:rPr>
                <w:sz w:val="22"/>
                <w:szCs w:val="22"/>
                <w:lang w:val="es-ES"/>
              </w:rPr>
              <w:t>Degueule</w:t>
            </w:r>
            <w:proofErr w:type="spellEnd"/>
            <w:r w:rsidRPr="00A47480">
              <w:rPr>
                <w:sz w:val="22"/>
                <w:szCs w:val="22"/>
                <w:lang w:val="es-ES"/>
              </w:rPr>
              <w:t xml:space="preserve">, </w:t>
            </w:r>
            <w:proofErr w:type="spellStart"/>
            <w:r w:rsidRPr="00A47480">
              <w:rPr>
                <w:sz w:val="22"/>
                <w:szCs w:val="22"/>
                <w:lang w:val="es-ES"/>
              </w:rPr>
              <w:t>Jurgen</w:t>
            </w:r>
            <w:proofErr w:type="spellEnd"/>
            <w:r w:rsidRPr="00A47480">
              <w:rPr>
                <w:sz w:val="22"/>
                <w:szCs w:val="22"/>
                <w:lang w:val="es-ES"/>
              </w:rPr>
              <w:t xml:space="preserve"> </w:t>
            </w:r>
            <w:proofErr w:type="spellStart"/>
            <w:r w:rsidRPr="00A47480">
              <w:rPr>
                <w:sz w:val="22"/>
                <w:szCs w:val="22"/>
                <w:lang w:val="es-ES"/>
              </w:rPr>
              <w:t>Vinju</w:t>
            </w:r>
            <w:proofErr w:type="spellEnd"/>
          </w:p>
        </w:tc>
        <w:tc>
          <w:tcPr>
            <w:tcW w:w="1326" w:type="dxa"/>
          </w:tcPr>
          <w:p w14:paraId="16866FE0" w14:textId="799A8C0E" w:rsidR="00BD5388" w:rsidRPr="00A47480" w:rsidRDefault="00315C60" w:rsidP="000C6932">
            <w:pPr>
              <w:jc w:val="center"/>
              <w:rPr>
                <w:sz w:val="22"/>
                <w:szCs w:val="22"/>
                <w:highlight w:val="yellow"/>
                <w:lang w:val="es-ES"/>
              </w:rPr>
            </w:pPr>
            <w:r w:rsidRPr="00A47480">
              <w:rPr>
                <w:sz w:val="22"/>
                <w:szCs w:val="22"/>
                <w:lang w:val="es-ES"/>
              </w:rPr>
              <w:t>2018</w:t>
            </w:r>
          </w:p>
        </w:tc>
      </w:tr>
      <w:tr w:rsidR="00BD5388" w:rsidRPr="00A47480" w14:paraId="2F2CC104" w14:textId="77777777" w:rsidTr="00902707">
        <w:trPr>
          <w:trHeight w:val="459"/>
        </w:trPr>
        <w:tc>
          <w:tcPr>
            <w:tcW w:w="1523" w:type="dxa"/>
            <w:vMerge/>
          </w:tcPr>
          <w:p w14:paraId="19E7B41F" w14:textId="77777777" w:rsidR="00BD5388" w:rsidRPr="00A47480" w:rsidRDefault="00BD5388" w:rsidP="00BD5388">
            <w:pPr>
              <w:jc w:val="both"/>
              <w:rPr>
                <w:sz w:val="22"/>
                <w:szCs w:val="22"/>
                <w:highlight w:val="yellow"/>
                <w:lang w:val="es-ES"/>
              </w:rPr>
            </w:pPr>
          </w:p>
        </w:tc>
        <w:tc>
          <w:tcPr>
            <w:tcW w:w="2554" w:type="dxa"/>
          </w:tcPr>
          <w:p w14:paraId="68F5B7DD" w14:textId="4E8745BE" w:rsidR="00BD5388" w:rsidRPr="00A47480" w:rsidRDefault="00DF7247" w:rsidP="00DF7247">
            <w:pPr>
              <w:rPr>
                <w:sz w:val="22"/>
                <w:szCs w:val="22"/>
                <w:lang w:val="es-ES"/>
              </w:rPr>
            </w:pPr>
            <w:r w:rsidRPr="00A47480">
              <w:rPr>
                <w:sz w:val="22"/>
                <w:szCs w:val="22"/>
                <w:lang w:val="es-ES"/>
              </w:rPr>
              <w:t>N° 6231</w:t>
            </w:r>
            <w:r w:rsidRPr="00A47480">
              <w:rPr>
                <w:sz w:val="22"/>
                <w:szCs w:val="22"/>
                <w:lang w:val="es-ES"/>
              </w:rPr>
              <w:t xml:space="preserve">, </w:t>
            </w:r>
            <w:r w:rsidRPr="00A47480">
              <w:rPr>
                <w:sz w:val="22"/>
                <w:szCs w:val="22"/>
                <w:lang w:val="es-ES"/>
              </w:rPr>
              <w:t>June 2007</w:t>
            </w:r>
          </w:p>
        </w:tc>
        <w:tc>
          <w:tcPr>
            <w:tcW w:w="6406" w:type="dxa"/>
          </w:tcPr>
          <w:p w14:paraId="359B98BD" w14:textId="4AFD8E18" w:rsidR="00BD5388" w:rsidRPr="00A47480" w:rsidRDefault="00DF7247" w:rsidP="00BD5388">
            <w:pPr>
              <w:jc w:val="both"/>
              <w:rPr>
                <w:sz w:val="22"/>
                <w:szCs w:val="22"/>
                <w:highlight w:val="yellow"/>
                <w:lang w:val="es-ES"/>
              </w:rPr>
            </w:pPr>
            <w:hyperlink r:id="rId9" w:history="1">
              <w:r w:rsidRPr="00A47480">
                <w:rPr>
                  <w:rStyle w:val="Hyperlink"/>
                  <w:sz w:val="22"/>
                  <w:szCs w:val="22"/>
                  <w:lang w:val="es-ES"/>
                </w:rPr>
                <w:t xml:space="preserve">Java </w:t>
              </w:r>
              <w:proofErr w:type="spellStart"/>
              <w:r w:rsidRPr="00A47480">
                <w:rPr>
                  <w:rStyle w:val="Hyperlink"/>
                  <w:sz w:val="22"/>
                  <w:szCs w:val="22"/>
                  <w:lang w:val="es-ES"/>
                </w:rPr>
                <w:t>Components</w:t>
              </w:r>
              <w:proofErr w:type="spellEnd"/>
              <w:r w:rsidRPr="00A47480">
                <w:rPr>
                  <w:rStyle w:val="Hyperlink"/>
                  <w:sz w:val="22"/>
                  <w:szCs w:val="22"/>
                  <w:lang w:val="es-ES"/>
                </w:rPr>
                <w:t xml:space="preserve"> </w:t>
              </w:r>
              <w:proofErr w:type="spellStart"/>
              <w:r w:rsidRPr="00A47480">
                <w:rPr>
                  <w:rStyle w:val="Hyperlink"/>
                  <w:sz w:val="22"/>
                  <w:szCs w:val="22"/>
                  <w:lang w:val="es-ES"/>
                </w:rPr>
                <w:t>Vulnerabilities</w:t>
              </w:r>
              <w:proofErr w:type="spellEnd"/>
              <w:r w:rsidRPr="00A47480">
                <w:rPr>
                  <w:rStyle w:val="Hyperlink"/>
                  <w:sz w:val="22"/>
                  <w:szCs w:val="22"/>
                  <w:lang w:val="es-ES"/>
                </w:rPr>
                <w:t xml:space="preserve"> - </w:t>
              </w:r>
              <w:proofErr w:type="spellStart"/>
              <w:r w:rsidRPr="00A47480">
                <w:rPr>
                  <w:rStyle w:val="Hyperlink"/>
                  <w:sz w:val="22"/>
                  <w:szCs w:val="22"/>
                  <w:lang w:val="es-ES"/>
                </w:rPr>
                <w:t>An</w:t>
              </w:r>
              <w:proofErr w:type="spellEnd"/>
              <w:r w:rsidRPr="00A47480">
                <w:rPr>
                  <w:rStyle w:val="Hyperlink"/>
                  <w:sz w:val="22"/>
                  <w:szCs w:val="22"/>
                  <w:lang w:val="es-ES"/>
                </w:rPr>
                <w:t xml:space="preserve"> Experimental </w:t>
              </w:r>
              <w:proofErr w:type="spellStart"/>
              <w:r w:rsidRPr="00A47480">
                <w:rPr>
                  <w:rStyle w:val="Hyperlink"/>
                  <w:sz w:val="22"/>
                  <w:szCs w:val="22"/>
                  <w:lang w:val="es-ES"/>
                </w:rPr>
                <w:t>Classification</w:t>
              </w:r>
              <w:proofErr w:type="spellEnd"/>
              <w:r w:rsidRPr="00A47480">
                <w:rPr>
                  <w:rStyle w:val="Hyperlink"/>
                  <w:sz w:val="22"/>
                  <w:szCs w:val="22"/>
                  <w:lang w:val="es-ES"/>
                </w:rPr>
                <w:t xml:space="preserve"> </w:t>
              </w:r>
              <w:proofErr w:type="spellStart"/>
              <w:r w:rsidRPr="00A47480">
                <w:rPr>
                  <w:rStyle w:val="Hyperlink"/>
                  <w:sz w:val="22"/>
                  <w:szCs w:val="22"/>
                  <w:lang w:val="es-ES"/>
                </w:rPr>
                <w:t>Targeted</w:t>
              </w:r>
              <w:proofErr w:type="spellEnd"/>
              <w:r w:rsidRPr="00A47480">
                <w:rPr>
                  <w:rStyle w:val="Hyperlink"/>
                  <w:sz w:val="22"/>
                  <w:szCs w:val="22"/>
                  <w:lang w:val="es-ES"/>
                </w:rPr>
                <w:t xml:space="preserve"> at </w:t>
              </w:r>
              <w:proofErr w:type="spellStart"/>
              <w:r w:rsidRPr="00A47480">
                <w:rPr>
                  <w:rStyle w:val="Hyperlink"/>
                  <w:sz w:val="22"/>
                  <w:szCs w:val="22"/>
                  <w:lang w:val="es-ES"/>
                </w:rPr>
                <w:t>the</w:t>
              </w:r>
              <w:proofErr w:type="spellEnd"/>
              <w:r w:rsidRPr="00A47480">
                <w:rPr>
                  <w:rStyle w:val="Hyperlink"/>
                  <w:sz w:val="22"/>
                  <w:szCs w:val="22"/>
                  <w:lang w:val="es-ES"/>
                </w:rPr>
                <w:t xml:space="preserve"> </w:t>
              </w:r>
              <w:proofErr w:type="spellStart"/>
              <w:r w:rsidRPr="00A47480">
                <w:rPr>
                  <w:rStyle w:val="Hyperlink"/>
                  <w:sz w:val="22"/>
                  <w:szCs w:val="22"/>
                  <w:lang w:val="es-ES"/>
                </w:rPr>
                <w:t>OSGi</w:t>
              </w:r>
              <w:proofErr w:type="spellEnd"/>
              <w:r w:rsidRPr="00A47480">
                <w:rPr>
                  <w:rStyle w:val="Hyperlink"/>
                  <w:sz w:val="22"/>
                  <w:szCs w:val="22"/>
                  <w:lang w:val="es-ES"/>
                </w:rPr>
                <w:t xml:space="preserve"> </w:t>
              </w:r>
              <w:proofErr w:type="spellStart"/>
              <w:r w:rsidRPr="00A47480">
                <w:rPr>
                  <w:rStyle w:val="Hyperlink"/>
                  <w:sz w:val="22"/>
                  <w:szCs w:val="22"/>
                  <w:lang w:val="es-ES"/>
                </w:rPr>
                <w:t>P</w:t>
              </w:r>
              <w:r w:rsidRPr="00A47480">
                <w:rPr>
                  <w:rStyle w:val="Hyperlink"/>
                  <w:sz w:val="22"/>
                  <w:szCs w:val="22"/>
                  <w:lang w:val="es-ES"/>
                </w:rPr>
                <w:t>latform</w:t>
              </w:r>
              <w:proofErr w:type="spellEnd"/>
            </w:hyperlink>
          </w:p>
        </w:tc>
        <w:tc>
          <w:tcPr>
            <w:tcW w:w="3631" w:type="dxa"/>
          </w:tcPr>
          <w:p w14:paraId="2D3F6360" w14:textId="6718281B" w:rsidR="00BD5388" w:rsidRPr="00A47480" w:rsidRDefault="00DF7247" w:rsidP="00BD5388">
            <w:pPr>
              <w:jc w:val="both"/>
              <w:rPr>
                <w:sz w:val="22"/>
                <w:szCs w:val="22"/>
                <w:highlight w:val="yellow"/>
                <w:lang w:val="es-ES"/>
              </w:rPr>
            </w:pPr>
            <w:r w:rsidRPr="00A47480">
              <w:rPr>
                <w:sz w:val="22"/>
                <w:szCs w:val="22"/>
                <w:lang w:val="es-ES"/>
              </w:rPr>
              <w:t xml:space="preserve">Pierre </w:t>
            </w:r>
            <w:proofErr w:type="spellStart"/>
            <w:r w:rsidRPr="00A47480">
              <w:rPr>
                <w:sz w:val="22"/>
                <w:szCs w:val="22"/>
                <w:lang w:val="es-ES"/>
              </w:rPr>
              <w:t>Parrend</w:t>
            </w:r>
            <w:proofErr w:type="spellEnd"/>
            <w:r w:rsidRPr="00A47480">
              <w:rPr>
                <w:sz w:val="22"/>
                <w:szCs w:val="22"/>
                <w:lang w:val="es-ES"/>
              </w:rPr>
              <w:t xml:space="preserve">, </w:t>
            </w:r>
            <w:proofErr w:type="spellStart"/>
            <w:r w:rsidRPr="00A47480">
              <w:rPr>
                <w:sz w:val="22"/>
                <w:szCs w:val="22"/>
                <w:lang w:val="es-ES"/>
              </w:rPr>
              <w:t>Stéphane</w:t>
            </w:r>
            <w:proofErr w:type="spellEnd"/>
            <w:r w:rsidRPr="00A47480">
              <w:rPr>
                <w:sz w:val="22"/>
                <w:szCs w:val="22"/>
                <w:lang w:val="es-ES"/>
              </w:rPr>
              <w:t xml:space="preserve"> </w:t>
            </w:r>
            <w:proofErr w:type="spellStart"/>
            <w:r w:rsidRPr="00A47480">
              <w:rPr>
                <w:sz w:val="22"/>
                <w:szCs w:val="22"/>
                <w:lang w:val="es-ES"/>
              </w:rPr>
              <w:t>Frénot</w:t>
            </w:r>
            <w:proofErr w:type="spellEnd"/>
          </w:p>
        </w:tc>
        <w:tc>
          <w:tcPr>
            <w:tcW w:w="1326" w:type="dxa"/>
          </w:tcPr>
          <w:p w14:paraId="73D4361C" w14:textId="228E7458" w:rsidR="00BD5388" w:rsidRPr="00A47480" w:rsidRDefault="00DF7247" w:rsidP="000C6932">
            <w:pPr>
              <w:jc w:val="center"/>
              <w:rPr>
                <w:sz w:val="22"/>
                <w:szCs w:val="22"/>
                <w:highlight w:val="yellow"/>
                <w:lang w:val="es-ES"/>
              </w:rPr>
            </w:pPr>
            <w:r w:rsidRPr="00A47480">
              <w:rPr>
                <w:sz w:val="22"/>
                <w:szCs w:val="22"/>
                <w:lang w:val="es-ES"/>
              </w:rPr>
              <w:t xml:space="preserve">27 </w:t>
            </w:r>
            <w:proofErr w:type="gramStart"/>
            <w:r w:rsidRPr="00A47480">
              <w:rPr>
                <w:sz w:val="22"/>
                <w:szCs w:val="22"/>
                <w:lang w:val="es-ES"/>
              </w:rPr>
              <w:t>Jul</w:t>
            </w:r>
            <w:proofErr w:type="gramEnd"/>
            <w:r w:rsidRPr="00A47480">
              <w:rPr>
                <w:sz w:val="22"/>
                <w:szCs w:val="22"/>
                <w:lang w:val="es-ES"/>
              </w:rPr>
              <w:t xml:space="preserve"> 2007</w:t>
            </w:r>
          </w:p>
        </w:tc>
      </w:tr>
      <w:tr w:rsidR="00BD5388" w:rsidRPr="00A47480" w14:paraId="7AD33C8E" w14:textId="77777777" w:rsidTr="00902707">
        <w:trPr>
          <w:trHeight w:val="587"/>
        </w:trPr>
        <w:tc>
          <w:tcPr>
            <w:tcW w:w="1523" w:type="dxa"/>
            <w:vMerge/>
          </w:tcPr>
          <w:p w14:paraId="62F57F35" w14:textId="77777777" w:rsidR="00BD5388" w:rsidRPr="00A47480" w:rsidRDefault="00BD5388" w:rsidP="00BD5388">
            <w:pPr>
              <w:jc w:val="both"/>
              <w:rPr>
                <w:sz w:val="22"/>
                <w:szCs w:val="22"/>
                <w:highlight w:val="yellow"/>
                <w:lang w:val="es-ES"/>
              </w:rPr>
            </w:pPr>
          </w:p>
        </w:tc>
        <w:tc>
          <w:tcPr>
            <w:tcW w:w="2554" w:type="dxa"/>
          </w:tcPr>
          <w:p w14:paraId="3C68E7B1" w14:textId="2289EF7F" w:rsidR="00BD5388" w:rsidRPr="00A47480" w:rsidRDefault="00E533D3" w:rsidP="00E533D3">
            <w:pPr>
              <w:pStyle w:val="NormalWeb"/>
              <w:rPr>
                <w:rFonts w:asciiTheme="minorHAnsi" w:hAnsiTheme="minorHAnsi"/>
                <w:sz w:val="22"/>
                <w:szCs w:val="22"/>
                <w:lang w:val="es-ES"/>
              </w:rPr>
            </w:pPr>
            <w:r w:rsidRPr="00A47480">
              <w:rPr>
                <w:rFonts w:asciiTheme="minorHAnsi" w:hAnsiTheme="minorHAnsi"/>
                <w:sz w:val="22"/>
                <w:szCs w:val="22"/>
                <w:lang w:val="es-ES"/>
              </w:rPr>
              <w:t xml:space="preserve">N° </w:t>
            </w:r>
            <w:r w:rsidR="00AF0F25" w:rsidRPr="00A47480">
              <w:rPr>
                <w:rFonts w:asciiTheme="minorHAnsi" w:hAnsiTheme="minorHAnsi"/>
                <w:sz w:val="22"/>
                <w:szCs w:val="22"/>
                <w:lang w:val="es-ES"/>
              </w:rPr>
              <w:t>6801,</w:t>
            </w:r>
            <w:r w:rsidRPr="00A47480">
              <w:rPr>
                <w:rFonts w:asciiTheme="minorHAnsi" w:hAnsiTheme="minorHAnsi"/>
                <w:sz w:val="22"/>
                <w:szCs w:val="22"/>
                <w:lang w:val="es-ES"/>
              </w:rPr>
              <w:t xml:space="preserve"> </w:t>
            </w:r>
            <w:proofErr w:type="spellStart"/>
            <w:r w:rsidRPr="00A47480">
              <w:rPr>
                <w:rFonts w:asciiTheme="minorHAnsi" w:hAnsiTheme="minorHAnsi"/>
                <w:sz w:val="22"/>
                <w:szCs w:val="22"/>
                <w:lang w:val="es-ES"/>
              </w:rPr>
              <w:t>Jan</w:t>
            </w:r>
            <w:proofErr w:type="spellEnd"/>
            <w:r w:rsidRPr="00A47480">
              <w:rPr>
                <w:rFonts w:asciiTheme="minorHAnsi" w:hAnsiTheme="minorHAnsi"/>
                <w:sz w:val="22"/>
                <w:szCs w:val="22"/>
                <w:lang w:val="es-ES"/>
              </w:rPr>
              <w:t xml:space="preserve"> 2009</w:t>
            </w:r>
          </w:p>
        </w:tc>
        <w:tc>
          <w:tcPr>
            <w:tcW w:w="6406" w:type="dxa"/>
          </w:tcPr>
          <w:p w14:paraId="5A340C3F" w14:textId="77777777" w:rsidR="00DF7247" w:rsidRPr="00A47480" w:rsidRDefault="00DF7247" w:rsidP="00DF7247">
            <w:pPr>
              <w:rPr>
                <w:sz w:val="22"/>
                <w:szCs w:val="22"/>
                <w:lang w:val="es-ES"/>
              </w:rPr>
            </w:pPr>
          </w:p>
          <w:p w14:paraId="1F8D36E9" w14:textId="561456F6" w:rsidR="00BD5388" w:rsidRPr="00A47480" w:rsidRDefault="00AF0F25" w:rsidP="00DF7247">
            <w:pPr>
              <w:jc w:val="both"/>
              <w:rPr>
                <w:sz w:val="22"/>
                <w:szCs w:val="22"/>
                <w:lang w:val="es-ES"/>
              </w:rPr>
            </w:pPr>
            <w:hyperlink r:id="rId10" w:history="1">
              <w:r w:rsidR="00DF7247" w:rsidRPr="00A47480">
                <w:rPr>
                  <w:rStyle w:val="Hyperlink"/>
                  <w:sz w:val="22"/>
                  <w:szCs w:val="22"/>
                  <w:lang w:val="es-ES"/>
                </w:rPr>
                <w:t>I-JVM: a</w:t>
              </w:r>
              <w:r w:rsidR="00DF7247" w:rsidRPr="00A47480">
                <w:rPr>
                  <w:rStyle w:val="Hyperlink"/>
                  <w:sz w:val="22"/>
                  <w:szCs w:val="22"/>
                  <w:lang w:val="es-ES"/>
                </w:rPr>
                <w:t xml:space="preserve"> </w:t>
              </w:r>
              <w:r w:rsidR="00DF7247" w:rsidRPr="00A47480">
                <w:rPr>
                  <w:rStyle w:val="Hyperlink"/>
                  <w:sz w:val="22"/>
                  <w:szCs w:val="22"/>
                  <w:lang w:val="es-ES"/>
                </w:rPr>
                <w:t xml:space="preserve">Java Virtual Machine </w:t>
              </w:r>
              <w:proofErr w:type="spellStart"/>
              <w:r w:rsidR="00DF7247" w:rsidRPr="00A47480">
                <w:rPr>
                  <w:rStyle w:val="Hyperlink"/>
                  <w:sz w:val="22"/>
                  <w:szCs w:val="22"/>
                  <w:lang w:val="es-ES"/>
                </w:rPr>
                <w:t>for</w:t>
              </w:r>
              <w:proofErr w:type="spellEnd"/>
              <w:r w:rsidR="00DF7247" w:rsidRPr="00A47480">
                <w:rPr>
                  <w:rStyle w:val="Hyperlink"/>
                  <w:sz w:val="22"/>
                  <w:szCs w:val="22"/>
                  <w:lang w:val="es-ES"/>
                </w:rPr>
                <w:t xml:space="preserve"> </w:t>
              </w:r>
              <w:proofErr w:type="spellStart"/>
              <w:r w:rsidR="00DF7247" w:rsidRPr="00A47480">
                <w:rPr>
                  <w:rStyle w:val="Hyperlink"/>
                  <w:sz w:val="22"/>
                  <w:szCs w:val="22"/>
                  <w:lang w:val="es-ES"/>
                </w:rPr>
                <w:t>Component</w:t>
              </w:r>
              <w:proofErr w:type="spellEnd"/>
              <w:r w:rsidR="00DF7247" w:rsidRPr="00A47480">
                <w:rPr>
                  <w:rStyle w:val="Hyperlink"/>
                  <w:sz w:val="22"/>
                  <w:szCs w:val="22"/>
                  <w:lang w:val="es-ES"/>
                </w:rPr>
                <w:t xml:space="preserve"> </w:t>
              </w:r>
              <w:proofErr w:type="spellStart"/>
              <w:r w:rsidR="00DF7247" w:rsidRPr="00A47480">
                <w:rPr>
                  <w:rStyle w:val="Hyperlink"/>
                  <w:sz w:val="22"/>
                  <w:szCs w:val="22"/>
                  <w:lang w:val="es-ES"/>
                </w:rPr>
                <w:t>Isolation</w:t>
              </w:r>
              <w:proofErr w:type="spellEnd"/>
              <w:r w:rsidR="00DF7247" w:rsidRPr="00A47480">
                <w:rPr>
                  <w:rStyle w:val="Hyperlink"/>
                  <w:sz w:val="22"/>
                  <w:szCs w:val="22"/>
                  <w:lang w:val="es-ES"/>
                </w:rPr>
                <w:t xml:space="preserve"> in </w:t>
              </w:r>
              <w:proofErr w:type="spellStart"/>
              <w:r w:rsidR="00DF7247" w:rsidRPr="00A47480">
                <w:rPr>
                  <w:rStyle w:val="Hyperlink"/>
                  <w:sz w:val="22"/>
                  <w:szCs w:val="22"/>
                  <w:lang w:val="es-ES"/>
                </w:rPr>
                <w:t>OSGi</w:t>
              </w:r>
              <w:proofErr w:type="spellEnd"/>
            </w:hyperlink>
          </w:p>
        </w:tc>
        <w:tc>
          <w:tcPr>
            <w:tcW w:w="3631" w:type="dxa"/>
          </w:tcPr>
          <w:p w14:paraId="078058AC" w14:textId="25B50C70" w:rsidR="00BD5388" w:rsidRPr="00A47480" w:rsidRDefault="00AF0F25" w:rsidP="00BD5388">
            <w:pPr>
              <w:jc w:val="both"/>
              <w:rPr>
                <w:sz w:val="22"/>
                <w:szCs w:val="22"/>
                <w:lang w:val="es-ES"/>
              </w:rPr>
            </w:pPr>
            <w:proofErr w:type="spellStart"/>
            <w:r w:rsidRPr="00A47480">
              <w:rPr>
                <w:sz w:val="22"/>
                <w:szCs w:val="22"/>
                <w:lang w:val="es-ES"/>
              </w:rPr>
              <w:t>Nicolas</w:t>
            </w:r>
            <w:proofErr w:type="spellEnd"/>
            <w:r w:rsidRPr="00A47480">
              <w:rPr>
                <w:sz w:val="22"/>
                <w:szCs w:val="22"/>
                <w:lang w:val="es-ES"/>
              </w:rPr>
              <w:t xml:space="preserve"> </w:t>
            </w:r>
            <w:proofErr w:type="spellStart"/>
            <w:r w:rsidRPr="00A47480">
              <w:rPr>
                <w:sz w:val="22"/>
                <w:szCs w:val="22"/>
                <w:lang w:val="es-ES"/>
              </w:rPr>
              <w:t>Geoffray</w:t>
            </w:r>
            <w:proofErr w:type="spellEnd"/>
            <w:r w:rsidRPr="00A47480">
              <w:rPr>
                <w:sz w:val="22"/>
                <w:szCs w:val="22"/>
                <w:lang w:val="es-ES"/>
              </w:rPr>
              <w:t xml:space="preserve">, </w:t>
            </w:r>
            <w:proofErr w:type="spellStart"/>
            <w:r w:rsidRPr="00A47480">
              <w:rPr>
                <w:sz w:val="22"/>
                <w:szCs w:val="22"/>
                <w:lang w:val="es-ES"/>
              </w:rPr>
              <w:t>Gaël</w:t>
            </w:r>
            <w:proofErr w:type="spellEnd"/>
            <w:r w:rsidRPr="00A47480">
              <w:rPr>
                <w:sz w:val="22"/>
                <w:szCs w:val="22"/>
                <w:lang w:val="es-ES"/>
              </w:rPr>
              <w:t xml:space="preserve"> Thomas, Gilles </w:t>
            </w:r>
            <w:proofErr w:type="spellStart"/>
            <w:r w:rsidRPr="00A47480">
              <w:rPr>
                <w:sz w:val="22"/>
                <w:szCs w:val="22"/>
                <w:lang w:val="es-ES"/>
              </w:rPr>
              <w:t>Muller</w:t>
            </w:r>
            <w:proofErr w:type="spellEnd"/>
            <w:r w:rsidRPr="00A47480">
              <w:rPr>
                <w:sz w:val="22"/>
                <w:szCs w:val="22"/>
                <w:lang w:val="es-ES"/>
              </w:rPr>
              <w:t xml:space="preserve">, Pierre </w:t>
            </w:r>
            <w:proofErr w:type="spellStart"/>
            <w:r w:rsidRPr="00A47480">
              <w:rPr>
                <w:sz w:val="22"/>
                <w:szCs w:val="22"/>
                <w:lang w:val="es-ES"/>
              </w:rPr>
              <w:t>Parrend</w:t>
            </w:r>
            <w:proofErr w:type="spellEnd"/>
            <w:r w:rsidRPr="00A47480">
              <w:rPr>
                <w:sz w:val="22"/>
                <w:szCs w:val="22"/>
                <w:lang w:val="es-ES"/>
              </w:rPr>
              <w:t xml:space="preserve">, </w:t>
            </w:r>
            <w:proofErr w:type="spellStart"/>
            <w:r w:rsidRPr="00A47480">
              <w:rPr>
                <w:sz w:val="22"/>
                <w:szCs w:val="22"/>
                <w:lang w:val="es-ES"/>
              </w:rPr>
              <w:t>Stéphane</w:t>
            </w:r>
            <w:proofErr w:type="spellEnd"/>
            <w:r w:rsidRPr="00A47480">
              <w:rPr>
                <w:sz w:val="22"/>
                <w:szCs w:val="22"/>
                <w:lang w:val="es-ES"/>
              </w:rPr>
              <w:t xml:space="preserve"> </w:t>
            </w:r>
            <w:proofErr w:type="spellStart"/>
            <w:r w:rsidRPr="00A47480">
              <w:rPr>
                <w:sz w:val="22"/>
                <w:szCs w:val="22"/>
                <w:lang w:val="es-ES"/>
              </w:rPr>
              <w:t>Frénot</w:t>
            </w:r>
            <w:proofErr w:type="spellEnd"/>
            <w:r w:rsidRPr="00A47480">
              <w:rPr>
                <w:sz w:val="22"/>
                <w:szCs w:val="22"/>
                <w:lang w:val="es-ES"/>
              </w:rPr>
              <w:t xml:space="preserve">, </w:t>
            </w:r>
            <w:proofErr w:type="spellStart"/>
            <w:r w:rsidRPr="00A47480">
              <w:rPr>
                <w:sz w:val="22"/>
                <w:szCs w:val="22"/>
                <w:lang w:val="es-ES"/>
              </w:rPr>
              <w:t>Bertil</w:t>
            </w:r>
            <w:proofErr w:type="spellEnd"/>
            <w:r w:rsidRPr="00A47480">
              <w:rPr>
                <w:sz w:val="22"/>
                <w:szCs w:val="22"/>
                <w:lang w:val="es-ES"/>
              </w:rPr>
              <w:t xml:space="preserve"> </w:t>
            </w:r>
            <w:proofErr w:type="spellStart"/>
            <w:r w:rsidRPr="00A47480">
              <w:rPr>
                <w:sz w:val="22"/>
                <w:szCs w:val="22"/>
                <w:lang w:val="es-ES"/>
              </w:rPr>
              <w:t>Folliot</w:t>
            </w:r>
            <w:proofErr w:type="spellEnd"/>
          </w:p>
        </w:tc>
        <w:tc>
          <w:tcPr>
            <w:tcW w:w="1326" w:type="dxa"/>
          </w:tcPr>
          <w:p w14:paraId="61D671A9" w14:textId="34FD53C9" w:rsidR="00BD5388" w:rsidRPr="00A47480" w:rsidRDefault="00AF0F25" w:rsidP="000C6932">
            <w:pPr>
              <w:jc w:val="center"/>
              <w:rPr>
                <w:sz w:val="22"/>
                <w:szCs w:val="22"/>
                <w:lang w:val="es-ES"/>
              </w:rPr>
            </w:pPr>
            <w:r w:rsidRPr="00A47480">
              <w:rPr>
                <w:sz w:val="22"/>
                <w:szCs w:val="22"/>
                <w:lang w:val="es-ES"/>
              </w:rPr>
              <w:t>2009</w:t>
            </w:r>
          </w:p>
        </w:tc>
      </w:tr>
      <w:tr w:rsidR="00BD5388" w:rsidRPr="00A47480" w14:paraId="49177422" w14:textId="77777777" w:rsidTr="00902707">
        <w:trPr>
          <w:trHeight w:val="871"/>
        </w:trPr>
        <w:tc>
          <w:tcPr>
            <w:tcW w:w="1523" w:type="dxa"/>
            <w:vMerge w:val="restart"/>
          </w:tcPr>
          <w:p w14:paraId="14C6FD76" w14:textId="77777777" w:rsidR="00BD5388" w:rsidRPr="00A47480" w:rsidRDefault="00BD5388" w:rsidP="00BD5388">
            <w:pPr>
              <w:jc w:val="both"/>
              <w:rPr>
                <w:sz w:val="22"/>
                <w:szCs w:val="22"/>
                <w:lang w:val="es-ES"/>
              </w:rPr>
            </w:pPr>
            <w:r w:rsidRPr="00A47480">
              <w:rPr>
                <w:sz w:val="22"/>
                <w:szCs w:val="22"/>
                <w:lang w:val="es-ES"/>
              </w:rPr>
              <w:t>ACM</w:t>
            </w:r>
          </w:p>
        </w:tc>
        <w:tc>
          <w:tcPr>
            <w:tcW w:w="2554" w:type="dxa"/>
          </w:tcPr>
          <w:p w14:paraId="30F664AC" w14:textId="77777777" w:rsidR="00BD5388" w:rsidRPr="00A47480" w:rsidRDefault="00BD5388" w:rsidP="00BD5388">
            <w:pPr>
              <w:jc w:val="both"/>
              <w:rPr>
                <w:sz w:val="22"/>
                <w:szCs w:val="22"/>
                <w:lang w:val="es-ES"/>
              </w:rPr>
            </w:pPr>
            <w:r w:rsidRPr="00A47480">
              <w:rPr>
                <w:sz w:val="22"/>
                <w:szCs w:val="22"/>
                <w:lang w:val="es-ES"/>
              </w:rPr>
              <w:t xml:space="preserve">ICAC '10: </w:t>
            </w:r>
            <w:proofErr w:type="spellStart"/>
            <w:r w:rsidRPr="00A47480">
              <w:rPr>
                <w:sz w:val="22"/>
                <w:szCs w:val="22"/>
                <w:lang w:val="es-ES"/>
              </w:rPr>
              <w:t>Proceedings</w:t>
            </w:r>
            <w:proofErr w:type="spellEnd"/>
            <w:r w:rsidRPr="00A47480">
              <w:rPr>
                <w:sz w:val="22"/>
                <w:szCs w:val="22"/>
                <w:lang w:val="es-ES"/>
              </w:rPr>
              <w:t xml:space="preserve"> of </w:t>
            </w:r>
            <w:proofErr w:type="spellStart"/>
            <w:r w:rsidRPr="00A47480">
              <w:rPr>
                <w:sz w:val="22"/>
                <w:szCs w:val="22"/>
                <w:lang w:val="es-ES"/>
              </w:rPr>
              <w:t>the</w:t>
            </w:r>
            <w:proofErr w:type="spellEnd"/>
            <w:r w:rsidRPr="00A47480">
              <w:rPr>
                <w:sz w:val="22"/>
                <w:szCs w:val="22"/>
                <w:lang w:val="es-ES"/>
              </w:rPr>
              <w:t xml:space="preserve"> 7th </w:t>
            </w:r>
            <w:proofErr w:type="spellStart"/>
            <w:r w:rsidRPr="00A47480">
              <w:rPr>
                <w:sz w:val="22"/>
                <w:szCs w:val="22"/>
                <w:lang w:val="es-ES"/>
              </w:rPr>
              <w:t>international</w:t>
            </w:r>
            <w:proofErr w:type="spellEnd"/>
            <w:r w:rsidRPr="00A47480">
              <w:rPr>
                <w:sz w:val="22"/>
                <w:szCs w:val="22"/>
                <w:lang w:val="es-ES"/>
              </w:rPr>
              <w:t xml:space="preserve"> </w:t>
            </w:r>
            <w:proofErr w:type="spellStart"/>
            <w:r w:rsidRPr="00A47480">
              <w:rPr>
                <w:sz w:val="22"/>
                <w:szCs w:val="22"/>
                <w:lang w:val="es-ES"/>
              </w:rPr>
              <w:t>conference</w:t>
            </w:r>
            <w:proofErr w:type="spellEnd"/>
            <w:r w:rsidRPr="00A47480">
              <w:rPr>
                <w:sz w:val="22"/>
                <w:szCs w:val="22"/>
                <w:lang w:val="es-ES"/>
              </w:rPr>
              <w:t xml:space="preserve"> </w:t>
            </w:r>
            <w:proofErr w:type="spellStart"/>
            <w:r w:rsidRPr="00A47480">
              <w:rPr>
                <w:sz w:val="22"/>
                <w:szCs w:val="22"/>
                <w:lang w:val="es-ES"/>
              </w:rPr>
              <w:t>on</w:t>
            </w:r>
            <w:proofErr w:type="spellEnd"/>
            <w:r w:rsidRPr="00A47480">
              <w:rPr>
                <w:sz w:val="22"/>
                <w:szCs w:val="22"/>
                <w:lang w:val="es-ES"/>
              </w:rPr>
              <w:t xml:space="preserve"> </w:t>
            </w:r>
            <w:proofErr w:type="spellStart"/>
            <w:r w:rsidRPr="00A47480">
              <w:rPr>
                <w:sz w:val="22"/>
                <w:szCs w:val="22"/>
                <w:lang w:val="es-ES"/>
              </w:rPr>
              <w:t>Autonomic</w:t>
            </w:r>
            <w:proofErr w:type="spellEnd"/>
            <w:r w:rsidRPr="00A47480">
              <w:rPr>
                <w:sz w:val="22"/>
                <w:szCs w:val="22"/>
                <w:lang w:val="es-ES"/>
              </w:rPr>
              <w:t xml:space="preserve"> </w:t>
            </w:r>
            <w:proofErr w:type="spellStart"/>
            <w:r w:rsidRPr="00A47480">
              <w:rPr>
                <w:sz w:val="22"/>
                <w:szCs w:val="22"/>
                <w:lang w:val="es-ES"/>
              </w:rPr>
              <w:t>computing</w:t>
            </w:r>
            <w:proofErr w:type="spellEnd"/>
            <w:r w:rsidRPr="00A47480">
              <w:rPr>
                <w:sz w:val="22"/>
                <w:szCs w:val="22"/>
                <w:lang w:val="es-ES"/>
              </w:rPr>
              <w:t xml:space="preserve">. June 2010 </w:t>
            </w:r>
            <w:proofErr w:type="spellStart"/>
            <w:r w:rsidRPr="00A47480">
              <w:rPr>
                <w:sz w:val="22"/>
                <w:szCs w:val="22"/>
                <w:lang w:val="es-ES"/>
              </w:rPr>
              <w:t>Pages</w:t>
            </w:r>
            <w:proofErr w:type="spellEnd"/>
            <w:r w:rsidRPr="00A47480">
              <w:rPr>
                <w:sz w:val="22"/>
                <w:szCs w:val="22"/>
                <w:lang w:val="es-ES"/>
              </w:rPr>
              <w:t xml:space="preserve"> 79–88</w:t>
            </w:r>
          </w:p>
        </w:tc>
        <w:tc>
          <w:tcPr>
            <w:tcW w:w="6406" w:type="dxa"/>
          </w:tcPr>
          <w:p w14:paraId="7780D4ED" w14:textId="77777777" w:rsidR="00BD5388" w:rsidRPr="00A47480" w:rsidRDefault="00BD5388" w:rsidP="00BD5388">
            <w:pPr>
              <w:jc w:val="both"/>
              <w:rPr>
                <w:sz w:val="22"/>
                <w:szCs w:val="22"/>
                <w:lang w:val="es-ES"/>
              </w:rPr>
            </w:pPr>
            <w:hyperlink r:id="rId11" w:history="1">
              <w:proofErr w:type="spellStart"/>
              <w:r w:rsidRPr="00A47480">
                <w:rPr>
                  <w:rStyle w:val="Hyperlink"/>
                  <w:sz w:val="22"/>
                  <w:szCs w:val="22"/>
                  <w:lang w:val="es-ES"/>
                </w:rPr>
                <w:t>Application</w:t>
              </w:r>
              <w:proofErr w:type="spellEnd"/>
              <w:r w:rsidRPr="00A47480">
                <w:rPr>
                  <w:rStyle w:val="Hyperlink"/>
                  <w:sz w:val="22"/>
                  <w:szCs w:val="22"/>
                  <w:lang w:val="es-ES"/>
                </w:rPr>
                <w:t xml:space="preserve"> </w:t>
              </w:r>
              <w:proofErr w:type="spellStart"/>
              <w:r w:rsidRPr="00A47480">
                <w:rPr>
                  <w:rStyle w:val="Hyperlink"/>
                  <w:sz w:val="22"/>
                  <w:szCs w:val="22"/>
                  <w:lang w:val="es-ES"/>
                </w:rPr>
                <w:t>heartbeats</w:t>
              </w:r>
              <w:proofErr w:type="spellEnd"/>
              <w:r w:rsidRPr="00A47480">
                <w:rPr>
                  <w:rStyle w:val="Hyperlink"/>
                  <w:sz w:val="22"/>
                  <w:szCs w:val="22"/>
                  <w:lang w:val="es-ES"/>
                </w:rPr>
                <w:t xml:space="preserve">: a </w:t>
              </w:r>
              <w:proofErr w:type="spellStart"/>
              <w:r w:rsidRPr="00A47480">
                <w:rPr>
                  <w:rStyle w:val="Hyperlink"/>
                  <w:sz w:val="22"/>
                  <w:szCs w:val="22"/>
                  <w:lang w:val="es-ES"/>
                </w:rPr>
                <w:t>generic</w:t>
              </w:r>
              <w:proofErr w:type="spellEnd"/>
              <w:r w:rsidRPr="00A47480">
                <w:rPr>
                  <w:rStyle w:val="Hyperlink"/>
                  <w:sz w:val="22"/>
                  <w:szCs w:val="22"/>
                  <w:lang w:val="es-ES"/>
                </w:rPr>
                <w:t xml:space="preserve"> </w:t>
              </w:r>
              <w:proofErr w:type="gramStart"/>
              <w:r w:rsidRPr="00A47480">
                <w:rPr>
                  <w:rStyle w:val="Hyperlink"/>
                  <w:sz w:val="22"/>
                  <w:szCs w:val="22"/>
                  <w:lang w:val="es-ES"/>
                </w:rPr>
                <w:t>interface</w:t>
              </w:r>
              <w:proofErr w:type="gramEnd"/>
              <w:r w:rsidRPr="00A47480">
                <w:rPr>
                  <w:rStyle w:val="Hyperlink"/>
                  <w:sz w:val="22"/>
                  <w:szCs w:val="22"/>
                  <w:lang w:val="es-ES"/>
                </w:rPr>
                <w:t xml:space="preserve"> </w:t>
              </w:r>
              <w:proofErr w:type="spellStart"/>
              <w:r w:rsidRPr="00A47480">
                <w:rPr>
                  <w:rStyle w:val="Hyperlink"/>
                  <w:sz w:val="22"/>
                  <w:szCs w:val="22"/>
                  <w:lang w:val="es-ES"/>
                </w:rPr>
                <w:t>for</w:t>
              </w:r>
              <w:proofErr w:type="spellEnd"/>
              <w:r w:rsidRPr="00A47480">
                <w:rPr>
                  <w:rStyle w:val="Hyperlink"/>
                  <w:sz w:val="22"/>
                  <w:szCs w:val="22"/>
                  <w:lang w:val="es-ES"/>
                </w:rPr>
                <w:t xml:space="preserve"> </w:t>
              </w:r>
              <w:proofErr w:type="spellStart"/>
              <w:r w:rsidRPr="00A47480">
                <w:rPr>
                  <w:rStyle w:val="Hyperlink"/>
                  <w:sz w:val="22"/>
                  <w:szCs w:val="22"/>
                  <w:lang w:val="es-ES"/>
                </w:rPr>
                <w:t>specifying</w:t>
              </w:r>
              <w:proofErr w:type="spellEnd"/>
              <w:r w:rsidRPr="00A47480">
                <w:rPr>
                  <w:rStyle w:val="Hyperlink"/>
                  <w:sz w:val="22"/>
                  <w:szCs w:val="22"/>
                  <w:lang w:val="es-ES"/>
                </w:rPr>
                <w:t xml:space="preserve"> </w:t>
              </w:r>
              <w:proofErr w:type="spellStart"/>
              <w:r w:rsidRPr="00A47480">
                <w:rPr>
                  <w:rStyle w:val="Hyperlink"/>
                  <w:sz w:val="22"/>
                  <w:szCs w:val="22"/>
                  <w:lang w:val="es-ES"/>
                </w:rPr>
                <w:t>program</w:t>
              </w:r>
              <w:proofErr w:type="spellEnd"/>
              <w:r w:rsidRPr="00A47480">
                <w:rPr>
                  <w:rStyle w:val="Hyperlink"/>
                  <w:sz w:val="22"/>
                  <w:szCs w:val="22"/>
                  <w:lang w:val="es-ES"/>
                </w:rPr>
                <w:t xml:space="preserve"> performance and </w:t>
              </w:r>
              <w:proofErr w:type="spellStart"/>
              <w:r w:rsidRPr="00A47480">
                <w:rPr>
                  <w:rStyle w:val="Hyperlink"/>
                  <w:sz w:val="22"/>
                  <w:szCs w:val="22"/>
                  <w:lang w:val="es-ES"/>
                </w:rPr>
                <w:t>goals</w:t>
              </w:r>
              <w:proofErr w:type="spellEnd"/>
              <w:r w:rsidRPr="00A47480">
                <w:rPr>
                  <w:rStyle w:val="Hyperlink"/>
                  <w:sz w:val="22"/>
                  <w:szCs w:val="22"/>
                  <w:lang w:val="es-ES"/>
                </w:rPr>
                <w:t xml:space="preserve"> in </w:t>
              </w:r>
              <w:proofErr w:type="spellStart"/>
              <w:r w:rsidRPr="00A47480">
                <w:rPr>
                  <w:rStyle w:val="Hyperlink"/>
                  <w:sz w:val="22"/>
                  <w:szCs w:val="22"/>
                  <w:lang w:val="es-ES"/>
                </w:rPr>
                <w:t>autonomous</w:t>
              </w:r>
              <w:proofErr w:type="spellEnd"/>
              <w:r w:rsidRPr="00A47480">
                <w:rPr>
                  <w:rStyle w:val="Hyperlink"/>
                  <w:sz w:val="22"/>
                  <w:szCs w:val="22"/>
                  <w:lang w:val="es-ES"/>
                </w:rPr>
                <w:t xml:space="preserve"> </w:t>
              </w:r>
              <w:proofErr w:type="spellStart"/>
              <w:r w:rsidRPr="00A47480">
                <w:rPr>
                  <w:rStyle w:val="Hyperlink"/>
                  <w:sz w:val="22"/>
                  <w:szCs w:val="22"/>
                  <w:lang w:val="es-ES"/>
                </w:rPr>
                <w:t>computing</w:t>
              </w:r>
              <w:proofErr w:type="spellEnd"/>
              <w:r w:rsidRPr="00A47480">
                <w:rPr>
                  <w:rStyle w:val="Hyperlink"/>
                  <w:sz w:val="22"/>
                  <w:szCs w:val="22"/>
                  <w:lang w:val="es-ES"/>
                </w:rPr>
                <w:t xml:space="preserve"> </w:t>
              </w:r>
              <w:proofErr w:type="spellStart"/>
              <w:r w:rsidRPr="00A47480">
                <w:rPr>
                  <w:rStyle w:val="Hyperlink"/>
                  <w:sz w:val="22"/>
                  <w:szCs w:val="22"/>
                  <w:lang w:val="es-ES"/>
                </w:rPr>
                <w:t>environments</w:t>
              </w:r>
              <w:proofErr w:type="spellEnd"/>
            </w:hyperlink>
          </w:p>
        </w:tc>
        <w:tc>
          <w:tcPr>
            <w:tcW w:w="3631" w:type="dxa"/>
          </w:tcPr>
          <w:p w14:paraId="24757C04" w14:textId="77777777" w:rsidR="00BD5388" w:rsidRPr="00A47480" w:rsidRDefault="00BD5388" w:rsidP="00BD5388">
            <w:pPr>
              <w:jc w:val="both"/>
              <w:rPr>
                <w:sz w:val="22"/>
                <w:szCs w:val="22"/>
                <w:lang w:val="es-ES"/>
              </w:rPr>
            </w:pPr>
            <w:r w:rsidRPr="00A47480">
              <w:rPr>
                <w:sz w:val="22"/>
                <w:szCs w:val="22"/>
                <w:lang w:val="es-ES"/>
              </w:rPr>
              <w:t xml:space="preserve">Henry </w:t>
            </w:r>
            <w:proofErr w:type="spellStart"/>
            <w:r w:rsidRPr="00A47480">
              <w:rPr>
                <w:sz w:val="22"/>
                <w:szCs w:val="22"/>
                <w:lang w:val="es-ES"/>
              </w:rPr>
              <w:t>Hoffmann</w:t>
            </w:r>
            <w:proofErr w:type="spellEnd"/>
            <w:r w:rsidRPr="00A47480">
              <w:rPr>
                <w:sz w:val="22"/>
                <w:szCs w:val="22"/>
                <w:lang w:val="es-ES"/>
              </w:rPr>
              <w:t xml:space="preserve">, Jonathan </w:t>
            </w:r>
            <w:proofErr w:type="spellStart"/>
            <w:r w:rsidRPr="00A47480">
              <w:rPr>
                <w:sz w:val="22"/>
                <w:szCs w:val="22"/>
                <w:lang w:val="es-ES"/>
              </w:rPr>
              <w:t>Eastep</w:t>
            </w:r>
            <w:proofErr w:type="spellEnd"/>
            <w:r w:rsidRPr="00A47480">
              <w:rPr>
                <w:sz w:val="22"/>
                <w:szCs w:val="22"/>
                <w:lang w:val="es-ES"/>
              </w:rPr>
              <w:t xml:space="preserve">, Marco </w:t>
            </w:r>
            <w:proofErr w:type="spellStart"/>
            <w:r w:rsidRPr="00A47480">
              <w:rPr>
                <w:sz w:val="22"/>
                <w:szCs w:val="22"/>
                <w:lang w:val="es-ES"/>
              </w:rPr>
              <w:t>Domenico</w:t>
            </w:r>
            <w:proofErr w:type="spellEnd"/>
            <w:r w:rsidRPr="00A47480">
              <w:rPr>
                <w:sz w:val="22"/>
                <w:szCs w:val="22"/>
                <w:lang w:val="es-ES"/>
              </w:rPr>
              <w:t xml:space="preserve"> </w:t>
            </w:r>
            <w:proofErr w:type="spellStart"/>
            <w:r w:rsidRPr="00A47480">
              <w:rPr>
                <w:sz w:val="22"/>
                <w:szCs w:val="22"/>
                <w:lang w:val="es-ES"/>
              </w:rPr>
              <w:t>Santambrogio</w:t>
            </w:r>
            <w:proofErr w:type="spellEnd"/>
            <w:r w:rsidRPr="00A47480">
              <w:rPr>
                <w:sz w:val="22"/>
                <w:szCs w:val="22"/>
                <w:lang w:val="es-ES"/>
              </w:rPr>
              <w:t xml:space="preserve">, </w:t>
            </w:r>
            <w:proofErr w:type="spellStart"/>
            <w:r w:rsidRPr="00A47480">
              <w:rPr>
                <w:sz w:val="22"/>
                <w:szCs w:val="22"/>
                <w:lang w:val="es-ES"/>
              </w:rPr>
              <w:t>Jason</w:t>
            </w:r>
            <w:proofErr w:type="spellEnd"/>
            <w:r w:rsidRPr="00A47480">
              <w:rPr>
                <w:sz w:val="22"/>
                <w:szCs w:val="22"/>
                <w:lang w:val="es-ES"/>
              </w:rPr>
              <w:t xml:space="preserve"> Eric Miller, </w:t>
            </w:r>
            <w:proofErr w:type="spellStart"/>
            <w:r w:rsidRPr="00A47480">
              <w:rPr>
                <w:sz w:val="22"/>
                <w:szCs w:val="22"/>
                <w:lang w:val="es-ES"/>
              </w:rPr>
              <w:t>Anant</w:t>
            </w:r>
            <w:proofErr w:type="spellEnd"/>
            <w:r w:rsidRPr="00A47480">
              <w:rPr>
                <w:sz w:val="22"/>
                <w:szCs w:val="22"/>
                <w:lang w:val="es-ES"/>
              </w:rPr>
              <w:t xml:space="preserve"> </w:t>
            </w:r>
            <w:proofErr w:type="spellStart"/>
            <w:r w:rsidRPr="00A47480">
              <w:rPr>
                <w:sz w:val="22"/>
                <w:szCs w:val="22"/>
                <w:lang w:val="es-ES"/>
              </w:rPr>
              <w:t>Agarwal</w:t>
            </w:r>
            <w:proofErr w:type="spellEnd"/>
          </w:p>
        </w:tc>
        <w:tc>
          <w:tcPr>
            <w:tcW w:w="1326" w:type="dxa"/>
          </w:tcPr>
          <w:p w14:paraId="4A2358EE" w14:textId="77777777" w:rsidR="00BD5388" w:rsidRPr="00A47480" w:rsidRDefault="00BD5388" w:rsidP="000C6932">
            <w:pPr>
              <w:jc w:val="center"/>
              <w:rPr>
                <w:sz w:val="22"/>
                <w:szCs w:val="22"/>
                <w:lang w:val="es-ES"/>
              </w:rPr>
            </w:pPr>
            <w:r w:rsidRPr="00A47480">
              <w:rPr>
                <w:sz w:val="22"/>
                <w:szCs w:val="22"/>
                <w:lang w:val="es-ES"/>
              </w:rPr>
              <w:t>2010</w:t>
            </w:r>
          </w:p>
        </w:tc>
      </w:tr>
      <w:tr w:rsidR="00BD5388" w:rsidRPr="00A47480" w14:paraId="6C47EAED" w14:textId="77777777" w:rsidTr="00902707">
        <w:trPr>
          <w:trHeight w:val="587"/>
        </w:trPr>
        <w:tc>
          <w:tcPr>
            <w:tcW w:w="1523" w:type="dxa"/>
            <w:vMerge/>
          </w:tcPr>
          <w:p w14:paraId="23CF15BE" w14:textId="77777777" w:rsidR="00BD5388" w:rsidRPr="00A47480" w:rsidRDefault="00BD5388" w:rsidP="00BD5388">
            <w:pPr>
              <w:jc w:val="both"/>
              <w:rPr>
                <w:sz w:val="22"/>
                <w:szCs w:val="22"/>
                <w:lang w:val="es-ES"/>
              </w:rPr>
            </w:pPr>
          </w:p>
        </w:tc>
        <w:tc>
          <w:tcPr>
            <w:tcW w:w="2554" w:type="dxa"/>
          </w:tcPr>
          <w:p w14:paraId="5A81E83F" w14:textId="77777777" w:rsidR="00BD5388" w:rsidRPr="00A47480" w:rsidRDefault="00BD5388" w:rsidP="00BD5388">
            <w:pPr>
              <w:jc w:val="both"/>
              <w:rPr>
                <w:sz w:val="22"/>
                <w:szCs w:val="22"/>
                <w:lang w:val="es-ES"/>
              </w:rPr>
            </w:pPr>
            <w:r w:rsidRPr="00A47480">
              <w:rPr>
                <w:sz w:val="22"/>
                <w:szCs w:val="22"/>
                <w:lang w:val="es-ES"/>
              </w:rPr>
              <w:t xml:space="preserve">SEAMS '08: </w:t>
            </w:r>
            <w:proofErr w:type="spellStart"/>
            <w:r w:rsidRPr="00A47480">
              <w:rPr>
                <w:sz w:val="22"/>
                <w:szCs w:val="22"/>
                <w:lang w:val="es-ES"/>
              </w:rPr>
              <w:t>Proceedings</w:t>
            </w:r>
            <w:proofErr w:type="spellEnd"/>
            <w:r w:rsidRPr="00A47480">
              <w:rPr>
                <w:sz w:val="22"/>
                <w:szCs w:val="22"/>
                <w:lang w:val="es-ES"/>
              </w:rPr>
              <w:t xml:space="preserve"> of </w:t>
            </w:r>
            <w:proofErr w:type="spellStart"/>
            <w:r w:rsidRPr="00A47480">
              <w:rPr>
                <w:sz w:val="22"/>
                <w:szCs w:val="22"/>
                <w:lang w:val="es-ES"/>
              </w:rPr>
              <w:t>the</w:t>
            </w:r>
            <w:proofErr w:type="spellEnd"/>
            <w:r w:rsidRPr="00A47480">
              <w:rPr>
                <w:sz w:val="22"/>
                <w:szCs w:val="22"/>
                <w:lang w:val="es-ES"/>
              </w:rPr>
              <w:t xml:space="preserve"> 2008 </w:t>
            </w:r>
            <w:proofErr w:type="spellStart"/>
            <w:r w:rsidRPr="00A47480">
              <w:rPr>
                <w:sz w:val="22"/>
                <w:szCs w:val="22"/>
                <w:lang w:val="es-ES"/>
              </w:rPr>
              <w:t>international</w:t>
            </w:r>
            <w:proofErr w:type="spellEnd"/>
            <w:r w:rsidRPr="00A47480">
              <w:rPr>
                <w:sz w:val="22"/>
                <w:szCs w:val="22"/>
                <w:lang w:val="es-ES"/>
              </w:rPr>
              <w:t xml:space="preserve"> workshop </w:t>
            </w:r>
            <w:proofErr w:type="spellStart"/>
            <w:r w:rsidRPr="00A47480">
              <w:rPr>
                <w:sz w:val="22"/>
                <w:szCs w:val="22"/>
                <w:lang w:val="es-ES"/>
              </w:rPr>
              <w:t>on</w:t>
            </w:r>
            <w:proofErr w:type="spellEnd"/>
            <w:r w:rsidRPr="00A47480">
              <w:rPr>
                <w:sz w:val="22"/>
                <w:szCs w:val="22"/>
                <w:lang w:val="es-ES"/>
              </w:rPr>
              <w:t xml:space="preserve"> Software </w:t>
            </w:r>
            <w:proofErr w:type="spellStart"/>
            <w:r w:rsidRPr="00A47480">
              <w:rPr>
                <w:sz w:val="22"/>
                <w:szCs w:val="22"/>
                <w:lang w:val="es-ES"/>
              </w:rPr>
              <w:t>engineering</w:t>
            </w:r>
            <w:proofErr w:type="spellEnd"/>
            <w:r w:rsidRPr="00A47480">
              <w:rPr>
                <w:sz w:val="22"/>
                <w:szCs w:val="22"/>
                <w:lang w:val="es-ES"/>
              </w:rPr>
              <w:t xml:space="preserve"> </w:t>
            </w:r>
            <w:proofErr w:type="spellStart"/>
            <w:r w:rsidRPr="00A47480">
              <w:rPr>
                <w:sz w:val="22"/>
                <w:szCs w:val="22"/>
                <w:lang w:val="es-ES"/>
              </w:rPr>
              <w:t>for</w:t>
            </w:r>
            <w:proofErr w:type="spellEnd"/>
            <w:r w:rsidRPr="00A47480">
              <w:rPr>
                <w:sz w:val="22"/>
                <w:szCs w:val="22"/>
                <w:lang w:val="es-ES"/>
              </w:rPr>
              <w:t xml:space="preserve"> </w:t>
            </w:r>
            <w:proofErr w:type="spellStart"/>
            <w:r w:rsidRPr="00A47480">
              <w:rPr>
                <w:sz w:val="22"/>
                <w:szCs w:val="22"/>
                <w:lang w:val="es-ES"/>
              </w:rPr>
              <w:t>adaptive</w:t>
            </w:r>
            <w:proofErr w:type="spellEnd"/>
            <w:r w:rsidRPr="00A47480">
              <w:rPr>
                <w:sz w:val="22"/>
                <w:szCs w:val="22"/>
                <w:lang w:val="es-ES"/>
              </w:rPr>
              <w:t xml:space="preserve"> and </w:t>
            </w:r>
            <w:proofErr w:type="spellStart"/>
            <w:r w:rsidRPr="00A47480">
              <w:rPr>
                <w:sz w:val="22"/>
                <w:szCs w:val="22"/>
                <w:lang w:val="es-ES"/>
              </w:rPr>
              <w:t>self-managing</w:t>
            </w:r>
            <w:proofErr w:type="spellEnd"/>
            <w:r w:rsidRPr="00A47480">
              <w:rPr>
                <w:sz w:val="22"/>
                <w:szCs w:val="22"/>
                <w:lang w:val="es-ES"/>
              </w:rPr>
              <w:t xml:space="preserve"> </w:t>
            </w:r>
            <w:proofErr w:type="spellStart"/>
            <w:r w:rsidRPr="00A47480">
              <w:rPr>
                <w:sz w:val="22"/>
                <w:szCs w:val="22"/>
                <w:lang w:val="es-ES"/>
              </w:rPr>
              <w:t>systemsMay</w:t>
            </w:r>
            <w:proofErr w:type="spellEnd"/>
            <w:r w:rsidRPr="00A47480">
              <w:rPr>
                <w:sz w:val="22"/>
                <w:szCs w:val="22"/>
                <w:lang w:val="es-ES"/>
              </w:rPr>
              <w:t xml:space="preserve"> 2008</w:t>
            </w:r>
          </w:p>
        </w:tc>
        <w:tc>
          <w:tcPr>
            <w:tcW w:w="6406" w:type="dxa"/>
          </w:tcPr>
          <w:p w14:paraId="44B7AB01" w14:textId="77777777" w:rsidR="00BD5388" w:rsidRPr="00A47480" w:rsidRDefault="00BD5388" w:rsidP="00BD5388">
            <w:pPr>
              <w:jc w:val="both"/>
              <w:rPr>
                <w:sz w:val="22"/>
                <w:szCs w:val="22"/>
                <w:lang w:val="es-ES"/>
              </w:rPr>
            </w:pPr>
            <w:hyperlink r:id="rId12" w:history="1">
              <w:proofErr w:type="spellStart"/>
              <w:r w:rsidRPr="00A47480">
                <w:rPr>
                  <w:rStyle w:val="Hyperlink"/>
                  <w:sz w:val="22"/>
                  <w:szCs w:val="22"/>
                  <w:lang w:val="es-ES"/>
                </w:rPr>
                <w:t>Towards</w:t>
              </w:r>
              <w:proofErr w:type="spellEnd"/>
              <w:r w:rsidRPr="00A47480">
                <w:rPr>
                  <w:rStyle w:val="Hyperlink"/>
                  <w:sz w:val="22"/>
                  <w:szCs w:val="22"/>
                  <w:lang w:val="es-ES"/>
                </w:rPr>
                <w:t xml:space="preserve"> </w:t>
              </w:r>
              <w:proofErr w:type="spellStart"/>
              <w:r w:rsidRPr="00A47480">
                <w:rPr>
                  <w:rStyle w:val="Hyperlink"/>
                  <w:sz w:val="22"/>
                  <w:szCs w:val="22"/>
                  <w:lang w:val="es-ES"/>
                </w:rPr>
                <w:t>goal-oriented</w:t>
              </w:r>
              <w:proofErr w:type="spellEnd"/>
              <w:r w:rsidRPr="00A47480">
                <w:rPr>
                  <w:rStyle w:val="Hyperlink"/>
                  <w:sz w:val="22"/>
                  <w:szCs w:val="22"/>
                  <w:lang w:val="es-ES"/>
                </w:rPr>
                <w:t xml:space="preserve"> </w:t>
              </w:r>
              <w:proofErr w:type="spellStart"/>
              <w:r w:rsidRPr="00A47480">
                <w:rPr>
                  <w:rStyle w:val="Hyperlink"/>
                  <w:sz w:val="22"/>
                  <w:szCs w:val="22"/>
                  <w:lang w:val="es-ES"/>
                </w:rPr>
                <w:t>development</w:t>
              </w:r>
              <w:proofErr w:type="spellEnd"/>
              <w:r w:rsidRPr="00A47480">
                <w:rPr>
                  <w:rStyle w:val="Hyperlink"/>
                  <w:sz w:val="22"/>
                  <w:szCs w:val="22"/>
                  <w:lang w:val="es-ES"/>
                </w:rPr>
                <w:t xml:space="preserve"> of </w:t>
              </w:r>
              <w:proofErr w:type="spellStart"/>
              <w:r w:rsidRPr="00A47480">
                <w:rPr>
                  <w:rStyle w:val="Hyperlink"/>
                  <w:sz w:val="22"/>
                  <w:szCs w:val="22"/>
                  <w:lang w:val="es-ES"/>
                </w:rPr>
                <w:t>self-adaptive</w:t>
              </w:r>
              <w:proofErr w:type="spellEnd"/>
              <w:r w:rsidRPr="00A47480">
                <w:rPr>
                  <w:rStyle w:val="Hyperlink"/>
                  <w:sz w:val="22"/>
                  <w:szCs w:val="22"/>
                  <w:lang w:val="es-ES"/>
                </w:rPr>
                <w:t xml:space="preserve"> </w:t>
              </w:r>
              <w:proofErr w:type="spellStart"/>
              <w:r w:rsidRPr="00A47480">
                <w:rPr>
                  <w:rStyle w:val="Hyperlink"/>
                  <w:sz w:val="22"/>
                  <w:szCs w:val="22"/>
                  <w:lang w:val="es-ES"/>
                </w:rPr>
                <w:t>systems</w:t>
              </w:r>
              <w:proofErr w:type="spellEnd"/>
            </w:hyperlink>
          </w:p>
        </w:tc>
        <w:tc>
          <w:tcPr>
            <w:tcW w:w="3631" w:type="dxa"/>
          </w:tcPr>
          <w:p w14:paraId="55281157" w14:textId="77777777" w:rsidR="00BD5388" w:rsidRPr="00A47480" w:rsidRDefault="00BD5388" w:rsidP="00BD5388">
            <w:pPr>
              <w:jc w:val="both"/>
              <w:rPr>
                <w:sz w:val="22"/>
                <w:szCs w:val="22"/>
                <w:lang w:val="es-ES"/>
              </w:rPr>
            </w:pPr>
            <w:proofErr w:type="spellStart"/>
            <w:r w:rsidRPr="00A47480">
              <w:rPr>
                <w:sz w:val="22"/>
                <w:szCs w:val="22"/>
                <w:lang w:val="es-ES"/>
              </w:rPr>
              <w:t>Mirko</w:t>
            </w:r>
            <w:proofErr w:type="spellEnd"/>
            <w:r w:rsidRPr="00A47480">
              <w:rPr>
                <w:sz w:val="22"/>
                <w:szCs w:val="22"/>
                <w:lang w:val="es-ES"/>
              </w:rPr>
              <w:t xml:space="preserve"> Morandini, Loris </w:t>
            </w:r>
            <w:proofErr w:type="spellStart"/>
            <w:r w:rsidRPr="00A47480">
              <w:rPr>
                <w:sz w:val="22"/>
                <w:szCs w:val="22"/>
                <w:lang w:val="es-ES"/>
              </w:rPr>
              <w:t>Penserini</w:t>
            </w:r>
            <w:proofErr w:type="spellEnd"/>
            <w:r w:rsidRPr="00A47480">
              <w:rPr>
                <w:sz w:val="22"/>
                <w:szCs w:val="22"/>
                <w:lang w:val="es-ES"/>
              </w:rPr>
              <w:t xml:space="preserve">, Anna </w:t>
            </w:r>
            <w:proofErr w:type="spellStart"/>
            <w:r w:rsidRPr="00A47480">
              <w:rPr>
                <w:sz w:val="22"/>
                <w:szCs w:val="22"/>
                <w:lang w:val="es-ES"/>
              </w:rPr>
              <w:t>Perini</w:t>
            </w:r>
            <w:proofErr w:type="spellEnd"/>
          </w:p>
        </w:tc>
        <w:tc>
          <w:tcPr>
            <w:tcW w:w="1326" w:type="dxa"/>
          </w:tcPr>
          <w:p w14:paraId="7D2E177C" w14:textId="77777777" w:rsidR="00BD5388" w:rsidRPr="00A47480" w:rsidRDefault="00BD5388" w:rsidP="000C6932">
            <w:pPr>
              <w:jc w:val="center"/>
              <w:rPr>
                <w:sz w:val="22"/>
                <w:szCs w:val="22"/>
                <w:lang w:val="es-ES"/>
              </w:rPr>
            </w:pPr>
            <w:r w:rsidRPr="00A47480">
              <w:rPr>
                <w:sz w:val="22"/>
                <w:szCs w:val="22"/>
                <w:lang w:val="es-ES"/>
              </w:rPr>
              <w:t>2008</w:t>
            </w:r>
          </w:p>
        </w:tc>
      </w:tr>
      <w:tr w:rsidR="00BD5388" w:rsidRPr="00A47480" w14:paraId="4607F019" w14:textId="77777777" w:rsidTr="00902707">
        <w:trPr>
          <w:trHeight w:val="302"/>
        </w:trPr>
        <w:tc>
          <w:tcPr>
            <w:tcW w:w="1523" w:type="dxa"/>
            <w:vMerge/>
          </w:tcPr>
          <w:p w14:paraId="1E0C821B" w14:textId="77777777" w:rsidR="00BD5388" w:rsidRPr="00A47480" w:rsidRDefault="00BD5388" w:rsidP="00BD5388">
            <w:pPr>
              <w:jc w:val="both"/>
              <w:rPr>
                <w:sz w:val="22"/>
                <w:szCs w:val="22"/>
                <w:lang w:val="es-ES"/>
              </w:rPr>
            </w:pPr>
          </w:p>
        </w:tc>
        <w:tc>
          <w:tcPr>
            <w:tcW w:w="2554" w:type="dxa"/>
          </w:tcPr>
          <w:p w14:paraId="60E810F6" w14:textId="77777777" w:rsidR="00BD5388" w:rsidRPr="00A47480" w:rsidRDefault="00BD5388" w:rsidP="00BD5388">
            <w:pPr>
              <w:jc w:val="both"/>
              <w:rPr>
                <w:sz w:val="22"/>
                <w:szCs w:val="22"/>
                <w:lang w:val="es-ES"/>
              </w:rPr>
            </w:pPr>
            <w:r w:rsidRPr="00A47480">
              <w:rPr>
                <w:sz w:val="22"/>
                <w:szCs w:val="22"/>
                <w:lang w:val="es-ES"/>
              </w:rPr>
              <w:t xml:space="preserve">C3S2E '12: </w:t>
            </w:r>
            <w:proofErr w:type="spellStart"/>
            <w:r w:rsidRPr="00A47480">
              <w:rPr>
                <w:sz w:val="22"/>
                <w:szCs w:val="22"/>
                <w:lang w:val="es-ES"/>
              </w:rPr>
              <w:t>Proceedings</w:t>
            </w:r>
            <w:proofErr w:type="spellEnd"/>
            <w:r w:rsidRPr="00A47480">
              <w:rPr>
                <w:sz w:val="22"/>
                <w:szCs w:val="22"/>
                <w:lang w:val="es-ES"/>
              </w:rPr>
              <w:t xml:space="preserve"> of </w:t>
            </w:r>
            <w:proofErr w:type="spellStart"/>
            <w:r w:rsidRPr="00A47480">
              <w:rPr>
                <w:sz w:val="22"/>
                <w:szCs w:val="22"/>
                <w:lang w:val="es-ES"/>
              </w:rPr>
              <w:t>the</w:t>
            </w:r>
            <w:proofErr w:type="spellEnd"/>
            <w:r w:rsidRPr="00A47480">
              <w:rPr>
                <w:sz w:val="22"/>
                <w:szCs w:val="22"/>
                <w:lang w:val="es-ES"/>
              </w:rPr>
              <w:t xml:space="preserve"> </w:t>
            </w:r>
            <w:proofErr w:type="spellStart"/>
            <w:r w:rsidRPr="00A47480">
              <w:rPr>
                <w:sz w:val="22"/>
                <w:szCs w:val="22"/>
                <w:lang w:val="es-ES"/>
              </w:rPr>
              <w:t>Fifth</w:t>
            </w:r>
            <w:proofErr w:type="spellEnd"/>
            <w:r w:rsidRPr="00A47480">
              <w:rPr>
                <w:sz w:val="22"/>
                <w:szCs w:val="22"/>
                <w:lang w:val="es-ES"/>
              </w:rPr>
              <w:t xml:space="preserve"> International C* </w:t>
            </w:r>
            <w:proofErr w:type="spellStart"/>
            <w:r w:rsidRPr="00A47480">
              <w:rPr>
                <w:sz w:val="22"/>
                <w:szCs w:val="22"/>
                <w:lang w:val="es-ES"/>
              </w:rPr>
              <w:t>Conference</w:t>
            </w:r>
            <w:proofErr w:type="spellEnd"/>
            <w:r w:rsidRPr="00A47480">
              <w:rPr>
                <w:sz w:val="22"/>
                <w:szCs w:val="22"/>
                <w:lang w:val="es-ES"/>
              </w:rPr>
              <w:t xml:space="preserve"> </w:t>
            </w:r>
            <w:proofErr w:type="spellStart"/>
            <w:r w:rsidRPr="00A47480">
              <w:rPr>
                <w:sz w:val="22"/>
                <w:szCs w:val="22"/>
                <w:lang w:val="es-ES"/>
              </w:rPr>
              <w:t>on</w:t>
            </w:r>
            <w:proofErr w:type="spellEnd"/>
            <w:r w:rsidRPr="00A47480">
              <w:rPr>
                <w:sz w:val="22"/>
                <w:szCs w:val="22"/>
                <w:lang w:val="es-ES"/>
              </w:rPr>
              <w:t xml:space="preserve"> </w:t>
            </w:r>
            <w:proofErr w:type="spellStart"/>
            <w:r w:rsidRPr="00A47480">
              <w:rPr>
                <w:sz w:val="22"/>
                <w:szCs w:val="22"/>
                <w:lang w:val="es-ES"/>
              </w:rPr>
              <w:t>Computer</w:t>
            </w:r>
            <w:proofErr w:type="spellEnd"/>
            <w:r w:rsidRPr="00A47480">
              <w:rPr>
                <w:sz w:val="22"/>
                <w:szCs w:val="22"/>
                <w:lang w:val="es-ES"/>
              </w:rPr>
              <w:t xml:space="preserve"> </w:t>
            </w:r>
            <w:proofErr w:type="spellStart"/>
            <w:r w:rsidRPr="00A47480">
              <w:rPr>
                <w:sz w:val="22"/>
                <w:szCs w:val="22"/>
                <w:lang w:val="es-ES"/>
              </w:rPr>
              <w:t>Science</w:t>
            </w:r>
            <w:proofErr w:type="spellEnd"/>
            <w:r w:rsidRPr="00A47480">
              <w:rPr>
                <w:sz w:val="22"/>
                <w:szCs w:val="22"/>
                <w:lang w:val="es-ES"/>
              </w:rPr>
              <w:t xml:space="preserve"> and Software </w:t>
            </w:r>
            <w:proofErr w:type="spellStart"/>
            <w:r w:rsidRPr="00A47480">
              <w:rPr>
                <w:sz w:val="22"/>
                <w:szCs w:val="22"/>
                <w:lang w:val="es-ES"/>
              </w:rPr>
              <w:t>Engineering</w:t>
            </w:r>
            <w:proofErr w:type="spellEnd"/>
            <w:r w:rsidRPr="00A47480">
              <w:rPr>
                <w:sz w:val="22"/>
                <w:szCs w:val="22"/>
                <w:lang w:val="es-ES"/>
              </w:rPr>
              <w:t xml:space="preserve"> June 2012</w:t>
            </w:r>
          </w:p>
        </w:tc>
        <w:tc>
          <w:tcPr>
            <w:tcW w:w="6406" w:type="dxa"/>
          </w:tcPr>
          <w:p w14:paraId="41DF8E53" w14:textId="48467FF3" w:rsidR="00BD5388" w:rsidRPr="00A47480" w:rsidRDefault="00D15BA4" w:rsidP="00BD5388">
            <w:pPr>
              <w:jc w:val="both"/>
              <w:rPr>
                <w:sz w:val="22"/>
                <w:szCs w:val="22"/>
                <w:lang w:val="es-ES"/>
              </w:rPr>
            </w:pPr>
            <w:hyperlink r:id="rId13" w:history="1">
              <w:r w:rsidR="00BD5388" w:rsidRPr="00A47480">
                <w:rPr>
                  <w:rStyle w:val="Hyperlink"/>
                  <w:sz w:val="22"/>
                  <w:szCs w:val="22"/>
                  <w:lang w:val="es-ES"/>
                </w:rPr>
                <w:t xml:space="preserve">A </w:t>
              </w:r>
              <w:proofErr w:type="spellStart"/>
              <w:r w:rsidR="00BD5388" w:rsidRPr="00A47480">
                <w:rPr>
                  <w:rStyle w:val="Hyperlink"/>
                  <w:sz w:val="22"/>
                  <w:szCs w:val="22"/>
                  <w:lang w:val="es-ES"/>
                </w:rPr>
                <w:t>survey</w:t>
              </w:r>
              <w:proofErr w:type="spellEnd"/>
              <w:r w:rsidR="00BD5388" w:rsidRPr="00A47480">
                <w:rPr>
                  <w:rStyle w:val="Hyperlink"/>
                  <w:sz w:val="22"/>
                  <w:szCs w:val="22"/>
                  <w:lang w:val="es-ES"/>
                </w:rPr>
                <w:t xml:space="preserve"> of formal </w:t>
              </w:r>
              <w:proofErr w:type="spellStart"/>
              <w:r w:rsidR="00BD5388" w:rsidRPr="00A47480">
                <w:rPr>
                  <w:rStyle w:val="Hyperlink"/>
                  <w:sz w:val="22"/>
                  <w:szCs w:val="22"/>
                  <w:lang w:val="es-ES"/>
                </w:rPr>
                <w:t>methods</w:t>
              </w:r>
              <w:proofErr w:type="spellEnd"/>
              <w:r w:rsidR="00BD5388" w:rsidRPr="00A47480">
                <w:rPr>
                  <w:rStyle w:val="Hyperlink"/>
                  <w:sz w:val="22"/>
                  <w:szCs w:val="22"/>
                  <w:lang w:val="es-ES"/>
                </w:rPr>
                <w:t xml:space="preserve"> in </w:t>
              </w:r>
              <w:proofErr w:type="spellStart"/>
              <w:r w:rsidR="00BD5388" w:rsidRPr="00A47480">
                <w:rPr>
                  <w:rStyle w:val="Hyperlink"/>
                  <w:sz w:val="22"/>
                  <w:szCs w:val="22"/>
                  <w:lang w:val="es-ES"/>
                </w:rPr>
                <w:t>self-adaptive</w:t>
              </w:r>
              <w:proofErr w:type="spellEnd"/>
              <w:r w:rsidR="00BD5388" w:rsidRPr="00A47480">
                <w:rPr>
                  <w:rStyle w:val="Hyperlink"/>
                  <w:sz w:val="22"/>
                  <w:szCs w:val="22"/>
                  <w:lang w:val="es-ES"/>
                </w:rPr>
                <w:t xml:space="preserve"> </w:t>
              </w:r>
              <w:proofErr w:type="spellStart"/>
              <w:r w:rsidR="00BD5388" w:rsidRPr="00A47480">
                <w:rPr>
                  <w:rStyle w:val="Hyperlink"/>
                  <w:sz w:val="22"/>
                  <w:szCs w:val="22"/>
                  <w:lang w:val="es-ES"/>
                </w:rPr>
                <w:t>systems</w:t>
              </w:r>
              <w:proofErr w:type="spellEnd"/>
            </w:hyperlink>
          </w:p>
        </w:tc>
        <w:tc>
          <w:tcPr>
            <w:tcW w:w="3631" w:type="dxa"/>
          </w:tcPr>
          <w:p w14:paraId="3863E1A4" w14:textId="77777777" w:rsidR="00BD5388" w:rsidRPr="00A47480" w:rsidRDefault="00BD5388" w:rsidP="00BD5388">
            <w:pPr>
              <w:rPr>
                <w:sz w:val="22"/>
                <w:szCs w:val="22"/>
                <w:lang w:val="es-ES"/>
              </w:rPr>
            </w:pPr>
            <w:r w:rsidRPr="00A47480">
              <w:rPr>
                <w:sz w:val="22"/>
                <w:szCs w:val="22"/>
                <w:lang w:val="es-ES"/>
              </w:rPr>
              <w:t xml:space="preserve">Danny </w:t>
            </w:r>
            <w:proofErr w:type="spellStart"/>
            <w:proofErr w:type="gramStart"/>
            <w:r w:rsidRPr="00A47480">
              <w:rPr>
                <w:sz w:val="22"/>
                <w:szCs w:val="22"/>
                <w:lang w:val="es-ES"/>
              </w:rPr>
              <w:t>Weyns</w:t>
            </w:r>
            <w:proofErr w:type="spellEnd"/>
            <w:r w:rsidRPr="00A47480">
              <w:rPr>
                <w:sz w:val="22"/>
                <w:szCs w:val="22"/>
                <w:lang w:val="es-ES"/>
              </w:rPr>
              <w:t>,  M</w:t>
            </w:r>
            <w:proofErr w:type="gramEnd"/>
            <w:r w:rsidRPr="00A47480">
              <w:rPr>
                <w:sz w:val="22"/>
                <w:szCs w:val="22"/>
                <w:lang w:val="es-ES"/>
              </w:rPr>
              <w:t xml:space="preserve"> </w:t>
            </w:r>
            <w:proofErr w:type="spellStart"/>
            <w:r w:rsidRPr="00A47480">
              <w:rPr>
                <w:sz w:val="22"/>
                <w:szCs w:val="22"/>
                <w:lang w:val="es-ES"/>
              </w:rPr>
              <w:t>Usman</w:t>
            </w:r>
            <w:proofErr w:type="spellEnd"/>
            <w:r w:rsidRPr="00A47480">
              <w:rPr>
                <w:sz w:val="22"/>
                <w:szCs w:val="22"/>
                <w:lang w:val="es-ES"/>
              </w:rPr>
              <w:t xml:space="preserve"> </w:t>
            </w:r>
            <w:proofErr w:type="spellStart"/>
            <w:r w:rsidRPr="00A47480">
              <w:rPr>
                <w:sz w:val="22"/>
                <w:szCs w:val="22"/>
                <w:lang w:val="es-ES"/>
              </w:rPr>
              <w:t>Iftikhar</w:t>
            </w:r>
            <w:proofErr w:type="spellEnd"/>
            <w:r w:rsidRPr="00A47480">
              <w:rPr>
                <w:sz w:val="22"/>
                <w:szCs w:val="22"/>
                <w:lang w:val="es-ES"/>
              </w:rPr>
              <w:t xml:space="preserve"> ,  </w:t>
            </w:r>
            <w:proofErr w:type="spellStart"/>
            <w:r w:rsidRPr="00A47480">
              <w:rPr>
                <w:sz w:val="22"/>
                <w:szCs w:val="22"/>
                <w:lang w:val="es-ES"/>
              </w:rPr>
              <w:t>Didac</w:t>
            </w:r>
            <w:proofErr w:type="spellEnd"/>
            <w:r w:rsidRPr="00A47480">
              <w:rPr>
                <w:sz w:val="22"/>
                <w:szCs w:val="22"/>
                <w:lang w:val="es-ES"/>
              </w:rPr>
              <w:t xml:space="preserve"> Gil De La Iglesia ,  </w:t>
            </w:r>
            <w:proofErr w:type="spellStart"/>
            <w:r w:rsidRPr="00A47480">
              <w:rPr>
                <w:sz w:val="22"/>
                <w:szCs w:val="22"/>
                <w:lang w:val="es-ES"/>
              </w:rPr>
              <w:t>Tanvir</w:t>
            </w:r>
            <w:proofErr w:type="spellEnd"/>
            <w:r w:rsidRPr="00A47480">
              <w:rPr>
                <w:sz w:val="22"/>
                <w:szCs w:val="22"/>
                <w:lang w:val="es-ES"/>
              </w:rPr>
              <w:t xml:space="preserve">  Ahmad </w:t>
            </w:r>
          </w:p>
          <w:p w14:paraId="6AD42219" w14:textId="77777777" w:rsidR="00BD5388" w:rsidRPr="00A47480" w:rsidRDefault="00BD5388" w:rsidP="00BD5388">
            <w:pPr>
              <w:jc w:val="both"/>
              <w:rPr>
                <w:sz w:val="22"/>
                <w:szCs w:val="22"/>
                <w:lang w:val="es-ES"/>
              </w:rPr>
            </w:pPr>
          </w:p>
        </w:tc>
        <w:tc>
          <w:tcPr>
            <w:tcW w:w="1326" w:type="dxa"/>
          </w:tcPr>
          <w:p w14:paraId="672D0AE5" w14:textId="77777777" w:rsidR="00BD5388" w:rsidRPr="00A47480" w:rsidRDefault="00BD5388" w:rsidP="000C6932">
            <w:pPr>
              <w:jc w:val="center"/>
              <w:rPr>
                <w:sz w:val="22"/>
                <w:szCs w:val="22"/>
                <w:lang w:val="es-ES"/>
              </w:rPr>
            </w:pPr>
            <w:r w:rsidRPr="00A47480">
              <w:rPr>
                <w:sz w:val="22"/>
                <w:szCs w:val="22"/>
                <w:lang w:val="es-ES"/>
              </w:rPr>
              <w:t>2012</w:t>
            </w:r>
          </w:p>
        </w:tc>
      </w:tr>
    </w:tbl>
    <w:p w14:paraId="4AEAC64E" w14:textId="697BB050" w:rsidR="0036646F" w:rsidRPr="00A47480" w:rsidRDefault="0036646F" w:rsidP="00BD5388">
      <w:pPr>
        <w:pStyle w:val="Heading1"/>
        <w:rPr>
          <w:lang w:val="es-ES"/>
        </w:rPr>
      </w:pPr>
      <w:bookmarkStart w:id="0" w:name="_Toc37183977"/>
      <w:r w:rsidRPr="00A47480">
        <w:rPr>
          <w:lang w:val="es-ES"/>
        </w:rPr>
        <w:lastRenderedPageBreak/>
        <w:t>Artículos seleccionados:</w:t>
      </w:r>
      <w:bookmarkEnd w:id="0"/>
    </w:p>
    <w:p w14:paraId="5173C939" w14:textId="77777777" w:rsidR="0036646F" w:rsidRPr="00A47480" w:rsidRDefault="0036646F" w:rsidP="00D85705">
      <w:pPr>
        <w:pStyle w:val="Heading2"/>
        <w:jc w:val="both"/>
        <w:rPr>
          <w:b/>
          <w:bCs/>
          <w:lang w:val="es-ES"/>
        </w:rPr>
      </w:pPr>
      <w:bookmarkStart w:id="1" w:name="_Toc37183978"/>
      <w:proofErr w:type="spellStart"/>
      <w:r w:rsidRPr="00A47480">
        <w:rPr>
          <w:b/>
          <w:bCs/>
          <w:lang w:val="es-ES"/>
        </w:rPr>
        <w:t>Towards</w:t>
      </w:r>
      <w:proofErr w:type="spellEnd"/>
      <w:r w:rsidRPr="00A47480">
        <w:rPr>
          <w:b/>
          <w:bCs/>
          <w:lang w:val="es-ES"/>
        </w:rPr>
        <w:t xml:space="preserve"> </w:t>
      </w:r>
      <w:proofErr w:type="spellStart"/>
      <w:r w:rsidRPr="00A47480">
        <w:rPr>
          <w:b/>
          <w:bCs/>
          <w:lang w:val="es-ES"/>
        </w:rPr>
        <w:t>goal-oriented</w:t>
      </w:r>
      <w:proofErr w:type="spellEnd"/>
      <w:r w:rsidRPr="00A47480">
        <w:rPr>
          <w:b/>
          <w:bCs/>
          <w:lang w:val="es-ES"/>
        </w:rPr>
        <w:t xml:space="preserve"> </w:t>
      </w:r>
      <w:proofErr w:type="spellStart"/>
      <w:r w:rsidRPr="00A47480">
        <w:rPr>
          <w:b/>
          <w:bCs/>
          <w:lang w:val="es-ES"/>
        </w:rPr>
        <w:t>development</w:t>
      </w:r>
      <w:proofErr w:type="spellEnd"/>
      <w:r w:rsidRPr="00A47480">
        <w:rPr>
          <w:b/>
          <w:bCs/>
          <w:lang w:val="es-ES"/>
        </w:rPr>
        <w:t xml:space="preserve"> of </w:t>
      </w:r>
      <w:proofErr w:type="spellStart"/>
      <w:r w:rsidRPr="00A47480">
        <w:rPr>
          <w:b/>
          <w:bCs/>
          <w:lang w:val="es-ES"/>
        </w:rPr>
        <w:t>self-adaptive</w:t>
      </w:r>
      <w:proofErr w:type="spellEnd"/>
      <w:r w:rsidRPr="00A47480">
        <w:rPr>
          <w:b/>
          <w:bCs/>
          <w:lang w:val="es-ES"/>
        </w:rPr>
        <w:t xml:space="preserve"> </w:t>
      </w:r>
      <w:proofErr w:type="spellStart"/>
      <w:r w:rsidRPr="00A47480">
        <w:rPr>
          <w:b/>
          <w:bCs/>
          <w:lang w:val="es-ES"/>
        </w:rPr>
        <w:t>systems</w:t>
      </w:r>
      <w:bookmarkEnd w:id="1"/>
      <w:proofErr w:type="spellEnd"/>
    </w:p>
    <w:p w14:paraId="79BD93D7" w14:textId="07C4923D" w:rsidR="0036646F" w:rsidRPr="00A47480" w:rsidRDefault="0036646F" w:rsidP="00D85705">
      <w:pPr>
        <w:jc w:val="both"/>
        <w:rPr>
          <w:lang w:val="es-ES"/>
        </w:rPr>
      </w:pPr>
    </w:p>
    <w:p w14:paraId="16491476" w14:textId="77777777" w:rsidR="0096392A" w:rsidRPr="00A47480" w:rsidRDefault="0036646F" w:rsidP="00D85705">
      <w:pPr>
        <w:jc w:val="both"/>
        <w:rPr>
          <w:lang w:val="es-ES"/>
        </w:rPr>
      </w:pPr>
      <w:r w:rsidRPr="00A47480">
        <w:rPr>
          <w:lang w:val="es-ES"/>
        </w:rPr>
        <w:t xml:space="preserve">A lo largo de este artículo se ofrece una visión sobre </w:t>
      </w:r>
      <w:r w:rsidR="00014697" w:rsidRPr="00A47480">
        <w:rPr>
          <w:lang w:val="es-ES"/>
        </w:rPr>
        <w:t xml:space="preserve">como funciona </w:t>
      </w:r>
      <w:r w:rsidRPr="00A47480">
        <w:rPr>
          <w:lang w:val="es-ES"/>
        </w:rPr>
        <w:t xml:space="preserve">el software </w:t>
      </w:r>
      <w:r w:rsidRPr="00A47480">
        <w:rPr>
          <w:lang w:val="es-ES"/>
        </w:rPr>
        <w:t>autoadaptable</w:t>
      </w:r>
      <w:r w:rsidR="007330E1" w:rsidRPr="00A47480">
        <w:rPr>
          <w:lang w:val="es-ES"/>
        </w:rPr>
        <w:t xml:space="preserve"> (o </w:t>
      </w:r>
      <w:proofErr w:type="spellStart"/>
      <w:r w:rsidR="007330E1" w:rsidRPr="00A47480">
        <w:rPr>
          <w:lang w:val="es-ES"/>
        </w:rPr>
        <w:t>autoadaptativo</w:t>
      </w:r>
      <w:proofErr w:type="spellEnd"/>
      <w:r w:rsidR="007330E1" w:rsidRPr="00A47480">
        <w:rPr>
          <w:lang w:val="es-ES"/>
        </w:rPr>
        <w:t>)</w:t>
      </w:r>
      <w:r w:rsidRPr="00A47480">
        <w:rPr>
          <w:lang w:val="es-ES"/>
        </w:rPr>
        <w:t>, el cual tiene como objetivo anticipar los cambios que ocurren en un entorno complejo y tratarlos automáticamente en tiempo de ejecución</w:t>
      </w:r>
      <w:r w:rsidR="00741694" w:rsidRPr="00A47480">
        <w:rPr>
          <w:lang w:val="es-ES"/>
        </w:rPr>
        <w:t xml:space="preserve">, para ello </w:t>
      </w:r>
      <w:r w:rsidR="00741694" w:rsidRPr="00A47480">
        <w:rPr>
          <w:lang w:val="es-ES"/>
        </w:rPr>
        <w:t xml:space="preserve">toman automáticamente las acciones correctas basadas en el conocimiento de lo que está sucediendo en el sistema, guiados por los objetivos y necesidades de las partes interesadas. </w:t>
      </w:r>
    </w:p>
    <w:p w14:paraId="5AB40306" w14:textId="77777777" w:rsidR="0096392A" w:rsidRPr="00A47480" w:rsidRDefault="0096392A" w:rsidP="00D85705">
      <w:pPr>
        <w:jc w:val="both"/>
        <w:rPr>
          <w:lang w:val="es-ES"/>
        </w:rPr>
      </w:pPr>
    </w:p>
    <w:p w14:paraId="1F04285A" w14:textId="0CA2C032" w:rsidR="00741694" w:rsidRPr="00A47480" w:rsidRDefault="00741694" w:rsidP="00D85705">
      <w:pPr>
        <w:jc w:val="both"/>
        <w:rPr>
          <w:lang w:val="es-ES"/>
        </w:rPr>
      </w:pPr>
      <w:r w:rsidRPr="00A47480">
        <w:rPr>
          <w:lang w:val="es-ES"/>
        </w:rPr>
        <w:t xml:space="preserve">Los sistemas </w:t>
      </w:r>
      <w:proofErr w:type="spellStart"/>
      <w:r w:rsidRPr="00A47480">
        <w:rPr>
          <w:lang w:val="es-ES"/>
        </w:rPr>
        <w:t>autoadaptativos</w:t>
      </w:r>
      <w:proofErr w:type="spellEnd"/>
      <w:r w:rsidRPr="00A47480">
        <w:rPr>
          <w:lang w:val="es-ES"/>
        </w:rPr>
        <w:t xml:space="preserve"> se caracterizan por tres funcionalidades centrales</w:t>
      </w:r>
      <w:r w:rsidRPr="00A47480">
        <w:rPr>
          <w:lang w:val="es-ES"/>
        </w:rPr>
        <w:t>, s</w:t>
      </w:r>
      <w:r w:rsidRPr="00A47480">
        <w:rPr>
          <w:lang w:val="es-ES"/>
        </w:rPr>
        <w:t>upervisar (detectar) el entorno para reconocer "problemas";</w:t>
      </w:r>
      <w:r w:rsidRPr="00A47480">
        <w:rPr>
          <w:lang w:val="es-ES"/>
        </w:rPr>
        <w:t xml:space="preserve"> </w:t>
      </w:r>
      <w:r w:rsidRPr="00A47480">
        <w:rPr>
          <w:lang w:val="es-ES"/>
        </w:rPr>
        <w:t>tomar decisiones sobre qué comportamiento exhibir;</w:t>
      </w:r>
      <w:r w:rsidRPr="00A47480">
        <w:rPr>
          <w:lang w:val="es-ES"/>
        </w:rPr>
        <w:t xml:space="preserve"> </w:t>
      </w:r>
      <w:r w:rsidRPr="00A47480">
        <w:rPr>
          <w:lang w:val="es-ES"/>
        </w:rPr>
        <w:t>darse cuenta del cambio de comportamiento por adaptación.</w:t>
      </w:r>
    </w:p>
    <w:p w14:paraId="53AF5146" w14:textId="77777777" w:rsidR="0096392A" w:rsidRPr="00A47480" w:rsidRDefault="0096392A" w:rsidP="00D85705">
      <w:pPr>
        <w:jc w:val="both"/>
        <w:rPr>
          <w:lang w:val="es-ES"/>
        </w:rPr>
      </w:pPr>
    </w:p>
    <w:p w14:paraId="00BD0540" w14:textId="44CD932F" w:rsidR="0096392A" w:rsidRPr="00A47480" w:rsidRDefault="007330E1" w:rsidP="00D85705">
      <w:pPr>
        <w:jc w:val="both"/>
        <w:rPr>
          <w:lang w:val="es-ES"/>
        </w:rPr>
      </w:pPr>
      <w:r w:rsidRPr="00A47480">
        <w:rPr>
          <w:lang w:val="es-ES"/>
        </w:rPr>
        <w:t xml:space="preserve">Asimismo, el objetivo del </w:t>
      </w:r>
      <w:r w:rsidR="005A4F9E" w:rsidRPr="00A47480">
        <w:rPr>
          <w:lang w:val="es-ES"/>
        </w:rPr>
        <w:t>artículo</w:t>
      </w:r>
      <w:r w:rsidRPr="00A47480">
        <w:rPr>
          <w:lang w:val="es-ES"/>
        </w:rPr>
        <w:t xml:space="preserve"> es </w:t>
      </w:r>
      <w:r w:rsidRPr="00A47480">
        <w:rPr>
          <w:lang w:val="es-ES"/>
        </w:rPr>
        <w:t xml:space="preserve">definir un proceso y un marco de diseño basado en herramientas para desarrollar sistemas </w:t>
      </w:r>
      <w:proofErr w:type="spellStart"/>
      <w:r w:rsidRPr="00A47480">
        <w:rPr>
          <w:lang w:val="es-ES"/>
        </w:rPr>
        <w:t>autoadaptativos</w:t>
      </w:r>
      <w:proofErr w:type="spellEnd"/>
      <w:r w:rsidRPr="00A47480">
        <w:rPr>
          <w:lang w:val="es-ES"/>
        </w:rPr>
        <w:t xml:space="preserve">, que consideren los modelos de agente </w:t>
      </w:r>
      <w:proofErr w:type="spellStart"/>
      <w:r w:rsidRPr="00A47480">
        <w:rPr>
          <w:lang w:val="es-ES"/>
        </w:rPr>
        <w:t>Belief-Desire-Intention</w:t>
      </w:r>
      <w:proofErr w:type="spellEnd"/>
      <w:r w:rsidRPr="00A47480">
        <w:rPr>
          <w:lang w:val="es-ES"/>
        </w:rPr>
        <w:t xml:space="preserve"> como arquitecturas de referencia.</w:t>
      </w:r>
      <w:r w:rsidR="00741694" w:rsidRPr="00A47480">
        <w:rPr>
          <w:lang w:val="es-ES"/>
        </w:rPr>
        <w:t xml:space="preserve"> </w:t>
      </w:r>
    </w:p>
    <w:p w14:paraId="1BDC1151" w14:textId="77777777" w:rsidR="0096392A" w:rsidRPr="00A47480" w:rsidRDefault="0096392A" w:rsidP="00D85705">
      <w:pPr>
        <w:jc w:val="both"/>
        <w:rPr>
          <w:lang w:val="es-ES"/>
        </w:rPr>
      </w:pPr>
    </w:p>
    <w:p w14:paraId="1B2AE157" w14:textId="649115E2" w:rsidR="0036646F" w:rsidRPr="00A47480" w:rsidRDefault="00B33157" w:rsidP="00D85705">
      <w:pPr>
        <w:jc w:val="both"/>
        <w:rPr>
          <w:lang w:val="es-ES"/>
        </w:rPr>
      </w:pPr>
      <w:r w:rsidRPr="00A47480">
        <w:rPr>
          <w:lang w:val="es-ES"/>
        </w:rPr>
        <w:t xml:space="preserve">El dominio en el que se sitúa este artículo es en el de desarrollo de software </w:t>
      </w:r>
      <w:proofErr w:type="spellStart"/>
      <w:r w:rsidRPr="00A47480">
        <w:rPr>
          <w:lang w:val="es-ES"/>
        </w:rPr>
        <w:t>autoadaptativo</w:t>
      </w:r>
      <w:proofErr w:type="spellEnd"/>
      <w:r w:rsidRPr="00A47480">
        <w:rPr>
          <w:lang w:val="es-ES"/>
        </w:rPr>
        <w:t xml:space="preserve">, mientras </w:t>
      </w:r>
      <w:r w:rsidR="000D395F" w:rsidRPr="00A47480">
        <w:rPr>
          <w:lang w:val="es-ES"/>
        </w:rPr>
        <w:t>que, a mi punto de vista,</w:t>
      </w:r>
      <w:r w:rsidRPr="00A47480">
        <w:rPr>
          <w:lang w:val="es-ES"/>
        </w:rPr>
        <w:t xml:space="preserve"> la relación que se produce con la asignatura es el echo de hacer uso de la computación autónoma en especial del bucle de control, donde parte de las decisiones se toman en tiempo de </w:t>
      </w:r>
      <w:proofErr w:type="spellStart"/>
      <w:r w:rsidRPr="00A47480">
        <w:rPr>
          <w:lang w:val="es-ES"/>
        </w:rPr>
        <w:t>runtime</w:t>
      </w:r>
      <w:proofErr w:type="spellEnd"/>
      <w:r w:rsidRPr="00A47480">
        <w:rPr>
          <w:lang w:val="es-ES"/>
        </w:rPr>
        <w:t xml:space="preserve"> y los sistemas razonan acerca de su estado. </w:t>
      </w:r>
    </w:p>
    <w:p w14:paraId="4EA2A365" w14:textId="2FA6A342" w:rsidR="00A2398F" w:rsidRPr="00A47480" w:rsidRDefault="00A2398F" w:rsidP="00D85705">
      <w:pPr>
        <w:jc w:val="both"/>
        <w:rPr>
          <w:lang w:val="es-ES"/>
        </w:rPr>
      </w:pPr>
    </w:p>
    <w:p w14:paraId="476749F2" w14:textId="77777777" w:rsidR="00A47480" w:rsidRDefault="00A47480">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1D71919D" w14:textId="7D4B28C0" w:rsidR="00A47480" w:rsidRPr="00A47480" w:rsidRDefault="00A47480" w:rsidP="00A47480">
      <w:pPr>
        <w:jc w:val="both"/>
        <w:rPr>
          <w:rFonts w:asciiTheme="majorHAnsi" w:eastAsiaTheme="majorEastAsia" w:hAnsiTheme="majorHAnsi" w:cstheme="majorBidi"/>
          <w:b/>
          <w:bCs/>
          <w:color w:val="2F5496" w:themeColor="accent1" w:themeShade="BF"/>
          <w:sz w:val="26"/>
          <w:szCs w:val="26"/>
        </w:rPr>
      </w:pPr>
      <w:r w:rsidRPr="00A47480">
        <w:rPr>
          <w:rFonts w:asciiTheme="majorHAnsi" w:eastAsiaTheme="majorEastAsia" w:hAnsiTheme="majorHAnsi" w:cstheme="majorBidi"/>
          <w:b/>
          <w:bCs/>
          <w:color w:val="2F5496" w:themeColor="accent1" w:themeShade="BF"/>
          <w:sz w:val="26"/>
          <w:szCs w:val="26"/>
        </w:rPr>
        <w:lastRenderedPageBreak/>
        <w:t>An Empirical Evaluation of OSGi Dependencies Best Practices in the Eclipse IDE</w:t>
      </w:r>
    </w:p>
    <w:p w14:paraId="26D1DAE4" w14:textId="77777777" w:rsidR="00B0133F" w:rsidRPr="00A47480" w:rsidRDefault="00B0133F" w:rsidP="00D85705">
      <w:pPr>
        <w:jc w:val="both"/>
      </w:pPr>
    </w:p>
    <w:p w14:paraId="3C220D08" w14:textId="139EA6AE" w:rsidR="00A47480" w:rsidRDefault="00A47480" w:rsidP="00652630">
      <w:pPr>
        <w:jc w:val="both"/>
        <w:rPr>
          <w:lang w:val="es-ES"/>
        </w:rPr>
      </w:pPr>
      <w:r w:rsidRPr="00A47480">
        <w:rPr>
          <w:lang w:val="es-ES"/>
        </w:rPr>
        <w:t xml:space="preserve">Este artículo se centra en ofrecer </w:t>
      </w:r>
      <w:r w:rsidR="009157AD" w:rsidRPr="00A47480">
        <w:rPr>
          <w:lang w:val="es-ES"/>
        </w:rPr>
        <w:t xml:space="preserve">una revisión sistemática de las mejores prácticas relacionadas con la gestión de la dependencia emitidas por la </w:t>
      </w:r>
      <w:proofErr w:type="spellStart"/>
      <w:r w:rsidR="009157AD" w:rsidRPr="00A47480">
        <w:rPr>
          <w:lang w:val="es-ES"/>
        </w:rPr>
        <w:t>OSGi</w:t>
      </w:r>
      <w:proofErr w:type="spellEnd"/>
      <w:r w:rsidR="009157AD" w:rsidRPr="00A47480">
        <w:rPr>
          <w:lang w:val="es-ES"/>
        </w:rPr>
        <w:t xml:space="preserve"> Alliance y las organizaciones respaldadas por </w:t>
      </w:r>
      <w:proofErr w:type="spellStart"/>
      <w:r w:rsidR="009157AD" w:rsidRPr="00A47480">
        <w:rPr>
          <w:lang w:val="es-ES"/>
        </w:rPr>
        <w:t>OSGi</w:t>
      </w:r>
      <w:proofErr w:type="spellEnd"/>
      <w:r>
        <w:rPr>
          <w:lang w:val="es-ES"/>
        </w:rPr>
        <w:t>,</w:t>
      </w:r>
      <w:r w:rsidR="00330F8E">
        <w:rPr>
          <w:lang w:val="es-ES"/>
        </w:rPr>
        <w:t xml:space="preserve"> contribuyendo a una validación empírica de las mejores prácticas </w:t>
      </w:r>
      <w:proofErr w:type="spellStart"/>
      <w:r w:rsidR="00330F8E">
        <w:rPr>
          <w:lang w:val="es-ES"/>
        </w:rPr>
        <w:t>OSGi</w:t>
      </w:r>
      <w:proofErr w:type="spellEnd"/>
      <w:r w:rsidR="00330F8E">
        <w:rPr>
          <w:lang w:val="es-ES"/>
        </w:rPr>
        <w:t xml:space="preserve"> estándar de la industria. </w:t>
      </w:r>
      <w:proofErr w:type="spellStart"/>
      <w:r w:rsidR="00330F8E">
        <w:rPr>
          <w:lang w:val="es-ES"/>
        </w:rPr>
        <w:t>OSGi</w:t>
      </w:r>
      <w:proofErr w:type="spellEnd"/>
      <w:r>
        <w:rPr>
          <w:lang w:val="es-ES"/>
        </w:rPr>
        <w:t xml:space="preserve"> es </w:t>
      </w:r>
      <w:r w:rsidRPr="00A47480">
        <w:rPr>
          <w:lang w:val="es-ES"/>
        </w:rPr>
        <w:t>un sistema de módulos y un marco de servicio que tiene como objetivo llenar la falta de soporte de Java para el desarrollo modular.</w:t>
      </w:r>
      <w:r w:rsidRPr="00A47480">
        <w:rPr>
          <w:lang w:val="es-ES"/>
        </w:rPr>
        <w:t xml:space="preserve"> </w:t>
      </w:r>
      <w:r w:rsidRPr="00A47480">
        <w:rPr>
          <w:lang w:val="es-ES"/>
        </w:rPr>
        <w:t xml:space="preserve">Usando </w:t>
      </w:r>
      <w:proofErr w:type="spellStart"/>
      <w:r w:rsidRPr="00A47480">
        <w:rPr>
          <w:lang w:val="es-ES"/>
        </w:rPr>
        <w:t>OSGi</w:t>
      </w:r>
      <w:proofErr w:type="spellEnd"/>
      <w:r w:rsidRPr="00A47480">
        <w:rPr>
          <w:lang w:val="es-ES"/>
        </w:rPr>
        <w:t xml:space="preserve">, los desarrolladores dividen el software en múltiples paquetes que declaran dependencias restringidas hacia otros paquetes. Sin embargo, hay varias formas de declarar y administrar tales dependencias, y puede ser confuso para los desarrolladores elegir una sobre otra. </w:t>
      </w:r>
    </w:p>
    <w:p w14:paraId="4C8E52D2" w14:textId="0B0C0D98" w:rsidR="00A47480" w:rsidRPr="00A47480" w:rsidRDefault="00A47480" w:rsidP="00D85705">
      <w:pPr>
        <w:jc w:val="both"/>
        <w:rPr>
          <w:lang w:val="es-ES"/>
        </w:rPr>
      </w:pPr>
    </w:p>
    <w:p w14:paraId="4460B0BC" w14:textId="00AE18AE" w:rsidR="00167A23" w:rsidRDefault="0080586F" w:rsidP="0080586F">
      <w:pPr>
        <w:jc w:val="both"/>
        <w:rPr>
          <w:lang w:val="es-ES"/>
        </w:rPr>
      </w:pPr>
      <w:r w:rsidRPr="00A47480">
        <w:rPr>
          <w:lang w:val="es-ES"/>
        </w:rPr>
        <w:t>El dominio en el que se sitúa este artículo es en el de desarrollo de software</w:t>
      </w:r>
      <w:r w:rsidR="00C3546A">
        <w:rPr>
          <w:lang w:val="es-ES"/>
        </w:rPr>
        <w:t xml:space="preserve"> con capacidades de</w:t>
      </w:r>
      <w:r w:rsidRPr="00A47480">
        <w:rPr>
          <w:lang w:val="es-ES"/>
        </w:rPr>
        <w:t xml:space="preserve"> </w:t>
      </w:r>
      <w:r w:rsidR="00C3546A" w:rsidRPr="00C3546A">
        <w:rPr>
          <w:lang w:val="es-ES"/>
        </w:rPr>
        <w:t>computación autónoma</w:t>
      </w:r>
      <w:r w:rsidRPr="00A47480">
        <w:rPr>
          <w:lang w:val="es-ES"/>
        </w:rPr>
        <w:t xml:space="preserve">, mientras que, a mi punto de vista, la relación que se produce con la asignatura es el echo de hacer uso de </w:t>
      </w:r>
      <w:r w:rsidR="00167A23">
        <w:rPr>
          <w:lang w:val="es-ES"/>
        </w:rPr>
        <w:t xml:space="preserve">una importante herramienta como es </w:t>
      </w:r>
      <w:proofErr w:type="spellStart"/>
      <w:r w:rsidR="00167A23">
        <w:rPr>
          <w:lang w:val="es-ES"/>
        </w:rPr>
        <w:t>OSGi</w:t>
      </w:r>
      <w:proofErr w:type="spellEnd"/>
      <w:r w:rsidR="00167A23">
        <w:rPr>
          <w:lang w:val="es-ES"/>
        </w:rPr>
        <w:t xml:space="preserve"> que se ha abordado a lo largo de la asignatura y que juega un papel importante para todos los proyectos que vamos a desarrollar haciendo uso de esta tecnología.</w:t>
      </w:r>
    </w:p>
    <w:p w14:paraId="687248BF" w14:textId="035DC100" w:rsidR="00A47480" w:rsidRPr="00A47480" w:rsidRDefault="00A47480" w:rsidP="00D85705">
      <w:pPr>
        <w:jc w:val="both"/>
        <w:rPr>
          <w:lang w:val="es-ES"/>
        </w:rPr>
      </w:pPr>
    </w:p>
    <w:p w14:paraId="3EC1C8E9" w14:textId="2B45570E" w:rsidR="00A47480" w:rsidRPr="00A47480" w:rsidRDefault="00A47480" w:rsidP="00D85705">
      <w:pPr>
        <w:jc w:val="both"/>
        <w:rPr>
          <w:lang w:val="es-ES"/>
        </w:rPr>
      </w:pPr>
    </w:p>
    <w:p w14:paraId="6C3EC2A5" w14:textId="77777777" w:rsidR="00A2398F" w:rsidRPr="00A47480" w:rsidRDefault="00A2398F" w:rsidP="00D85705">
      <w:pPr>
        <w:jc w:val="both"/>
        <w:rPr>
          <w:lang w:val="es-ES"/>
        </w:rPr>
      </w:pPr>
    </w:p>
    <w:sectPr w:rsidR="00A2398F" w:rsidRPr="00A47480" w:rsidSect="00D85705">
      <w:pgSz w:w="16840" w:h="11900"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8E"/>
    <w:rsid w:val="00014697"/>
    <w:rsid w:val="00062648"/>
    <w:rsid w:val="00076374"/>
    <w:rsid w:val="000C6932"/>
    <w:rsid w:val="000D395F"/>
    <w:rsid w:val="00120B0C"/>
    <w:rsid w:val="00137EA7"/>
    <w:rsid w:val="00156033"/>
    <w:rsid w:val="00167A23"/>
    <w:rsid w:val="00193EC0"/>
    <w:rsid w:val="001A351F"/>
    <w:rsid w:val="001B0097"/>
    <w:rsid w:val="001B65EF"/>
    <w:rsid w:val="001F1A80"/>
    <w:rsid w:val="0025492B"/>
    <w:rsid w:val="00315C60"/>
    <w:rsid w:val="00330F8E"/>
    <w:rsid w:val="0036646F"/>
    <w:rsid w:val="00392B88"/>
    <w:rsid w:val="003C4EEF"/>
    <w:rsid w:val="003D3FD1"/>
    <w:rsid w:val="003E4F6D"/>
    <w:rsid w:val="00447E43"/>
    <w:rsid w:val="00456468"/>
    <w:rsid w:val="004633E0"/>
    <w:rsid w:val="004E057F"/>
    <w:rsid w:val="00531A14"/>
    <w:rsid w:val="005A4F9E"/>
    <w:rsid w:val="005B2BAC"/>
    <w:rsid w:val="005D302B"/>
    <w:rsid w:val="0061500F"/>
    <w:rsid w:val="00617DD3"/>
    <w:rsid w:val="00624FE4"/>
    <w:rsid w:val="00646DC3"/>
    <w:rsid w:val="00652630"/>
    <w:rsid w:val="00655CF9"/>
    <w:rsid w:val="00660BAE"/>
    <w:rsid w:val="00680202"/>
    <w:rsid w:val="00684301"/>
    <w:rsid w:val="006B2955"/>
    <w:rsid w:val="006E1CF7"/>
    <w:rsid w:val="007330E1"/>
    <w:rsid w:val="00741694"/>
    <w:rsid w:val="00781808"/>
    <w:rsid w:val="00784630"/>
    <w:rsid w:val="007B3466"/>
    <w:rsid w:val="0080586F"/>
    <w:rsid w:val="00892C66"/>
    <w:rsid w:val="008B59BC"/>
    <w:rsid w:val="008F0269"/>
    <w:rsid w:val="00902707"/>
    <w:rsid w:val="009157AD"/>
    <w:rsid w:val="0096392A"/>
    <w:rsid w:val="00982639"/>
    <w:rsid w:val="00A00BE2"/>
    <w:rsid w:val="00A2398F"/>
    <w:rsid w:val="00A33533"/>
    <w:rsid w:val="00A446EC"/>
    <w:rsid w:val="00A47480"/>
    <w:rsid w:val="00A569D7"/>
    <w:rsid w:val="00A71904"/>
    <w:rsid w:val="00AF0F25"/>
    <w:rsid w:val="00B0133F"/>
    <w:rsid w:val="00B16B33"/>
    <w:rsid w:val="00B33157"/>
    <w:rsid w:val="00B63ADB"/>
    <w:rsid w:val="00BD5388"/>
    <w:rsid w:val="00BE7EFB"/>
    <w:rsid w:val="00C2018E"/>
    <w:rsid w:val="00C3546A"/>
    <w:rsid w:val="00D15BA4"/>
    <w:rsid w:val="00D16720"/>
    <w:rsid w:val="00D205D3"/>
    <w:rsid w:val="00D628F4"/>
    <w:rsid w:val="00D85705"/>
    <w:rsid w:val="00DF7247"/>
    <w:rsid w:val="00E30CD4"/>
    <w:rsid w:val="00E33A42"/>
    <w:rsid w:val="00E37BD8"/>
    <w:rsid w:val="00E533D3"/>
    <w:rsid w:val="00E81AF2"/>
    <w:rsid w:val="00EC0577"/>
    <w:rsid w:val="00ED31EE"/>
    <w:rsid w:val="00F323A0"/>
    <w:rsid w:val="00F8309B"/>
    <w:rsid w:val="00FA01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C781"/>
  <w15:chartTrackingRefBased/>
  <w15:docId w15:val="{05B52367-1E8A-8546-A667-A313351C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480"/>
  </w:style>
  <w:style w:type="paragraph" w:styleId="Heading1">
    <w:name w:val="heading 1"/>
    <w:basedOn w:val="Normal"/>
    <w:link w:val="Heading1Char"/>
    <w:uiPriority w:val="9"/>
    <w:qFormat/>
    <w:rsid w:val="00447E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D39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205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018E"/>
    <w:rPr>
      <w:sz w:val="22"/>
      <w:szCs w:val="22"/>
      <w:lang w:val="en-US"/>
    </w:rPr>
  </w:style>
  <w:style w:type="character" w:customStyle="1" w:styleId="NoSpacingChar">
    <w:name w:val="No Spacing Char"/>
    <w:basedOn w:val="DefaultParagraphFont"/>
    <w:link w:val="NoSpacing"/>
    <w:uiPriority w:val="1"/>
    <w:rsid w:val="00C2018E"/>
    <w:rPr>
      <w:sz w:val="22"/>
      <w:szCs w:val="22"/>
      <w:lang w:val="en-US"/>
    </w:rPr>
  </w:style>
  <w:style w:type="paragraph" w:styleId="NormalWeb">
    <w:name w:val="Normal (Web)"/>
    <w:basedOn w:val="Normal"/>
    <w:uiPriority w:val="99"/>
    <w:unhideWhenUsed/>
    <w:rsid w:val="00C201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018E"/>
    <w:rPr>
      <w:color w:val="0563C1" w:themeColor="hyperlink"/>
      <w:u w:val="single"/>
    </w:rPr>
  </w:style>
  <w:style w:type="character" w:styleId="UnresolvedMention">
    <w:name w:val="Unresolved Mention"/>
    <w:basedOn w:val="DefaultParagraphFont"/>
    <w:uiPriority w:val="99"/>
    <w:semiHidden/>
    <w:unhideWhenUsed/>
    <w:rsid w:val="00C2018E"/>
    <w:rPr>
      <w:color w:val="605E5C"/>
      <w:shd w:val="clear" w:color="auto" w:fill="E1DFDD"/>
    </w:rPr>
  </w:style>
  <w:style w:type="character" w:customStyle="1" w:styleId="singlehighlightclass">
    <w:name w:val="single_highlight_class"/>
    <w:basedOn w:val="DefaultParagraphFont"/>
    <w:rsid w:val="00C2018E"/>
  </w:style>
  <w:style w:type="character" w:customStyle="1" w:styleId="Heading1Char">
    <w:name w:val="Heading 1 Char"/>
    <w:basedOn w:val="DefaultParagraphFont"/>
    <w:link w:val="Heading1"/>
    <w:uiPriority w:val="9"/>
    <w:rsid w:val="00447E43"/>
    <w:rPr>
      <w:rFonts w:ascii="Times New Roman" w:eastAsia="Times New Roman" w:hAnsi="Times New Roman" w:cs="Times New Roman"/>
      <w:b/>
      <w:bCs/>
      <w:kern w:val="36"/>
      <w:sz w:val="48"/>
      <w:szCs w:val="48"/>
    </w:rPr>
  </w:style>
  <w:style w:type="table" w:styleId="TableGrid">
    <w:name w:val="Table Grid"/>
    <w:basedOn w:val="TableNormal"/>
    <w:uiPriority w:val="39"/>
    <w:rsid w:val="00784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95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205D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30CD4"/>
    <w:rPr>
      <w:color w:val="954F72" w:themeColor="followedHyperlink"/>
      <w:u w:val="single"/>
    </w:rPr>
  </w:style>
  <w:style w:type="character" w:customStyle="1" w:styleId="apple-converted-space">
    <w:name w:val="apple-converted-space"/>
    <w:basedOn w:val="DefaultParagraphFont"/>
    <w:rsid w:val="008B59BC"/>
  </w:style>
  <w:style w:type="character" w:customStyle="1" w:styleId="u-visually-hidden">
    <w:name w:val="u-visually-hidden"/>
    <w:basedOn w:val="DefaultParagraphFont"/>
    <w:rsid w:val="008B59BC"/>
  </w:style>
  <w:style w:type="paragraph" w:styleId="TOCHeading">
    <w:name w:val="TOC Heading"/>
    <w:basedOn w:val="Heading1"/>
    <w:next w:val="Normal"/>
    <w:uiPriority w:val="39"/>
    <w:unhideWhenUsed/>
    <w:qFormat/>
    <w:rsid w:val="000C693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0C6932"/>
    <w:pPr>
      <w:spacing w:before="120"/>
    </w:pPr>
    <w:rPr>
      <w:rFonts w:cstheme="minorHAnsi"/>
      <w:b/>
      <w:bCs/>
      <w:i/>
      <w:iCs/>
      <w:szCs w:val="28"/>
    </w:rPr>
  </w:style>
  <w:style w:type="paragraph" w:styleId="TOC2">
    <w:name w:val="toc 2"/>
    <w:basedOn w:val="Normal"/>
    <w:next w:val="Normal"/>
    <w:autoRedefine/>
    <w:uiPriority w:val="39"/>
    <w:unhideWhenUsed/>
    <w:rsid w:val="000C6932"/>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0C6932"/>
    <w:pPr>
      <w:ind w:left="480"/>
    </w:pPr>
    <w:rPr>
      <w:rFonts w:cstheme="minorHAnsi"/>
      <w:sz w:val="20"/>
    </w:rPr>
  </w:style>
  <w:style w:type="paragraph" w:styleId="TOC4">
    <w:name w:val="toc 4"/>
    <w:basedOn w:val="Normal"/>
    <w:next w:val="Normal"/>
    <w:autoRedefine/>
    <w:uiPriority w:val="39"/>
    <w:semiHidden/>
    <w:unhideWhenUsed/>
    <w:rsid w:val="000C6932"/>
    <w:pPr>
      <w:ind w:left="720"/>
    </w:pPr>
    <w:rPr>
      <w:rFonts w:cstheme="minorHAnsi"/>
      <w:sz w:val="20"/>
    </w:rPr>
  </w:style>
  <w:style w:type="paragraph" w:styleId="TOC5">
    <w:name w:val="toc 5"/>
    <w:basedOn w:val="Normal"/>
    <w:next w:val="Normal"/>
    <w:autoRedefine/>
    <w:uiPriority w:val="39"/>
    <w:semiHidden/>
    <w:unhideWhenUsed/>
    <w:rsid w:val="000C6932"/>
    <w:pPr>
      <w:ind w:left="960"/>
    </w:pPr>
    <w:rPr>
      <w:rFonts w:cstheme="minorHAnsi"/>
      <w:sz w:val="20"/>
    </w:rPr>
  </w:style>
  <w:style w:type="paragraph" w:styleId="TOC6">
    <w:name w:val="toc 6"/>
    <w:basedOn w:val="Normal"/>
    <w:next w:val="Normal"/>
    <w:autoRedefine/>
    <w:uiPriority w:val="39"/>
    <w:semiHidden/>
    <w:unhideWhenUsed/>
    <w:rsid w:val="000C6932"/>
    <w:pPr>
      <w:ind w:left="1200"/>
    </w:pPr>
    <w:rPr>
      <w:rFonts w:cstheme="minorHAnsi"/>
      <w:sz w:val="20"/>
    </w:rPr>
  </w:style>
  <w:style w:type="paragraph" w:styleId="TOC7">
    <w:name w:val="toc 7"/>
    <w:basedOn w:val="Normal"/>
    <w:next w:val="Normal"/>
    <w:autoRedefine/>
    <w:uiPriority w:val="39"/>
    <w:semiHidden/>
    <w:unhideWhenUsed/>
    <w:rsid w:val="000C6932"/>
    <w:pPr>
      <w:ind w:left="1440"/>
    </w:pPr>
    <w:rPr>
      <w:rFonts w:cstheme="minorHAnsi"/>
      <w:sz w:val="20"/>
    </w:rPr>
  </w:style>
  <w:style w:type="paragraph" w:styleId="TOC8">
    <w:name w:val="toc 8"/>
    <w:basedOn w:val="Normal"/>
    <w:next w:val="Normal"/>
    <w:autoRedefine/>
    <w:uiPriority w:val="39"/>
    <w:semiHidden/>
    <w:unhideWhenUsed/>
    <w:rsid w:val="000C6932"/>
    <w:pPr>
      <w:ind w:left="1680"/>
    </w:pPr>
    <w:rPr>
      <w:rFonts w:cstheme="minorHAnsi"/>
      <w:sz w:val="20"/>
    </w:rPr>
  </w:style>
  <w:style w:type="paragraph" w:styleId="TOC9">
    <w:name w:val="toc 9"/>
    <w:basedOn w:val="Normal"/>
    <w:next w:val="Normal"/>
    <w:autoRedefine/>
    <w:uiPriority w:val="39"/>
    <w:semiHidden/>
    <w:unhideWhenUsed/>
    <w:rsid w:val="000C6932"/>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214">
      <w:bodyDiv w:val="1"/>
      <w:marLeft w:val="0"/>
      <w:marRight w:val="0"/>
      <w:marTop w:val="0"/>
      <w:marBottom w:val="0"/>
      <w:divBdr>
        <w:top w:val="none" w:sz="0" w:space="0" w:color="auto"/>
        <w:left w:val="none" w:sz="0" w:space="0" w:color="auto"/>
        <w:bottom w:val="none" w:sz="0" w:space="0" w:color="auto"/>
        <w:right w:val="none" w:sz="0" w:space="0" w:color="auto"/>
      </w:divBdr>
    </w:div>
    <w:div w:id="60493188">
      <w:bodyDiv w:val="1"/>
      <w:marLeft w:val="0"/>
      <w:marRight w:val="0"/>
      <w:marTop w:val="0"/>
      <w:marBottom w:val="0"/>
      <w:divBdr>
        <w:top w:val="none" w:sz="0" w:space="0" w:color="auto"/>
        <w:left w:val="none" w:sz="0" w:space="0" w:color="auto"/>
        <w:bottom w:val="none" w:sz="0" w:space="0" w:color="auto"/>
        <w:right w:val="none" w:sz="0" w:space="0" w:color="auto"/>
      </w:divBdr>
    </w:div>
    <w:div w:id="78406394">
      <w:bodyDiv w:val="1"/>
      <w:marLeft w:val="0"/>
      <w:marRight w:val="0"/>
      <w:marTop w:val="0"/>
      <w:marBottom w:val="0"/>
      <w:divBdr>
        <w:top w:val="none" w:sz="0" w:space="0" w:color="auto"/>
        <w:left w:val="none" w:sz="0" w:space="0" w:color="auto"/>
        <w:bottom w:val="none" w:sz="0" w:space="0" w:color="auto"/>
        <w:right w:val="none" w:sz="0" w:space="0" w:color="auto"/>
      </w:divBdr>
    </w:div>
    <w:div w:id="84350792">
      <w:bodyDiv w:val="1"/>
      <w:marLeft w:val="0"/>
      <w:marRight w:val="0"/>
      <w:marTop w:val="0"/>
      <w:marBottom w:val="0"/>
      <w:divBdr>
        <w:top w:val="none" w:sz="0" w:space="0" w:color="auto"/>
        <w:left w:val="none" w:sz="0" w:space="0" w:color="auto"/>
        <w:bottom w:val="none" w:sz="0" w:space="0" w:color="auto"/>
        <w:right w:val="none" w:sz="0" w:space="0" w:color="auto"/>
      </w:divBdr>
    </w:div>
    <w:div w:id="100339813">
      <w:bodyDiv w:val="1"/>
      <w:marLeft w:val="0"/>
      <w:marRight w:val="0"/>
      <w:marTop w:val="0"/>
      <w:marBottom w:val="0"/>
      <w:divBdr>
        <w:top w:val="none" w:sz="0" w:space="0" w:color="auto"/>
        <w:left w:val="none" w:sz="0" w:space="0" w:color="auto"/>
        <w:bottom w:val="none" w:sz="0" w:space="0" w:color="auto"/>
        <w:right w:val="none" w:sz="0" w:space="0" w:color="auto"/>
      </w:divBdr>
    </w:div>
    <w:div w:id="141502561">
      <w:bodyDiv w:val="1"/>
      <w:marLeft w:val="0"/>
      <w:marRight w:val="0"/>
      <w:marTop w:val="0"/>
      <w:marBottom w:val="0"/>
      <w:divBdr>
        <w:top w:val="none" w:sz="0" w:space="0" w:color="auto"/>
        <w:left w:val="none" w:sz="0" w:space="0" w:color="auto"/>
        <w:bottom w:val="none" w:sz="0" w:space="0" w:color="auto"/>
        <w:right w:val="none" w:sz="0" w:space="0" w:color="auto"/>
      </w:divBdr>
    </w:div>
    <w:div w:id="152915384">
      <w:bodyDiv w:val="1"/>
      <w:marLeft w:val="0"/>
      <w:marRight w:val="0"/>
      <w:marTop w:val="0"/>
      <w:marBottom w:val="0"/>
      <w:divBdr>
        <w:top w:val="none" w:sz="0" w:space="0" w:color="auto"/>
        <w:left w:val="none" w:sz="0" w:space="0" w:color="auto"/>
        <w:bottom w:val="none" w:sz="0" w:space="0" w:color="auto"/>
        <w:right w:val="none" w:sz="0" w:space="0" w:color="auto"/>
      </w:divBdr>
    </w:div>
    <w:div w:id="197745251">
      <w:bodyDiv w:val="1"/>
      <w:marLeft w:val="0"/>
      <w:marRight w:val="0"/>
      <w:marTop w:val="0"/>
      <w:marBottom w:val="0"/>
      <w:divBdr>
        <w:top w:val="none" w:sz="0" w:space="0" w:color="auto"/>
        <w:left w:val="none" w:sz="0" w:space="0" w:color="auto"/>
        <w:bottom w:val="none" w:sz="0" w:space="0" w:color="auto"/>
        <w:right w:val="none" w:sz="0" w:space="0" w:color="auto"/>
      </w:divBdr>
    </w:div>
    <w:div w:id="283120680">
      <w:bodyDiv w:val="1"/>
      <w:marLeft w:val="0"/>
      <w:marRight w:val="0"/>
      <w:marTop w:val="0"/>
      <w:marBottom w:val="0"/>
      <w:divBdr>
        <w:top w:val="none" w:sz="0" w:space="0" w:color="auto"/>
        <w:left w:val="none" w:sz="0" w:space="0" w:color="auto"/>
        <w:bottom w:val="none" w:sz="0" w:space="0" w:color="auto"/>
        <w:right w:val="none" w:sz="0" w:space="0" w:color="auto"/>
      </w:divBdr>
    </w:div>
    <w:div w:id="300891870">
      <w:bodyDiv w:val="1"/>
      <w:marLeft w:val="0"/>
      <w:marRight w:val="0"/>
      <w:marTop w:val="0"/>
      <w:marBottom w:val="0"/>
      <w:divBdr>
        <w:top w:val="none" w:sz="0" w:space="0" w:color="auto"/>
        <w:left w:val="none" w:sz="0" w:space="0" w:color="auto"/>
        <w:bottom w:val="none" w:sz="0" w:space="0" w:color="auto"/>
        <w:right w:val="none" w:sz="0" w:space="0" w:color="auto"/>
      </w:divBdr>
    </w:div>
    <w:div w:id="317000647">
      <w:bodyDiv w:val="1"/>
      <w:marLeft w:val="0"/>
      <w:marRight w:val="0"/>
      <w:marTop w:val="0"/>
      <w:marBottom w:val="0"/>
      <w:divBdr>
        <w:top w:val="none" w:sz="0" w:space="0" w:color="auto"/>
        <w:left w:val="none" w:sz="0" w:space="0" w:color="auto"/>
        <w:bottom w:val="none" w:sz="0" w:space="0" w:color="auto"/>
        <w:right w:val="none" w:sz="0" w:space="0" w:color="auto"/>
      </w:divBdr>
    </w:div>
    <w:div w:id="355276364">
      <w:bodyDiv w:val="1"/>
      <w:marLeft w:val="0"/>
      <w:marRight w:val="0"/>
      <w:marTop w:val="0"/>
      <w:marBottom w:val="0"/>
      <w:divBdr>
        <w:top w:val="none" w:sz="0" w:space="0" w:color="auto"/>
        <w:left w:val="none" w:sz="0" w:space="0" w:color="auto"/>
        <w:bottom w:val="none" w:sz="0" w:space="0" w:color="auto"/>
        <w:right w:val="none" w:sz="0" w:space="0" w:color="auto"/>
      </w:divBdr>
    </w:div>
    <w:div w:id="430009453">
      <w:bodyDiv w:val="1"/>
      <w:marLeft w:val="0"/>
      <w:marRight w:val="0"/>
      <w:marTop w:val="0"/>
      <w:marBottom w:val="0"/>
      <w:divBdr>
        <w:top w:val="none" w:sz="0" w:space="0" w:color="auto"/>
        <w:left w:val="none" w:sz="0" w:space="0" w:color="auto"/>
        <w:bottom w:val="none" w:sz="0" w:space="0" w:color="auto"/>
        <w:right w:val="none" w:sz="0" w:space="0" w:color="auto"/>
      </w:divBdr>
    </w:div>
    <w:div w:id="498497323">
      <w:bodyDiv w:val="1"/>
      <w:marLeft w:val="0"/>
      <w:marRight w:val="0"/>
      <w:marTop w:val="0"/>
      <w:marBottom w:val="0"/>
      <w:divBdr>
        <w:top w:val="none" w:sz="0" w:space="0" w:color="auto"/>
        <w:left w:val="none" w:sz="0" w:space="0" w:color="auto"/>
        <w:bottom w:val="none" w:sz="0" w:space="0" w:color="auto"/>
        <w:right w:val="none" w:sz="0" w:space="0" w:color="auto"/>
      </w:divBdr>
    </w:div>
    <w:div w:id="614798141">
      <w:bodyDiv w:val="1"/>
      <w:marLeft w:val="0"/>
      <w:marRight w:val="0"/>
      <w:marTop w:val="0"/>
      <w:marBottom w:val="0"/>
      <w:divBdr>
        <w:top w:val="none" w:sz="0" w:space="0" w:color="auto"/>
        <w:left w:val="none" w:sz="0" w:space="0" w:color="auto"/>
        <w:bottom w:val="none" w:sz="0" w:space="0" w:color="auto"/>
        <w:right w:val="none" w:sz="0" w:space="0" w:color="auto"/>
      </w:divBdr>
    </w:div>
    <w:div w:id="618683485">
      <w:bodyDiv w:val="1"/>
      <w:marLeft w:val="0"/>
      <w:marRight w:val="0"/>
      <w:marTop w:val="0"/>
      <w:marBottom w:val="0"/>
      <w:divBdr>
        <w:top w:val="none" w:sz="0" w:space="0" w:color="auto"/>
        <w:left w:val="none" w:sz="0" w:space="0" w:color="auto"/>
        <w:bottom w:val="none" w:sz="0" w:space="0" w:color="auto"/>
        <w:right w:val="none" w:sz="0" w:space="0" w:color="auto"/>
      </w:divBdr>
    </w:div>
    <w:div w:id="644168558">
      <w:bodyDiv w:val="1"/>
      <w:marLeft w:val="0"/>
      <w:marRight w:val="0"/>
      <w:marTop w:val="0"/>
      <w:marBottom w:val="0"/>
      <w:divBdr>
        <w:top w:val="none" w:sz="0" w:space="0" w:color="auto"/>
        <w:left w:val="none" w:sz="0" w:space="0" w:color="auto"/>
        <w:bottom w:val="none" w:sz="0" w:space="0" w:color="auto"/>
        <w:right w:val="none" w:sz="0" w:space="0" w:color="auto"/>
      </w:divBdr>
    </w:div>
    <w:div w:id="658654907">
      <w:bodyDiv w:val="1"/>
      <w:marLeft w:val="0"/>
      <w:marRight w:val="0"/>
      <w:marTop w:val="0"/>
      <w:marBottom w:val="0"/>
      <w:divBdr>
        <w:top w:val="none" w:sz="0" w:space="0" w:color="auto"/>
        <w:left w:val="none" w:sz="0" w:space="0" w:color="auto"/>
        <w:bottom w:val="none" w:sz="0" w:space="0" w:color="auto"/>
        <w:right w:val="none" w:sz="0" w:space="0" w:color="auto"/>
      </w:divBdr>
    </w:div>
    <w:div w:id="776557021">
      <w:bodyDiv w:val="1"/>
      <w:marLeft w:val="0"/>
      <w:marRight w:val="0"/>
      <w:marTop w:val="0"/>
      <w:marBottom w:val="0"/>
      <w:divBdr>
        <w:top w:val="none" w:sz="0" w:space="0" w:color="auto"/>
        <w:left w:val="none" w:sz="0" w:space="0" w:color="auto"/>
        <w:bottom w:val="none" w:sz="0" w:space="0" w:color="auto"/>
        <w:right w:val="none" w:sz="0" w:space="0" w:color="auto"/>
      </w:divBdr>
    </w:div>
    <w:div w:id="795022417">
      <w:bodyDiv w:val="1"/>
      <w:marLeft w:val="0"/>
      <w:marRight w:val="0"/>
      <w:marTop w:val="0"/>
      <w:marBottom w:val="0"/>
      <w:divBdr>
        <w:top w:val="none" w:sz="0" w:space="0" w:color="auto"/>
        <w:left w:val="none" w:sz="0" w:space="0" w:color="auto"/>
        <w:bottom w:val="none" w:sz="0" w:space="0" w:color="auto"/>
        <w:right w:val="none" w:sz="0" w:space="0" w:color="auto"/>
      </w:divBdr>
    </w:div>
    <w:div w:id="811481158">
      <w:bodyDiv w:val="1"/>
      <w:marLeft w:val="0"/>
      <w:marRight w:val="0"/>
      <w:marTop w:val="0"/>
      <w:marBottom w:val="0"/>
      <w:divBdr>
        <w:top w:val="none" w:sz="0" w:space="0" w:color="auto"/>
        <w:left w:val="none" w:sz="0" w:space="0" w:color="auto"/>
        <w:bottom w:val="none" w:sz="0" w:space="0" w:color="auto"/>
        <w:right w:val="none" w:sz="0" w:space="0" w:color="auto"/>
      </w:divBdr>
    </w:div>
    <w:div w:id="848060759">
      <w:bodyDiv w:val="1"/>
      <w:marLeft w:val="0"/>
      <w:marRight w:val="0"/>
      <w:marTop w:val="0"/>
      <w:marBottom w:val="0"/>
      <w:divBdr>
        <w:top w:val="none" w:sz="0" w:space="0" w:color="auto"/>
        <w:left w:val="none" w:sz="0" w:space="0" w:color="auto"/>
        <w:bottom w:val="none" w:sz="0" w:space="0" w:color="auto"/>
        <w:right w:val="none" w:sz="0" w:space="0" w:color="auto"/>
      </w:divBdr>
    </w:div>
    <w:div w:id="945113279">
      <w:bodyDiv w:val="1"/>
      <w:marLeft w:val="0"/>
      <w:marRight w:val="0"/>
      <w:marTop w:val="0"/>
      <w:marBottom w:val="0"/>
      <w:divBdr>
        <w:top w:val="none" w:sz="0" w:space="0" w:color="auto"/>
        <w:left w:val="none" w:sz="0" w:space="0" w:color="auto"/>
        <w:bottom w:val="none" w:sz="0" w:space="0" w:color="auto"/>
        <w:right w:val="none" w:sz="0" w:space="0" w:color="auto"/>
      </w:divBdr>
    </w:div>
    <w:div w:id="953944401">
      <w:bodyDiv w:val="1"/>
      <w:marLeft w:val="0"/>
      <w:marRight w:val="0"/>
      <w:marTop w:val="0"/>
      <w:marBottom w:val="0"/>
      <w:divBdr>
        <w:top w:val="none" w:sz="0" w:space="0" w:color="auto"/>
        <w:left w:val="none" w:sz="0" w:space="0" w:color="auto"/>
        <w:bottom w:val="none" w:sz="0" w:space="0" w:color="auto"/>
        <w:right w:val="none" w:sz="0" w:space="0" w:color="auto"/>
      </w:divBdr>
      <w:divsChild>
        <w:div w:id="708266928">
          <w:marLeft w:val="0"/>
          <w:marRight w:val="0"/>
          <w:marTop w:val="0"/>
          <w:marBottom w:val="0"/>
          <w:divBdr>
            <w:top w:val="none" w:sz="0" w:space="0" w:color="auto"/>
            <w:left w:val="none" w:sz="0" w:space="0" w:color="auto"/>
            <w:bottom w:val="none" w:sz="0" w:space="0" w:color="auto"/>
            <w:right w:val="none" w:sz="0" w:space="0" w:color="auto"/>
          </w:divBdr>
          <w:divsChild>
            <w:div w:id="261644493">
              <w:marLeft w:val="0"/>
              <w:marRight w:val="0"/>
              <w:marTop w:val="0"/>
              <w:marBottom w:val="0"/>
              <w:divBdr>
                <w:top w:val="none" w:sz="0" w:space="0" w:color="auto"/>
                <w:left w:val="none" w:sz="0" w:space="0" w:color="auto"/>
                <w:bottom w:val="none" w:sz="0" w:space="0" w:color="auto"/>
                <w:right w:val="none" w:sz="0" w:space="0" w:color="auto"/>
              </w:divBdr>
              <w:divsChild>
                <w:div w:id="17628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8134">
      <w:bodyDiv w:val="1"/>
      <w:marLeft w:val="0"/>
      <w:marRight w:val="0"/>
      <w:marTop w:val="0"/>
      <w:marBottom w:val="0"/>
      <w:divBdr>
        <w:top w:val="none" w:sz="0" w:space="0" w:color="auto"/>
        <w:left w:val="none" w:sz="0" w:space="0" w:color="auto"/>
        <w:bottom w:val="none" w:sz="0" w:space="0" w:color="auto"/>
        <w:right w:val="none" w:sz="0" w:space="0" w:color="auto"/>
      </w:divBdr>
    </w:div>
    <w:div w:id="1006861686">
      <w:bodyDiv w:val="1"/>
      <w:marLeft w:val="0"/>
      <w:marRight w:val="0"/>
      <w:marTop w:val="0"/>
      <w:marBottom w:val="0"/>
      <w:divBdr>
        <w:top w:val="none" w:sz="0" w:space="0" w:color="auto"/>
        <w:left w:val="none" w:sz="0" w:space="0" w:color="auto"/>
        <w:bottom w:val="none" w:sz="0" w:space="0" w:color="auto"/>
        <w:right w:val="none" w:sz="0" w:space="0" w:color="auto"/>
      </w:divBdr>
      <w:divsChild>
        <w:div w:id="1323393376">
          <w:marLeft w:val="0"/>
          <w:marRight w:val="0"/>
          <w:marTop w:val="0"/>
          <w:marBottom w:val="0"/>
          <w:divBdr>
            <w:top w:val="none" w:sz="0" w:space="0" w:color="auto"/>
            <w:left w:val="none" w:sz="0" w:space="0" w:color="auto"/>
            <w:bottom w:val="none" w:sz="0" w:space="0" w:color="auto"/>
            <w:right w:val="none" w:sz="0" w:space="0" w:color="auto"/>
          </w:divBdr>
          <w:divsChild>
            <w:div w:id="1482426214">
              <w:marLeft w:val="0"/>
              <w:marRight w:val="0"/>
              <w:marTop w:val="0"/>
              <w:marBottom w:val="0"/>
              <w:divBdr>
                <w:top w:val="none" w:sz="0" w:space="0" w:color="auto"/>
                <w:left w:val="none" w:sz="0" w:space="0" w:color="auto"/>
                <w:bottom w:val="none" w:sz="0" w:space="0" w:color="auto"/>
                <w:right w:val="none" w:sz="0" w:space="0" w:color="auto"/>
              </w:divBdr>
              <w:divsChild>
                <w:div w:id="2057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7589">
      <w:bodyDiv w:val="1"/>
      <w:marLeft w:val="0"/>
      <w:marRight w:val="0"/>
      <w:marTop w:val="0"/>
      <w:marBottom w:val="0"/>
      <w:divBdr>
        <w:top w:val="none" w:sz="0" w:space="0" w:color="auto"/>
        <w:left w:val="none" w:sz="0" w:space="0" w:color="auto"/>
        <w:bottom w:val="none" w:sz="0" w:space="0" w:color="auto"/>
        <w:right w:val="none" w:sz="0" w:space="0" w:color="auto"/>
      </w:divBdr>
    </w:div>
    <w:div w:id="1022246005">
      <w:bodyDiv w:val="1"/>
      <w:marLeft w:val="0"/>
      <w:marRight w:val="0"/>
      <w:marTop w:val="0"/>
      <w:marBottom w:val="0"/>
      <w:divBdr>
        <w:top w:val="none" w:sz="0" w:space="0" w:color="auto"/>
        <w:left w:val="none" w:sz="0" w:space="0" w:color="auto"/>
        <w:bottom w:val="none" w:sz="0" w:space="0" w:color="auto"/>
        <w:right w:val="none" w:sz="0" w:space="0" w:color="auto"/>
      </w:divBdr>
    </w:div>
    <w:div w:id="1054423546">
      <w:bodyDiv w:val="1"/>
      <w:marLeft w:val="0"/>
      <w:marRight w:val="0"/>
      <w:marTop w:val="0"/>
      <w:marBottom w:val="0"/>
      <w:divBdr>
        <w:top w:val="none" w:sz="0" w:space="0" w:color="auto"/>
        <w:left w:val="none" w:sz="0" w:space="0" w:color="auto"/>
        <w:bottom w:val="none" w:sz="0" w:space="0" w:color="auto"/>
        <w:right w:val="none" w:sz="0" w:space="0" w:color="auto"/>
      </w:divBdr>
    </w:div>
    <w:div w:id="1054499563">
      <w:bodyDiv w:val="1"/>
      <w:marLeft w:val="0"/>
      <w:marRight w:val="0"/>
      <w:marTop w:val="0"/>
      <w:marBottom w:val="0"/>
      <w:divBdr>
        <w:top w:val="none" w:sz="0" w:space="0" w:color="auto"/>
        <w:left w:val="none" w:sz="0" w:space="0" w:color="auto"/>
        <w:bottom w:val="none" w:sz="0" w:space="0" w:color="auto"/>
        <w:right w:val="none" w:sz="0" w:space="0" w:color="auto"/>
      </w:divBdr>
    </w:div>
    <w:div w:id="1058091706">
      <w:bodyDiv w:val="1"/>
      <w:marLeft w:val="0"/>
      <w:marRight w:val="0"/>
      <w:marTop w:val="0"/>
      <w:marBottom w:val="0"/>
      <w:divBdr>
        <w:top w:val="none" w:sz="0" w:space="0" w:color="auto"/>
        <w:left w:val="none" w:sz="0" w:space="0" w:color="auto"/>
        <w:bottom w:val="none" w:sz="0" w:space="0" w:color="auto"/>
        <w:right w:val="none" w:sz="0" w:space="0" w:color="auto"/>
      </w:divBdr>
      <w:divsChild>
        <w:div w:id="340354287">
          <w:marLeft w:val="0"/>
          <w:marRight w:val="0"/>
          <w:marTop w:val="0"/>
          <w:marBottom w:val="0"/>
          <w:divBdr>
            <w:top w:val="none" w:sz="0" w:space="0" w:color="auto"/>
            <w:left w:val="none" w:sz="0" w:space="0" w:color="auto"/>
            <w:bottom w:val="none" w:sz="0" w:space="0" w:color="auto"/>
            <w:right w:val="none" w:sz="0" w:space="0" w:color="auto"/>
          </w:divBdr>
          <w:divsChild>
            <w:div w:id="161433539">
              <w:marLeft w:val="0"/>
              <w:marRight w:val="0"/>
              <w:marTop w:val="0"/>
              <w:marBottom w:val="0"/>
              <w:divBdr>
                <w:top w:val="none" w:sz="0" w:space="0" w:color="auto"/>
                <w:left w:val="none" w:sz="0" w:space="0" w:color="auto"/>
                <w:bottom w:val="none" w:sz="0" w:space="0" w:color="auto"/>
                <w:right w:val="none" w:sz="0" w:space="0" w:color="auto"/>
              </w:divBdr>
              <w:divsChild>
                <w:div w:id="2094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3907">
      <w:bodyDiv w:val="1"/>
      <w:marLeft w:val="0"/>
      <w:marRight w:val="0"/>
      <w:marTop w:val="0"/>
      <w:marBottom w:val="0"/>
      <w:divBdr>
        <w:top w:val="none" w:sz="0" w:space="0" w:color="auto"/>
        <w:left w:val="none" w:sz="0" w:space="0" w:color="auto"/>
        <w:bottom w:val="none" w:sz="0" w:space="0" w:color="auto"/>
        <w:right w:val="none" w:sz="0" w:space="0" w:color="auto"/>
      </w:divBdr>
    </w:div>
    <w:div w:id="1111360812">
      <w:bodyDiv w:val="1"/>
      <w:marLeft w:val="0"/>
      <w:marRight w:val="0"/>
      <w:marTop w:val="0"/>
      <w:marBottom w:val="0"/>
      <w:divBdr>
        <w:top w:val="none" w:sz="0" w:space="0" w:color="auto"/>
        <w:left w:val="none" w:sz="0" w:space="0" w:color="auto"/>
        <w:bottom w:val="none" w:sz="0" w:space="0" w:color="auto"/>
        <w:right w:val="none" w:sz="0" w:space="0" w:color="auto"/>
      </w:divBdr>
      <w:divsChild>
        <w:div w:id="2039113190">
          <w:marLeft w:val="0"/>
          <w:marRight w:val="0"/>
          <w:marTop w:val="0"/>
          <w:marBottom w:val="0"/>
          <w:divBdr>
            <w:top w:val="none" w:sz="0" w:space="0" w:color="auto"/>
            <w:left w:val="none" w:sz="0" w:space="0" w:color="auto"/>
            <w:bottom w:val="none" w:sz="0" w:space="0" w:color="auto"/>
            <w:right w:val="none" w:sz="0" w:space="0" w:color="auto"/>
          </w:divBdr>
          <w:divsChild>
            <w:div w:id="481966300">
              <w:marLeft w:val="0"/>
              <w:marRight w:val="0"/>
              <w:marTop w:val="0"/>
              <w:marBottom w:val="0"/>
              <w:divBdr>
                <w:top w:val="none" w:sz="0" w:space="0" w:color="auto"/>
                <w:left w:val="none" w:sz="0" w:space="0" w:color="auto"/>
                <w:bottom w:val="none" w:sz="0" w:space="0" w:color="auto"/>
                <w:right w:val="none" w:sz="0" w:space="0" w:color="auto"/>
              </w:divBdr>
              <w:divsChild>
                <w:div w:id="142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5743">
      <w:bodyDiv w:val="1"/>
      <w:marLeft w:val="0"/>
      <w:marRight w:val="0"/>
      <w:marTop w:val="0"/>
      <w:marBottom w:val="0"/>
      <w:divBdr>
        <w:top w:val="none" w:sz="0" w:space="0" w:color="auto"/>
        <w:left w:val="none" w:sz="0" w:space="0" w:color="auto"/>
        <w:bottom w:val="none" w:sz="0" w:space="0" w:color="auto"/>
        <w:right w:val="none" w:sz="0" w:space="0" w:color="auto"/>
      </w:divBdr>
    </w:div>
    <w:div w:id="1138376659">
      <w:bodyDiv w:val="1"/>
      <w:marLeft w:val="0"/>
      <w:marRight w:val="0"/>
      <w:marTop w:val="0"/>
      <w:marBottom w:val="0"/>
      <w:divBdr>
        <w:top w:val="none" w:sz="0" w:space="0" w:color="auto"/>
        <w:left w:val="none" w:sz="0" w:space="0" w:color="auto"/>
        <w:bottom w:val="none" w:sz="0" w:space="0" w:color="auto"/>
        <w:right w:val="none" w:sz="0" w:space="0" w:color="auto"/>
      </w:divBdr>
      <w:divsChild>
        <w:div w:id="1766030677">
          <w:marLeft w:val="0"/>
          <w:marRight w:val="0"/>
          <w:marTop w:val="0"/>
          <w:marBottom w:val="0"/>
          <w:divBdr>
            <w:top w:val="none" w:sz="0" w:space="0" w:color="auto"/>
            <w:left w:val="none" w:sz="0" w:space="0" w:color="auto"/>
            <w:bottom w:val="none" w:sz="0" w:space="0" w:color="auto"/>
            <w:right w:val="none" w:sz="0" w:space="0" w:color="auto"/>
          </w:divBdr>
          <w:divsChild>
            <w:div w:id="502664309">
              <w:marLeft w:val="0"/>
              <w:marRight w:val="0"/>
              <w:marTop w:val="0"/>
              <w:marBottom w:val="0"/>
              <w:divBdr>
                <w:top w:val="none" w:sz="0" w:space="0" w:color="auto"/>
                <w:left w:val="none" w:sz="0" w:space="0" w:color="auto"/>
                <w:bottom w:val="none" w:sz="0" w:space="0" w:color="auto"/>
                <w:right w:val="none" w:sz="0" w:space="0" w:color="auto"/>
              </w:divBdr>
              <w:divsChild>
                <w:div w:id="694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3019">
      <w:bodyDiv w:val="1"/>
      <w:marLeft w:val="0"/>
      <w:marRight w:val="0"/>
      <w:marTop w:val="0"/>
      <w:marBottom w:val="0"/>
      <w:divBdr>
        <w:top w:val="none" w:sz="0" w:space="0" w:color="auto"/>
        <w:left w:val="none" w:sz="0" w:space="0" w:color="auto"/>
        <w:bottom w:val="none" w:sz="0" w:space="0" w:color="auto"/>
        <w:right w:val="none" w:sz="0" w:space="0" w:color="auto"/>
      </w:divBdr>
      <w:divsChild>
        <w:div w:id="2098361617">
          <w:marLeft w:val="0"/>
          <w:marRight w:val="0"/>
          <w:marTop w:val="0"/>
          <w:marBottom w:val="0"/>
          <w:divBdr>
            <w:top w:val="none" w:sz="0" w:space="0" w:color="auto"/>
            <w:left w:val="none" w:sz="0" w:space="0" w:color="auto"/>
            <w:bottom w:val="none" w:sz="0" w:space="0" w:color="auto"/>
            <w:right w:val="none" w:sz="0" w:space="0" w:color="auto"/>
          </w:divBdr>
        </w:div>
      </w:divsChild>
    </w:div>
    <w:div w:id="1195119299">
      <w:bodyDiv w:val="1"/>
      <w:marLeft w:val="0"/>
      <w:marRight w:val="0"/>
      <w:marTop w:val="0"/>
      <w:marBottom w:val="0"/>
      <w:divBdr>
        <w:top w:val="none" w:sz="0" w:space="0" w:color="auto"/>
        <w:left w:val="none" w:sz="0" w:space="0" w:color="auto"/>
        <w:bottom w:val="none" w:sz="0" w:space="0" w:color="auto"/>
        <w:right w:val="none" w:sz="0" w:space="0" w:color="auto"/>
      </w:divBdr>
    </w:div>
    <w:div w:id="1217232163">
      <w:bodyDiv w:val="1"/>
      <w:marLeft w:val="0"/>
      <w:marRight w:val="0"/>
      <w:marTop w:val="0"/>
      <w:marBottom w:val="0"/>
      <w:divBdr>
        <w:top w:val="none" w:sz="0" w:space="0" w:color="auto"/>
        <w:left w:val="none" w:sz="0" w:space="0" w:color="auto"/>
        <w:bottom w:val="none" w:sz="0" w:space="0" w:color="auto"/>
        <w:right w:val="none" w:sz="0" w:space="0" w:color="auto"/>
      </w:divBdr>
      <w:divsChild>
        <w:div w:id="49767570">
          <w:marLeft w:val="0"/>
          <w:marRight w:val="0"/>
          <w:marTop w:val="0"/>
          <w:marBottom w:val="0"/>
          <w:divBdr>
            <w:top w:val="none" w:sz="0" w:space="0" w:color="auto"/>
            <w:left w:val="none" w:sz="0" w:space="0" w:color="auto"/>
            <w:bottom w:val="none" w:sz="0" w:space="0" w:color="auto"/>
            <w:right w:val="none" w:sz="0" w:space="0" w:color="auto"/>
          </w:divBdr>
          <w:divsChild>
            <w:div w:id="736787288">
              <w:marLeft w:val="0"/>
              <w:marRight w:val="0"/>
              <w:marTop w:val="0"/>
              <w:marBottom w:val="0"/>
              <w:divBdr>
                <w:top w:val="none" w:sz="0" w:space="0" w:color="auto"/>
                <w:left w:val="none" w:sz="0" w:space="0" w:color="auto"/>
                <w:bottom w:val="none" w:sz="0" w:space="0" w:color="auto"/>
                <w:right w:val="none" w:sz="0" w:space="0" w:color="auto"/>
              </w:divBdr>
              <w:divsChild>
                <w:div w:id="828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0174">
      <w:bodyDiv w:val="1"/>
      <w:marLeft w:val="0"/>
      <w:marRight w:val="0"/>
      <w:marTop w:val="0"/>
      <w:marBottom w:val="0"/>
      <w:divBdr>
        <w:top w:val="none" w:sz="0" w:space="0" w:color="auto"/>
        <w:left w:val="none" w:sz="0" w:space="0" w:color="auto"/>
        <w:bottom w:val="none" w:sz="0" w:space="0" w:color="auto"/>
        <w:right w:val="none" w:sz="0" w:space="0" w:color="auto"/>
      </w:divBdr>
    </w:div>
    <w:div w:id="1303998463">
      <w:bodyDiv w:val="1"/>
      <w:marLeft w:val="0"/>
      <w:marRight w:val="0"/>
      <w:marTop w:val="0"/>
      <w:marBottom w:val="0"/>
      <w:divBdr>
        <w:top w:val="none" w:sz="0" w:space="0" w:color="auto"/>
        <w:left w:val="none" w:sz="0" w:space="0" w:color="auto"/>
        <w:bottom w:val="none" w:sz="0" w:space="0" w:color="auto"/>
        <w:right w:val="none" w:sz="0" w:space="0" w:color="auto"/>
      </w:divBdr>
    </w:div>
    <w:div w:id="1309630638">
      <w:bodyDiv w:val="1"/>
      <w:marLeft w:val="0"/>
      <w:marRight w:val="0"/>
      <w:marTop w:val="0"/>
      <w:marBottom w:val="0"/>
      <w:divBdr>
        <w:top w:val="none" w:sz="0" w:space="0" w:color="auto"/>
        <w:left w:val="none" w:sz="0" w:space="0" w:color="auto"/>
        <w:bottom w:val="none" w:sz="0" w:space="0" w:color="auto"/>
        <w:right w:val="none" w:sz="0" w:space="0" w:color="auto"/>
      </w:divBdr>
    </w:div>
    <w:div w:id="1327393018">
      <w:bodyDiv w:val="1"/>
      <w:marLeft w:val="0"/>
      <w:marRight w:val="0"/>
      <w:marTop w:val="0"/>
      <w:marBottom w:val="0"/>
      <w:divBdr>
        <w:top w:val="none" w:sz="0" w:space="0" w:color="auto"/>
        <w:left w:val="none" w:sz="0" w:space="0" w:color="auto"/>
        <w:bottom w:val="none" w:sz="0" w:space="0" w:color="auto"/>
        <w:right w:val="none" w:sz="0" w:space="0" w:color="auto"/>
      </w:divBdr>
    </w:div>
    <w:div w:id="1349023998">
      <w:bodyDiv w:val="1"/>
      <w:marLeft w:val="0"/>
      <w:marRight w:val="0"/>
      <w:marTop w:val="0"/>
      <w:marBottom w:val="0"/>
      <w:divBdr>
        <w:top w:val="none" w:sz="0" w:space="0" w:color="auto"/>
        <w:left w:val="none" w:sz="0" w:space="0" w:color="auto"/>
        <w:bottom w:val="none" w:sz="0" w:space="0" w:color="auto"/>
        <w:right w:val="none" w:sz="0" w:space="0" w:color="auto"/>
      </w:divBdr>
      <w:divsChild>
        <w:div w:id="1343508591">
          <w:marLeft w:val="0"/>
          <w:marRight w:val="0"/>
          <w:marTop w:val="0"/>
          <w:marBottom w:val="0"/>
          <w:divBdr>
            <w:top w:val="none" w:sz="0" w:space="0" w:color="auto"/>
            <w:left w:val="none" w:sz="0" w:space="0" w:color="auto"/>
            <w:bottom w:val="none" w:sz="0" w:space="0" w:color="auto"/>
            <w:right w:val="none" w:sz="0" w:space="0" w:color="auto"/>
          </w:divBdr>
          <w:divsChild>
            <w:div w:id="254365980">
              <w:marLeft w:val="0"/>
              <w:marRight w:val="0"/>
              <w:marTop w:val="0"/>
              <w:marBottom w:val="0"/>
              <w:divBdr>
                <w:top w:val="none" w:sz="0" w:space="0" w:color="auto"/>
                <w:left w:val="none" w:sz="0" w:space="0" w:color="auto"/>
                <w:bottom w:val="none" w:sz="0" w:space="0" w:color="auto"/>
                <w:right w:val="none" w:sz="0" w:space="0" w:color="auto"/>
              </w:divBdr>
              <w:divsChild>
                <w:div w:id="1812819609">
                  <w:marLeft w:val="0"/>
                  <w:marRight w:val="0"/>
                  <w:marTop w:val="0"/>
                  <w:marBottom w:val="0"/>
                  <w:divBdr>
                    <w:top w:val="none" w:sz="0" w:space="0" w:color="auto"/>
                    <w:left w:val="none" w:sz="0" w:space="0" w:color="auto"/>
                    <w:bottom w:val="none" w:sz="0" w:space="0" w:color="auto"/>
                    <w:right w:val="none" w:sz="0" w:space="0" w:color="auto"/>
                  </w:divBdr>
                  <w:divsChild>
                    <w:div w:id="1997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1349">
      <w:bodyDiv w:val="1"/>
      <w:marLeft w:val="0"/>
      <w:marRight w:val="0"/>
      <w:marTop w:val="0"/>
      <w:marBottom w:val="0"/>
      <w:divBdr>
        <w:top w:val="none" w:sz="0" w:space="0" w:color="auto"/>
        <w:left w:val="none" w:sz="0" w:space="0" w:color="auto"/>
        <w:bottom w:val="none" w:sz="0" w:space="0" w:color="auto"/>
        <w:right w:val="none" w:sz="0" w:space="0" w:color="auto"/>
      </w:divBdr>
    </w:div>
    <w:div w:id="1432121542">
      <w:bodyDiv w:val="1"/>
      <w:marLeft w:val="0"/>
      <w:marRight w:val="0"/>
      <w:marTop w:val="0"/>
      <w:marBottom w:val="0"/>
      <w:divBdr>
        <w:top w:val="none" w:sz="0" w:space="0" w:color="auto"/>
        <w:left w:val="none" w:sz="0" w:space="0" w:color="auto"/>
        <w:bottom w:val="none" w:sz="0" w:space="0" w:color="auto"/>
        <w:right w:val="none" w:sz="0" w:space="0" w:color="auto"/>
      </w:divBdr>
    </w:div>
    <w:div w:id="1464688197">
      <w:bodyDiv w:val="1"/>
      <w:marLeft w:val="0"/>
      <w:marRight w:val="0"/>
      <w:marTop w:val="0"/>
      <w:marBottom w:val="0"/>
      <w:divBdr>
        <w:top w:val="none" w:sz="0" w:space="0" w:color="auto"/>
        <w:left w:val="none" w:sz="0" w:space="0" w:color="auto"/>
        <w:bottom w:val="none" w:sz="0" w:space="0" w:color="auto"/>
        <w:right w:val="none" w:sz="0" w:space="0" w:color="auto"/>
      </w:divBdr>
      <w:divsChild>
        <w:div w:id="1536693805">
          <w:marLeft w:val="0"/>
          <w:marRight w:val="0"/>
          <w:marTop w:val="0"/>
          <w:marBottom w:val="0"/>
          <w:divBdr>
            <w:top w:val="none" w:sz="0" w:space="0" w:color="auto"/>
            <w:left w:val="none" w:sz="0" w:space="0" w:color="auto"/>
            <w:bottom w:val="none" w:sz="0" w:space="0" w:color="auto"/>
            <w:right w:val="none" w:sz="0" w:space="0" w:color="auto"/>
          </w:divBdr>
          <w:divsChild>
            <w:div w:id="1178273558">
              <w:marLeft w:val="0"/>
              <w:marRight w:val="0"/>
              <w:marTop w:val="0"/>
              <w:marBottom w:val="0"/>
              <w:divBdr>
                <w:top w:val="none" w:sz="0" w:space="0" w:color="auto"/>
                <w:left w:val="none" w:sz="0" w:space="0" w:color="auto"/>
                <w:bottom w:val="none" w:sz="0" w:space="0" w:color="auto"/>
                <w:right w:val="none" w:sz="0" w:space="0" w:color="auto"/>
              </w:divBdr>
              <w:divsChild>
                <w:div w:id="808715186">
                  <w:marLeft w:val="0"/>
                  <w:marRight w:val="0"/>
                  <w:marTop w:val="0"/>
                  <w:marBottom w:val="0"/>
                  <w:divBdr>
                    <w:top w:val="none" w:sz="0" w:space="0" w:color="auto"/>
                    <w:left w:val="none" w:sz="0" w:space="0" w:color="auto"/>
                    <w:bottom w:val="none" w:sz="0" w:space="0" w:color="auto"/>
                    <w:right w:val="none" w:sz="0" w:space="0" w:color="auto"/>
                  </w:divBdr>
                  <w:divsChild>
                    <w:div w:id="10249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4993">
      <w:bodyDiv w:val="1"/>
      <w:marLeft w:val="0"/>
      <w:marRight w:val="0"/>
      <w:marTop w:val="0"/>
      <w:marBottom w:val="0"/>
      <w:divBdr>
        <w:top w:val="none" w:sz="0" w:space="0" w:color="auto"/>
        <w:left w:val="none" w:sz="0" w:space="0" w:color="auto"/>
        <w:bottom w:val="none" w:sz="0" w:space="0" w:color="auto"/>
        <w:right w:val="none" w:sz="0" w:space="0" w:color="auto"/>
      </w:divBdr>
      <w:divsChild>
        <w:div w:id="1597400514">
          <w:marLeft w:val="0"/>
          <w:marRight w:val="0"/>
          <w:marTop w:val="0"/>
          <w:marBottom w:val="0"/>
          <w:divBdr>
            <w:top w:val="none" w:sz="0" w:space="0" w:color="auto"/>
            <w:left w:val="none" w:sz="0" w:space="0" w:color="auto"/>
            <w:bottom w:val="none" w:sz="0" w:space="0" w:color="auto"/>
            <w:right w:val="none" w:sz="0" w:space="0" w:color="auto"/>
          </w:divBdr>
          <w:divsChild>
            <w:div w:id="1880586077">
              <w:marLeft w:val="0"/>
              <w:marRight w:val="0"/>
              <w:marTop w:val="0"/>
              <w:marBottom w:val="0"/>
              <w:divBdr>
                <w:top w:val="none" w:sz="0" w:space="0" w:color="auto"/>
                <w:left w:val="none" w:sz="0" w:space="0" w:color="auto"/>
                <w:bottom w:val="none" w:sz="0" w:space="0" w:color="auto"/>
                <w:right w:val="none" w:sz="0" w:space="0" w:color="auto"/>
              </w:divBdr>
              <w:divsChild>
                <w:div w:id="20300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3519">
      <w:bodyDiv w:val="1"/>
      <w:marLeft w:val="0"/>
      <w:marRight w:val="0"/>
      <w:marTop w:val="0"/>
      <w:marBottom w:val="0"/>
      <w:divBdr>
        <w:top w:val="none" w:sz="0" w:space="0" w:color="auto"/>
        <w:left w:val="none" w:sz="0" w:space="0" w:color="auto"/>
        <w:bottom w:val="none" w:sz="0" w:space="0" w:color="auto"/>
        <w:right w:val="none" w:sz="0" w:space="0" w:color="auto"/>
      </w:divBdr>
    </w:div>
    <w:div w:id="1678118983">
      <w:bodyDiv w:val="1"/>
      <w:marLeft w:val="0"/>
      <w:marRight w:val="0"/>
      <w:marTop w:val="0"/>
      <w:marBottom w:val="0"/>
      <w:divBdr>
        <w:top w:val="none" w:sz="0" w:space="0" w:color="auto"/>
        <w:left w:val="none" w:sz="0" w:space="0" w:color="auto"/>
        <w:bottom w:val="none" w:sz="0" w:space="0" w:color="auto"/>
        <w:right w:val="none" w:sz="0" w:space="0" w:color="auto"/>
      </w:divBdr>
    </w:div>
    <w:div w:id="1688560514">
      <w:bodyDiv w:val="1"/>
      <w:marLeft w:val="0"/>
      <w:marRight w:val="0"/>
      <w:marTop w:val="0"/>
      <w:marBottom w:val="0"/>
      <w:divBdr>
        <w:top w:val="none" w:sz="0" w:space="0" w:color="auto"/>
        <w:left w:val="none" w:sz="0" w:space="0" w:color="auto"/>
        <w:bottom w:val="none" w:sz="0" w:space="0" w:color="auto"/>
        <w:right w:val="none" w:sz="0" w:space="0" w:color="auto"/>
      </w:divBdr>
    </w:div>
    <w:div w:id="1717968938">
      <w:bodyDiv w:val="1"/>
      <w:marLeft w:val="0"/>
      <w:marRight w:val="0"/>
      <w:marTop w:val="0"/>
      <w:marBottom w:val="0"/>
      <w:divBdr>
        <w:top w:val="none" w:sz="0" w:space="0" w:color="auto"/>
        <w:left w:val="none" w:sz="0" w:space="0" w:color="auto"/>
        <w:bottom w:val="none" w:sz="0" w:space="0" w:color="auto"/>
        <w:right w:val="none" w:sz="0" w:space="0" w:color="auto"/>
      </w:divBdr>
    </w:div>
    <w:div w:id="1734810693">
      <w:bodyDiv w:val="1"/>
      <w:marLeft w:val="0"/>
      <w:marRight w:val="0"/>
      <w:marTop w:val="0"/>
      <w:marBottom w:val="0"/>
      <w:divBdr>
        <w:top w:val="none" w:sz="0" w:space="0" w:color="auto"/>
        <w:left w:val="none" w:sz="0" w:space="0" w:color="auto"/>
        <w:bottom w:val="none" w:sz="0" w:space="0" w:color="auto"/>
        <w:right w:val="none" w:sz="0" w:space="0" w:color="auto"/>
      </w:divBdr>
    </w:div>
    <w:div w:id="1771777584">
      <w:bodyDiv w:val="1"/>
      <w:marLeft w:val="0"/>
      <w:marRight w:val="0"/>
      <w:marTop w:val="0"/>
      <w:marBottom w:val="0"/>
      <w:divBdr>
        <w:top w:val="none" w:sz="0" w:space="0" w:color="auto"/>
        <w:left w:val="none" w:sz="0" w:space="0" w:color="auto"/>
        <w:bottom w:val="none" w:sz="0" w:space="0" w:color="auto"/>
        <w:right w:val="none" w:sz="0" w:space="0" w:color="auto"/>
      </w:divBdr>
      <w:divsChild>
        <w:div w:id="1203178316">
          <w:marLeft w:val="0"/>
          <w:marRight w:val="0"/>
          <w:marTop w:val="0"/>
          <w:marBottom w:val="0"/>
          <w:divBdr>
            <w:top w:val="none" w:sz="0" w:space="0" w:color="auto"/>
            <w:left w:val="none" w:sz="0" w:space="0" w:color="auto"/>
            <w:bottom w:val="none" w:sz="0" w:space="0" w:color="auto"/>
            <w:right w:val="none" w:sz="0" w:space="0" w:color="auto"/>
          </w:divBdr>
          <w:divsChild>
            <w:div w:id="918756683">
              <w:marLeft w:val="0"/>
              <w:marRight w:val="0"/>
              <w:marTop w:val="0"/>
              <w:marBottom w:val="0"/>
              <w:divBdr>
                <w:top w:val="none" w:sz="0" w:space="0" w:color="auto"/>
                <w:left w:val="none" w:sz="0" w:space="0" w:color="auto"/>
                <w:bottom w:val="none" w:sz="0" w:space="0" w:color="auto"/>
                <w:right w:val="none" w:sz="0" w:space="0" w:color="auto"/>
              </w:divBdr>
              <w:divsChild>
                <w:div w:id="4780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7227">
      <w:bodyDiv w:val="1"/>
      <w:marLeft w:val="0"/>
      <w:marRight w:val="0"/>
      <w:marTop w:val="0"/>
      <w:marBottom w:val="0"/>
      <w:divBdr>
        <w:top w:val="none" w:sz="0" w:space="0" w:color="auto"/>
        <w:left w:val="none" w:sz="0" w:space="0" w:color="auto"/>
        <w:bottom w:val="none" w:sz="0" w:space="0" w:color="auto"/>
        <w:right w:val="none" w:sz="0" w:space="0" w:color="auto"/>
      </w:divBdr>
    </w:div>
    <w:div w:id="1869368247">
      <w:bodyDiv w:val="1"/>
      <w:marLeft w:val="0"/>
      <w:marRight w:val="0"/>
      <w:marTop w:val="0"/>
      <w:marBottom w:val="0"/>
      <w:divBdr>
        <w:top w:val="none" w:sz="0" w:space="0" w:color="auto"/>
        <w:left w:val="none" w:sz="0" w:space="0" w:color="auto"/>
        <w:bottom w:val="none" w:sz="0" w:space="0" w:color="auto"/>
        <w:right w:val="none" w:sz="0" w:space="0" w:color="auto"/>
      </w:divBdr>
    </w:div>
    <w:div w:id="1879774256">
      <w:bodyDiv w:val="1"/>
      <w:marLeft w:val="0"/>
      <w:marRight w:val="0"/>
      <w:marTop w:val="0"/>
      <w:marBottom w:val="0"/>
      <w:divBdr>
        <w:top w:val="none" w:sz="0" w:space="0" w:color="auto"/>
        <w:left w:val="none" w:sz="0" w:space="0" w:color="auto"/>
        <w:bottom w:val="none" w:sz="0" w:space="0" w:color="auto"/>
        <w:right w:val="none" w:sz="0" w:space="0" w:color="auto"/>
      </w:divBdr>
    </w:div>
    <w:div w:id="1918636161">
      <w:bodyDiv w:val="1"/>
      <w:marLeft w:val="0"/>
      <w:marRight w:val="0"/>
      <w:marTop w:val="0"/>
      <w:marBottom w:val="0"/>
      <w:divBdr>
        <w:top w:val="none" w:sz="0" w:space="0" w:color="auto"/>
        <w:left w:val="none" w:sz="0" w:space="0" w:color="auto"/>
        <w:bottom w:val="none" w:sz="0" w:space="0" w:color="auto"/>
        <w:right w:val="none" w:sz="0" w:space="0" w:color="auto"/>
      </w:divBdr>
      <w:divsChild>
        <w:div w:id="2035382277">
          <w:marLeft w:val="0"/>
          <w:marRight w:val="0"/>
          <w:marTop w:val="0"/>
          <w:marBottom w:val="0"/>
          <w:divBdr>
            <w:top w:val="none" w:sz="0" w:space="0" w:color="auto"/>
            <w:left w:val="none" w:sz="0" w:space="0" w:color="auto"/>
            <w:bottom w:val="none" w:sz="0" w:space="0" w:color="auto"/>
            <w:right w:val="none" w:sz="0" w:space="0" w:color="auto"/>
          </w:divBdr>
          <w:divsChild>
            <w:div w:id="2074229183">
              <w:marLeft w:val="0"/>
              <w:marRight w:val="0"/>
              <w:marTop w:val="0"/>
              <w:marBottom w:val="0"/>
              <w:divBdr>
                <w:top w:val="none" w:sz="0" w:space="0" w:color="auto"/>
                <w:left w:val="none" w:sz="0" w:space="0" w:color="auto"/>
                <w:bottom w:val="none" w:sz="0" w:space="0" w:color="auto"/>
                <w:right w:val="none" w:sz="0" w:space="0" w:color="auto"/>
              </w:divBdr>
              <w:divsChild>
                <w:div w:id="1825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1395">
      <w:bodyDiv w:val="1"/>
      <w:marLeft w:val="0"/>
      <w:marRight w:val="0"/>
      <w:marTop w:val="0"/>
      <w:marBottom w:val="0"/>
      <w:divBdr>
        <w:top w:val="none" w:sz="0" w:space="0" w:color="auto"/>
        <w:left w:val="none" w:sz="0" w:space="0" w:color="auto"/>
        <w:bottom w:val="none" w:sz="0" w:space="0" w:color="auto"/>
        <w:right w:val="none" w:sz="0" w:space="0" w:color="auto"/>
      </w:divBdr>
    </w:div>
    <w:div w:id="1926263660">
      <w:bodyDiv w:val="1"/>
      <w:marLeft w:val="0"/>
      <w:marRight w:val="0"/>
      <w:marTop w:val="0"/>
      <w:marBottom w:val="0"/>
      <w:divBdr>
        <w:top w:val="none" w:sz="0" w:space="0" w:color="auto"/>
        <w:left w:val="none" w:sz="0" w:space="0" w:color="auto"/>
        <w:bottom w:val="none" w:sz="0" w:space="0" w:color="auto"/>
        <w:right w:val="none" w:sz="0" w:space="0" w:color="auto"/>
      </w:divBdr>
      <w:divsChild>
        <w:div w:id="1647247910">
          <w:marLeft w:val="0"/>
          <w:marRight w:val="0"/>
          <w:marTop w:val="0"/>
          <w:marBottom w:val="0"/>
          <w:divBdr>
            <w:top w:val="none" w:sz="0" w:space="0" w:color="auto"/>
            <w:left w:val="none" w:sz="0" w:space="0" w:color="auto"/>
            <w:bottom w:val="none" w:sz="0" w:space="0" w:color="auto"/>
            <w:right w:val="none" w:sz="0" w:space="0" w:color="auto"/>
          </w:divBdr>
          <w:divsChild>
            <w:div w:id="581262101">
              <w:marLeft w:val="0"/>
              <w:marRight w:val="0"/>
              <w:marTop w:val="0"/>
              <w:marBottom w:val="0"/>
              <w:divBdr>
                <w:top w:val="none" w:sz="0" w:space="0" w:color="auto"/>
                <w:left w:val="none" w:sz="0" w:space="0" w:color="auto"/>
                <w:bottom w:val="none" w:sz="0" w:space="0" w:color="auto"/>
                <w:right w:val="none" w:sz="0" w:space="0" w:color="auto"/>
              </w:divBdr>
              <w:divsChild>
                <w:div w:id="1501775671">
                  <w:marLeft w:val="0"/>
                  <w:marRight w:val="0"/>
                  <w:marTop w:val="0"/>
                  <w:marBottom w:val="0"/>
                  <w:divBdr>
                    <w:top w:val="none" w:sz="0" w:space="0" w:color="auto"/>
                    <w:left w:val="none" w:sz="0" w:space="0" w:color="auto"/>
                    <w:bottom w:val="none" w:sz="0" w:space="0" w:color="auto"/>
                    <w:right w:val="none" w:sz="0" w:space="0" w:color="auto"/>
                  </w:divBdr>
                  <w:divsChild>
                    <w:div w:id="490217910">
                      <w:marLeft w:val="-225"/>
                      <w:marRight w:val="-225"/>
                      <w:marTop w:val="0"/>
                      <w:marBottom w:val="0"/>
                      <w:divBdr>
                        <w:top w:val="none" w:sz="0" w:space="0" w:color="auto"/>
                        <w:left w:val="none" w:sz="0" w:space="0" w:color="auto"/>
                        <w:bottom w:val="none" w:sz="0" w:space="0" w:color="auto"/>
                        <w:right w:val="none" w:sz="0" w:space="0" w:color="auto"/>
                      </w:divBdr>
                      <w:divsChild>
                        <w:div w:id="7936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90667">
      <w:bodyDiv w:val="1"/>
      <w:marLeft w:val="0"/>
      <w:marRight w:val="0"/>
      <w:marTop w:val="0"/>
      <w:marBottom w:val="0"/>
      <w:divBdr>
        <w:top w:val="none" w:sz="0" w:space="0" w:color="auto"/>
        <w:left w:val="none" w:sz="0" w:space="0" w:color="auto"/>
        <w:bottom w:val="none" w:sz="0" w:space="0" w:color="auto"/>
        <w:right w:val="none" w:sz="0" w:space="0" w:color="auto"/>
      </w:divBdr>
    </w:div>
    <w:div w:id="2032103574">
      <w:bodyDiv w:val="1"/>
      <w:marLeft w:val="0"/>
      <w:marRight w:val="0"/>
      <w:marTop w:val="0"/>
      <w:marBottom w:val="0"/>
      <w:divBdr>
        <w:top w:val="none" w:sz="0" w:space="0" w:color="auto"/>
        <w:left w:val="none" w:sz="0" w:space="0" w:color="auto"/>
        <w:bottom w:val="none" w:sz="0" w:space="0" w:color="auto"/>
        <w:right w:val="none" w:sz="0" w:space="0" w:color="auto"/>
      </w:divBdr>
    </w:div>
    <w:div w:id="2032758782">
      <w:bodyDiv w:val="1"/>
      <w:marLeft w:val="0"/>
      <w:marRight w:val="0"/>
      <w:marTop w:val="0"/>
      <w:marBottom w:val="0"/>
      <w:divBdr>
        <w:top w:val="none" w:sz="0" w:space="0" w:color="auto"/>
        <w:left w:val="none" w:sz="0" w:space="0" w:color="auto"/>
        <w:bottom w:val="none" w:sz="0" w:space="0" w:color="auto"/>
        <w:right w:val="none" w:sz="0" w:space="0" w:color="auto"/>
      </w:divBdr>
      <w:divsChild>
        <w:div w:id="863251285">
          <w:marLeft w:val="0"/>
          <w:marRight w:val="0"/>
          <w:marTop w:val="0"/>
          <w:marBottom w:val="0"/>
          <w:divBdr>
            <w:top w:val="none" w:sz="0" w:space="0" w:color="auto"/>
            <w:left w:val="none" w:sz="0" w:space="0" w:color="auto"/>
            <w:bottom w:val="none" w:sz="0" w:space="0" w:color="auto"/>
            <w:right w:val="none" w:sz="0" w:space="0" w:color="auto"/>
          </w:divBdr>
          <w:divsChild>
            <w:div w:id="1124733170">
              <w:marLeft w:val="0"/>
              <w:marRight w:val="0"/>
              <w:marTop w:val="0"/>
              <w:marBottom w:val="0"/>
              <w:divBdr>
                <w:top w:val="none" w:sz="0" w:space="0" w:color="auto"/>
                <w:left w:val="none" w:sz="0" w:space="0" w:color="auto"/>
                <w:bottom w:val="none" w:sz="0" w:space="0" w:color="auto"/>
                <w:right w:val="none" w:sz="0" w:space="0" w:color="auto"/>
              </w:divBdr>
              <w:divsChild>
                <w:div w:id="262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48343">
      <w:bodyDiv w:val="1"/>
      <w:marLeft w:val="0"/>
      <w:marRight w:val="0"/>
      <w:marTop w:val="0"/>
      <w:marBottom w:val="0"/>
      <w:divBdr>
        <w:top w:val="none" w:sz="0" w:space="0" w:color="auto"/>
        <w:left w:val="none" w:sz="0" w:space="0" w:color="auto"/>
        <w:bottom w:val="none" w:sz="0" w:space="0" w:color="auto"/>
        <w:right w:val="none" w:sz="0" w:space="0" w:color="auto"/>
      </w:divBdr>
    </w:div>
    <w:div w:id="2087413928">
      <w:bodyDiv w:val="1"/>
      <w:marLeft w:val="0"/>
      <w:marRight w:val="0"/>
      <w:marTop w:val="0"/>
      <w:marBottom w:val="0"/>
      <w:divBdr>
        <w:top w:val="none" w:sz="0" w:space="0" w:color="auto"/>
        <w:left w:val="none" w:sz="0" w:space="0" w:color="auto"/>
        <w:bottom w:val="none" w:sz="0" w:space="0" w:color="auto"/>
        <w:right w:val="none" w:sz="0" w:space="0" w:color="auto"/>
      </w:divBdr>
    </w:div>
    <w:div w:id="2092655476">
      <w:bodyDiv w:val="1"/>
      <w:marLeft w:val="0"/>
      <w:marRight w:val="0"/>
      <w:marTop w:val="0"/>
      <w:marBottom w:val="0"/>
      <w:divBdr>
        <w:top w:val="none" w:sz="0" w:space="0" w:color="auto"/>
        <w:left w:val="none" w:sz="0" w:space="0" w:color="auto"/>
        <w:bottom w:val="none" w:sz="0" w:space="0" w:color="auto"/>
        <w:right w:val="none" w:sz="0" w:space="0" w:color="auto"/>
      </w:divBdr>
    </w:div>
    <w:div w:id="2098212640">
      <w:bodyDiv w:val="1"/>
      <w:marLeft w:val="0"/>
      <w:marRight w:val="0"/>
      <w:marTop w:val="0"/>
      <w:marBottom w:val="0"/>
      <w:divBdr>
        <w:top w:val="none" w:sz="0" w:space="0" w:color="auto"/>
        <w:left w:val="none" w:sz="0" w:space="0" w:color="auto"/>
        <w:bottom w:val="none" w:sz="0" w:space="0" w:color="auto"/>
        <w:right w:val="none" w:sz="0" w:space="0" w:color="auto"/>
      </w:divBdr>
      <w:divsChild>
        <w:div w:id="1806123539">
          <w:marLeft w:val="0"/>
          <w:marRight w:val="0"/>
          <w:marTop w:val="0"/>
          <w:marBottom w:val="0"/>
          <w:divBdr>
            <w:top w:val="none" w:sz="0" w:space="0" w:color="auto"/>
            <w:left w:val="none" w:sz="0" w:space="0" w:color="auto"/>
            <w:bottom w:val="none" w:sz="0" w:space="0" w:color="auto"/>
            <w:right w:val="none" w:sz="0" w:space="0" w:color="auto"/>
          </w:divBdr>
          <w:divsChild>
            <w:div w:id="548029054">
              <w:marLeft w:val="0"/>
              <w:marRight w:val="0"/>
              <w:marTop w:val="0"/>
              <w:marBottom w:val="0"/>
              <w:divBdr>
                <w:top w:val="none" w:sz="0" w:space="0" w:color="auto"/>
                <w:left w:val="none" w:sz="0" w:space="0" w:color="auto"/>
                <w:bottom w:val="none" w:sz="0" w:space="0" w:color="auto"/>
                <w:right w:val="none" w:sz="0" w:space="0" w:color="auto"/>
              </w:divBdr>
              <w:divsChild>
                <w:div w:id="560560311">
                  <w:marLeft w:val="0"/>
                  <w:marRight w:val="0"/>
                  <w:marTop w:val="0"/>
                  <w:marBottom w:val="0"/>
                  <w:divBdr>
                    <w:top w:val="none" w:sz="0" w:space="0" w:color="auto"/>
                    <w:left w:val="none" w:sz="0" w:space="0" w:color="auto"/>
                    <w:bottom w:val="none" w:sz="0" w:space="0" w:color="auto"/>
                    <w:right w:val="none" w:sz="0" w:space="0" w:color="auto"/>
                  </w:divBdr>
                  <w:divsChild>
                    <w:div w:id="19974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74045">
      <w:bodyDiv w:val="1"/>
      <w:marLeft w:val="0"/>
      <w:marRight w:val="0"/>
      <w:marTop w:val="0"/>
      <w:marBottom w:val="0"/>
      <w:divBdr>
        <w:top w:val="none" w:sz="0" w:space="0" w:color="auto"/>
        <w:left w:val="none" w:sz="0" w:space="0" w:color="auto"/>
        <w:bottom w:val="none" w:sz="0" w:space="0" w:color="auto"/>
        <w:right w:val="none" w:sz="0" w:space="0" w:color="auto"/>
      </w:divBdr>
    </w:div>
    <w:div w:id="21250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1740131/document" TargetMode="External"/><Relationship Id="rId13" Type="http://schemas.openxmlformats.org/officeDocument/2006/relationships/hyperlink" Target="https://dl.acm.org/doi/10.1145/2347583.2347592" TargetMode="External"/><Relationship Id="rId3" Type="http://schemas.openxmlformats.org/officeDocument/2006/relationships/settings" Target="settings.xml"/><Relationship Id="rId7" Type="http://schemas.openxmlformats.org/officeDocument/2006/relationships/hyperlink" Target="https://www.researchgate.net/publication/281733721_Investigating_the_Importance_of_Trust_on_Adopting_an_Autonomous_Vehicle" TargetMode="External"/><Relationship Id="rId12" Type="http://schemas.openxmlformats.org/officeDocument/2006/relationships/hyperlink" Target="https://dl.acm.org/doi/10.1145/1370018.13700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martdesignlab.org/papers/KangIJHCI.pdf" TargetMode="External"/><Relationship Id="rId11" Type="http://schemas.openxmlformats.org/officeDocument/2006/relationships/hyperlink" Target="https://dl.acm.org/doi/10.1145/1809049.1809065" TargetMode="External"/><Relationship Id="rId5" Type="http://schemas.openxmlformats.org/officeDocument/2006/relationships/hyperlink" Target="https://www.researchgate.net/publication/281731263_Can_autonomous_vehicles_be_safe_and_trustworthy_Effects_of_appearance_and_autonomy_of_unmanned_driving_systems" TargetMode="External"/><Relationship Id="rId15" Type="http://schemas.openxmlformats.org/officeDocument/2006/relationships/theme" Target="theme/theme1.xml"/><Relationship Id="rId10" Type="http://schemas.openxmlformats.org/officeDocument/2006/relationships/hyperlink" Target="https://hal.inria.fr/inria-00354580/document" TargetMode="External"/><Relationship Id="rId4" Type="http://schemas.openxmlformats.org/officeDocument/2006/relationships/webSettings" Target="webSettings.xml"/><Relationship Id="rId9" Type="http://schemas.openxmlformats.org/officeDocument/2006/relationships/hyperlink" Target="https://hal.inria.fr/inria-00157341v4/docu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8220D-0099-0E43-9C9A-A79BD80C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MITSS</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academico 1</dc:title>
  <dc:subject>SUA</dc:subject>
  <dc:creator>SERGI SANZ CARRERES</dc:creator>
  <cp:keywords/>
  <dc:description/>
  <cp:lastModifiedBy>SERGI SANZ CARRERES</cp:lastModifiedBy>
  <cp:revision>3</cp:revision>
  <dcterms:created xsi:type="dcterms:W3CDTF">2020-04-07T22:29:00Z</dcterms:created>
  <dcterms:modified xsi:type="dcterms:W3CDTF">2020-04-07T22:31:00Z</dcterms:modified>
  <cp:category>Sergi Sanz Carreres</cp:category>
</cp:coreProperties>
</file>