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1F84" w:rsidRPr="00011F84" w:rsidRDefault="00011F84" w:rsidP="00011F84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011F84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011F84" w:rsidRPr="00011F84" w:rsidRDefault="00011F84" w:rsidP="00011F84">
      <w:pPr>
        <w:suppressAutoHyphens/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011F84">
        <w:rPr>
          <w:rFonts w:eastAsia="Times New Roman"/>
          <w:b/>
          <w:bCs/>
          <w:caps/>
          <w:sz w:val="16"/>
          <w:szCs w:val="16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:rsidR="00011F84" w:rsidRPr="00011F84" w:rsidRDefault="00011F84" w:rsidP="00011F84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011F84">
        <w:rPr>
          <w:rFonts w:eastAsia="Times New Roman"/>
          <w:b/>
          <w:bCs/>
          <w:sz w:val="26"/>
          <w:szCs w:val="26"/>
          <w:lang w:eastAsia="ar-SA"/>
        </w:rPr>
        <w:t>“Национальный исследовательский университет ИТМО”</w:t>
      </w: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b/>
          <w:bCs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b/>
          <w:bCs/>
          <w:spacing w:val="-2"/>
          <w:sz w:val="28"/>
          <w:szCs w:val="28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b/>
          <w:bCs/>
          <w:spacing w:val="-2"/>
          <w:sz w:val="28"/>
          <w:szCs w:val="28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b/>
          <w:bCs/>
          <w:spacing w:val="-2"/>
          <w:sz w:val="28"/>
          <w:szCs w:val="28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b/>
          <w:bCs/>
          <w:spacing w:val="-2"/>
          <w:sz w:val="28"/>
          <w:szCs w:val="28"/>
          <w:lang w:eastAsia="ru-RU"/>
        </w:rPr>
      </w:pPr>
      <w:r w:rsidRPr="00011F84">
        <w:rPr>
          <w:rFonts w:eastAsia="Times New Roman"/>
          <w:b/>
          <w:bCs/>
          <w:spacing w:val="-2"/>
          <w:sz w:val="28"/>
          <w:szCs w:val="28"/>
          <w:lang w:eastAsia="ru-RU"/>
        </w:rPr>
        <w:t>ВЫПУСКНАЯ КВАЛИФИКАЦИОННАЯ РАБОТА</w:t>
      </w: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ascii="Arial" w:eastAsia="Times New Roman" w:hAnsi="Arial" w:cs="Arial"/>
          <w:caps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ascii="Arial" w:eastAsia="Times New Roman" w:hAnsi="Arial" w:cs="Arial"/>
          <w:caps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ascii="Arial" w:eastAsia="Times New Roman" w:hAnsi="Arial" w:cs="Arial"/>
          <w:caps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rPr>
          <w:rFonts w:eastAsia="Times New Roman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rPr>
          <w:rFonts w:eastAsia="Times New Roman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rPr>
          <w:rFonts w:eastAsia="Times New Roman"/>
          <w:lang w:eastAsia="ru-RU"/>
        </w:rPr>
      </w:pPr>
    </w:p>
    <w:p w:rsidR="00011F84" w:rsidRPr="00011F84" w:rsidRDefault="00466219" w:rsidP="00011F84">
      <w:pPr>
        <w:spacing w:after="0" w:line="240" w:lineRule="auto"/>
        <w:ind w:left="142"/>
        <w:jc w:val="center"/>
        <w:rPr>
          <w:rFonts w:eastAsia="Times New Roman"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  <w:t>Моделирование ставок в аукционе</w:t>
      </w: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b/>
          <w:bCs/>
          <w:sz w:val="32"/>
          <w:szCs w:val="3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right"/>
        <w:rPr>
          <w:rFonts w:eastAsia="Times New Roman"/>
          <w:lang w:eastAsia="ru-RU"/>
        </w:rPr>
      </w:pPr>
      <w:r w:rsidRPr="00011F84">
        <w:rPr>
          <w:rFonts w:eastAsia="Times New Roman"/>
          <w:spacing w:val="-2"/>
          <w:lang w:eastAsia="ru-RU"/>
        </w:rPr>
        <w:t>Автор</w:t>
      </w:r>
      <w:r w:rsidR="00F975F9">
        <w:rPr>
          <w:rFonts w:eastAsia="Times New Roman"/>
          <w:lang w:eastAsia="ru-RU"/>
        </w:rPr>
        <w:t xml:space="preserve"> </w:t>
      </w:r>
      <w:r w:rsidR="00F975F9" w:rsidRPr="00F975F9">
        <w:rPr>
          <w:rFonts w:eastAsia="Times New Roman"/>
          <w:i/>
          <w:iCs/>
          <w:u w:val="single"/>
          <w:lang w:eastAsia="ru-RU"/>
        </w:rPr>
        <w:t>Тельнов Сергей Андреевич</w:t>
      </w:r>
      <w:r w:rsidRPr="00011F84">
        <w:rPr>
          <w:rFonts w:eastAsia="Times New Roman"/>
          <w:lang w:eastAsia="ru-RU"/>
        </w:rPr>
        <w:t xml:space="preserve">   _______________</w:t>
      </w:r>
    </w:p>
    <w:p w:rsidR="00011F84" w:rsidRPr="00011F84" w:rsidRDefault="00011F84" w:rsidP="00011F84">
      <w:pPr>
        <w:tabs>
          <w:tab w:val="left" w:pos="3969"/>
        </w:tabs>
        <w:spacing w:after="0" w:line="240" w:lineRule="auto"/>
        <w:ind w:left="142"/>
        <w:jc w:val="center"/>
        <w:rPr>
          <w:rFonts w:eastAsia="Times New Roman"/>
          <w:sz w:val="16"/>
          <w:szCs w:val="16"/>
          <w:lang w:eastAsia="ru-RU"/>
        </w:rPr>
      </w:pPr>
      <w:r w:rsidRPr="00011F84">
        <w:rPr>
          <w:rFonts w:eastAsia="Times New Roman"/>
          <w:sz w:val="16"/>
          <w:szCs w:val="16"/>
          <w:lang w:eastAsia="ru-RU"/>
        </w:rPr>
        <w:tab/>
        <w:t>(Фамилия, Имя, Отчество)</w:t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  <w:t>(Подпись)</w:t>
      </w:r>
    </w:p>
    <w:p w:rsidR="00011F84" w:rsidRPr="00011F84" w:rsidRDefault="00011F84" w:rsidP="00011F84">
      <w:pPr>
        <w:tabs>
          <w:tab w:val="left" w:pos="3969"/>
        </w:tabs>
        <w:spacing w:after="0" w:line="240" w:lineRule="auto"/>
        <w:ind w:left="142"/>
        <w:jc w:val="right"/>
        <w:rPr>
          <w:rFonts w:eastAsia="Times New Roman"/>
          <w:sz w:val="16"/>
          <w:szCs w:val="16"/>
          <w:lang w:eastAsia="ru-RU"/>
        </w:rPr>
      </w:pPr>
    </w:p>
    <w:p w:rsidR="00F975F9" w:rsidRPr="00F975F9" w:rsidRDefault="00011F84" w:rsidP="00011F84">
      <w:pPr>
        <w:spacing w:after="0" w:line="240" w:lineRule="auto"/>
        <w:ind w:left="142"/>
        <w:jc w:val="right"/>
        <w:rPr>
          <w:rFonts w:eastAsia="Times New Roman"/>
          <w:u w:val="single"/>
          <w:lang w:eastAsia="ru-RU"/>
        </w:rPr>
      </w:pPr>
      <w:r w:rsidRPr="00011F84">
        <w:rPr>
          <w:rFonts w:eastAsia="Times New Roman"/>
          <w:lang w:eastAsia="ru-RU"/>
        </w:rPr>
        <w:t>Направление подготовки (специальность)</w:t>
      </w:r>
      <w:r w:rsidR="00F975F9">
        <w:rPr>
          <w:rFonts w:eastAsia="Times New Roman"/>
          <w:lang w:eastAsia="ru-RU"/>
        </w:rPr>
        <w:t xml:space="preserve"> </w:t>
      </w:r>
      <w:r w:rsidR="00F975F9" w:rsidRPr="00F975F9">
        <w:rPr>
          <w:rFonts w:eastAsia="Times New Roman"/>
          <w:u w:val="single"/>
          <w:lang w:eastAsia="ru-RU"/>
        </w:rPr>
        <w:t xml:space="preserve">01.03.02 Прикладная </w:t>
      </w:r>
    </w:p>
    <w:p w:rsidR="00011F84" w:rsidRPr="00F975F9" w:rsidRDefault="00F975F9" w:rsidP="00011F84">
      <w:pPr>
        <w:spacing w:after="0" w:line="240" w:lineRule="auto"/>
        <w:ind w:left="142"/>
        <w:jc w:val="right"/>
        <w:rPr>
          <w:rFonts w:eastAsia="Times New Roman"/>
          <w:u w:val="single"/>
          <w:lang w:eastAsia="ru-RU"/>
        </w:rPr>
      </w:pPr>
      <w:r w:rsidRPr="00F975F9">
        <w:rPr>
          <w:rFonts w:eastAsia="Times New Roman"/>
          <w:u w:val="single"/>
          <w:lang w:eastAsia="ru-RU"/>
        </w:rPr>
        <w:t>математика и информатика</w:t>
      </w:r>
    </w:p>
    <w:p w:rsidR="00011F84" w:rsidRPr="00011F84" w:rsidRDefault="00011F84" w:rsidP="00011F84">
      <w:pPr>
        <w:tabs>
          <w:tab w:val="left" w:pos="3969"/>
        </w:tabs>
        <w:spacing w:after="0" w:line="240" w:lineRule="auto"/>
        <w:ind w:left="142"/>
        <w:jc w:val="center"/>
        <w:rPr>
          <w:rFonts w:eastAsia="Times New Roman"/>
          <w:sz w:val="16"/>
          <w:szCs w:val="16"/>
          <w:lang w:eastAsia="ru-RU"/>
        </w:rPr>
      </w:pP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  <w:t>(код, наименование)</w:t>
      </w:r>
    </w:p>
    <w:p w:rsidR="00011F84" w:rsidRPr="00011F84" w:rsidRDefault="00011F84" w:rsidP="00011F84">
      <w:pPr>
        <w:spacing w:after="0" w:line="240" w:lineRule="auto"/>
        <w:ind w:left="142"/>
        <w:jc w:val="right"/>
        <w:rPr>
          <w:rFonts w:eastAsia="Times New Roman"/>
          <w:lang w:eastAsia="ru-RU"/>
        </w:rPr>
      </w:pPr>
    </w:p>
    <w:p w:rsidR="00011F84" w:rsidRPr="00011F84" w:rsidRDefault="00011F84" w:rsidP="00011F84">
      <w:pPr>
        <w:spacing w:after="0" w:line="240" w:lineRule="auto"/>
        <w:jc w:val="right"/>
        <w:rPr>
          <w:rFonts w:eastAsia="Times New Roman"/>
          <w:lang w:eastAsia="ru-RU"/>
        </w:rPr>
      </w:pPr>
      <w:r w:rsidRPr="00011F84">
        <w:rPr>
          <w:rFonts w:eastAsia="Times New Roman"/>
          <w:lang w:eastAsia="ru-RU"/>
        </w:rPr>
        <w:t xml:space="preserve">Квалификация </w:t>
      </w:r>
      <w:r w:rsidR="00F975F9" w:rsidRPr="00F975F9">
        <w:rPr>
          <w:rFonts w:eastAsia="Times New Roman"/>
          <w:u w:val="single"/>
          <w:lang w:eastAsia="ru-RU"/>
        </w:rPr>
        <w:t>Бакалавр</w:t>
      </w:r>
    </w:p>
    <w:p w:rsidR="00011F84" w:rsidRPr="00011F84" w:rsidRDefault="00011F84" w:rsidP="00F975F9">
      <w:pPr>
        <w:spacing w:after="0" w:line="240" w:lineRule="auto"/>
        <w:ind w:left="7080" w:firstLine="708"/>
        <w:rPr>
          <w:rFonts w:eastAsia="Times New Roman"/>
          <w:lang w:eastAsia="ru-RU"/>
        </w:rPr>
      </w:pPr>
      <w:r w:rsidRPr="00011F84">
        <w:rPr>
          <w:rFonts w:eastAsia="Times New Roman"/>
          <w:sz w:val="16"/>
          <w:szCs w:val="16"/>
          <w:lang w:eastAsia="ar-SA"/>
        </w:rPr>
        <w:t xml:space="preserve">(бакалавр, магистр, </w:t>
      </w:r>
      <w:r w:rsidR="00F975F9" w:rsidRPr="00011F84">
        <w:rPr>
          <w:rFonts w:eastAsia="Times New Roman"/>
          <w:sz w:val="16"/>
          <w:szCs w:val="16"/>
          <w:lang w:eastAsia="ar-SA"/>
        </w:rPr>
        <w:t>инженер)</w:t>
      </w:r>
    </w:p>
    <w:p w:rsidR="00011F84" w:rsidRPr="00011F84" w:rsidRDefault="00011F84" w:rsidP="00011F84">
      <w:pPr>
        <w:spacing w:after="0" w:line="240" w:lineRule="auto"/>
        <w:ind w:left="142"/>
        <w:jc w:val="right"/>
        <w:rPr>
          <w:rFonts w:eastAsia="Times New Roman"/>
          <w:spacing w:val="-2"/>
          <w:lang w:eastAsia="ru-RU"/>
        </w:rPr>
      </w:pPr>
    </w:p>
    <w:p w:rsidR="00011F84" w:rsidRPr="00011F84" w:rsidRDefault="00011F84" w:rsidP="00F975F9">
      <w:pPr>
        <w:spacing w:after="0" w:line="240" w:lineRule="auto"/>
        <w:ind w:left="2978"/>
        <w:jc w:val="right"/>
        <w:rPr>
          <w:rFonts w:eastAsia="Times New Roman"/>
          <w:lang w:eastAsia="ru-RU"/>
        </w:rPr>
      </w:pPr>
      <w:r w:rsidRPr="00011F84">
        <w:rPr>
          <w:rFonts w:eastAsia="Times New Roman"/>
          <w:spacing w:val="-2"/>
          <w:lang w:eastAsia="ru-RU"/>
        </w:rPr>
        <w:t xml:space="preserve">    Руководитель ВКР</w:t>
      </w:r>
      <w:r w:rsidR="00F975F9">
        <w:rPr>
          <w:rFonts w:eastAsia="Times New Roman"/>
          <w:lang w:eastAsia="ru-RU"/>
        </w:rPr>
        <w:t xml:space="preserve"> </w:t>
      </w:r>
      <w:r w:rsidR="00F975F9" w:rsidRPr="00F975F9">
        <w:rPr>
          <w:rFonts w:eastAsia="Times New Roman"/>
          <w:lang w:eastAsia="ru-RU"/>
        </w:rPr>
        <w:t>Фильченков А. А., доцент, к. ф.-м. н.</w:t>
      </w:r>
      <w:r w:rsidR="00F975F9">
        <w:rPr>
          <w:rFonts w:eastAsia="Times New Roman"/>
          <w:lang w:eastAsia="ru-RU"/>
        </w:rPr>
        <w:tab/>
      </w:r>
      <w:r w:rsidRPr="00011F84">
        <w:rPr>
          <w:rFonts w:eastAsia="Times New Roman"/>
          <w:lang w:eastAsia="ru-RU"/>
        </w:rPr>
        <w:t>______________</w:t>
      </w:r>
    </w:p>
    <w:p w:rsidR="00011F84" w:rsidRPr="00011F84" w:rsidRDefault="00011F84" w:rsidP="00F975F9">
      <w:pPr>
        <w:tabs>
          <w:tab w:val="left" w:pos="2835"/>
        </w:tabs>
        <w:spacing w:after="0" w:line="240" w:lineRule="auto"/>
        <w:ind w:left="142"/>
        <w:jc w:val="right"/>
        <w:rPr>
          <w:rFonts w:eastAsia="Times New Roman"/>
          <w:spacing w:val="-2"/>
          <w:sz w:val="16"/>
          <w:szCs w:val="16"/>
          <w:lang w:eastAsia="ru-RU"/>
        </w:rPr>
      </w:pP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  <w:t>(Фамилия, И., О.</w:t>
      </w:r>
      <w:proofErr w:type="gramStart"/>
      <w:r w:rsidRPr="00011F84">
        <w:rPr>
          <w:rFonts w:eastAsia="Times New Roman"/>
          <w:sz w:val="16"/>
          <w:szCs w:val="16"/>
          <w:lang w:eastAsia="ru-RU"/>
        </w:rPr>
        <w:t>,  ученое</w:t>
      </w:r>
      <w:proofErr w:type="gramEnd"/>
      <w:r w:rsidRPr="00011F84">
        <w:rPr>
          <w:rFonts w:eastAsia="Times New Roman"/>
          <w:sz w:val="16"/>
          <w:szCs w:val="16"/>
          <w:lang w:eastAsia="ru-RU"/>
        </w:rPr>
        <w:t xml:space="preserve"> звание, степень)</w:t>
      </w:r>
      <w:r w:rsidRPr="00011F84">
        <w:rPr>
          <w:rFonts w:eastAsia="Times New Roman"/>
          <w:sz w:val="16"/>
          <w:szCs w:val="16"/>
          <w:lang w:eastAsia="ru-RU"/>
        </w:rPr>
        <w:tab/>
        <w:t>(Подпись)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7636D4" w:rsidRDefault="007636D4" w:rsidP="00011F84">
      <w:pPr>
        <w:spacing w:after="0" w:line="240" w:lineRule="auto"/>
        <w:ind w:left="142"/>
        <w:jc w:val="center"/>
        <w:rPr>
          <w:rFonts w:eastAsia="Times New Roman"/>
          <w:spacing w:val="-2"/>
          <w:lang w:eastAsia="ru-RU"/>
        </w:rPr>
      </w:pPr>
    </w:p>
    <w:p w:rsidR="007636D4" w:rsidRDefault="007636D4" w:rsidP="00011F84">
      <w:pPr>
        <w:spacing w:after="0" w:line="240" w:lineRule="auto"/>
        <w:ind w:left="142"/>
        <w:jc w:val="center"/>
        <w:rPr>
          <w:rFonts w:eastAsia="Times New Roman"/>
          <w:spacing w:val="-2"/>
          <w:lang w:eastAsia="ru-RU"/>
        </w:rPr>
      </w:pPr>
    </w:p>
    <w:p w:rsidR="007636D4" w:rsidRDefault="007636D4" w:rsidP="00011F84">
      <w:pPr>
        <w:spacing w:after="0" w:line="240" w:lineRule="auto"/>
        <w:ind w:left="142"/>
        <w:jc w:val="center"/>
        <w:rPr>
          <w:rFonts w:eastAsia="Times New Roman"/>
          <w:spacing w:val="-2"/>
          <w:lang w:eastAsia="ru-RU"/>
        </w:rPr>
      </w:pPr>
    </w:p>
    <w:p w:rsidR="007636D4" w:rsidRDefault="007636D4" w:rsidP="00011F84">
      <w:pPr>
        <w:spacing w:after="0" w:line="240" w:lineRule="auto"/>
        <w:ind w:left="142"/>
        <w:jc w:val="center"/>
        <w:rPr>
          <w:rFonts w:eastAsia="Times New Roman"/>
          <w:spacing w:val="-2"/>
          <w:lang w:eastAsia="ru-RU"/>
        </w:rPr>
      </w:pPr>
    </w:p>
    <w:p w:rsidR="007636D4" w:rsidRDefault="007636D4" w:rsidP="00011F84">
      <w:pPr>
        <w:spacing w:after="0" w:line="240" w:lineRule="auto"/>
        <w:ind w:left="142"/>
        <w:jc w:val="center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Санкт-Петербург, 20</w:t>
      </w:r>
      <w:r w:rsidR="00F975F9">
        <w:rPr>
          <w:rFonts w:eastAsia="Times New Roman"/>
          <w:spacing w:val="-2"/>
          <w:lang w:eastAsia="ru-RU"/>
        </w:rPr>
        <w:t>20</w:t>
      </w:r>
      <w:r w:rsidRPr="00011F84">
        <w:rPr>
          <w:rFonts w:eastAsia="Times New Roman"/>
          <w:spacing w:val="-2"/>
          <w:lang w:eastAsia="ru-RU"/>
        </w:rPr>
        <w:t xml:space="preserve"> г.</w:t>
      </w: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spacing w:val="-2"/>
          <w:sz w:val="28"/>
          <w:szCs w:val="28"/>
          <w:lang w:eastAsia="ru-RU"/>
        </w:rPr>
        <w:sectPr w:rsidR="00011F84" w:rsidRPr="00011F84" w:rsidSect="005F3A1E">
          <w:pgSz w:w="11906" w:h="16838"/>
          <w:pgMar w:top="1134" w:right="851" w:bottom="1134" w:left="1134" w:header="1134" w:footer="1134" w:gutter="0"/>
          <w:cols w:space="720"/>
          <w:titlePg/>
          <w:docGrid w:linePitch="360"/>
        </w:sectPr>
      </w:pPr>
    </w:p>
    <w:p w:rsidR="00011F84" w:rsidRPr="00011F84" w:rsidRDefault="00011F84" w:rsidP="00011F84">
      <w:pPr>
        <w:spacing w:after="0" w:line="240" w:lineRule="auto"/>
        <w:ind w:left="142"/>
        <w:jc w:val="center"/>
        <w:rPr>
          <w:rFonts w:eastAsia="Times New Roman"/>
          <w:spacing w:val="-2"/>
          <w:sz w:val="28"/>
          <w:szCs w:val="28"/>
          <w:lang w:eastAsia="ru-RU"/>
        </w:rPr>
      </w:pPr>
    </w:p>
    <w:p w:rsidR="00C002CB" w:rsidRPr="00F975F9" w:rsidRDefault="00C002CB" w:rsidP="00C002CB">
      <w:pPr>
        <w:suppressAutoHyphens/>
        <w:spacing w:after="0" w:line="240" w:lineRule="auto"/>
        <w:ind w:left="142"/>
        <w:jc w:val="both"/>
        <w:rPr>
          <w:rFonts w:eastAsia="Times New Roman"/>
          <w:sz w:val="16"/>
          <w:u w:val="single"/>
          <w:lang w:eastAsia="ar-SA"/>
        </w:rPr>
      </w:pPr>
      <w:r w:rsidRPr="00C002CB">
        <w:rPr>
          <w:rFonts w:eastAsia="Times New Roman"/>
          <w:lang w:eastAsia="ar-SA"/>
        </w:rPr>
        <w:t>Обучающийся</w:t>
      </w:r>
      <w:r w:rsidR="00F975F9">
        <w:rPr>
          <w:rFonts w:eastAsia="Times New Roman"/>
          <w:lang w:eastAsia="ar-SA"/>
        </w:rPr>
        <w:t xml:space="preserve"> </w:t>
      </w:r>
      <w:r w:rsidR="00F975F9" w:rsidRPr="00F975F9">
        <w:rPr>
          <w:rFonts w:eastAsia="Times New Roman"/>
          <w:u w:val="single"/>
          <w:lang w:eastAsia="ar-SA"/>
        </w:rPr>
        <w:t>Тельнов Сергей Андреев</w:t>
      </w:r>
      <w:r w:rsidR="00F975F9">
        <w:rPr>
          <w:rFonts w:eastAsia="Times New Roman"/>
          <w:u w:val="single"/>
          <w:lang w:eastAsia="ar-SA"/>
        </w:rPr>
        <w:t>и</w:t>
      </w:r>
      <w:r w:rsidR="00F975F9" w:rsidRPr="00F975F9">
        <w:rPr>
          <w:rFonts w:eastAsia="Times New Roman"/>
          <w:u w:val="single"/>
          <w:lang w:eastAsia="ar-SA"/>
        </w:rPr>
        <w:t xml:space="preserve">ч </w:t>
      </w:r>
    </w:p>
    <w:p w:rsidR="00C002CB" w:rsidRPr="00C002CB" w:rsidRDefault="00C002CB" w:rsidP="00C002CB">
      <w:pPr>
        <w:tabs>
          <w:tab w:val="left" w:pos="3969"/>
        </w:tabs>
        <w:suppressAutoHyphens/>
        <w:spacing w:after="0" w:line="240" w:lineRule="auto"/>
        <w:ind w:left="142"/>
        <w:rPr>
          <w:rFonts w:eastAsia="Times New Roman"/>
          <w:sz w:val="20"/>
          <w:szCs w:val="20"/>
          <w:lang w:eastAsia="ar-SA"/>
        </w:rPr>
      </w:pPr>
      <w:r w:rsidRPr="00C002CB">
        <w:rPr>
          <w:rFonts w:eastAsia="Times New Roman"/>
          <w:sz w:val="16"/>
          <w:szCs w:val="20"/>
          <w:lang w:eastAsia="ar-SA"/>
        </w:rPr>
        <w:t xml:space="preserve">                                                               </w:t>
      </w:r>
      <w:r w:rsidRPr="00C002CB">
        <w:rPr>
          <w:rFonts w:eastAsia="Times New Roman"/>
          <w:sz w:val="16"/>
          <w:szCs w:val="20"/>
          <w:lang w:eastAsia="ar-SA"/>
        </w:rPr>
        <w:tab/>
      </w:r>
      <w:r w:rsidRPr="00C002CB">
        <w:rPr>
          <w:rFonts w:eastAsia="Times New Roman"/>
          <w:sz w:val="16"/>
          <w:szCs w:val="20"/>
          <w:lang w:eastAsia="ar-SA"/>
        </w:rPr>
        <w:tab/>
        <w:t>(ФИО полностью)</w:t>
      </w:r>
    </w:p>
    <w:p w:rsidR="00C002CB" w:rsidRPr="00F975F9" w:rsidRDefault="00C002CB" w:rsidP="00C002CB">
      <w:pPr>
        <w:suppressAutoHyphens/>
        <w:spacing w:after="120" w:line="240" w:lineRule="auto"/>
        <w:ind w:left="142"/>
        <w:rPr>
          <w:rFonts w:eastAsia="Times New Roman"/>
          <w:lang w:eastAsia="ar-SA"/>
        </w:rPr>
      </w:pPr>
      <w:r w:rsidRPr="00C002CB">
        <w:rPr>
          <w:rFonts w:eastAsia="Times New Roman"/>
          <w:lang w:eastAsia="ar-SA"/>
        </w:rPr>
        <w:t>Группа</w:t>
      </w:r>
      <w:r w:rsidR="00F975F9">
        <w:rPr>
          <w:rFonts w:eastAsia="Times New Roman"/>
          <w:lang w:eastAsia="ar-SA"/>
        </w:rPr>
        <w:t xml:space="preserve"> </w:t>
      </w:r>
      <w:r w:rsidR="00F975F9" w:rsidRPr="00F975F9">
        <w:rPr>
          <w:rFonts w:eastAsia="Times New Roman"/>
          <w:u w:val="single"/>
          <w:lang w:val="en-US" w:eastAsia="ar-SA"/>
        </w:rPr>
        <w:t>M</w:t>
      </w:r>
      <w:r w:rsidR="00F975F9" w:rsidRPr="00F975F9">
        <w:rPr>
          <w:rFonts w:eastAsia="Times New Roman"/>
          <w:u w:val="single"/>
          <w:lang w:eastAsia="ar-SA"/>
        </w:rPr>
        <w:t>3435</w:t>
      </w:r>
      <w:r w:rsidR="00F975F9">
        <w:rPr>
          <w:rFonts w:eastAsia="Times New Roman"/>
          <w:lang w:eastAsia="ar-SA"/>
        </w:rPr>
        <w:t xml:space="preserve"> </w:t>
      </w:r>
      <w:r w:rsidRPr="00C002CB">
        <w:rPr>
          <w:rFonts w:eastAsia="Times New Roman"/>
          <w:lang w:eastAsia="ar-SA"/>
        </w:rPr>
        <w:t>Факультет/институт/кластер</w:t>
      </w:r>
      <w:r w:rsidR="00F975F9" w:rsidRPr="00F975F9">
        <w:rPr>
          <w:rFonts w:eastAsia="Times New Roman"/>
          <w:lang w:eastAsia="ar-SA"/>
        </w:rPr>
        <w:t xml:space="preserve"> </w:t>
      </w:r>
      <w:proofErr w:type="spellStart"/>
      <w:r w:rsidR="00F975F9" w:rsidRPr="00F975F9">
        <w:rPr>
          <w:rFonts w:eastAsia="Times New Roman"/>
          <w:u w:val="single"/>
          <w:lang w:eastAsia="ar-SA"/>
        </w:rPr>
        <w:t>ИТиП</w:t>
      </w:r>
      <w:proofErr w:type="spellEnd"/>
    </w:p>
    <w:p w:rsidR="00C002CB" w:rsidRPr="00C002CB" w:rsidRDefault="00C002CB" w:rsidP="00C002CB">
      <w:pPr>
        <w:spacing w:after="0" w:line="240" w:lineRule="auto"/>
        <w:ind w:left="142"/>
        <w:jc w:val="both"/>
        <w:rPr>
          <w:rFonts w:eastAsia="Times New Roman"/>
          <w:lang w:eastAsia="ru-RU"/>
        </w:rPr>
      </w:pPr>
    </w:p>
    <w:p w:rsidR="00F975F9" w:rsidRPr="00F975F9" w:rsidRDefault="00011F84" w:rsidP="00F975F9">
      <w:pPr>
        <w:spacing w:after="0" w:line="240" w:lineRule="auto"/>
        <w:ind w:left="142"/>
        <w:jc w:val="both"/>
        <w:rPr>
          <w:rFonts w:eastAsia="Times New Roman"/>
          <w:u w:val="single"/>
          <w:lang w:eastAsia="ru-RU"/>
        </w:rPr>
      </w:pPr>
      <w:r w:rsidRPr="00011F84">
        <w:rPr>
          <w:rFonts w:eastAsia="Times New Roman"/>
          <w:lang w:eastAsia="ru-RU"/>
        </w:rPr>
        <w:t xml:space="preserve">Направленность (профиль), специализация </w:t>
      </w:r>
      <w:r w:rsidR="00F975F9" w:rsidRPr="00F975F9">
        <w:rPr>
          <w:rFonts w:eastAsia="Times New Roman"/>
          <w:u w:val="single"/>
          <w:lang w:eastAsia="ru-RU"/>
        </w:rPr>
        <w:t>Математические модели и алгоритмы в</w:t>
      </w:r>
    </w:p>
    <w:p w:rsidR="00011F84" w:rsidRPr="00F975F9" w:rsidRDefault="00F975F9" w:rsidP="00F975F9">
      <w:pPr>
        <w:spacing w:after="0" w:line="240" w:lineRule="auto"/>
        <w:ind w:left="142"/>
        <w:jc w:val="both"/>
        <w:rPr>
          <w:rFonts w:eastAsia="Times New Roman"/>
          <w:spacing w:val="-2"/>
          <w:u w:val="single"/>
          <w:lang w:eastAsia="ru-RU"/>
        </w:rPr>
      </w:pPr>
      <w:r w:rsidRPr="00F975F9">
        <w:rPr>
          <w:rFonts w:eastAsia="Times New Roman"/>
          <w:u w:val="single"/>
          <w:lang w:eastAsia="ru-RU"/>
        </w:rPr>
        <w:t>разработке программного обеспечения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Консультант (ы):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lang w:eastAsia="ru-RU"/>
        </w:rPr>
      </w:pPr>
      <w:r w:rsidRPr="00011F84">
        <w:rPr>
          <w:rFonts w:eastAsia="Times New Roman"/>
          <w:spacing w:val="-2"/>
          <w:lang w:eastAsia="ru-RU"/>
        </w:rPr>
        <w:t xml:space="preserve">а) </w:t>
      </w:r>
      <w:r w:rsidR="00F975F9" w:rsidRPr="00F975F9">
        <w:rPr>
          <w:rFonts w:eastAsia="Times New Roman"/>
          <w:spacing w:val="-2"/>
          <w:u w:val="single"/>
          <w:lang w:eastAsia="ru-RU"/>
        </w:rPr>
        <w:t>Яковлева Д.В., магистр</w:t>
      </w:r>
      <w:r w:rsidRPr="00011F84">
        <w:rPr>
          <w:rFonts w:eastAsia="Times New Roman"/>
          <w:lang w:eastAsia="ru-RU"/>
        </w:rPr>
        <w:t xml:space="preserve"> </w:t>
      </w:r>
      <w:r w:rsidR="00F975F9">
        <w:rPr>
          <w:rFonts w:eastAsia="Times New Roman"/>
          <w:lang w:eastAsia="ru-RU"/>
        </w:rPr>
        <w:t xml:space="preserve">                                                                                      </w:t>
      </w:r>
      <w:r w:rsidRPr="00011F84">
        <w:rPr>
          <w:rFonts w:eastAsia="Times New Roman"/>
          <w:lang w:eastAsia="ru-RU"/>
        </w:rPr>
        <w:t xml:space="preserve">  _____________</w:t>
      </w:r>
    </w:p>
    <w:p w:rsidR="00011F84" w:rsidRPr="00011F84" w:rsidRDefault="00F975F9" w:rsidP="00F975F9">
      <w:pPr>
        <w:tabs>
          <w:tab w:val="left" w:pos="2835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 xml:space="preserve">     </w:t>
      </w:r>
      <w:r w:rsidR="00011F84" w:rsidRPr="00011F84">
        <w:rPr>
          <w:rFonts w:eastAsia="Times New Roman"/>
          <w:sz w:val="16"/>
          <w:szCs w:val="16"/>
          <w:lang w:eastAsia="ru-RU"/>
        </w:rPr>
        <w:t>(Фамилия, И., О.</w:t>
      </w:r>
      <w:proofErr w:type="gramStart"/>
      <w:r w:rsidR="00011F84" w:rsidRPr="00011F84">
        <w:rPr>
          <w:rFonts w:eastAsia="Times New Roman"/>
          <w:sz w:val="16"/>
          <w:szCs w:val="16"/>
          <w:lang w:eastAsia="ru-RU"/>
        </w:rPr>
        <w:t>,  ученое</w:t>
      </w:r>
      <w:proofErr w:type="gramEnd"/>
      <w:r w:rsidR="00011F84" w:rsidRPr="00011F84">
        <w:rPr>
          <w:rFonts w:eastAsia="Times New Roman"/>
          <w:sz w:val="16"/>
          <w:szCs w:val="16"/>
          <w:lang w:eastAsia="ru-RU"/>
        </w:rPr>
        <w:t xml:space="preserve"> звание, степень)</w:t>
      </w:r>
      <w:r w:rsidR="00011F84" w:rsidRPr="00011F84">
        <w:rPr>
          <w:rFonts w:eastAsia="Times New Roman"/>
          <w:sz w:val="16"/>
          <w:szCs w:val="16"/>
          <w:lang w:eastAsia="ru-RU"/>
        </w:rPr>
        <w:tab/>
      </w:r>
      <w:r w:rsidR="00011F84" w:rsidRPr="00011F84"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>
        <w:rPr>
          <w:rFonts w:eastAsia="Times New Roman"/>
          <w:sz w:val="16"/>
          <w:szCs w:val="16"/>
          <w:lang w:eastAsia="ru-RU"/>
        </w:rPr>
        <w:tab/>
      </w:r>
      <w:r w:rsidR="00011F84" w:rsidRPr="00011F84">
        <w:rPr>
          <w:rFonts w:eastAsia="Times New Roman"/>
          <w:sz w:val="16"/>
          <w:szCs w:val="16"/>
          <w:lang w:eastAsia="ru-RU"/>
        </w:rPr>
        <w:t>(Подпись)</w:t>
      </w:r>
    </w:p>
    <w:p w:rsidR="00011F84" w:rsidRPr="00011F84" w:rsidRDefault="00011F84" w:rsidP="00011F84">
      <w:pPr>
        <w:tabs>
          <w:tab w:val="left" w:pos="3969"/>
        </w:tabs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lang w:eastAsia="ru-RU"/>
        </w:rPr>
      </w:pPr>
      <w:r w:rsidRPr="00011F84">
        <w:rPr>
          <w:rFonts w:eastAsia="Times New Roman"/>
          <w:spacing w:val="-2"/>
          <w:lang w:eastAsia="ru-RU"/>
        </w:rPr>
        <w:t xml:space="preserve">б) </w:t>
      </w:r>
      <w:r w:rsidRPr="00011F84">
        <w:rPr>
          <w:rFonts w:eastAsia="Times New Roman"/>
          <w:lang w:eastAsia="ru-RU"/>
        </w:rPr>
        <w:t>______________________________________________________________   _____________</w:t>
      </w:r>
    </w:p>
    <w:p w:rsidR="00011F84" w:rsidRPr="00011F84" w:rsidRDefault="00011F84" w:rsidP="00011F84">
      <w:pPr>
        <w:tabs>
          <w:tab w:val="left" w:pos="2835"/>
        </w:tabs>
        <w:spacing w:after="0" w:line="240" w:lineRule="auto"/>
        <w:ind w:left="142"/>
        <w:jc w:val="both"/>
        <w:rPr>
          <w:rFonts w:eastAsia="Times New Roman"/>
          <w:spacing w:val="-2"/>
          <w:sz w:val="16"/>
          <w:szCs w:val="16"/>
          <w:lang w:eastAsia="ru-RU"/>
        </w:rPr>
      </w:pP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  <w:t>(Фамилия, И., О.,  ученое звание, степень)</w:t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  <w:t>(Подпись)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sz w:val="16"/>
          <w:szCs w:val="16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 xml:space="preserve">ВКР </w:t>
      </w:r>
      <w:proofErr w:type="gramStart"/>
      <w:r w:rsidRPr="00011F84">
        <w:rPr>
          <w:rFonts w:eastAsia="Times New Roman"/>
          <w:spacing w:val="-2"/>
          <w:lang w:eastAsia="ru-RU"/>
        </w:rPr>
        <w:t>принята  “</w:t>
      </w:r>
      <w:proofErr w:type="gramEnd"/>
      <w:r w:rsidRPr="00011F84">
        <w:rPr>
          <w:rFonts w:eastAsia="Times New Roman"/>
          <w:spacing w:val="-2"/>
          <w:lang w:eastAsia="ru-RU"/>
        </w:rPr>
        <w:t>____”________________________20 ____г.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Оригинальность ВКР ______________%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ВКР выполнена с оценкой _______________________________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Дата защиты “____”________________________20 ____г.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Секретарь ГЭК ______________________________________________    __________________</w:t>
      </w:r>
    </w:p>
    <w:p w:rsidR="00011F84" w:rsidRPr="00011F84" w:rsidRDefault="00011F84" w:rsidP="00011F84">
      <w:pPr>
        <w:tabs>
          <w:tab w:val="left" w:pos="2835"/>
        </w:tabs>
        <w:spacing w:after="0" w:line="240" w:lineRule="auto"/>
        <w:ind w:left="142"/>
        <w:jc w:val="both"/>
        <w:rPr>
          <w:rFonts w:eastAsia="Times New Roman"/>
          <w:sz w:val="16"/>
          <w:szCs w:val="16"/>
          <w:lang w:eastAsia="ru-RU"/>
        </w:rPr>
      </w:pPr>
      <w:r w:rsidRPr="00011F84">
        <w:rPr>
          <w:rFonts w:eastAsia="Times New Roman"/>
          <w:sz w:val="16"/>
          <w:szCs w:val="16"/>
          <w:lang w:eastAsia="ru-RU"/>
        </w:rPr>
        <w:tab/>
        <w:t xml:space="preserve">(ФИО) </w:t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</w:r>
      <w:r w:rsidRPr="00011F84">
        <w:rPr>
          <w:rFonts w:eastAsia="Times New Roman"/>
          <w:sz w:val="16"/>
          <w:szCs w:val="16"/>
          <w:lang w:eastAsia="ru-RU"/>
        </w:rPr>
        <w:tab/>
        <w:t>(подпись)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  <w:r w:rsidRPr="00011F84">
        <w:rPr>
          <w:rFonts w:eastAsia="Times New Roman"/>
          <w:spacing w:val="-2"/>
          <w:lang w:eastAsia="ru-RU"/>
        </w:rPr>
        <w:t>Листов хранения ___________________________________</w:t>
      </w:r>
    </w:p>
    <w:p w:rsidR="00011F84" w:rsidRPr="00011F84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lang w:eastAsia="ru-RU"/>
        </w:rPr>
      </w:pPr>
    </w:p>
    <w:p w:rsidR="00011F84" w:rsidRPr="00F975F9" w:rsidRDefault="00011F84" w:rsidP="00011F84">
      <w:pPr>
        <w:spacing w:after="0" w:line="240" w:lineRule="auto"/>
        <w:ind w:left="142"/>
        <w:jc w:val="both"/>
        <w:rPr>
          <w:rFonts w:eastAsia="Times New Roman"/>
          <w:spacing w:val="-2"/>
          <w:u w:val="single"/>
          <w:lang w:eastAsia="ru-RU"/>
        </w:rPr>
      </w:pPr>
      <w:r w:rsidRPr="00011F84">
        <w:rPr>
          <w:rFonts w:eastAsia="Times New Roman"/>
          <w:spacing w:val="-2"/>
          <w:lang w:eastAsia="ru-RU"/>
        </w:rPr>
        <w:t xml:space="preserve">Демонстрационных материалов/Чертежей хранения </w:t>
      </w:r>
      <w:r w:rsidR="00F975F9" w:rsidRPr="00F975F9">
        <w:rPr>
          <w:rFonts w:eastAsia="Times New Roman"/>
          <w:spacing w:val="-2"/>
          <w:u w:val="single"/>
          <w:lang w:eastAsia="ru-RU"/>
        </w:rPr>
        <w:t>отсутствует</w:t>
      </w:r>
    </w:p>
    <w:p w:rsidR="00011F84" w:rsidRPr="00011F84" w:rsidRDefault="00011F84" w:rsidP="00011F84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FF531D" w:rsidRDefault="00FF531D"/>
    <w:sectPr w:rsidR="00FF531D" w:rsidSect="00011F8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84"/>
    <w:rsid w:val="00011F84"/>
    <w:rsid w:val="00466219"/>
    <w:rsid w:val="007636D4"/>
    <w:rsid w:val="00C002CB"/>
    <w:rsid w:val="00F975F9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C345"/>
  <w15:docId w15:val="{BBE7300F-B901-684C-B3B8-01D3ABB5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5</cp:revision>
  <dcterms:created xsi:type="dcterms:W3CDTF">2020-03-12T14:01:00Z</dcterms:created>
  <dcterms:modified xsi:type="dcterms:W3CDTF">2020-04-30T18:47:00Z</dcterms:modified>
</cp:coreProperties>
</file>