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CC10448" w:rsidP="0CC10448" w:rsidRDefault="0CC10448" w14:paraId="39760B1B" w14:textId="1A4D3A51">
      <w:pPr>
        <w:pStyle w:val="Normal"/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</w:p>
    <w:p w:rsidR="0CC10448" w:rsidP="0CC10448" w:rsidRDefault="0CC10448" w14:paraId="5BBE91F6" w14:textId="3B92F6BD">
      <w:pPr>
        <w:pStyle w:val="Normal"/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</w:p>
    <w:p w:rsidR="0CC10448" w:rsidP="0CC10448" w:rsidRDefault="0CC10448" w14:paraId="27B933FA" w14:textId="27D31DCD">
      <w:pPr>
        <w:pStyle w:val="Normal"/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</w:p>
    <w:p w:rsidR="0CC10448" w:rsidP="0CC10448" w:rsidRDefault="0CC10448" w14:paraId="571A9FEA" w14:textId="4F60CAB7">
      <w:pPr>
        <w:pStyle w:val="Normal"/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</w:p>
    <w:p xmlns:wp14="http://schemas.microsoft.com/office/word/2010/wordml" w:rsidP="0CC10448" w14:paraId="3BFEFB25" wp14:textId="14814890">
      <w:pPr>
        <w:pStyle w:val="Title"/>
        <w:rPr>
          <w:rFonts w:ascii="Rockwell Nova Light" w:hAnsi="" w:eastAsia="" w:cs=""/>
          <w:b w:val="0"/>
          <w:bCs w:val="0"/>
          <w:i w:val="0"/>
          <w:iCs w:val="0"/>
          <w:color w:val="262626" w:themeColor="text1" w:themeTint="D9" w:themeShade="FF"/>
          <w:sz w:val="76"/>
          <w:szCs w:val="76"/>
          <w:u w:val="none"/>
        </w:rPr>
      </w:pPr>
      <w:bookmarkStart w:name="_GoBack" w:id="0"/>
      <w:bookmarkEnd w:id="0"/>
      <w:r w:rsidR="7F59366C">
        <w:rPr/>
        <w:t>Architecture tests automatiques</w:t>
      </w:r>
    </w:p>
    <w:p w:rsidR="0CC10448" w:rsidP="0CC10448" w:rsidRDefault="0CC10448" w14:paraId="644952F5" w14:textId="2BF08998">
      <w:pPr>
        <w:pStyle w:val="Normal"/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</w:p>
    <w:p w:rsidR="0CC10448" w:rsidP="0CC10448" w:rsidRDefault="0CC10448" w14:paraId="6949C3A9" w14:textId="5D32E858">
      <w:pPr>
        <w:pStyle w:val="Heading1"/>
        <w:rPr>
          <w:rFonts w:ascii="Rockwell Nova" w:hAnsi="" w:eastAsia="" w:cs=""/>
          <w:b w:val="0"/>
          <w:bCs w:val="0"/>
          <w:i w:val="0"/>
          <w:iCs w:val="0"/>
          <w:color w:val="262626" w:themeColor="text1" w:themeTint="D9" w:themeShade="FF"/>
          <w:sz w:val="42"/>
          <w:szCs w:val="42"/>
          <w:u w:val="none"/>
        </w:rPr>
      </w:pPr>
    </w:p>
    <w:p w:rsidR="0CC10448" w:rsidRDefault="0CC10448" w14:paraId="29D2774C" w14:textId="3056120D">
      <w:r>
        <w:br w:type="page"/>
      </w:r>
    </w:p>
    <w:p w:rsidR="0CC10448" w:rsidP="0CC10448" w:rsidRDefault="0CC10448" w14:paraId="6783B0CE" w14:textId="361CACE7">
      <w:pPr>
        <w:pStyle w:val="Normal"/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</w:p>
    <w:p w:rsidR="20C3F6BB" w:rsidP="0CC10448" w:rsidRDefault="20C3F6BB" w14:paraId="629363BB" w14:textId="49B72A28">
      <w:pPr>
        <w:pStyle w:val="Heading1"/>
        <w:rPr>
          <w:rFonts w:ascii="Rockwell Nova" w:hAnsi="" w:eastAsia="" w:cs=""/>
          <w:b w:val="0"/>
          <w:bCs w:val="0"/>
          <w:i w:val="0"/>
          <w:iCs w:val="0"/>
          <w:color w:val="262626" w:themeColor="text1" w:themeTint="D9" w:themeShade="FF"/>
          <w:sz w:val="42"/>
          <w:szCs w:val="42"/>
          <w:u w:val="none"/>
        </w:rPr>
      </w:pPr>
      <w:r w:rsidRPr="0CC10448" w:rsidR="20C3F6BB">
        <w:rPr>
          <w:rFonts w:ascii="Rockwell Nova" w:hAnsi="" w:eastAsia="" w:cs=""/>
          <w:b w:val="0"/>
          <w:bCs w:val="0"/>
          <w:i w:val="0"/>
          <w:iCs w:val="0"/>
          <w:color w:val="262626" w:themeColor="text1" w:themeTint="D9" w:themeShade="FF"/>
          <w:sz w:val="42"/>
          <w:szCs w:val="42"/>
          <w:u w:val="none"/>
        </w:rPr>
        <w:t>Pourquoi</w:t>
      </w:r>
    </w:p>
    <w:p w:rsidR="20C3F6BB" w:rsidP="0CC10448" w:rsidRDefault="20C3F6BB" w14:paraId="0A5CB2AB" w14:textId="59496ED8">
      <w:pPr>
        <w:pStyle w:val="Normal"/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  <w:r w:rsidRPr="0CC10448" w:rsidR="20C3F6BB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L’ajout de test automatique permet de préparer l’intégration continue dans le projet. En d’autres mots, cela signifie permet d’</w:t>
      </w:r>
      <w:r w:rsidRPr="0CC10448" w:rsidR="2A56BBC4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accueillir</w:t>
      </w:r>
      <w:r w:rsidRPr="0CC10448" w:rsidR="20C3F6BB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le </w:t>
      </w:r>
      <w:proofErr w:type="spellStart"/>
      <w:r w:rsidRPr="0CC10448" w:rsidR="20C3F6BB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devopps</w:t>
      </w:r>
      <w:proofErr w:type="spellEnd"/>
      <w:r w:rsidRPr="0CC10448" w:rsidR="20C3F6BB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</w:t>
      </w:r>
      <w:r w:rsidRPr="0CC10448" w:rsidR="3B19AD28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au sein</w:t>
      </w:r>
      <w:r w:rsidRPr="0CC10448" w:rsidR="664D3807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du projet</w:t>
      </w:r>
      <w:r w:rsidRPr="0CC10448" w:rsidR="014473BB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de manière optimale. </w:t>
      </w:r>
      <w:r w:rsidRPr="0CC10448" w:rsidR="03C6CA1B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En effet avec les pipelines </w:t>
      </w:r>
      <w:proofErr w:type="spellStart"/>
      <w:r w:rsidRPr="0CC10448" w:rsidR="03C6CA1B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github</w:t>
      </w:r>
      <w:proofErr w:type="spellEnd"/>
      <w:r w:rsidRPr="0CC10448" w:rsidR="03C6CA1B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, chaque push va lancer une série de test. Afin de s’assurer de la qualité du rendu. </w:t>
      </w:r>
      <w:r>
        <w:br/>
      </w:r>
      <w:r w:rsidRPr="0CC10448" w:rsidR="3D064CCE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Cela permet de vérifier de potentiel régression en temps réel. Cela permet aussi de vérifier la bonne intégration de chaque partie au sein du projet.</w:t>
      </w:r>
      <w:r w:rsidRPr="0CC10448" w:rsidR="3622B4A6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En effet nous essayons ici de s’approcher du TDD (Test Driven </w:t>
      </w:r>
      <w:r w:rsidRPr="0CC10448" w:rsidR="3622B4A6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Developement</w:t>
      </w:r>
      <w:r w:rsidRPr="0CC10448" w:rsidR="3622B4A6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)</w:t>
      </w:r>
      <w:r w:rsidRPr="0CC10448" w:rsidR="0D05978D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. Qui permet de fixer dans le marbre l’architecture. </w:t>
      </w:r>
    </w:p>
    <w:p w:rsidR="20C3F6BB" w:rsidP="0CC10448" w:rsidRDefault="20C3F6BB" w14:paraId="628F780C" w14:textId="590C6143">
      <w:pPr>
        <w:pStyle w:val="Heading1"/>
        <w:rPr>
          <w:rFonts w:ascii="Rockwell Nova" w:hAnsi="" w:eastAsia="" w:cs=""/>
          <w:b w:val="0"/>
          <w:bCs w:val="0"/>
          <w:i w:val="0"/>
          <w:iCs w:val="0"/>
          <w:color w:val="262626" w:themeColor="text1" w:themeTint="D9" w:themeShade="FF"/>
          <w:sz w:val="42"/>
          <w:szCs w:val="42"/>
          <w:u w:val="none"/>
        </w:rPr>
      </w:pPr>
      <w:r w:rsidRPr="0CC10448" w:rsidR="20C3F6BB">
        <w:rPr>
          <w:rFonts w:ascii="Rockwell Nova" w:hAnsi="" w:eastAsia="" w:cs=""/>
          <w:b w:val="0"/>
          <w:bCs w:val="0"/>
          <w:i w:val="0"/>
          <w:iCs w:val="0"/>
          <w:color w:val="262626" w:themeColor="text1" w:themeTint="D9" w:themeShade="FF"/>
          <w:sz w:val="42"/>
          <w:szCs w:val="42"/>
          <w:u w:val="none"/>
        </w:rPr>
        <w:t>Comment</w:t>
      </w:r>
    </w:p>
    <w:p w:rsidR="4CF0B5CB" w:rsidP="0CC10448" w:rsidRDefault="4CF0B5CB" w14:paraId="16CF3FF3" w14:textId="5D84A678">
      <w:pPr>
        <w:pStyle w:val="Normal"/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  <w:r w:rsidRPr="0CC10448" w:rsidR="4CF0B5CB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Pour ce</w:t>
      </w:r>
      <w:r w:rsidRPr="0CC10448" w:rsidR="3EF2B96E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faire il y aura 3 points clés.</w:t>
      </w:r>
    </w:p>
    <w:p w:rsidR="3EF2B96E" w:rsidP="0CC10448" w:rsidRDefault="3EF2B96E" w14:paraId="0857F9A7" w14:textId="72EA9B8C">
      <w:pPr>
        <w:pStyle w:val="Heading2"/>
        <w:rPr>
          <w:rFonts w:ascii="Rockwell Nova" w:hAnsi="" w:eastAsia="" w:cs=""/>
          <w:b w:val="0"/>
          <w:bCs w:val="0"/>
          <w:i w:val="0"/>
          <w:iCs w:val="0"/>
          <w:color w:val="262626" w:themeColor="text1" w:themeTint="D9" w:themeShade="FF"/>
          <w:sz w:val="32"/>
          <w:szCs w:val="32"/>
          <w:u w:val="none"/>
        </w:rPr>
      </w:pPr>
      <w:r w:rsidRPr="0CC10448" w:rsidR="3EF2B96E">
        <w:rPr>
          <w:rFonts w:ascii="Rockwell Nova" w:hAnsi="" w:eastAsia="" w:cs=""/>
          <w:b w:val="0"/>
          <w:bCs w:val="0"/>
          <w:i w:val="0"/>
          <w:iCs w:val="0"/>
          <w:color w:val="262626" w:themeColor="text1" w:themeTint="D9" w:themeShade="FF"/>
          <w:sz w:val="32"/>
          <w:szCs w:val="32"/>
          <w:u w:val="none"/>
        </w:rPr>
        <w:t>1) Python</w:t>
      </w:r>
    </w:p>
    <w:p w:rsidR="3EF2B96E" w:rsidP="0CC10448" w:rsidRDefault="3EF2B96E" w14:paraId="5B676541" w14:textId="4244E4A4">
      <w:pPr>
        <w:pStyle w:val="Normal"/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  <w:r w:rsidRPr="0CC10448" w:rsidR="3EF2B96E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Python est une solution </w:t>
      </w:r>
      <w:r w:rsidRPr="0CC10448" w:rsidR="657471FD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adéquate</w:t>
      </w:r>
      <w:r w:rsidRPr="0CC10448" w:rsidR="3EF2B96E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dans le contexte de test automatique en effet Python présente un faible cout </w:t>
      </w:r>
      <w:r w:rsidRPr="0CC10448" w:rsidR="78950D82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en termes de</w:t>
      </w:r>
      <w:r w:rsidRPr="0CC10448" w:rsidR="3EF2B96E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</w:t>
      </w:r>
      <w:r w:rsidRPr="0CC10448" w:rsidR="089C3342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développement</w:t>
      </w:r>
      <w:r w:rsidRPr="0CC10448" w:rsidR="3EF2B96E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, bien que ce projet soit étudiant et que la notion de cout n’ait pas sa place le temps de développement a quand même une importance non négligeable. </w:t>
      </w:r>
      <w:r>
        <w:br/>
      </w:r>
    </w:p>
    <w:p w:rsidR="4A78B712" w:rsidP="0CC10448" w:rsidRDefault="4A78B712" w14:paraId="274138E9" w14:textId="35267245">
      <w:pPr>
        <w:pStyle w:val="Normal"/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  <w:r w:rsidRPr="0CC10448" w:rsidR="4A78B712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Python est par nature relativement simple à mettre en place et très polyvalent. Ce qui permet de tester de bout en bout un système. </w:t>
      </w:r>
    </w:p>
    <w:p w:rsidR="0CC10448" w:rsidRDefault="0CC10448" w14:paraId="76653603" w14:textId="2857F6AE">
      <w:r>
        <w:br w:type="page"/>
      </w:r>
    </w:p>
    <w:p w:rsidR="3EF2B96E" w:rsidP="0CC10448" w:rsidRDefault="3EF2B96E" w14:paraId="197FAC92" w14:textId="1466254E">
      <w:pPr>
        <w:pStyle w:val="Heading2"/>
        <w:rPr>
          <w:rFonts w:ascii="Rockwell Nova" w:hAnsi="" w:eastAsia="" w:cs=""/>
          <w:b w:val="0"/>
          <w:bCs w:val="0"/>
          <w:i w:val="0"/>
          <w:iCs w:val="0"/>
          <w:color w:val="262626" w:themeColor="text1" w:themeTint="D9" w:themeShade="FF"/>
          <w:sz w:val="32"/>
          <w:szCs w:val="32"/>
          <w:u w:val="none"/>
        </w:rPr>
      </w:pPr>
      <w:r w:rsidRPr="0CC10448" w:rsidR="3EF2B96E">
        <w:rPr>
          <w:rFonts w:ascii="Rockwell Nova" w:hAnsi="" w:eastAsia="" w:cs=""/>
          <w:b w:val="0"/>
          <w:bCs w:val="0"/>
          <w:i w:val="0"/>
          <w:iCs w:val="0"/>
          <w:color w:val="262626" w:themeColor="text1" w:themeTint="D9" w:themeShade="FF"/>
          <w:sz w:val="32"/>
          <w:szCs w:val="32"/>
          <w:u w:val="none"/>
        </w:rPr>
        <w:t xml:space="preserve">2) Robot </w:t>
      </w:r>
      <w:proofErr w:type="spellStart"/>
      <w:r w:rsidRPr="0CC10448" w:rsidR="3EF2B96E">
        <w:rPr>
          <w:rFonts w:ascii="Rockwell Nova" w:hAnsi="" w:eastAsia="" w:cs=""/>
          <w:b w:val="0"/>
          <w:bCs w:val="0"/>
          <w:i w:val="0"/>
          <w:iCs w:val="0"/>
          <w:color w:val="262626" w:themeColor="text1" w:themeTint="D9" w:themeShade="FF"/>
          <w:sz w:val="32"/>
          <w:szCs w:val="32"/>
          <w:u w:val="none"/>
        </w:rPr>
        <w:t>framework</w:t>
      </w:r>
      <w:proofErr w:type="spellEnd"/>
    </w:p>
    <w:p w:rsidR="6831D7F8" w:rsidP="0CC10448" w:rsidRDefault="6831D7F8" w14:paraId="46F1FF2D" w14:textId="33313AFA">
      <w:pPr>
        <w:pStyle w:val="Normal"/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  <w:r w:rsidRPr="0CC10448" w:rsidR="6831D7F8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Robot Framework est un outil qui permet </w:t>
      </w:r>
      <w:proofErr w:type="gramStart"/>
      <w:r w:rsidRPr="0CC10448" w:rsidR="6831D7F8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a</w:t>
      </w:r>
      <w:proofErr w:type="gramEnd"/>
      <w:r w:rsidRPr="0CC10448" w:rsidR="6831D7F8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du personnelle </w:t>
      </w:r>
      <w:r w:rsidRPr="0CC10448" w:rsidR="4DEAE0F5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non-développeur</w:t>
      </w:r>
      <w:r w:rsidRPr="0CC10448" w:rsidR="6831D7F8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de créer des scénarios de test. En effet il s’agira d’une sorte de test à trou</w:t>
      </w:r>
      <w:r w:rsidRPr="0CC10448" w:rsidR="4E2E2299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crée à partir d’un template. </w:t>
      </w:r>
    </w:p>
    <w:p w:rsidR="4E2E2299" w:rsidP="0CC10448" w:rsidRDefault="4E2E2299" w14:paraId="34304A5D" w14:textId="7017F905">
      <w:pPr>
        <w:pStyle w:val="Normal"/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  <w:r w:rsidRPr="0CC10448" w:rsidR="4E2E2299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Le gros avantage de robot </w:t>
      </w:r>
      <w:proofErr w:type="spellStart"/>
      <w:r w:rsidRPr="0CC10448" w:rsidR="4E2E2299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framework</w:t>
      </w:r>
      <w:proofErr w:type="spellEnd"/>
      <w:r w:rsidRPr="0CC10448" w:rsidR="4E2E2299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est la génération de documentation qui permet d’avoir un suivi </w:t>
      </w:r>
      <w:r w:rsidRPr="0CC10448" w:rsidR="0E80C692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des tests</w:t>
      </w:r>
      <w:r w:rsidRPr="0CC10448" w:rsidR="4E2E2299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. </w:t>
      </w:r>
      <w:r w:rsidRPr="0CC10448" w:rsidR="38CE6867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En effet à la fin de l’exécution des tests, des fichiers seront générés avec des informations, des logs sur le test lancé. Et il nous </w:t>
      </w:r>
      <w:r w:rsidRPr="0CC10448" w:rsidR="46BF155F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permettra</w:t>
      </w:r>
      <w:r w:rsidRPr="0CC10448" w:rsidR="38CE6867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aussi de voir sous quel condition le test à fail</w:t>
      </w:r>
      <w:r w:rsidRPr="0CC10448" w:rsidR="12D84D5A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. </w:t>
      </w:r>
      <w:r w:rsidRPr="0CC10448" w:rsidR="5D306CA2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Et si le test fails, nous pourrons ainsi voir quelle partie a posé problèmes, comment et sous quelles conditions. Et donc nous aurons les informations </w:t>
      </w:r>
      <w:r w:rsidRPr="0CC10448" w:rsidR="0563FA91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nécessaires</w:t>
      </w:r>
      <w:r w:rsidRPr="0CC10448" w:rsidR="5D306CA2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pour </w:t>
      </w:r>
      <w:r w:rsidRPr="0CC10448" w:rsidR="17DE0F49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reproduire</w:t>
      </w:r>
      <w:r w:rsidRPr="0CC10448" w:rsidR="5D306CA2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le bug. </w:t>
      </w:r>
    </w:p>
    <w:p w:rsidR="3EF2B96E" w:rsidP="0CC10448" w:rsidRDefault="3EF2B96E" w14:paraId="37185E1F" w14:textId="134AF66A">
      <w:pPr>
        <w:pStyle w:val="Heading2"/>
        <w:rPr>
          <w:rFonts w:ascii="Rockwell Nova" w:hAnsi="" w:eastAsia="" w:cs=""/>
          <w:b w:val="0"/>
          <w:bCs w:val="0"/>
          <w:i w:val="0"/>
          <w:iCs w:val="0"/>
          <w:color w:val="262626" w:themeColor="text1" w:themeTint="D9" w:themeShade="FF"/>
          <w:sz w:val="32"/>
          <w:szCs w:val="32"/>
          <w:u w:val="none"/>
        </w:rPr>
      </w:pPr>
      <w:r w:rsidRPr="0CC10448" w:rsidR="3EF2B96E">
        <w:rPr>
          <w:rFonts w:ascii="Rockwell Nova" w:hAnsi="" w:eastAsia="" w:cs=""/>
          <w:b w:val="0"/>
          <w:bCs w:val="0"/>
          <w:i w:val="0"/>
          <w:iCs w:val="0"/>
          <w:color w:val="262626" w:themeColor="text1" w:themeTint="D9" w:themeShade="FF"/>
          <w:sz w:val="32"/>
          <w:szCs w:val="32"/>
          <w:u w:val="none"/>
        </w:rPr>
        <w:t>3) Pipeline github (ou autre)</w:t>
      </w:r>
    </w:p>
    <w:p w:rsidR="209DEC60" w:rsidP="0CC10448" w:rsidRDefault="209DEC60" w14:paraId="4230F6F7" w14:textId="7ABEF4D5">
      <w:pPr>
        <w:pStyle w:val="Normal"/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  <w:r w:rsidRPr="0CC10448" w:rsidR="209DEC60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Le pipeline</w:t>
      </w:r>
      <w:r w:rsidRPr="0CC10448" w:rsidR="209DEC60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d’intégration </w:t>
      </w:r>
      <w:proofErr w:type="spellStart"/>
      <w:r w:rsidRPr="0CC10448" w:rsidR="209DEC60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github</w:t>
      </w:r>
      <w:proofErr w:type="spellEnd"/>
      <w:r w:rsidRPr="0CC10448" w:rsidR="209DEC60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permet de lancer une série de test permettant de vérifier le bon respect de l’architecture</w:t>
      </w:r>
      <w:r w:rsidRPr="0CC10448" w:rsidR="209DEC60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...</w:t>
      </w:r>
      <w:r w:rsidRPr="0CC10448" w:rsidR="209DEC60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</w:t>
      </w:r>
    </w:p>
    <w:p w:rsidR="0CC10448" w:rsidRDefault="0CC10448" w14:paraId="09CE2749" w14:textId="27C6EF19">
      <w:r>
        <w:br w:type="page"/>
      </w:r>
      <w:r w:rsidRPr="0CC10448" w:rsidR="20C3F6BB">
        <w:rPr>
          <w:rFonts w:ascii="Rockwell Nova" w:hAnsi="" w:eastAsia="" w:cs=""/>
          <w:b w:val="0"/>
          <w:bCs w:val="0"/>
          <w:i w:val="0"/>
          <w:iCs w:val="0"/>
          <w:color w:val="262626" w:themeColor="text1" w:themeTint="D9" w:themeShade="FF"/>
          <w:sz w:val="42"/>
          <w:szCs w:val="42"/>
          <w:u w:val="none"/>
        </w:rPr>
        <w:t>Fonctionnement</w:t>
      </w:r>
    </w:p>
    <w:p w:rsidR="4A6F7626" w:rsidP="0CC10448" w:rsidRDefault="4A6F7626" w14:paraId="1744AEA8" w14:textId="2332EC71">
      <w:pPr>
        <w:pStyle w:val="Normal"/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  <w:r w:rsidRPr="0CC10448" w:rsidR="4A6F7626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Pour ce fa</w:t>
      </w:r>
      <w:r w:rsidRPr="0CC10448" w:rsidR="146D4DDC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ire nous utilisions l’architecture suivante : </w:t>
      </w:r>
    </w:p>
    <w:p w:rsidR="23944A6A" w:rsidP="0CC10448" w:rsidRDefault="23944A6A" w14:paraId="5147D2AE" w14:textId="5FCDE8DC">
      <w:pPr>
        <w:pStyle w:val="Normal"/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  <w:r w:rsidR="23944A6A">
        <w:drawing>
          <wp:inline wp14:editId="2215F3F5" wp14:anchorId="42C09D71">
            <wp:extent cx="5828970" cy="2789670"/>
            <wp:effectExtent l="0" t="0" r="0" b="0"/>
            <wp:docPr id="663136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0d3fb711404c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4140" t="24710" r="17814" b="17395"/>
                    <a:stretch>
                      <a:fillRect/>
                    </a:stretch>
                  </pic:blipFill>
                  <pic:spPr>
                    <a:xfrm>
                      <a:off x="0" y="0"/>
                      <a:ext cx="5828970" cy="27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944A6A" w:rsidP="0CC10448" w:rsidRDefault="23944A6A" w14:paraId="5B66DDFF" w14:textId="39C67372">
      <w:pPr>
        <w:pStyle w:val="Normal"/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  <w:r w:rsidRPr="0CC10448" w:rsidR="23944A6A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La fiche de test robot Framework va appeler </w:t>
      </w:r>
      <w:r w:rsidRPr="0CC10448" w:rsidR="411CD98A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différentes fonctions python qui vont lancer certaines actions. </w:t>
      </w:r>
      <w:r w:rsidRPr="0CC10448" w:rsidR="38000D89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Sur le drone on ne peut pas avoir d’état sur le statut du drone. Il faudra un opérateur qui va vérifier l’état du dr</w:t>
      </w:r>
      <w:r w:rsidRPr="0CC10448" w:rsidR="15194C49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one à l’instant T et voir </w:t>
      </w:r>
      <w:r w:rsidRPr="0CC10448" w:rsidR="2EE34188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son statut</w:t>
      </w:r>
      <w:r w:rsidRPr="0CC10448" w:rsidR="15194C49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.</w:t>
      </w:r>
    </w:p>
    <w:p w:rsidR="0CC10448" w:rsidP="0CC10448" w:rsidRDefault="0CC10448" w14:paraId="7205786C" w14:textId="364DAAE0">
      <w:pPr>
        <w:pStyle w:val="Normal"/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</w:p>
    <w:p w:rsidR="601C59FB" w:rsidP="0CC10448" w:rsidRDefault="601C59FB" w14:paraId="0287DAC0" w14:textId="36E28888">
      <w:pPr>
        <w:pStyle w:val="Normal"/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  <w:r w:rsidRPr="0CC10448" w:rsidR="601C59FB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Les test</w:t>
      </w:r>
      <w:r w:rsidRPr="0CC10448" w:rsidR="5BEEA159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s</w:t>
      </w:r>
      <w:r w:rsidRPr="0CC10448" w:rsidR="601C59FB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seront divisés sous forme de campagne qui </w:t>
      </w:r>
      <w:r w:rsidRPr="0CC10448" w:rsidR="10FF05E7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est-elle</w:t>
      </w:r>
      <w:r w:rsidRPr="0CC10448" w:rsidR="601C59FB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même </w:t>
      </w:r>
      <w:proofErr w:type="gramStart"/>
      <w:r w:rsidRPr="0CC10448" w:rsidR="601C59FB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divisé</w:t>
      </w:r>
      <w:proofErr w:type="gramEnd"/>
      <w:r w:rsidRPr="0CC10448" w:rsidR="601C59FB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sous forme de tests. </w:t>
      </w:r>
      <w:r>
        <w:br/>
      </w:r>
      <w:r w:rsidRPr="0CC10448" w:rsidR="4BB7C73A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Une campagne correspond en quelques sortes</w:t>
      </w:r>
      <w:r w:rsidRPr="0CC10448" w:rsidR="377A5E80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</w:t>
      </w:r>
      <w:r w:rsidRPr="0CC10448" w:rsidR="51E50EFE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à</w:t>
      </w:r>
      <w:r w:rsidRPr="0CC10448" w:rsidR="377A5E80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</w:t>
      </w:r>
      <w:r w:rsidRPr="0CC10448" w:rsidR="69332CAD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une catégorie</w:t>
      </w:r>
      <w:r w:rsidRPr="0CC10448" w:rsidR="377A5E80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de test qui vont tester un type de </w:t>
      </w:r>
      <w:r w:rsidRPr="0CC10448" w:rsidR="2547FDC2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fonctionnalité</w:t>
      </w:r>
      <w:r w:rsidRPr="0CC10448" w:rsidR="377A5E80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. </w:t>
      </w:r>
      <w:r w:rsidRPr="0CC10448" w:rsidR="1C924A24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Le cas présent nous aurons besoins de </w:t>
      </w:r>
      <w:r w:rsidRPr="0CC10448" w:rsidR="527B12B9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5</w:t>
      </w:r>
      <w:r w:rsidRPr="0CC10448" w:rsidR="3A097382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</w:t>
      </w:r>
      <w:r w:rsidRPr="0CC10448" w:rsidR="1C924A24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campagnes de tests, la première</w:t>
      </w:r>
    </w:p>
    <w:p w:rsidR="1C924A24" w:rsidP="0CC10448" w:rsidRDefault="1C924A24" w14:paraId="62227224" w14:textId="0BA6A95B">
      <w:pPr>
        <w:pStyle w:val="ListParagraph"/>
        <w:numPr>
          <w:ilvl w:val="0"/>
          <w:numId w:val="1"/>
        </w:numPr>
        <w:rPr>
          <w:rFonts w:ascii="News Gothic MT" w:hAnsi="News Gothic MT" w:eastAsia="News Gothic MT" w:cs="News Gothic MT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  <w:r w:rsidRPr="0CC10448" w:rsidR="1C924A24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Reconnaissance vocale</w:t>
      </w:r>
    </w:p>
    <w:p w:rsidR="1C924A24" w:rsidP="0CC10448" w:rsidRDefault="1C924A24" w14:paraId="2B320C0C" w14:textId="361D0081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  <w:r w:rsidRPr="0CC10448" w:rsidR="1C924A24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Client web</w:t>
      </w:r>
    </w:p>
    <w:p w:rsidR="1C924A24" w:rsidP="0CC10448" w:rsidRDefault="1C924A24" w14:paraId="1348D5A6" w14:textId="07D7C35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  <w:r w:rsidRPr="0CC10448" w:rsidR="1C924A24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Api </w:t>
      </w:r>
      <w:proofErr w:type="spellStart"/>
      <w:r w:rsidRPr="0CC10448" w:rsidR="1C924A24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masteur</w:t>
      </w:r>
      <w:proofErr w:type="spellEnd"/>
    </w:p>
    <w:p w:rsidR="3098E4A3" w:rsidP="0CC10448" w:rsidRDefault="3098E4A3" w14:paraId="59E83EA0" w14:textId="7BBD6B1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  <w:r w:rsidRPr="0CC10448" w:rsidR="3098E4A3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Api user</w:t>
      </w:r>
    </w:p>
    <w:p w:rsidR="3098E4A3" w:rsidP="0CC10448" w:rsidRDefault="3098E4A3" w14:paraId="04D08A99" w14:textId="1E79F1A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  <w:r w:rsidRPr="0CC10448" w:rsidR="3098E4A3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Api son</w:t>
      </w:r>
    </w:p>
    <w:p w:rsidR="22D5E858" w:rsidP="0CC10448" w:rsidRDefault="22D5E858" w14:paraId="0BDC605C" w14:textId="273E922A">
      <w:pPr>
        <w:pStyle w:val="Normal"/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  <w:r w:rsidRPr="0CC10448" w:rsidR="22D5E858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Cha</w:t>
      </w:r>
      <w:r w:rsidRPr="0CC10448" w:rsidR="37C8874E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que </w:t>
      </w:r>
      <w:r w:rsidRPr="0CC10448" w:rsidR="1740E597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campagne de tests va ensuite contenir différents tests</w:t>
      </w:r>
      <w:r w:rsidRPr="0CC10448" w:rsidR="20E6218B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. Dans le cas de la campagne</w:t>
      </w:r>
      <w:r w:rsidRPr="0CC10448" w:rsidR="7830FC0C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“client web” toutes les actions concerneront le client web et l’opérateurs vérifiera que le drone </w:t>
      </w:r>
      <w:r w:rsidRPr="0CC10448" w:rsidR="3EF73F93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prend</w:t>
      </w:r>
      <w:r w:rsidRPr="0CC10448" w:rsidR="7830FC0C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 bien en compte les </w:t>
      </w:r>
      <w:r w:rsidRPr="0CC10448" w:rsidR="29B1ED37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instructions. </w:t>
      </w:r>
    </w:p>
    <w:p w:rsidR="0CC10448" w:rsidP="0CC10448" w:rsidRDefault="0CC10448" w14:paraId="635038F7" w14:textId="14082375">
      <w:pPr>
        <w:pStyle w:val="Normal"/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  <w:r>
        <w:br/>
      </w:r>
      <w:r w:rsidRPr="0CC10448" w:rsidR="07DFC4F5"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>https://robotframework.org/robotframework/latest/libraries/Dialogs.html</w:t>
      </w:r>
    </w:p>
    <w:p w:rsidR="0CC10448" w:rsidP="0CC10448" w:rsidRDefault="0CC10448" w14:paraId="68F4CEFB" w14:textId="13A3ECF2">
      <w:pPr>
        <w:pStyle w:val="Normal"/>
        <w:rPr>
          <w:rFonts w:ascii="News Gothic MT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CF219E"/>
    <w:rsid w:val="006D43FF"/>
    <w:rsid w:val="014473BB"/>
    <w:rsid w:val="035142B1"/>
    <w:rsid w:val="03C6CA1B"/>
    <w:rsid w:val="04CEB619"/>
    <w:rsid w:val="0563FA91"/>
    <w:rsid w:val="063A93A0"/>
    <w:rsid w:val="0688E373"/>
    <w:rsid w:val="07A933AE"/>
    <w:rsid w:val="07DFC4F5"/>
    <w:rsid w:val="089C3342"/>
    <w:rsid w:val="0CC10448"/>
    <w:rsid w:val="0D05978D"/>
    <w:rsid w:val="0DDAD451"/>
    <w:rsid w:val="0DDAD451"/>
    <w:rsid w:val="0E80C692"/>
    <w:rsid w:val="10B5EA59"/>
    <w:rsid w:val="10FF05E7"/>
    <w:rsid w:val="12D84D5A"/>
    <w:rsid w:val="146D4DDC"/>
    <w:rsid w:val="15194C49"/>
    <w:rsid w:val="155BD11A"/>
    <w:rsid w:val="1740E597"/>
    <w:rsid w:val="1792CA30"/>
    <w:rsid w:val="17DE0F49"/>
    <w:rsid w:val="18110BE2"/>
    <w:rsid w:val="1C924A24"/>
    <w:rsid w:val="1FC71059"/>
    <w:rsid w:val="209DEC60"/>
    <w:rsid w:val="20C3F6BB"/>
    <w:rsid w:val="20E6218B"/>
    <w:rsid w:val="213A75C4"/>
    <w:rsid w:val="213A75C4"/>
    <w:rsid w:val="2162E0BA"/>
    <w:rsid w:val="2162E0BA"/>
    <w:rsid w:val="22212BC5"/>
    <w:rsid w:val="2267E91C"/>
    <w:rsid w:val="2267E91C"/>
    <w:rsid w:val="22D5E858"/>
    <w:rsid w:val="23944A6A"/>
    <w:rsid w:val="2547FDC2"/>
    <w:rsid w:val="29B1ED37"/>
    <w:rsid w:val="2A56BBC4"/>
    <w:rsid w:val="2EE34188"/>
    <w:rsid w:val="3098E4A3"/>
    <w:rsid w:val="32539F1A"/>
    <w:rsid w:val="355DB57A"/>
    <w:rsid w:val="3622B4A6"/>
    <w:rsid w:val="377A5E80"/>
    <w:rsid w:val="37C8874E"/>
    <w:rsid w:val="38000D89"/>
    <w:rsid w:val="38CE6867"/>
    <w:rsid w:val="39A2418C"/>
    <w:rsid w:val="3A097382"/>
    <w:rsid w:val="3B19AD28"/>
    <w:rsid w:val="3BE15903"/>
    <w:rsid w:val="3D064CCE"/>
    <w:rsid w:val="3D449B2A"/>
    <w:rsid w:val="3D5A9A7C"/>
    <w:rsid w:val="3E579224"/>
    <w:rsid w:val="3EF2B96E"/>
    <w:rsid w:val="3EF73F93"/>
    <w:rsid w:val="3FF228FD"/>
    <w:rsid w:val="411CD98A"/>
    <w:rsid w:val="45B7A143"/>
    <w:rsid w:val="45B7A143"/>
    <w:rsid w:val="46BF155F"/>
    <w:rsid w:val="47CF219E"/>
    <w:rsid w:val="49CC61B9"/>
    <w:rsid w:val="4A6F7626"/>
    <w:rsid w:val="4A78B712"/>
    <w:rsid w:val="4AD1CFBD"/>
    <w:rsid w:val="4BB7C73A"/>
    <w:rsid w:val="4C10AFC2"/>
    <w:rsid w:val="4CF0B5CB"/>
    <w:rsid w:val="4D1AA5BA"/>
    <w:rsid w:val="4DC5A880"/>
    <w:rsid w:val="4DEAE0F5"/>
    <w:rsid w:val="4E2E2299"/>
    <w:rsid w:val="4ECAD820"/>
    <w:rsid w:val="51E50EFE"/>
    <w:rsid w:val="5279F261"/>
    <w:rsid w:val="527B12B9"/>
    <w:rsid w:val="538CDC96"/>
    <w:rsid w:val="53C81F97"/>
    <w:rsid w:val="53C81F97"/>
    <w:rsid w:val="55B79208"/>
    <w:rsid w:val="573B9135"/>
    <w:rsid w:val="590D5355"/>
    <w:rsid w:val="5AC8CC45"/>
    <w:rsid w:val="5BEEA159"/>
    <w:rsid w:val="5BF89C82"/>
    <w:rsid w:val="5D306CA2"/>
    <w:rsid w:val="5D6F01DD"/>
    <w:rsid w:val="5DCA9173"/>
    <w:rsid w:val="601C59FB"/>
    <w:rsid w:val="6200A43A"/>
    <w:rsid w:val="63A7F88E"/>
    <w:rsid w:val="657471FD"/>
    <w:rsid w:val="664D3807"/>
    <w:rsid w:val="6789B18C"/>
    <w:rsid w:val="6831D7F8"/>
    <w:rsid w:val="690D441A"/>
    <w:rsid w:val="690D441A"/>
    <w:rsid w:val="691EB0C7"/>
    <w:rsid w:val="69332CAD"/>
    <w:rsid w:val="694E16C1"/>
    <w:rsid w:val="6D4A147C"/>
    <w:rsid w:val="6D4A147C"/>
    <w:rsid w:val="6DC091DC"/>
    <w:rsid w:val="6DC091DC"/>
    <w:rsid w:val="6E0B54DF"/>
    <w:rsid w:val="6E0B54DF"/>
    <w:rsid w:val="6EA21CDE"/>
    <w:rsid w:val="71D331DB"/>
    <w:rsid w:val="72A44C4F"/>
    <w:rsid w:val="75DBED11"/>
    <w:rsid w:val="75DBED11"/>
    <w:rsid w:val="7830FC0C"/>
    <w:rsid w:val="78950D82"/>
    <w:rsid w:val="7A539230"/>
    <w:rsid w:val="7F59366C"/>
    <w:rsid w:val="7F97A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219E"/>
  <w15:chartTrackingRefBased/>
  <w15:docId w15:val="{A4D22677-2390-47C7-85FE-B107B184B0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CC10448"/>
    <w:rPr>
      <w:rFonts w:ascii="News Gothic MT"/>
      <w:b w:val="0"/>
      <w:bCs w:val="0"/>
      <w:i w:val="0"/>
      <w:iCs w:val="0"/>
      <w:color w:val="000000" w:themeColor="text1" w:themeTint="FF" w:themeShade="FF"/>
      <w:sz w:val="20"/>
      <w:szCs w:val="20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name w:val="heading 1"/>
    <w:basedOn w:val="Normal"/>
    <w:next w:val="Normal"/>
    <w:link w:val="Heading1Char"/>
    <w:qFormat/>
    <w:rsid w:val="0CC10448"/>
    <w:rPr>
      <w:rFonts w:ascii="Rockwell Nova" w:hAnsi="" w:eastAsia="" w:cs=""/>
      <w:color w:val="262626" w:themeColor="text1" w:themeTint="D9" w:themeShade="FF"/>
      <w:sz w:val="42"/>
      <w:szCs w:val="42"/>
    </w:rPr>
    <w:pPr>
      <w:spacing w:before="480" w:after="80"/>
      <w:jc w:val="left"/>
      <w:outlineLvl w:val="0"/>
    </w:pPr>
  </w:style>
  <w:style w:type="paragraph" w:styleId="Heading2">
    <w:name w:val="heading 2"/>
    <w:basedOn w:val="Normal"/>
    <w:next w:val="Normal"/>
    <w:unhideWhenUsed/>
    <w:link w:val="Heading2Char"/>
    <w:qFormat/>
    <w:rsid w:val="0CC10448"/>
    <w:rPr>
      <w:rFonts w:ascii="Rockwell Nova" w:hAnsi="" w:eastAsia="" w:cs=""/>
      <w:color w:val="262626" w:themeColor="text1" w:themeTint="D9" w:themeShade="FF"/>
      <w:sz w:val="32"/>
      <w:szCs w:val="32"/>
    </w:rPr>
    <w:pPr>
      <w:spacing w:before="240" w:after="80"/>
      <w:jc w:val="left"/>
      <w:outlineLvl w:val="1"/>
    </w:pPr>
  </w:style>
  <w:style w:type="paragraph" w:styleId="Heading3">
    <w:name w:val="heading 3"/>
    <w:basedOn w:val="Normal"/>
    <w:next w:val="Normal"/>
    <w:unhideWhenUsed/>
    <w:link w:val="Heading3Char"/>
    <w:qFormat/>
    <w:rsid w:val="0CC10448"/>
    <w:rPr>
      <w:rFonts w:ascii="Rockwell Nova" w:hAnsi="" w:eastAsia="" w:cs=""/>
      <w:color w:val="262626" w:themeColor="text1" w:themeTint="D9" w:themeShade="FF"/>
      <w:sz w:val="29"/>
      <w:szCs w:val="29"/>
    </w:rPr>
    <w:pPr>
      <w:spacing w:before="240" w:after="80"/>
      <w:jc w:val="left"/>
      <w:outlineLvl w:val="2"/>
    </w:pPr>
  </w:style>
  <w:style w:type="paragraph" w:styleId="Heading4">
    <w:name w:val="heading 4"/>
    <w:basedOn w:val="Normal"/>
    <w:next w:val="Normal"/>
    <w:unhideWhenUsed/>
    <w:link w:val="Heading4Char"/>
    <w:qFormat/>
    <w:rsid w:val="0CC10448"/>
    <w:rPr>
      <w:rFonts w:ascii="Rockwell Nova" w:hAnsi="" w:eastAsia="" w:cs=""/>
      <w:color w:val="262626" w:themeColor="text1" w:themeTint="D9" w:themeShade="FF"/>
      <w:sz w:val="28"/>
      <w:szCs w:val="28"/>
    </w:rPr>
    <w:pPr>
      <w:spacing w:before="240" w:after="80"/>
      <w:jc w:val="left"/>
      <w:outlineLvl w:val="3"/>
    </w:pPr>
  </w:style>
  <w:style w:type="paragraph" w:styleId="Heading5">
    <w:name w:val="heading 5"/>
    <w:basedOn w:val="Normal"/>
    <w:next w:val="Normal"/>
    <w:unhideWhenUsed/>
    <w:link w:val="Heading5Char"/>
    <w:qFormat/>
    <w:rsid w:val="0CC10448"/>
    <w:rPr>
      <w:rFonts w:ascii="Rockwell Nova" w:hAnsi="" w:eastAsia="" w:cs=""/>
      <w:color w:val="262626" w:themeColor="text1" w:themeTint="D9" w:themeShade="FF"/>
      <w:sz w:val="26"/>
      <w:szCs w:val="26"/>
    </w:rPr>
    <w:pPr>
      <w:spacing w:before="240" w:after="80"/>
      <w:jc w:val="left"/>
      <w:outlineLvl w:val="4"/>
    </w:pPr>
  </w:style>
  <w:style w:type="paragraph" w:styleId="Heading6">
    <w:name w:val="heading 6"/>
    <w:basedOn w:val="Normal"/>
    <w:next w:val="Normal"/>
    <w:unhideWhenUsed/>
    <w:link w:val="Heading6Char"/>
    <w:qFormat/>
    <w:rsid w:val="0CC10448"/>
    <w:rPr>
      <w:rFonts w:ascii="Rockwell Nova" w:hAnsi="" w:eastAsia="" w:cs=""/>
      <w:color w:val="262626" w:themeColor="text1" w:themeTint="D9" w:themeShade="FF"/>
      <w:sz w:val="25"/>
      <w:szCs w:val="25"/>
    </w:rPr>
    <w:pPr>
      <w:spacing w:before="240" w:after="80"/>
      <w:jc w:val="left"/>
      <w:outlineLvl w:val="5"/>
    </w:pPr>
  </w:style>
  <w:style w:type="paragraph" w:styleId="Heading7">
    <w:name w:val="heading 7"/>
    <w:basedOn w:val="Normal"/>
    <w:next w:val="Normal"/>
    <w:unhideWhenUsed/>
    <w:link w:val="Heading7Char"/>
    <w:qFormat/>
    <w:rsid w:val="0CC10448"/>
    <w:rPr>
      <w:rFonts w:ascii="Rockwell Nova" w:hAnsi="" w:eastAsia="" w:cs=""/>
      <w:color w:val="262626" w:themeColor="text1" w:themeTint="D9" w:themeShade="FF"/>
      <w:sz w:val="23"/>
      <w:szCs w:val="23"/>
    </w:rPr>
    <w:pPr>
      <w:spacing w:before="240" w:after="80"/>
      <w:jc w:val="left"/>
      <w:outlineLvl w:val="6"/>
    </w:pPr>
  </w:style>
  <w:style w:type="paragraph" w:styleId="Heading8">
    <w:name w:val="heading 8"/>
    <w:basedOn w:val="Normal"/>
    <w:next w:val="Normal"/>
    <w:unhideWhenUsed/>
    <w:link w:val="Heading8Char"/>
    <w:qFormat/>
    <w:rsid w:val="0CC10448"/>
    <w:rPr>
      <w:rFonts w:ascii="Rockwell Nova" w:hAnsi="" w:eastAsia="" w:cs=""/>
      <w:color w:val="262626" w:themeColor="text1" w:themeTint="D9" w:themeShade="FF"/>
      <w:sz w:val="22"/>
      <w:szCs w:val="22"/>
    </w:rPr>
    <w:pPr>
      <w:spacing w:before="240" w:after="80"/>
      <w:jc w:val="left"/>
      <w:outlineLvl w:val="7"/>
    </w:pPr>
  </w:style>
  <w:style w:type="paragraph" w:styleId="Heading9">
    <w:name w:val="heading 9"/>
    <w:basedOn w:val="Normal"/>
    <w:next w:val="Normal"/>
    <w:unhideWhenUsed/>
    <w:link w:val="Heading9Char"/>
    <w:qFormat/>
    <w:rsid w:val="0CC10448"/>
    <w:rPr>
      <w:rFonts w:ascii="Rockwell Nova" w:hAnsi="" w:eastAsia="" w:cs=""/>
      <w:color w:val="262626" w:themeColor="text1" w:themeTint="D9" w:themeShade="FF"/>
    </w:rPr>
    <w:pPr>
      <w:spacing w:before="240" w:after="80"/>
      <w:jc w:val="left"/>
      <w:outlineLvl w:val="8"/>
    </w:pPr>
  </w:style>
  <w:style w:type="paragraph" w:styleId="Title">
    <w:name w:val="Title"/>
    <w:basedOn w:val="Normal"/>
    <w:next w:val="Normal"/>
    <w:link w:val="TitleChar"/>
    <w:qFormat/>
    <w:rsid w:val="0CC10448"/>
    <w:rPr>
      <w:rFonts w:ascii="Rockwell Nova Light" w:hAnsi="" w:eastAsia="" w:cs=""/>
      <w:color w:val="262626" w:themeColor="text1" w:themeTint="D9" w:themeShade="FF"/>
      <w:sz w:val="76"/>
      <w:szCs w:val="76"/>
    </w:rPr>
    <w:pPr>
      <w:jc w:val="left"/>
    </w:pPr>
  </w:style>
  <w:style w:type="paragraph" w:styleId="Subtitle">
    <w:name w:val="Subtitle"/>
    <w:basedOn w:val="Normal"/>
    <w:next w:val="Normal"/>
    <w:link w:val="SubtitleChar"/>
    <w:qFormat/>
    <w:rsid w:val="0CC10448"/>
    <w:rPr>
      <w:rFonts w:ascii="Rockwell Nova Light" w:hAnsi="" w:eastAsia="" w:cs=""/>
      <w:color w:val="5066DB"/>
      <w:sz w:val="48"/>
      <w:szCs w:val="48"/>
    </w:rPr>
    <w:pPr>
      <w:spacing w:after="480"/>
      <w:jc w:val="left"/>
    </w:pPr>
  </w:style>
  <w:style w:type="paragraph" w:styleId="Quote">
    <w:name w:val="Quote"/>
    <w:basedOn w:val="Normal"/>
    <w:next w:val="Normal"/>
    <w:link w:val="QuoteChar"/>
    <w:qFormat/>
    <w:rsid w:val="0CC1044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name w:val="Intense Quote"/>
    <w:basedOn w:val="Normal"/>
    <w:next w:val="Normal"/>
    <w:link w:val="IntenseQuoteChar"/>
    <w:qFormat/>
    <w:rsid w:val="0CC1044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name w:val="List Paragraph"/>
    <w:basedOn w:val="Normal"/>
    <w:qFormat/>
    <w:rsid w:val="0CC10448"/>
    <w:pPr>
      <w:spacing/>
      <w:ind w:left="0" w:hanging="360"/>
      <w:contextualSpacing/>
    </w:pPr>
  </w:style>
  <w:style w:type="character" w:styleId="Heading1Char" w:customStyle="true">
    <w:name w:val="Heading 1 Char"/>
    <w:basedOn w:val="DefaultParagraphFont"/>
    <w:link w:val="Heading1"/>
    <w:rsid w:val="0CC10448"/>
    <w:rPr>
      <w:rFonts w:ascii="Rockwell Nova" w:hAnsi="" w:eastAsia="" w:cs=""/>
      <w:b w:val="0"/>
      <w:bCs w:val="0"/>
      <w:i w:val="0"/>
      <w:iCs w:val="0"/>
      <w:color w:val="262626" w:themeColor="text1" w:themeTint="D9" w:themeShade="FF"/>
      <w:sz w:val="42"/>
      <w:szCs w:val="42"/>
      <w:u w:val="none"/>
    </w:rPr>
  </w:style>
  <w:style w:type="character" w:styleId="Heading2Char" w:customStyle="true">
    <w:name w:val="Heading 2 Char"/>
    <w:basedOn w:val="DefaultParagraphFont"/>
    <w:link w:val="Heading2"/>
    <w:rsid w:val="0CC10448"/>
    <w:rPr>
      <w:rFonts w:ascii="Rockwell Nova" w:hAnsi="" w:eastAsia="" w:cs="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character" w:styleId="Heading3Char" w:customStyle="true">
    <w:name w:val="Heading 3 Char"/>
    <w:basedOn w:val="DefaultParagraphFont"/>
    <w:link w:val="Heading3"/>
    <w:rsid w:val="0CC10448"/>
    <w:rPr>
      <w:rFonts w:ascii="Rockwell Nova" w:hAnsi="" w:eastAsia="" w:cs=""/>
      <w:b w:val="0"/>
      <w:bCs w:val="0"/>
      <w:i w:val="0"/>
      <w:iCs w:val="0"/>
      <w:color w:val="262626" w:themeColor="text1" w:themeTint="D9" w:themeShade="FF"/>
      <w:sz w:val="29"/>
      <w:szCs w:val="29"/>
      <w:u w:val="none"/>
    </w:rPr>
  </w:style>
  <w:style w:type="character" w:styleId="Heading4Char" w:customStyle="true">
    <w:name w:val="Heading 4 Char"/>
    <w:basedOn w:val="DefaultParagraphFont"/>
    <w:link w:val="Heading4"/>
    <w:rsid w:val="0CC10448"/>
    <w:rPr>
      <w:rFonts w:ascii="Rockwell Nova" w:hAnsi="" w:eastAsia="" w:cs=""/>
      <w:b w:val="0"/>
      <w:bCs w:val="0"/>
      <w:i w:val="0"/>
      <w:iCs w:val="0"/>
      <w:color w:val="262626" w:themeColor="text1" w:themeTint="D9" w:themeShade="FF"/>
      <w:sz w:val="28"/>
      <w:szCs w:val="28"/>
      <w:u w:val="none"/>
    </w:rPr>
  </w:style>
  <w:style w:type="character" w:styleId="Heading5Char" w:customStyle="true">
    <w:name w:val="Heading 5 Char"/>
    <w:basedOn w:val="DefaultParagraphFont"/>
    <w:link w:val="Heading5"/>
    <w:rsid w:val="0CC10448"/>
    <w:rPr>
      <w:rFonts w:ascii="Rockwell Nova" w:hAnsi="" w:eastAsia="" w:cs="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character" w:styleId="Heading6Char" w:customStyle="true">
    <w:name w:val="Heading 6 Char"/>
    <w:basedOn w:val="DefaultParagraphFont"/>
    <w:link w:val="Heading6"/>
    <w:rsid w:val="0CC10448"/>
    <w:rPr>
      <w:rFonts w:ascii="Rockwell Nova" w:hAnsi="" w:eastAsia="" w:cs=""/>
      <w:b w:val="0"/>
      <w:bCs w:val="0"/>
      <w:i w:val="0"/>
      <w:iCs w:val="0"/>
      <w:color w:val="262626" w:themeColor="text1" w:themeTint="D9" w:themeShade="FF"/>
      <w:sz w:val="25"/>
      <w:szCs w:val="25"/>
      <w:u w:val="none"/>
    </w:rPr>
  </w:style>
  <w:style w:type="character" w:styleId="Heading7Char" w:customStyle="true">
    <w:name w:val="Heading 7 Char"/>
    <w:basedOn w:val="DefaultParagraphFont"/>
    <w:link w:val="Heading7"/>
    <w:rsid w:val="0CC10448"/>
    <w:rPr>
      <w:rFonts w:ascii="Rockwell Nova" w:hAnsi="" w:eastAsia="" w:cs=""/>
      <w:b w:val="0"/>
      <w:bCs w:val="0"/>
      <w:i w:val="0"/>
      <w:iCs w:val="0"/>
      <w:color w:val="262626" w:themeColor="text1" w:themeTint="D9" w:themeShade="FF"/>
      <w:sz w:val="23"/>
      <w:szCs w:val="23"/>
      <w:u w:val="none"/>
    </w:rPr>
  </w:style>
  <w:style w:type="character" w:styleId="Heading8Char" w:customStyle="true">
    <w:name w:val="Heading 8 Char"/>
    <w:basedOn w:val="DefaultParagraphFont"/>
    <w:link w:val="Heading8"/>
    <w:rsid w:val="0CC10448"/>
    <w:rPr>
      <w:rFonts w:ascii="Rockwell Nova" w:hAnsi="" w:eastAsia="" w:cs=""/>
      <w:b w:val="0"/>
      <w:bCs w:val="0"/>
      <w:i w:val="0"/>
      <w:iCs w:val="0"/>
      <w:color w:val="262626" w:themeColor="text1" w:themeTint="D9" w:themeShade="FF"/>
      <w:sz w:val="22"/>
      <w:szCs w:val="22"/>
      <w:u w:val="none"/>
    </w:rPr>
  </w:style>
  <w:style w:type="character" w:styleId="Heading9Char" w:customStyle="true">
    <w:name w:val="Heading 9 Char"/>
    <w:basedOn w:val="DefaultParagraphFont"/>
    <w:link w:val="Heading9"/>
    <w:rsid w:val="0CC10448"/>
    <w:rPr>
      <w:rFonts w:ascii="Rockwell Nova" w:hAnsi="" w:eastAsia="" w:cs=""/>
      <w:b w:val="0"/>
      <w:bCs w:val="0"/>
      <w:i w:val="0"/>
      <w:iCs w:val="0"/>
      <w:color w:val="262626" w:themeColor="text1" w:themeTint="D9" w:themeShade="FF"/>
      <w:sz w:val="20"/>
      <w:szCs w:val="20"/>
      <w:u w:val="none"/>
    </w:rPr>
  </w:style>
  <w:style w:type="character" w:styleId="TitleChar" w:customStyle="true">
    <w:name w:val="Title Char"/>
    <w:basedOn w:val="DefaultParagraphFont"/>
    <w:link w:val="Title"/>
    <w:rsid w:val="0CC10448"/>
    <w:rPr>
      <w:rFonts w:ascii="Rockwell Nova Light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name w:val="Subtitle Char"/>
    <w:basedOn w:val="DefaultParagraphFont"/>
    <w:link w:val="Subtitle"/>
    <w:rsid w:val="0CC10448"/>
    <w:rPr>
      <w:rFonts w:ascii="Rockwell Nova Light" w:hAnsi="" w:eastAsia="" w:cs=""/>
      <w:b w:val="0"/>
      <w:bCs w:val="0"/>
      <w:i w:val="0"/>
      <w:iCs w:val="0"/>
      <w:color w:val="5066DB"/>
      <w:sz w:val="48"/>
      <w:szCs w:val="48"/>
      <w:u w:val="none"/>
    </w:rPr>
  </w:style>
  <w:style w:type="character" w:styleId="QuoteChar" w:customStyle="true">
    <w:name w:val="Quote Char"/>
    <w:basedOn w:val="DefaultParagraphFont"/>
    <w:link w:val="Quote"/>
    <w:rsid w:val="0CC10448"/>
    <w:rPr>
      <w:rFonts w:ascii="News Gothic MT"/>
      <w:b w:val="0"/>
      <w:bCs w:val="0"/>
      <w:i w:val="1"/>
      <w:iCs w:val="1"/>
      <w:color w:val="404040" w:themeColor="text1" w:themeTint="BF" w:themeShade="FF"/>
      <w:sz w:val="20"/>
      <w:szCs w:val="20"/>
      <w:u w:val="none"/>
    </w:rPr>
  </w:style>
  <w:style w:type="character" w:styleId="IntenseQuoteChar" w:customStyle="true">
    <w:name w:val="Intense Quote Char"/>
    <w:basedOn w:val="DefaultParagraphFont"/>
    <w:link w:val="IntenseQuote"/>
    <w:rsid w:val="0CC10448"/>
    <w:rPr>
      <w:rFonts w:ascii="News Gothic MT"/>
      <w:b w:val="0"/>
      <w:bCs w:val="0"/>
      <w:i w:val="1"/>
      <w:iCs w:val="1"/>
      <w:color w:val="4472C4" w:themeColor="accent1" w:themeTint="FF" w:themeShade="FF"/>
      <w:sz w:val="20"/>
      <w:szCs w:val="20"/>
      <w:u w:val="none"/>
    </w:rPr>
  </w:style>
  <w:style w:type="paragraph" w:styleId="TOC1">
    <w:name w:val="toc 1"/>
    <w:basedOn w:val="Normal"/>
    <w:next w:val="Normal"/>
    <w:unhideWhenUsed/>
    <w:rsid w:val="0CC10448"/>
    <w:pPr>
      <w:spacing w:after="100"/>
    </w:pPr>
  </w:style>
  <w:style w:type="paragraph" w:styleId="TOC2">
    <w:name w:val="toc 2"/>
    <w:basedOn w:val="Normal"/>
    <w:next w:val="Normal"/>
    <w:unhideWhenUsed/>
    <w:rsid w:val="0CC10448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0CC10448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0CC10448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0CC10448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0CC10448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0CC10448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0CC10448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0CC10448"/>
    <w:pPr>
      <w:spacing w:after="100"/>
      <w:ind w:left="1760"/>
    </w:pPr>
  </w:style>
  <w:style w:type="paragraph" w:styleId="EndnoteText">
    <w:name w:val="endnote text"/>
    <w:basedOn w:val="Normal"/>
    <w:semiHidden/>
    <w:unhideWhenUsed/>
    <w:link w:val="EndnoteTextChar"/>
    <w:rsid w:val="0CC10448"/>
    <w:pPr>
      <w:spacing w:after="0"/>
    </w:pPr>
  </w:style>
  <w:style w:type="character" w:styleId="EndnoteTextChar" w:customStyle="true">
    <w:name w:val="Endnote Text Char"/>
    <w:basedOn w:val="DefaultParagraphFont"/>
    <w:semiHidden/>
    <w:link w:val="EndnoteText"/>
    <w:rsid w:val="0CC10448"/>
    <w:rPr>
      <w:rFonts w:ascii="News Gothic MT"/>
      <w:b w:val="0"/>
      <w:bCs w:val="0"/>
      <w:i w:val="0"/>
      <w:iCs w:val="0"/>
      <w:color w:val="000000" w:themeColor="text1" w:themeTint="FF" w:themeShade="FF"/>
      <w:sz w:val="20"/>
      <w:szCs w:val="20"/>
      <w:u w:val="none"/>
    </w:rPr>
  </w:style>
  <w:style w:type="paragraph" w:styleId="Footer">
    <w:name w:val="footer"/>
    <w:basedOn w:val="Normal"/>
    <w:unhideWhenUsed/>
    <w:link w:val="FooterChar"/>
    <w:rsid w:val="0CC1044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name w:val="Footer Char"/>
    <w:basedOn w:val="DefaultParagraphFont"/>
    <w:link w:val="Footer"/>
    <w:rsid w:val="0CC10448"/>
    <w:rPr>
      <w:rFonts w:ascii="News Gothic MT"/>
      <w:b w:val="0"/>
      <w:bCs w:val="0"/>
      <w:i w:val="0"/>
      <w:iCs w:val="0"/>
      <w:color w:val="000000" w:themeColor="text1" w:themeTint="FF" w:themeShade="FF"/>
      <w:sz w:val="20"/>
      <w:szCs w:val="20"/>
      <w:u w:val="none"/>
    </w:rPr>
  </w:style>
  <w:style w:type="paragraph" w:styleId="FootnoteText">
    <w:name w:val="footnote text"/>
    <w:basedOn w:val="Normal"/>
    <w:semiHidden/>
    <w:unhideWhenUsed/>
    <w:link w:val="FootnoteTextChar"/>
    <w:rsid w:val="0CC10448"/>
    <w:pPr>
      <w:spacing w:after="0"/>
    </w:pPr>
  </w:style>
  <w:style w:type="character" w:styleId="FootnoteTextChar" w:customStyle="true">
    <w:name w:val="Footnote Text Char"/>
    <w:basedOn w:val="DefaultParagraphFont"/>
    <w:semiHidden/>
    <w:link w:val="FootnoteText"/>
    <w:rsid w:val="0CC10448"/>
    <w:rPr>
      <w:rFonts w:ascii="News Gothic MT"/>
      <w:b w:val="0"/>
      <w:bCs w:val="0"/>
      <w:i w:val="0"/>
      <w:iCs w:val="0"/>
      <w:color w:val="000000" w:themeColor="text1" w:themeTint="FF" w:themeShade="FF"/>
      <w:sz w:val="20"/>
      <w:szCs w:val="20"/>
      <w:u w:val="none"/>
    </w:rPr>
  </w:style>
  <w:style w:type="paragraph" w:styleId="Header">
    <w:name w:val="header"/>
    <w:basedOn w:val="Normal"/>
    <w:unhideWhenUsed/>
    <w:link w:val="HeaderChar"/>
    <w:rsid w:val="0CC1044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name w:val="Header Char"/>
    <w:basedOn w:val="DefaultParagraphFont"/>
    <w:link w:val="Header"/>
    <w:rsid w:val="0CC10448"/>
    <w:rPr>
      <w:rFonts w:ascii="News Gothic MT"/>
      <w:b w:val="0"/>
      <w:bCs w:val="0"/>
      <w:i w:val="0"/>
      <w:iCs w:val="0"/>
      <w:color w:val="000000" w:themeColor="text1" w:themeTint="FF" w:themeShade="FF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00d3fb711404c94" /><Relationship Type="http://schemas.openxmlformats.org/officeDocument/2006/relationships/numbering" Target="/word/numbering.xml" Id="R35c0804875d043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2021-06-28T09:35:27.6719857Z</dcterms:created>
  <dcterms:modified xsi:type="dcterms:W3CDTF">2021-06-28T10:33:26.3772759Z</dcterms:modified>
  <dc:creator>Louis-auguste Dumas</dc:creator>
  <lastModifiedBy>Louis-auguste Dumas</lastModifiedBy>
</coreProperties>
</file>