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12" w:sz="0" w:val="none"/>
          <w:bottom w:color="auto" w:space="6" w:sz="0" w:val="none"/>
        </w:pBdr>
        <w:spacing w:after="240" w:before="240" w:lineRule="auto"/>
        <w:jc w:val="center"/>
        <w:rPr>
          <w:b w:val="1"/>
          <w:sz w:val="48"/>
          <w:szCs w:val="48"/>
        </w:rPr>
      </w:pPr>
      <w:r w:rsidDel="00000000" w:rsidR="00000000" w:rsidRPr="00000000">
        <w:rPr>
          <w:b w:val="1"/>
          <w:sz w:val="48"/>
          <w:szCs w:val="48"/>
          <w:rtl w:val="0"/>
        </w:rPr>
        <w:t xml:space="preserve">Infinity Story Intelligence</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b w:val="1"/>
          <w:sz w:val="28"/>
          <w:szCs w:val="28"/>
        </w:rPr>
      </w:pPr>
      <w:r w:rsidDel="00000000" w:rsidR="00000000" w:rsidRPr="00000000">
        <w:rPr>
          <w:b w:val="1"/>
          <w:sz w:val="28"/>
          <w:szCs w:val="28"/>
          <w:rtl w:val="0"/>
        </w:rPr>
        <w:t xml:space="preserve">Project Goals</w:t>
      </w:r>
    </w:p>
    <w:p w:rsidR="00000000" w:rsidDel="00000000" w:rsidP="00000000" w:rsidRDefault="00000000" w:rsidRPr="00000000" w14:paraId="00000006">
      <w:pPr>
        <w:spacing w:after="240" w:before="240" w:lineRule="auto"/>
        <w:rPr/>
      </w:pPr>
      <w:r w:rsidDel="00000000" w:rsidR="00000000" w:rsidRPr="00000000">
        <w:rPr>
          <w:rtl w:val="0"/>
        </w:rPr>
        <w:t xml:space="preserve">Infinity Story Intelligence est un projet de machine learning visant à créer un produit générant et racontant des histoires personnalisées.</w:t>
      </w:r>
    </w:p>
    <w:p w:rsidR="00000000" w:rsidDel="00000000" w:rsidP="00000000" w:rsidRDefault="00000000" w:rsidRPr="00000000" w14:paraId="00000007">
      <w:pPr>
        <w:spacing w:after="240" w:before="240" w:lineRule="auto"/>
        <w:rPr/>
      </w:pPr>
      <w:r w:rsidDel="00000000" w:rsidR="00000000" w:rsidRPr="00000000">
        <w:rPr>
          <w:rtl w:val="0"/>
        </w:rPr>
        <w:t xml:space="preserve">Le logiciel attendra de l’utilisateur un input de paramètres tels que le nom de l’utilisateur et le genre de l’histoire. A partir de ces inputs, le logiciel utilisera un modèle de GPT pour créer une histoire personnalisée.</w:t>
      </w:r>
    </w:p>
    <w:p w:rsidR="00000000" w:rsidDel="00000000" w:rsidP="00000000" w:rsidRDefault="00000000" w:rsidRPr="00000000" w14:paraId="00000008">
      <w:pPr>
        <w:spacing w:after="240" w:before="240" w:lineRule="auto"/>
        <w:rPr/>
      </w:pPr>
      <w:r w:rsidDel="00000000" w:rsidR="00000000" w:rsidRPr="00000000">
        <w:rPr>
          <w:rtl w:val="0"/>
        </w:rPr>
        <w:t xml:space="preserve">L’histoire sera créée sous format d’un texte et le logiciel pourra être utilisé avec des produits de type smart home pour raconter l’histoire en text to speech. Cette fonctionnalité est à destination des parents pour leurs enfants en bas âge et nécessitera un filtre de contrôle parental poussé afin de générer une expérience Safe For Work (SFW) adaptée à un public mineur de moins de 12 ans.</w:t>
      </w:r>
    </w:p>
    <w:p w:rsidR="00000000" w:rsidDel="00000000" w:rsidP="00000000" w:rsidRDefault="00000000" w:rsidRPr="00000000" w14:paraId="00000009">
      <w:pPr>
        <w:spacing w:after="240" w:before="240" w:lineRule="auto"/>
        <w:rPr/>
      </w:pPr>
      <w:r w:rsidDel="00000000" w:rsidR="00000000" w:rsidRPr="00000000">
        <w:rPr>
          <w:rtl w:val="0"/>
        </w:rPr>
        <w:t xml:space="preserve">Une application disponible sur un navigateur mobile et home assistant capable d'inventer et de générer des histoires de différentes thématiques, la possibilité de les rendre interactives seuls ou à plusieurs et personnalisable. De pouvoir les lire ou de les écouter grâce à un synthétiseur vocal. Cela nécessitera de programmer un produit déployable sous Windows, Android et sur les principaux navigateurs web.</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b w:val="1"/>
          <w:sz w:val="28"/>
          <w:szCs w:val="28"/>
          <w:rtl w:val="0"/>
        </w:rPr>
        <w:t xml:space="preserve">Compétences</w: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Les compétences requises pour ce projet sont:</w:t>
      </w:r>
    </w:p>
    <w:p w:rsidR="00000000" w:rsidDel="00000000" w:rsidP="00000000" w:rsidRDefault="00000000" w:rsidRPr="00000000" w14:paraId="0000000D">
      <w:pPr>
        <w:spacing w:after="240" w:before="240" w:lineRule="auto"/>
        <w:rPr/>
      </w:pPr>
      <w:r w:rsidDel="00000000" w:rsidR="00000000" w:rsidRPr="00000000">
        <w:rPr>
          <w:rtl w:val="0"/>
        </w:rPr>
        <w:t xml:space="preserve">Machine learning et Data Science</w:t>
      </w:r>
    </w:p>
    <w:p w:rsidR="00000000" w:rsidDel="00000000" w:rsidP="00000000" w:rsidRDefault="00000000" w:rsidRPr="00000000" w14:paraId="0000000E">
      <w:pPr>
        <w:spacing w:after="240" w:before="240" w:lineRule="auto"/>
        <w:rPr/>
      </w:pPr>
      <w:r w:rsidDel="00000000" w:rsidR="00000000" w:rsidRPr="00000000">
        <w:rPr>
          <w:rtl w:val="0"/>
        </w:rPr>
        <w:t xml:space="preserve">Développement web</w:t>
      </w:r>
    </w:p>
    <w:p w:rsidR="00000000" w:rsidDel="00000000" w:rsidP="00000000" w:rsidRDefault="00000000" w:rsidRPr="00000000" w14:paraId="0000000F">
      <w:pPr>
        <w:spacing w:after="240" w:before="240" w:lineRule="auto"/>
        <w:rPr/>
      </w:pPr>
      <w:r w:rsidDel="00000000" w:rsidR="00000000" w:rsidRPr="00000000">
        <w:rPr>
          <w:rtl w:val="0"/>
        </w:rPr>
        <w:t xml:space="preserve">Développement mobile</w:t>
      </w:r>
    </w:p>
    <w:p w:rsidR="00000000" w:rsidDel="00000000" w:rsidP="00000000" w:rsidRDefault="00000000" w:rsidRPr="00000000" w14:paraId="00000010">
      <w:pPr>
        <w:spacing w:after="240" w:before="240" w:lineRule="auto"/>
        <w:rPr/>
      </w:pPr>
      <w:r w:rsidDel="00000000" w:rsidR="00000000" w:rsidRPr="00000000">
        <w:rPr>
          <w:rtl w:val="0"/>
        </w:rPr>
        <w:t xml:space="preserve">DevOps</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b w:val="1"/>
          <w:sz w:val="28"/>
          <w:szCs w:val="28"/>
          <w:rtl w:val="0"/>
        </w:rPr>
        <w:t xml:space="preserve">Technologies</w:t>
      </w:r>
      <w:r w:rsidDel="00000000" w:rsidR="00000000" w:rsidRPr="00000000">
        <w:rPr>
          <w:rtl w:val="0"/>
        </w:rPr>
      </w:r>
    </w:p>
    <w:p w:rsidR="00000000" w:rsidDel="00000000" w:rsidP="00000000" w:rsidRDefault="00000000" w:rsidRPr="00000000" w14:paraId="00000014">
      <w:pPr>
        <w:spacing w:after="240" w:before="240" w:lineRule="auto"/>
        <w:rPr>
          <w:sz w:val="36"/>
          <w:szCs w:val="36"/>
        </w:rPr>
      </w:pPr>
      <w:r w:rsidDel="00000000" w:rsidR="00000000" w:rsidRPr="00000000">
        <w:rPr>
          <w:rtl w:val="0"/>
        </w:rPr>
        <w:t xml:space="preserve">Les technologies n’ont pas encore été choisies, nous en sommes à la phase d’étude de marché pour réaliser un état de l’art avant de nous lancer dans des Proof of Concept (PoC).</w:t>
      </w:r>
      <w:r w:rsidDel="00000000" w:rsidR="00000000" w:rsidRPr="00000000">
        <w:rPr>
          <w:rtl w:val="0"/>
        </w:rPr>
      </w:r>
    </w:p>
    <w:p w:rsidR="00000000" w:rsidDel="00000000" w:rsidP="00000000" w:rsidRDefault="00000000" w:rsidRPr="00000000" w14:paraId="00000015">
      <w:pPr>
        <w:spacing w:after="240" w:before="240" w:lineRule="auto"/>
        <w:jc w:val="left"/>
        <w:rPr>
          <w:b w:val="1"/>
          <w:sz w:val="28"/>
          <w:szCs w:val="28"/>
        </w:rPr>
      </w:pPr>
      <w:r w:rsidDel="00000000" w:rsidR="00000000" w:rsidRPr="00000000">
        <w:rPr>
          <w:b w:val="1"/>
          <w:sz w:val="28"/>
          <w:szCs w:val="28"/>
          <w:rtl w:val="0"/>
        </w:rPr>
        <w:t xml:space="preserve">Organisation du projet</w:t>
      </w:r>
    </w:p>
    <w:p w:rsidR="00000000" w:rsidDel="00000000" w:rsidP="00000000" w:rsidRDefault="00000000" w:rsidRPr="00000000" w14:paraId="00000016">
      <w:pPr>
        <w:spacing w:after="240" w:before="240" w:lineRule="auto"/>
        <w:rPr/>
      </w:pPr>
      <w:r w:rsidDel="00000000" w:rsidR="00000000" w:rsidRPr="00000000">
        <w:rPr>
          <w:b w:val="1"/>
          <w:rtl w:val="0"/>
        </w:rPr>
        <w:t xml:space="preserve">Trello</w:t>
      </w: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Pour la gestion des taches : https://trello.com/b/Ts8ZzkTg/projet-es</w:t>
      </w:r>
    </w:p>
    <w:p w:rsidR="00000000" w:rsidDel="00000000" w:rsidP="00000000" w:rsidRDefault="00000000" w:rsidRPr="00000000" w14:paraId="00000018">
      <w:pPr>
        <w:spacing w:after="240" w:before="240" w:lineRule="auto"/>
        <w:rPr/>
      </w:pPr>
      <w:r w:rsidDel="00000000" w:rsidR="00000000" w:rsidRPr="00000000">
        <w:rPr>
          <w:b w:val="1"/>
          <w:rtl w:val="0"/>
        </w:rPr>
        <w:t xml:space="preserve">Méthode agile :</w:t>
      </w:r>
      <w:r w:rsidDel="00000000" w:rsidR="00000000" w:rsidRPr="00000000">
        <w:rPr>
          <w:rtl w:val="0"/>
        </w:rPr>
        <w:t xml:space="preserve"> </w:t>
      </w:r>
    </w:p>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Sprint de 1 ou 2 semaines (En fonction de la charge de travail).</w:t>
      </w:r>
    </w:p>
    <w:p w:rsidR="00000000" w:rsidDel="00000000" w:rsidP="00000000" w:rsidRDefault="00000000" w:rsidRPr="00000000" w14:paraId="0000001A">
      <w:pPr>
        <w:spacing w:after="240" w:before="240" w:lineRule="auto"/>
        <w:ind w:left="0" w:firstLine="0"/>
        <w:rPr/>
      </w:pPr>
      <w:r w:rsidDel="00000000" w:rsidR="00000000" w:rsidRPr="00000000">
        <w:rPr>
          <w:b w:val="1"/>
          <w:rtl w:val="0"/>
        </w:rPr>
        <w:t xml:space="preserve">Reports et Documentation</w:t>
      </w:r>
      <w:r w:rsidDel="00000000" w:rsidR="00000000" w:rsidRPr="00000000">
        <w:rPr>
          <w:rtl w:val="0"/>
        </w:rPr>
        <w:t xml:space="preserve"> : </w:t>
      </w:r>
    </w:p>
    <w:p w:rsidR="00000000" w:rsidDel="00000000" w:rsidP="00000000" w:rsidRDefault="00000000" w:rsidRPr="00000000" w14:paraId="0000001B">
      <w:pPr>
        <w:numPr>
          <w:ilvl w:val="0"/>
          <w:numId w:val="1"/>
        </w:numPr>
        <w:spacing w:after="0" w:afterAutospacing="0" w:before="240" w:lineRule="auto"/>
        <w:ind w:left="720" w:hanging="360"/>
        <w:rPr>
          <w:sz w:val="21"/>
          <w:szCs w:val="21"/>
          <w:highlight w:val="white"/>
          <w:u w:val="none"/>
        </w:rPr>
      </w:pPr>
      <w:hyperlink r:id="rId6">
        <w:r w:rsidDel="00000000" w:rsidR="00000000" w:rsidRPr="00000000">
          <w:rPr>
            <w:sz w:val="21"/>
            <w:szCs w:val="21"/>
            <w:highlight w:val="white"/>
            <w:rtl w:val="0"/>
          </w:rPr>
          <w:t xml:space="preserve">Follow-ups</w:t>
        </w:r>
      </w:hyperlink>
      <w:r w:rsidDel="00000000" w:rsidR="00000000" w:rsidRPr="00000000">
        <w:rPr>
          <w:rtl w:val="0"/>
        </w:rPr>
      </w:r>
    </w:p>
    <w:p w:rsidR="00000000" w:rsidDel="00000000" w:rsidP="00000000" w:rsidRDefault="00000000" w:rsidRPr="00000000" w14:paraId="0000001C">
      <w:pPr>
        <w:numPr>
          <w:ilvl w:val="0"/>
          <w:numId w:val="1"/>
        </w:numPr>
        <w:spacing w:after="0" w:afterAutospacing="0" w:before="0" w:beforeAutospacing="0" w:lineRule="auto"/>
        <w:ind w:left="720" w:hanging="360"/>
        <w:rPr>
          <w:sz w:val="21"/>
          <w:szCs w:val="21"/>
          <w:highlight w:val="white"/>
          <w:u w:val="none"/>
        </w:rPr>
      </w:pPr>
      <w:hyperlink r:id="rId7">
        <w:r w:rsidDel="00000000" w:rsidR="00000000" w:rsidRPr="00000000">
          <w:rPr>
            <w:sz w:val="21"/>
            <w:szCs w:val="21"/>
            <w:highlight w:val="white"/>
            <w:rtl w:val="0"/>
          </w:rPr>
          <w:t xml:space="preserve">Reviews</w:t>
        </w:r>
      </w:hyperlink>
      <w:r w:rsidDel="00000000" w:rsidR="00000000" w:rsidRPr="00000000">
        <w:rPr>
          <w:rtl w:val="0"/>
        </w:rPr>
      </w:r>
    </w:p>
    <w:p w:rsidR="00000000" w:rsidDel="00000000" w:rsidP="00000000" w:rsidRDefault="00000000" w:rsidRPr="00000000" w14:paraId="0000001D">
      <w:pPr>
        <w:numPr>
          <w:ilvl w:val="0"/>
          <w:numId w:val="1"/>
        </w:numPr>
        <w:spacing w:after="240" w:before="0" w:beforeAutospacing="0" w:lineRule="auto"/>
        <w:ind w:left="720" w:hanging="360"/>
        <w:rPr>
          <w:sz w:val="21"/>
          <w:szCs w:val="21"/>
          <w:highlight w:val="white"/>
          <w:u w:val="none"/>
        </w:rPr>
      </w:pPr>
      <w:hyperlink r:id="rId8">
        <w:r w:rsidDel="00000000" w:rsidR="00000000" w:rsidRPr="00000000">
          <w:rPr>
            <w:sz w:val="21"/>
            <w:szCs w:val="21"/>
            <w:highlight w:val="white"/>
            <w:rtl w:val="0"/>
          </w:rPr>
          <w:t xml:space="preserve">Sprints</w:t>
        </w:r>
      </w:hyperlink>
      <w:r w:rsidDel="00000000" w:rsidR="00000000" w:rsidRPr="00000000">
        <w:rPr>
          <w:rtl w:val="0"/>
        </w:rPr>
      </w:r>
    </w:p>
    <w:p w:rsidR="00000000" w:rsidDel="00000000" w:rsidP="00000000" w:rsidRDefault="00000000" w:rsidRPr="00000000" w14:paraId="0000001E">
      <w:pPr>
        <w:spacing w:after="240" w:before="240" w:lineRule="auto"/>
        <w:ind w:left="720" w:firstLine="0"/>
        <w:rPr/>
      </w:pP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Gestion des dépôts Github : </w:t>
      </w:r>
    </w:p>
    <w:p w:rsidR="00000000" w:rsidDel="00000000" w:rsidP="00000000" w:rsidRDefault="00000000" w:rsidRPr="00000000" w14:paraId="00000020">
      <w:pPr>
        <w:numPr>
          <w:ilvl w:val="0"/>
          <w:numId w:val="2"/>
        </w:numPr>
        <w:spacing w:after="0" w:afterAutospacing="0" w:before="240" w:lineRule="auto"/>
        <w:ind w:left="720" w:hanging="360"/>
        <w:rPr>
          <w:u w:val="none"/>
        </w:rPr>
      </w:pPr>
      <w:r w:rsidDel="00000000" w:rsidR="00000000" w:rsidRPr="00000000">
        <w:rPr>
          <w:rtl w:val="0"/>
        </w:rPr>
        <w:t xml:space="preserve">Choix de Github pour la CI/CD. Option posée sur Jenkins si on se rend compte que github action est insuffisant. À étudier.</w:t>
      </w:r>
    </w:p>
    <w:p w:rsidR="00000000" w:rsidDel="00000000" w:rsidP="00000000" w:rsidRDefault="00000000" w:rsidRPr="00000000" w14:paraId="00000021">
      <w:pPr>
        <w:numPr>
          <w:ilvl w:val="0"/>
          <w:numId w:val="2"/>
        </w:numPr>
        <w:spacing w:after="0" w:afterAutospacing="0" w:before="0" w:beforeAutospacing="0" w:lineRule="auto"/>
        <w:ind w:left="720" w:hanging="360"/>
        <w:rPr>
          <w:u w:val="none"/>
        </w:rPr>
      </w:pPr>
      <w:r w:rsidDel="00000000" w:rsidR="00000000" w:rsidRPr="00000000">
        <w:rPr>
          <w:rtl w:val="0"/>
        </w:rPr>
        <w:t xml:space="preserve">Choix de l’organisation des commits. Les fonctionnalités seront développées sur des branches individuelles, une branche par fonctionnalité. Ces branches ne doivent pas être merge directement mais doivent faire l’objet d’une Pull Request qui sera étudiée par l’un des product owners.</w:t>
      </w:r>
    </w:p>
    <w:p w:rsidR="00000000" w:rsidDel="00000000" w:rsidP="00000000" w:rsidRDefault="00000000" w:rsidRPr="00000000" w14:paraId="00000022">
      <w:pPr>
        <w:numPr>
          <w:ilvl w:val="0"/>
          <w:numId w:val="2"/>
        </w:numPr>
        <w:spacing w:after="0" w:afterAutospacing="0" w:before="0" w:beforeAutospacing="0" w:lineRule="auto"/>
        <w:ind w:left="720" w:hanging="360"/>
        <w:rPr>
          <w:u w:val="none"/>
        </w:rPr>
      </w:pPr>
      <w:r w:rsidDel="00000000" w:rsidR="00000000" w:rsidRPr="00000000">
        <w:rPr>
          <w:rtl w:val="0"/>
        </w:rPr>
        <w:t xml:space="preserve">Une norme de commit doit être choisie et appliquée au repo.</w:t>
      </w:r>
    </w:p>
    <w:p w:rsidR="00000000" w:rsidDel="00000000" w:rsidP="00000000" w:rsidRDefault="00000000" w:rsidRPr="00000000" w14:paraId="00000023">
      <w:pPr>
        <w:numPr>
          <w:ilvl w:val="0"/>
          <w:numId w:val="2"/>
        </w:numPr>
        <w:spacing w:after="240" w:before="0" w:beforeAutospacing="0" w:lineRule="auto"/>
        <w:ind w:left="720" w:hanging="360"/>
        <w:rPr>
          <w:u w:val="none"/>
        </w:rPr>
      </w:pPr>
      <w:r w:rsidDel="00000000" w:rsidR="00000000" w:rsidRPr="00000000">
        <w:rPr>
          <w:rtl w:val="0"/>
        </w:rPr>
        <w:t xml:space="preserve">Choix de Trello pour la gestion des tâches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Documentation PoC :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Le concept de ce PoC est de créer une application mobile dans laquelle nous pouvons choisir entre certains paramètres et le backend créer une histoire basée sur ces paramètres.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API for PoC Infinite Story</w:t>
      </w:r>
    </w:p>
    <w:p w:rsidR="00000000" w:rsidDel="00000000" w:rsidP="00000000" w:rsidRDefault="00000000" w:rsidRPr="00000000" w14:paraId="0000002A">
      <w:pPr>
        <w:rPr/>
      </w:pPr>
      <w:r w:rsidDel="00000000" w:rsidR="00000000" w:rsidRPr="00000000">
        <w:rPr>
          <w:rtl w:val="0"/>
        </w:rPr>
        <w:t xml:space="preserve">App done with Python and Flask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Models are GPT2 (Pranavpsv) Implementation of GPT Neo in progress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API Technos</w:t>
      </w:r>
    </w:p>
    <w:p w:rsidR="00000000" w:rsidDel="00000000" w:rsidP="00000000" w:rsidRDefault="00000000" w:rsidRPr="00000000" w14:paraId="0000002F">
      <w:pPr>
        <w:rPr/>
      </w:pPr>
      <w:r w:rsidDel="00000000" w:rsidR="00000000" w:rsidRPr="00000000">
        <w:rPr>
          <w:rtl w:val="0"/>
        </w:rPr>
        <w:t xml:space="preserve">DB -&gt; PostgreSQL API -&gt; Python Flask ORM -&gt; Flask-SQLAlchemy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How to use it</w:t>
      </w:r>
    </w:p>
    <w:p w:rsidR="00000000" w:rsidDel="00000000" w:rsidP="00000000" w:rsidRDefault="00000000" w:rsidRPr="00000000" w14:paraId="00000032">
      <w:pPr>
        <w:rPr/>
      </w:pPr>
      <w:r w:rsidDel="00000000" w:rsidR="00000000" w:rsidRPr="00000000">
        <w:rPr>
          <w:rtl w:val="0"/>
        </w:rPr>
        <w:t xml:space="preserve">Install Docker &amp; docker-compose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run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docker-compose up --build -d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Run the project</w:t>
      </w:r>
    </w:p>
    <w:p w:rsidR="00000000" w:rsidDel="00000000" w:rsidP="00000000" w:rsidRDefault="00000000" w:rsidRPr="00000000" w14:paraId="0000003A">
      <w:pPr>
        <w:rPr/>
      </w:pPr>
      <w:r w:rsidDel="00000000" w:rsidR="00000000" w:rsidRPr="00000000">
        <w:rPr>
          <w:rtl w:val="0"/>
        </w:rPr>
        <w:t xml:space="preserve">python3 -m pip install -r requierments.txt python3 app.py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Routes</w:t>
      </w:r>
    </w:p>
    <w:p w:rsidR="00000000" w:rsidDel="00000000" w:rsidP="00000000" w:rsidRDefault="00000000" w:rsidRPr="00000000" w14:paraId="0000003D">
      <w:pPr>
        <w:rPr/>
      </w:pPr>
      <w:r w:rsidDel="00000000" w:rsidR="00000000" w:rsidRPr="00000000">
        <w:rPr>
          <w:rtl w:val="0"/>
        </w:rPr>
        <w:t xml:space="preserve">GET /ping -&gt; response "pong" POST /generate_story {"parameters": "params"} -&gt; response {"story": "generated story", "ReqStatus": "Ok"}</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Front application for PoC Infinite Story</w:t>
      </w:r>
    </w:p>
    <w:p w:rsidR="00000000" w:rsidDel="00000000" w:rsidP="00000000" w:rsidRDefault="00000000" w:rsidRPr="00000000" w14:paraId="00000041">
      <w:pPr>
        <w:rPr/>
      </w:pPr>
      <w:r w:rsidDel="00000000" w:rsidR="00000000" w:rsidRPr="00000000">
        <w:rPr>
          <w:rtl w:val="0"/>
        </w:rPr>
        <w:t xml:space="preserve">App done with Dart and Flutter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Run the project</w:t>
      </w:r>
    </w:p>
    <w:p w:rsidR="00000000" w:rsidDel="00000000" w:rsidP="00000000" w:rsidRDefault="00000000" w:rsidRPr="00000000" w14:paraId="00000044">
      <w:pPr>
        <w:rPr/>
      </w:pPr>
      <w:r w:rsidDel="00000000" w:rsidR="00000000" w:rsidRPr="00000000">
        <w:rPr>
          <w:rtl w:val="0"/>
        </w:rPr>
        <w:t xml:space="preserve">flutter run -d chrome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EpitechMscProPromo2023/T-ESP-800-18281-Infinity-Story-Intelligence-1/tree/master/Reports/Follow-ups" TargetMode="External"/><Relationship Id="rId7" Type="http://schemas.openxmlformats.org/officeDocument/2006/relationships/hyperlink" Target="https://github.com/EpitechMscProPromo2023/T-ESP-800-18281-Infinity-Story-Intelligence-1/tree/master/Reports/Reviews" TargetMode="External"/><Relationship Id="rId8" Type="http://schemas.openxmlformats.org/officeDocument/2006/relationships/hyperlink" Target="https://github.com/EpitechMscProPromo2023/T-ESP-800-18281-Infinity-Story-Intelligence-1/tree/master/Reports/Spr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