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FCBFEBD" w:rsidP="183F774C" w:rsidRDefault="6FCBFEBD" w14:paraId="405AB20C" w14:textId="6728377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52"/>
          <w:szCs w:val="52"/>
          <w:lang w:val="es-ES"/>
        </w:rPr>
      </w:pPr>
      <w:r w:rsidRPr="183F774C" w:rsidR="6FCBFEB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52"/>
          <w:szCs w:val="52"/>
          <w:lang w:val="es-ES"/>
        </w:rPr>
        <w:t>Nombre clave: Iceberg</w:t>
      </w:r>
    </w:p>
    <w:p xmlns:wp14="http://schemas.microsoft.com/office/word/2010/wordml" w:rsidP="5D603A63" w14:paraId="57EFAEE9" wp14:textId="138D413B">
      <w:pPr>
        <w:pStyle w:val="Heading2"/>
      </w:pPr>
      <w:r w:rsidRPr="183F774C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 xml:space="preserve">Identidad del Juego / Mantra: </w:t>
      </w:r>
    </w:p>
    <w:p w:rsidR="3776AFC7" w:rsidP="183F774C" w:rsidRDefault="3776AFC7" w14:paraId="24C972C8" w14:textId="2C2B1C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83F774C" w:rsidR="3776AFC7">
        <w:rPr>
          <w:rFonts w:ascii="Calibri" w:hAnsi="Calibri" w:eastAsia="Calibri" w:cs="Calibri"/>
          <w:noProof w:val="0"/>
          <w:sz w:val="22"/>
          <w:szCs w:val="22"/>
          <w:lang w:val="es-ES"/>
        </w:rPr>
        <w:t>Juego de cartas por turnos en el que tienes que formar un mazo y reducir los puntos del rival a 0.</w:t>
      </w:r>
    </w:p>
    <w:p xmlns:wp14="http://schemas.microsoft.com/office/word/2010/wordml" w:rsidP="5D603A63" w14:paraId="3CCFC4A5" wp14:textId="7A809C54">
      <w:pPr>
        <w:pStyle w:val="Heading2"/>
      </w:pPr>
      <w:r w:rsidRPr="183F774C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>Pilares del Diseño:</w:t>
      </w:r>
    </w:p>
    <w:p xmlns:wp14="http://schemas.microsoft.com/office/word/2010/wordml" w:rsidP="183F774C" w14:paraId="35DA082A" wp14:textId="563B3D7C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83F774C" w:rsidR="340DE78A">
        <w:rPr>
          <w:rFonts w:ascii="Calibri" w:hAnsi="Calibri" w:eastAsia="Calibri" w:cs="Calibri"/>
          <w:noProof w:val="0"/>
          <w:sz w:val="22"/>
          <w:szCs w:val="22"/>
          <w:lang w:val="es-ES"/>
        </w:rPr>
        <w:t>Partidas rápidas y cortas. Estratégico.</w:t>
      </w:r>
      <w:r w:rsidRPr="183F774C" w:rsidR="2CA3A77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Mucha </w:t>
      </w:r>
      <w:r w:rsidRPr="183F774C" w:rsidR="2CA3A770">
        <w:rPr>
          <w:rFonts w:ascii="Calibri" w:hAnsi="Calibri" w:eastAsia="Calibri" w:cs="Calibri"/>
          <w:noProof w:val="0"/>
          <w:sz w:val="22"/>
          <w:szCs w:val="22"/>
          <w:lang w:val="es-ES"/>
        </w:rPr>
        <w:t>rejugabilidad.</w:t>
      </w:r>
    </w:p>
    <w:p xmlns:wp14="http://schemas.microsoft.com/office/word/2010/wordml" w:rsidP="183F774C" w14:paraId="148A435E" wp14:textId="5E3F6E4C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09AC0D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>Resumen de Género/Historia/Mecánicas:</w:t>
      </w:r>
    </w:p>
    <w:p w:rsidR="574F4E7F" w:rsidP="183F774C" w:rsidRDefault="574F4E7F" w14:paraId="00D93426" w14:textId="282590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83F774C" w:rsidR="574F4E7F">
        <w:rPr>
          <w:rFonts w:ascii="Calibri" w:hAnsi="Calibri" w:eastAsia="Calibri" w:cs="Calibri"/>
          <w:noProof w:val="0"/>
          <w:sz w:val="22"/>
          <w:szCs w:val="22"/>
          <w:lang w:val="es-ES"/>
        </w:rPr>
        <w:t>El proyecto es un videojuego de cartas por turnos en el que cada jugador empieza con una mano de 5 cartas cada uno.</w:t>
      </w:r>
      <w:r w:rsidRPr="183F774C" w:rsidR="304C534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Cuando inicia el turno, el jugador debe robar una carta del mazo</w:t>
      </w:r>
      <w:r w:rsidRPr="183F774C" w:rsidR="526FFB7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se comenzará la fase de invocación</w:t>
      </w:r>
      <w:r w:rsidRPr="183F774C" w:rsidR="41A5B872">
        <w:rPr>
          <w:rFonts w:ascii="Calibri" w:hAnsi="Calibri" w:eastAsia="Calibri" w:cs="Calibri"/>
          <w:noProof w:val="0"/>
          <w:sz w:val="22"/>
          <w:szCs w:val="22"/>
          <w:lang w:val="es-ES"/>
        </w:rPr>
        <w:t>. En este punto habrá tres tipos de cartas: cartas de maná</w:t>
      </w:r>
      <w:r w:rsidRPr="183F774C" w:rsidR="10564EB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cartas de hechizo y cartas de invocación. Las primeras estarán en todos los mazos y servirán para darnos puntos de maná para poder jugar las otras dos. Los </w:t>
      </w:r>
      <w:r w:rsidRPr="183F774C" w:rsidR="7F35C336">
        <w:rPr>
          <w:rFonts w:ascii="Calibri" w:hAnsi="Calibri" w:eastAsia="Calibri" w:cs="Calibri"/>
          <w:noProof w:val="0"/>
          <w:sz w:val="22"/>
          <w:szCs w:val="22"/>
          <w:lang w:val="es-ES"/>
        </w:rPr>
        <w:t>hechizos tendrán un efecto activo en la partida, ya sea para restar puntos al enemigo rival o para ganar maná o puntos propios. Por último, las invocaciones tendrán un efecto pasivo que actuará ca</w:t>
      </w:r>
      <w:r w:rsidRPr="183F774C" w:rsidR="12FC47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da turno que estén en el terreno. [REVISABLE] Sólo se podrán cambiar/eliminar por el efecto de algún hechizo o invocación; o siendo sustituida por otra invocación. Ambos jugadores </w:t>
      </w:r>
      <w:r w:rsidRPr="183F774C" w:rsidR="1A5286B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empiezan la partida con 15 puntos y </w:t>
      </w:r>
      <w:r w:rsidRPr="183F774C" w:rsidR="280DD0A7">
        <w:rPr>
          <w:rFonts w:ascii="Calibri" w:hAnsi="Calibri" w:eastAsia="Calibri" w:cs="Calibri"/>
          <w:noProof w:val="0"/>
          <w:sz w:val="22"/>
          <w:szCs w:val="22"/>
          <w:lang w:val="es-ES"/>
        </w:rPr>
        <w:t>se acabará cuando alguno de los jugadores pierda tod</w:t>
      </w:r>
      <w:r w:rsidRPr="183F774C" w:rsidR="27EB6D46">
        <w:rPr>
          <w:rFonts w:ascii="Calibri" w:hAnsi="Calibri" w:eastAsia="Calibri" w:cs="Calibri"/>
          <w:noProof w:val="0"/>
          <w:sz w:val="22"/>
          <w:szCs w:val="22"/>
          <w:lang w:val="es-ES"/>
        </w:rPr>
        <w:t>os sus puntos.</w:t>
      </w:r>
    </w:p>
    <w:p w:rsidR="27EB6D46" w:rsidP="183F774C" w:rsidRDefault="27EB6D46" w14:paraId="2582B9A4" w14:textId="4A6D4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09AC0D" w:rsidR="27EB6D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</w:t>
      </w:r>
      <w:r w:rsidRPr="4309AC0D" w:rsidR="27EB6D46">
        <w:rPr>
          <w:rFonts w:ascii="Calibri" w:hAnsi="Calibri" w:eastAsia="Calibri" w:cs="Calibri"/>
          <w:noProof w:val="0"/>
          <w:sz w:val="22"/>
          <w:szCs w:val="22"/>
          <w:lang w:val="es-ES"/>
        </w:rPr>
        <w:t>podrá</w:t>
      </w:r>
      <w:r w:rsidRPr="4309AC0D" w:rsidR="27EB6D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sacar hasta un máximo de 2 invocaciones a la vez. Por otro lado, habrá un límite de cartas en la mano</w:t>
      </w:r>
      <w:r w:rsidRPr="4309AC0D" w:rsidR="1FA26D4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siendo este 7 (no incluido), en el momento en el que se tengan más, se deberá descartar alguna (o varias) hasta volver a tener el máximo permitido (6). Una vez se </w:t>
      </w:r>
      <w:r w:rsidRPr="4309AC0D" w:rsidR="682B43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haya usado una carta de maná, un hechizo o se elimine una invocación, éstas irán al cementerio. Si se acaban las </w:t>
      </w:r>
      <w:r w:rsidRPr="4309AC0D" w:rsidR="5273F820">
        <w:rPr>
          <w:rFonts w:ascii="Calibri" w:hAnsi="Calibri" w:eastAsia="Calibri" w:cs="Calibri"/>
          <w:noProof w:val="0"/>
          <w:sz w:val="22"/>
          <w:szCs w:val="22"/>
          <w:lang w:val="es-ES"/>
        </w:rPr>
        <w:t>cartas del mazo y no se ha acabado la partida, todas las cartas que hay en el cementerio, se barajarán y volverán al mazo.</w:t>
      </w:r>
    </w:p>
    <w:p w:rsidR="621FD623" w:rsidP="3716FB7A" w:rsidRDefault="621FD623" w14:paraId="0DCF6E2A" w14:textId="327C2A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716FB7A" w:rsidR="621FD623">
        <w:rPr>
          <w:rFonts w:ascii="Calibri" w:hAnsi="Calibri" w:eastAsia="Calibri" w:cs="Calibri"/>
          <w:noProof w:val="0"/>
          <w:sz w:val="22"/>
          <w:szCs w:val="22"/>
          <w:lang w:val="es-ES"/>
        </w:rPr>
        <w:t>Se podrá elegir un</w:t>
      </w:r>
      <w:r w:rsidRPr="3716FB7A" w:rsidR="5393A74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mazo, de un total de 4, </w:t>
      </w:r>
      <w:r w:rsidRPr="3716FB7A" w:rsidR="67CEAC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cada uno de ellos estará más enfocado hacia un tipo de juego distinto (más rápido, más curación, más daño...) y </w:t>
      </w:r>
      <w:r w:rsidRPr="3716FB7A" w:rsidR="4C30B7C0">
        <w:rPr>
          <w:rFonts w:ascii="Calibri" w:hAnsi="Calibri" w:eastAsia="Calibri" w:cs="Calibri"/>
          <w:noProof w:val="0"/>
          <w:sz w:val="22"/>
          <w:szCs w:val="22"/>
          <w:lang w:val="es-ES"/>
        </w:rPr>
        <w:t>se podrá completar con una serie de cartas genéricas que permitirán cierta personalización de los mazos.</w:t>
      </w:r>
    </w:p>
    <w:p w:rsidR="1583AE1E" w:rsidP="3716FB7A" w:rsidRDefault="1583AE1E" w14:paraId="5DDCE20E" w14:textId="470C8D4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09AC0D" w:rsidR="1583AE1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acabar, cabe mencionar una última mecánica llamada </w:t>
      </w:r>
      <w:r w:rsidRPr="4309AC0D" w:rsidR="5F1D3DD7">
        <w:rPr>
          <w:rFonts w:ascii="Calibri" w:hAnsi="Calibri" w:eastAsia="Calibri" w:cs="Calibri"/>
          <w:noProof w:val="0"/>
          <w:sz w:val="22"/>
          <w:szCs w:val="22"/>
          <w:lang w:val="es-ES"/>
        </w:rPr>
        <w:t>“Última baza” que sólo se podrá usar una vez por partida y no se podrá bloquear por ningún efecto de hechizo o pasiva.</w:t>
      </w:r>
      <w:r w:rsidRPr="4309AC0D" w:rsidR="039A7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 activarse, el jugador robará 3 cartas, no tendrá límite de uso de cartas de maná y todas las cartas que consuman maná ven su coste reducido en 1.</w:t>
      </w:r>
    </w:p>
    <w:p w:rsidR="4309AC0D" w:rsidP="4309AC0D" w:rsidRDefault="4309AC0D" w14:paraId="1F46CBA6" w14:textId="7F6FE2C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B695B10" w:rsidP="4309AC0D" w:rsidRDefault="7B695B10" w14:paraId="750EF103" w14:textId="4267731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09AC0D" w:rsidR="7B695B10">
        <w:rPr>
          <w:rFonts w:ascii="Calibri" w:hAnsi="Calibri" w:eastAsia="Calibri" w:cs="Calibri"/>
          <w:noProof w:val="0"/>
          <w:sz w:val="22"/>
          <w:szCs w:val="22"/>
          <w:lang w:val="es-ES"/>
        </w:rPr>
        <w:t>En cuanto a la historia, ésta será muy básica ya que no se quiere interferir en lo principal del juego que son las partidas de cartas.</w:t>
      </w:r>
      <w:r w:rsidRPr="4309AC0D" w:rsidR="2309674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historia consistirá en una serie de dioses que se han declarado guerras entre ellos. Los dioses representarán distintos elementos como el fuego, el agu</w:t>
      </w:r>
      <w:r w:rsidRPr="4309AC0D" w:rsidR="5C900C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o el viento. Estos dioses serán la carta principal o representativa del mazo y en torno a la que girará toda la mecánica de dicho </w:t>
      </w:r>
      <w:r w:rsidRPr="4309AC0D" w:rsidR="5C900C27">
        <w:rPr>
          <w:rFonts w:ascii="Calibri" w:hAnsi="Calibri" w:eastAsia="Calibri" w:cs="Calibri"/>
          <w:noProof w:val="0"/>
          <w:sz w:val="22"/>
          <w:szCs w:val="22"/>
          <w:lang w:val="es-ES"/>
        </w:rPr>
        <w:t>deck</w:t>
      </w:r>
      <w:r w:rsidRPr="4309AC0D" w:rsidR="5C900C27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A9282CD" w:rsidP="4309AC0D" w:rsidRDefault="2A9282CD" w14:paraId="557F91DE" w14:textId="6B7BF6C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09AC0D" w:rsidR="2A9282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</w:t>
      </w:r>
      <w:proofErr w:type="spellStart"/>
      <w:r w:rsidRPr="4309AC0D" w:rsidR="2A9282CD">
        <w:rPr>
          <w:rFonts w:ascii="Calibri" w:hAnsi="Calibri" w:eastAsia="Calibri" w:cs="Calibri"/>
          <w:noProof w:val="0"/>
          <w:sz w:val="22"/>
          <w:szCs w:val="22"/>
          <w:lang w:val="es-ES"/>
        </w:rPr>
        <w:t>lore</w:t>
      </w:r>
      <w:proofErr w:type="spellEnd"/>
      <w:r w:rsidRPr="4309AC0D" w:rsidR="2A9282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juego se explicaría al inicio, de forma breve y concisa para que se tenga constancia de </w:t>
      </w:r>
      <w:r w:rsidRPr="4309AC0D" w:rsidR="4D34B7A4">
        <w:rPr>
          <w:rFonts w:ascii="Calibri" w:hAnsi="Calibri" w:eastAsia="Calibri" w:cs="Calibri"/>
          <w:noProof w:val="0"/>
          <w:sz w:val="22"/>
          <w:szCs w:val="22"/>
          <w:lang w:val="es-ES"/>
        </w:rPr>
        <w:t>ella,</w:t>
      </w:r>
      <w:r w:rsidRPr="4309AC0D" w:rsidR="2A9282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pero sin que haya que esperar mucho para comenzar a jugar.</w:t>
      </w:r>
      <w:r w:rsidRPr="4309AC0D" w:rsidR="7B695B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24B9CBF" w:rsidP="3716FB7A" w:rsidRDefault="424B9CBF" w14:paraId="14D51BD4" w14:textId="7CA6FDC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24B9CBF">
        <w:drawing>
          <wp:inline wp14:editId="6CC21EC5" wp14:anchorId="2F343E47">
            <wp:extent cx="5724524" cy="3648075"/>
            <wp:effectExtent l="0" t="0" r="0" b="0"/>
            <wp:docPr id="1192286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6d2fd926440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C21EC5" w:rsidR="424B9CBF">
        <w:rPr>
          <w:i w:val="1"/>
          <w:iCs w:val="1"/>
        </w:rPr>
        <w:t>Posible tablero</w:t>
      </w:r>
    </w:p>
    <w:p w:rsidR="3716FB7A" w:rsidP="3716FB7A" w:rsidRDefault="3716FB7A" w14:paraId="15D59098" w14:textId="2F0BEF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xmlns:wp14="http://schemas.microsoft.com/office/word/2010/wordml" w:rsidP="5D603A63" w14:paraId="78EA544E" wp14:textId="6C76053D">
      <w:pPr>
        <w:pStyle w:val="Heading2"/>
      </w:pPr>
      <w:r w:rsidRPr="4309AC0D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 xml:space="preserve">Características: </w:t>
      </w:r>
    </w:p>
    <w:p w:rsidR="3F236C8D" w:rsidP="4309AC0D" w:rsidRDefault="3F236C8D" w14:paraId="6170AE80" w14:textId="0DFF43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309AC0D" w:rsidR="3F236C8D">
        <w:rPr>
          <w:rFonts w:ascii="Calibri" w:hAnsi="Calibri" w:eastAsia="Calibri" w:cs="Calibri"/>
          <w:noProof w:val="0"/>
          <w:sz w:val="22"/>
          <w:szCs w:val="22"/>
          <w:lang w:val="es-ES"/>
        </w:rPr>
        <w:t>A diferencia de la gran mayoría de juegos de cartas, el cementerio se reciclará constantemente pasando a ser el mazo cuando éste se acabe</w:t>
      </w:r>
    </w:p>
    <w:p w:rsidR="3F236C8D" w:rsidP="4309AC0D" w:rsidRDefault="3F236C8D" w14:paraId="100EE749" w14:textId="1297FF3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s-ES"/>
        </w:rPr>
      </w:pPr>
      <w:r w:rsidRPr="4309AC0D" w:rsidR="3F236C8D">
        <w:rPr>
          <w:rFonts w:ascii="Calibri" w:hAnsi="Calibri" w:eastAsia="Calibri" w:cs="Calibri"/>
          <w:noProof w:val="0"/>
          <w:sz w:val="22"/>
          <w:szCs w:val="22"/>
          <w:lang w:val="es-ES"/>
        </w:rPr>
        <w:t>El mazo tendrá entre 15 y 20 cartas</w:t>
      </w:r>
    </w:p>
    <w:p w:rsidR="3F236C8D" w:rsidP="4309AC0D" w:rsidRDefault="3F236C8D" w14:paraId="5199BF0C" w14:textId="019153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s-ES"/>
        </w:rPr>
      </w:pPr>
      <w:r w:rsidRPr="4309AC0D" w:rsidR="3F236C8D">
        <w:rPr>
          <w:rFonts w:ascii="Calibri" w:hAnsi="Calibri" w:eastAsia="Calibri" w:cs="Calibri"/>
          <w:noProof w:val="0"/>
          <w:sz w:val="22"/>
          <w:szCs w:val="22"/>
          <w:lang w:val="es-ES"/>
        </w:rPr>
        <w:t>Los hechizos se podrán invocar en cualquier momento si es el turno de uno</w:t>
      </w:r>
    </w:p>
    <w:p w:rsidR="3F236C8D" w:rsidP="4309AC0D" w:rsidRDefault="3F236C8D" w14:paraId="48478EEB" w14:textId="6B9F8E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s-ES"/>
        </w:rPr>
      </w:pPr>
      <w:r w:rsidRPr="4309AC0D" w:rsidR="3F236C8D">
        <w:rPr>
          <w:rFonts w:ascii="Calibri" w:hAnsi="Calibri" w:eastAsia="Calibri" w:cs="Calibri"/>
          <w:noProof w:val="0"/>
          <w:sz w:val="22"/>
          <w:szCs w:val="22"/>
          <w:lang w:val="es-ES"/>
        </w:rPr>
        <w:t>No se podrá intervenir de ninguna manera en el turno de otro</w:t>
      </w:r>
    </w:p>
    <w:p w:rsidR="3F236C8D" w:rsidP="4309AC0D" w:rsidRDefault="3F236C8D" w14:paraId="7E889318" w14:textId="177109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s-ES"/>
        </w:rPr>
      </w:pPr>
      <w:r w:rsidRPr="4309AC0D" w:rsidR="3F236C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Otro factor diferenciador es la “Última baza”, que sólo se puede usar una vez por partida para cada jugador. Este efecto nos permitirá robar varias cartas seguidas </w:t>
      </w:r>
      <w:r w:rsidRPr="4309AC0D" w:rsidR="5CB19477">
        <w:rPr>
          <w:rFonts w:ascii="Calibri" w:hAnsi="Calibri" w:eastAsia="Calibri" w:cs="Calibri"/>
          <w:noProof w:val="0"/>
          <w:sz w:val="22"/>
          <w:szCs w:val="22"/>
          <w:lang w:val="es-ES"/>
        </w:rPr>
        <w:t>y no habrá límite de maná</w:t>
      </w:r>
    </w:p>
    <w:p w:rsidR="5CB19477" w:rsidP="4309AC0D" w:rsidRDefault="5CB19477" w14:paraId="7047694D" w14:textId="48BF0C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s-ES"/>
        </w:rPr>
      </w:pPr>
      <w:r w:rsidRPr="4309AC0D" w:rsidR="5CB1947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Cada </w:t>
      </w:r>
      <w:proofErr w:type="spellStart"/>
      <w:r w:rsidRPr="4309AC0D" w:rsidR="5CB19477">
        <w:rPr>
          <w:rFonts w:ascii="Calibri" w:hAnsi="Calibri" w:eastAsia="Calibri" w:cs="Calibri"/>
          <w:noProof w:val="0"/>
          <w:sz w:val="22"/>
          <w:szCs w:val="22"/>
          <w:lang w:val="es-ES"/>
        </w:rPr>
        <w:t>deck</w:t>
      </w:r>
      <w:proofErr w:type="spellEnd"/>
      <w:r w:rsidRPr="4309AC0D" w:rsidR="5CB1947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tendrá una carta representativa que irá de acuerdo con la historia del juego</w:t>
      </w:r>
    </w:p>
    <w:p xmlns:wp14="http://schemas.microsoft.com/office/word/2010/wordml" w:rsidP="5D603A63" w14:paraId="489631C6" wp14:textId="0E71DE36">
      <w:pPr>
        <w:pStyle w:val="Heading2"/>
      </w:pPr>
      <w:r w:rsidRPr="3716FB7A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 xml:space="preserve">Interfaz: </w:t>
      </w:r>
    </w:p>
    <w:p w:rsidR="1397606C" w:rsidP="3716FB7A" w:rsidRDefault="1397606C" w14:paraId="45610C66" w14:textId="17A16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716FB7A" w:rsidR="1397606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jugadores verán su propia mano y el estado del tablero de ambos jugadores en todo momento. No podrán ver su mazo o cementerio durante la partida. También podrán leer los efectos de cada carta y el número de </w:t>
      </w:r>
      <w:r w:rsidRPr="3716FB7A" w:rsidR="2E595476">
        <w:rPr>
          <w:rFonts w:ascii="Calibri" w:hAnsi="Calibri" w:eastAsia="Calibri" w:cs="Calibri"/>
          <w:noProof w:val="0"/>
          <w:sz w:val="22"/>
          <w:szCs w:val="22"/>
          <w:lang w:val="es-ES"/>
        </w:rPr>
        <w:t>maná cargado que se tiene.</w:t>
      </w:r>
    </w:p>
    <w:p w:rsidR="3EB662A4" w:rsidP="3716FB7A" w:rsidRDefault="3EB662A4" w14:paraId="50219AA8" w14:textId="2A43A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B662A4">
        <w:drawing>
          <wp:inline wp14:editId="7E817707" wp14:anchorId="08FEB1DA">
            <wp:extent cx="5724524" cy="3219450"/>
            <wp:effectExtent l="0" t="0" r="0" b="0"/>
            <wp:docPr id="270116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4443e712646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603A63" w14:paraId="31499BB8" wp14:textId="6667C7FD">
      <w:pPr>
        <w:pStyle w:val="Heading2"/>
      </w:pPr>
      <w:r w:rsidRPr="3716FB7A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 xml:space="preserve">Estilo de Arte: </w:t>
      </w:r>
    </w:p>
    <w:p w:rsidR="1CD65208" w:rsidP="3716FB7A" w:rsidRDefault="1CD65208" w14:paraId="1AB98A7A" w14:textId="48FF1AD4">
      <w:pPr>
        <w:pStyle w:val="Normal"/>
      </w:pPr>
      <w:r w:rsidR="1CD65208">
        <w:drawing>
          <wp:inline wp14:editId="0874BF8F" wp14:anchorId="57ADDCF6">
            <wp:extent cx="2514600" cy="1849279"/>
            <wp:effectExtent l="0" t="0" r="0" b="0"/>
            <wp:docPr id="89657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1011de6094c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18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D65208">
        <w:drawing>
          <wp:inline wp14:editId="4E046EAB" wp14:anchorId="736F3350">
            <wp:extent cx="2562352" cy="1847850"/>
            <wp:effectExtent l="0" t="0" r="0" b="0"/>
            <wp:docPr id="584837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ac50e11bd40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35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65208" w:rsidP="3716FB7A" w:rsidRDefault="1CD65208" w14:paraId="1DC34A71" w14:textId="0E00535C">
      <w:pPr>
        <w:pStyle w:val="Normal"/>
        <w:jc w:val="center"/>
      </w:pPr>
      <w:r w:rsidR="1CD65208">
        <w:drawing>
          <wp:inline wp14:editId="22A03388" wp14:anchorId="2BBCE490">
            <wp:extent cx="2286000" cy="3429000"/>
            <wp:effectExtent l="0" t="0" r="0" b="0"/>
            <wp:docPr id="181291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016ec1f5f48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603A63" w14:paraId="3090E3F9" wp14:textId="1380E417">
      <w:pPr>
        <w:pStyle w:val="Heading2"/>
      </w:pPr>
      <w:r w:rsidRPr="4309AC0D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 xml:space="preserve">Música/Sonido: </w:t>
      </w:r>
    </w:p>
    <w:p w:rsidR="6B44AD1B" w:rsidP="4309AC0D" w:rsidRDefault="6B44AD1B" w14:paraId="27540153" w14:textId="155CD7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09AC0D" w:rsidR="6B44AD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música intentará representar la </w:t>
      </w:r>
      <w:proofErr w:type="spellStart"/>
      <w:r w:rsidRPr="4309AC0D" w:rsidR="6B44AD1B">
        <w:rPr>
          <w:rFonts w:ascii="Calibri" w:hAnsi="Calibri" w:eastAsia="Calibri" w:cs="Calibri"/>
          <w:noProof w:val="0"/>
          <w:sz w:val="22"/>
          <w:szCs w:val="22"/>
          <w:lang w:val="es-ES"/>
        </w:rPr>
        <w:t>epicidad</w:t>
      </w:r>
      <w:proofErr w:type="spellEnd"/>
      <w:r w:rsidRPr="4309AC0D" w:rsidR="6B44AD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lucha entre dioses, pero</w:t>
      </w:r>
      <w:r w:rsidRPr="4309AC0D" w:rsidR="4544712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sin ser una molestia para los jugadores debido a que este es un juego que posee cierto componente de estrategia para poder ganar, por lo que la música no debe </w:t>
      </w:r>
      <w:r w:rsidRPr="4309AC0D" w:rsidR="09132520">
        <w:rPr>
          <w:rFonts w:ascii="Calibri" w:hAnsi="Calibri" w:eastAsia="Calibri" w:cs="Calibri"/>
          <w:noProof w:val="0"/>
          <w:sz w:val="22"/>
          <w:szCs w:val="22"/>
          <w:lang w:val="es-ES"/>
        </w:rPr>
        <w:t>afectar a este elemento. Esta es una lista de posibles canciones:</w:t>
      </w:r>
    </w:p>
    <w:p w:rsidR="3716FB7A" w:rsidP="3716FB7A" w:rsidRDefault="3716FB7A" w14:paraId="206D496B" w14:textId="41FA37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87ba3cc587cc4144">
        <w:r w:rsidRPr="3716FB7A" w:rsidR="3716FB7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2-Hours Epic Music Mix | THE POWER OF EPIC MUSIC - Full Mix Vol. 2</w:t>
        </w:r>
      </w:hyperlink>
    </w:p>
    <w:p w:rsidR="3716FB7A" w:rsidRDefault="3716FB7A" w14:paraId="2214B887" w14:textId="33B967D4">
      <w:r w:rsidR="3716FB7A">
        <w:rPr/>
        <w:t/>
      </w:r>
      <w:r w:rsidR="3716FB7A">
        <w:drawing>
          <wp:anchor distT="0" distB="0" distL="114300" distR="114300" simplePos="0" relativeHeight="251658240" behindDoc="0" locked="0" layoutInCell="1" allowOverlap="1" wp14:editId="76F0B48F" wp14:anchorId="5765E8E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501590572" name="picture" title="Vídeo titulado:2-Hours Epic Music Mix | THE POWER OF EPIC MUSIC - Full Mix Vol. 2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3fdf199f381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DeXoACwOT1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CC21EC5">
        <w:rPr/>
        <w:t/>
      </w:r>
    </w:p>
    <w:p xmlns:wp14="http://schemas.microsoft.com/office/word/2010/wordml" w:rsidP="5D603A63" w14:paraId="38036DE0" wp14:textId="102F2016">
      <w:pPr>
        <w:pStyle w:val="Heading2"/>
      </w:pPr>
      <w:r w:rsidRPr="5D603A63" w:rsidR="683DECE1">
        <w:rPr>
          <w:rFonts w:ascii="Times New Roman" w:hAnsi="Times New Roman" w:eastAsia="Times New Roman" w:cs="Times New Roman"/>
          <w:noProof w:val="0"/>
          <w:color w:val="4A86E8"/>
          <w:sz w:val="24"/>
          <w:szCs w:val="24"/>
          <w:u w:val="single"/>
          <w:lang w:val="es-ES"/>
        </w:rPr>
        <w:t xml:space="preserve">Hoja de ruta del desarrollo / Lanzamiento: </w:t>
      </w:r>
    </w:p>
    <w:p xmlns:wp14="http://schemas.microsoft.com/office/word/2010/wordml" w14:paraId="4EF0F9CB" wp14:textId="16C72DCF">
      <w:r w:rsidRPr="6CC21EC5" w:rsidR="683DEC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Plataformas:</w:t>
      </w:r>
      <w:r w:rsidRPr="6CC21EC5" w:rsidR="683DEC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CC21EC5" w:rsidR="798ECFE5">
        <w:rPr>
          <w:rFonts w:ascii="Calibri" w:hAnsi="Calibri" w:eastAsia="Calibri" w:cs="Calibri"/>
          <w:noProof w:val="0"/>
          <w:sz w:val="22"/>
          <w:szCs w:val="22"/>
          <w:lang w:val="es-ES"/>
        </w:rPr>
        <w:t>itchi</w:t>
      </w:r>
      <w:r w:rsidRPr="6CC21EC5" w:rsidR="798ECFE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6CC21EC5" w:rsidR="798ECFE5">
        <w:rPr>
          <w:rFonts w:ascii="Calibri" w:hAnsi="Calibri" w:eastAsia="Calibri" w:cs="Calibri"/>
          <w:noProof w:val="0"/>
          <w:sz w:val="22"/>
          <w:szCs w:val="22"/>
          <w:lang w:val="es-ES"/>
        </w:rPr>
        <w:t>io</w:t>
      </w:r>
      <w:r w:rsidRPr="6CC21EC5" w:rsidR="798ECF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navegador (Mozilla Firefox y </w:t>
      </w:r>
      <w:r w:rsidRPr="6CC21EC5" w:rsidR="2C822C62">
        <w:rPr>
          <w:rFonts w:ascii="Calibri" w:hAnsi="Calibri" w:eastAsia="Calibri" w:cs="Calibri"/>
          <w:noProof w:val="0"/>
          <w:sz w:val="22"/>
          <w:szCs w:val="22"/>
          <w:lang w:val="es-ES"/>
        </w:rPr>
        <w:t>C</w:t>
      </w:r>
      <w:r w:rsidRPr="6CC21EC5" w:rsidR="798ECFE5">
        <w:rPr>
          <w:rFonts w:ascii="Calibri" w:hAnsi="Calibri" w:eastAsia="Calibri" w:cs="Calibri"/>
          <w:noProof w:val="0"/>
          <w:sz w:val="22"/>
          <w:szCs w:val="22"/>
          <w:lang w:val="es-ES"/>
        </w:rPr>
        <w:t>hrome</w:t>
      </w:r>
      <w:r w:rsidRPr="6CC21EC5" w:rsidR="798ECFE5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  <w:r w:rsidRPr="6CC21EC5" w:rsidR="7FDABB0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tablets y móviles</w:t>
      </w:r>
      <w:r w:rsidRPr="6CC21EC5" w:rsidR="683DECE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xmlns:wp14="http://schemas.microsoft.com/office/word/2010/wordml" w:rsidP="4309AC0D" w14:paraId="0B117D74" wp14:textId="376389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CC21EC5" w:rsidR="683DEC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Audiencia:</w:t>
      </w:r>
      <w:r w:rsidRPr="6CC21EC5" w:rsidR="683DEC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E817707" w:rsidP="6CC21EC5" w:rsidRDefault="7E817707" w14:paraId="7BD6DCA2" w14:textId="6A86BBF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C21EC5" w:rsidR="7E8177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Debido a su planteamiento de partidas rápidas, con multijugador y su gran versatilidad en cuanto a plataformas disponibles, la audiencia a la que apela el juego es cualquier persona que disfrute de juegos del mismo género. No posee componentes violentos y adultos, por lo que es apto para infantes, pero también puede resultar interesante para personas de más edad que estén ocupadas y solo puedan jugar unos minutos durante el metro, por ejemplo.</w:t>
      </w:r>
    </w:p>
    <w:p w:rsidR="7E817707" w:rsidP="6CC21EC5" w:rsidRDefault="7E817707" w14:paraId="05488934" w14:textId="146512C3">
      <w:pPr>
        <w:pStyle w:val="Normal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D603A63" w:rsidTr="5D603A63" w14:paraId="1C5E257B">
        <w:tc>
          <w:tcPr>
            <w:tcW w:w="4513" w:type="dxa"/>
            <w:tcMar/>
          </w:tcPr>
          <w:p w:rsidR="5D603A63" w:rsidRDefault="5D603A63" w14:paraId="4BBB86FC" w14:textId="7B39B497">
            <w:r w:rsidRPr="5D603A63" w:rsidR="5D603A63">
              <w:rPr>
                <w:b w:val="1"/>
                <w:bCs w:val="1"/>
              </w:rPr>
              <w:t>Hito 1:</w:t>
            </w:r>
            <w:r w:rsidR="5D603A63">
              <w:rPr/>
              <w:t xml:space="preserve"> Mecánicas completas - 0/0/00</w:t>
            </w:r>
          </w:p>
          <w:p w:rsidR="5D603A63" w:rsidRDefault="5D603A63" w14:paraId="06B8616B" w14:textId="20943E9B">
            <w:r w:rsidRPr="5D603A63" w:rsidR="5D603A63">
              <w:rPr>
                <w:b w:val="1"/>
                <w:bCs w:val="1"/>
              </w:rPr>
              <w:t>Hito 2:</w:t>
            </w:r>
            <w:r w:rsidR="5D603A63">
              <w:rPr/>
              <w:t xml:space="preserve"> Lucha con boss completo - 0/0/00</w:t>
            </w:r>
          </w:p>
          <w:p w:rsidR="5D603A63" w:rsidRDefault="5D603A63" w14:paraId="038F338A" w14:textId="49D62A2B">
            <w:r w:rsidRPr="5D603A63" w:rsidR="5D603A63">
              <w:rPr>
                <w:b w:val="1"/>
                <w:bCs w:val="1"/>
              </w:rPr>
              <w:t>Hito 3:</w:t>
            </w:r>
            <w:r w:rsidR="5D603A63">
              <w:rPr/>
              <w:t xml:space="preserve"> Niveles completos - 0/0/00</w:t>
            </w:r>
          </w:p>
        </w:tc>
        <w:tc>
          <w:tcPr>
            <w:tcW w:w="4513" w:type="dxa"/>
            <w:tcMar/>
          </w:tcPr>
          <w:p w:rsidR="5D603A63" w:rsidRDefault="5D603A63" w14:paraId="0D4AE439" w14:textId="5FDCE4FF">
            <w:r w:rsidRPr="5D603A63" w:rsidR="5D603A63">
              <w:rPr>
                <w:b w:val="1"/>
                <w:bCs w:val="1"/>
              </w:rPr>
              <w:t>Hito 4:</w:t>
            </w:r>
            <w:r w:rsidR="5D603A63">
              <w:rPr/>
              <w:t xml:space="preserve"> Pulido completo - 0/0/00</w:t>
            </w:r>
          </w:p>
          <w:p w:rsidR="5D603A63" w:rsidRDefault="5D603A63" w14:paraId="02BFDADF" w14:textId="43009963">
            <w:r w:rsidR="5D603A63">
              <w:rPr/>
              <w:t>---------------------------</w:t>
            </w:r>
          </w:p>
          <w:p w:rsidR="5D603A63" w:rsidRDefault="5D603A63" w14:paraId="3BE1AA10" w14:textId="654D0C64">
            <w:r w:rsidRPr="5D603A63" w:rsidR="5D603A63">
              <w:rPr>
                <w:b w:val="1"/>
                <w:bCs w:val="1"/>
                <w:color w:val="FF0000"/>
              </w:rPr>
              <w:t>Día de Lanzamiento:</w:t>
            </w:r>
            <w:r w:rsidR="5D603A63">
              <w:rPr/>
              <w:t xml:space="preserve"> 0/0/00</w:t>
            </w:r>
          </w:p>
        </w:tc>
      </w:tr>
    </w:tbl>
    <w:p xmlns:wp14="http://schemas.microsoft.com/office/word/2010/wordml" w14:paraId="2C8D4BAF" wp14:textId="20846129">
      <w:r>
        <w:br/>
      </w:r>
    </w:p>
    <w:p xmlns:wp14="http://schemas.microsoft.com/office/word/2010/wordml" w:rsidP="5D603A63" w14:paraId="5C1A07E2" wp14:textId="510C29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C3904B"/>
  <w15:docId w15:val="{6d0d4a94-b92c-49d6-9ef6-d52123fc9209}"/>
  <w:rsids>
    <w:rsidRoot w:val="73C3904B"/>
    <w:rsid w:val="039A79EC"/>
    <w:rsid w:val="03A17FB7"/>
    <w:rsid w:val="05C6623E"/>
    <w:rsid w:val="07B4F103"/>
    <w:rsid w:val="08B9DA7A"/>
    <w:rsid w:val="090CBDBB"/>
    <w:rsid w:val="09132520"/>
    <w:rsid w:val="0A355704"/>
    <w:rsid w:val="0D0F53D5"/>
    <w:rsid w:val="0D4E5A6A"/>
    <w:rsid w:val="10564EB5"/>
    <w:rsid w:val="11839F0B"/>
    <w:rsid w:val="12FC4729"/>
    <w:rsid w:val="1397606C"/>
    <w:rsid w:val="15068951"/>
    <w:rsid w:val="156FA628"/>
    <w:rsid w:val="1583AE1E"/>
    <w:rsid w:val="18307344"/>
    <w:rsid w:val="183F774C"/>
    <w:rsid w:val="1A2EC892"/>
    <w:rsid w:val="1A5286B3"/>
    <w:rsid w:val="1BAC7916"/>
    <w:rsid w:val="1C87F651"/>
    <w:rsid w:val="1CD65208"/>
    <w:rsid w:val="1CF23CC0"/>
    <w:rsid w:val="1D459BFB"/>
    <w:rsid w:val="1F8E2AD1"/>
    <w:rsid w:val="1FA26D49"/>
    <w:rsid w:val="2202D01B"/>
    <w:rsid w:val="23096749"/>
    <w:rsid w:val="27EA26C6"/>
    <w:rsid w:val="27EB6D46"/>
    <w:rsid w:val="280DD0A7"/>
    <w:rsid w:val="2A9282CD"/>
    <w:rsid w:val="2B55B063"/>
    <w:rsid w:val="2C822C62"/>
    <w:rsid w:val="2C9B01CF"/>
    <w:rsid w:val="2C9E830C"/>
    <w:rsid w:val="2CA3A770"/>
    <w:rsid w:val="2E595476"/>
    <w:rsid w:val="30090D1D"/>
    <w:rsid w:val="304C5341"/>
    <w:rsid w:val="30C08501"/>
    <w:rsid w:val="30F14C1D"/>
    <w:rsid w:val="323BEC48"/>
    <w:rsid w:val="334A74E5"/>
    <w:rsid w:val="340DE78A"/>
    <w:rsid w:val="34ECECCF"/>
    <w:rsid w:val="367AE63D"/>
    <w:rsid w:val="3716FB7A"/>
    <w:rsid w:val="3776AFC7"/>
    <w:rsid w:val="3843154E"/>
    <w:rsid w:val="39EA74A9"/>
    <w:rsid w:val="3B35B860"/>
    <w:rsid w:val="3C02A40A"/>
    <w:rsid w:val="3EB662A4"/>
    <w:rsid w:val="3EF8EFE0"/>
    <w:rsid w:val="3F236C8D"/>
    <w:rsid w:val="4051D371"/>
    <w:rsid w:val="41A5B872"/>
    <w:rsid w:val="424B9CBF"/>
    <w:rsid w:val="42962CB1"/>
    <w:rsid w:val="42A608F4"/>
    <w:rsid w:val="4309AC0D"/>
    <w:rsid w:val="43432BB9"/>
    <w:rsid w:val="43CF2426"/>
    <w:rsid w:val="45447126"/>
    <w:rsid w:val="4797BB5F"/>
    <w:rsid w:val="48CED7AC"/>
    <w:rsid w:val="4A4F4CC3"/>
    <w:rsid w:val="4C30B7C0"/>
    <w:rsid w:val="4D34B7A4"/>
    <w:rsid w:val="4D8A496D"/>
    <w:rsid w:val="4F149B40"/>
    <w:rsid w:val="4F2CA378"/>
    <w:rsid w:val="5071D469"/>
    <w:rsid w:val="52202771"/>
    <w:rsid w:val="526FFB70"/>
    <w:rsid w:val="5273F820"/>
    <w:rsid w:val="5354E4A5"/>
    <w:rsid w:val="5393A74B"/>
    <w:rsid w:val="54A62EA0"/>
    <w:rsid w:val="56C50236"/>
    <w:rsid w:val="574F4E7F"/>
    <w:rsid w:val="587D6322"/>
    <w:rsid w:val="5C900C27"/>
    <w:rsid w:val="5CB19477"/>
    <w:rsid w:val="5D603A63"/>
    <w:rsid w:val="5ECB6D50"/>
    <w:rsid w:val="5F1D3DD7"/>
    <w:rsid w:val="621FD623"/>
    <w:rsid w:val="6322BE2B"/>
    <w:rsid w:val="632EEB35"/>
    <w:rsid w:val="65C8E551"/>
    <w:rsid w:val="65D35786"/>
    <w:rsid w:val="66DD931E"/>
    <w:rsid w:val="66FBD1E1"/>
    <w:rsid w:val="67CEACF5"/>
    <w:rsid w:val="682B43A5"/>
    <w:rsid w:val="683DECE1"/>
    <w:rsid w:val="6A7BA06B"/>
    <w:rsid w:val="6B44AD1B"/>
    <w:rsid w:val="6CC21EC5"/>
    <w:rsid w:val="6D19560C"/>
    <w:rsid w:val="6ECE57CD"/>
    <w:rsid w:val="6FCBFEBD"/>
    <w:rsid w:val="6FD45616"/>
    <w:rsid w:val="6FEEC85B"/>
    <w:rsid w:val="73C3904B"/>
    <w:rsid w:val="7454A3AB"/>
    <w:rsid w:val="7987EF78"/>
    <w:rsid w:val="798ECFE5"/>
    <w:rsid w:val="7B695B10"/>
    <w:rsid w:val="7E817707"/>
    <w:rsid w:val="7F35C336"/>
    <w:rsid w:val="7FDABB0B"/>
    <w:rsid w:val="7FF856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DeXoACwOT1o" TargetMode="External" Id="R87ba3cc587cc4144" /><Relationship Type="http://schemas.openxmlformats.org/officeDocument/2006/relationships/image" Target="/media/image.jpg" Id="R23fdf199f3814d8b" /><Relationship Type="http://schemas.openxmlformats.org/officeDocument/2006/relationships/numbering" Target="/word/numbering.xml" Id="Rabaa09bb45e647a6" /><Relationship Type="http://schemas.openxmlformats.org/officeDocument/2006/relationships/image" Target="/media/image6.png" Id="R7556d2fd926440fd" /><Relationship Type="http://schemas.openxmlformats.org/officeDocument/2006/relationships/image" Target="/media/image7.png" Id="R0d54443e712646bf" /><Relationship Type="http://schemas.openxmlformats.org/officeDocument/2006/relationships/image" Target="/media/image8.png" Id="R6921011de6094cad" /><Relationship Type="http://schemas.openxmlformats.org/officeDocument/2006/relationships/image" Target="/media/image9.png" Id="R140ac50e11bd4073" /><Relationship Type="http://schemas.openxmlformats.org/officeDocument/2006/relationships/image" Target="/media/imagea.png" Id="R0cf016ec1f5f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34ABF53EEA84FB8CD20DEEFEFFA42" ma:contentTypeVersion="9" ma:contentTypeDescription="Crear nuevo documento." ma:contentTypeScope="" ma:versionID="bc01cea3953fafa340256334561052f8">
  <xsd:schema xmlns:xsd="http://www.w3.org/2001/XMLSchema" xmlns:xs="http://www.w3.org/2001/XMLSchema" xmlns:p="http://schemas.microsoft.com/office/2006/metadata/properties" xmlns:ns2="220e7b3e-3667-444a-9999-f115bc75f9c1" targetNamespace="http://schemas.microsoft.com/office/2006/metadata/properties" ma:root="true" ma:fieldsID="a284bd37b879a38d91d66bb1996b44f9" ns2:_="">
    <xsd:import namespace="220e7b3e-3667-444a-9999-f115bc75f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e7b3e-3667-444a-9999-f115bc75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7B5EB-E999-458D-8FA6-E852E2AB9F5D}"/>
</file>

<file path=customXml/itemProps2.xml><?xml version="1.0" encoding="utf-8"?>
<ds:datastoreItem xmlns:ds="http://schemas.openxmlformats.org/officeDocument/2006/customXml" ds:itemID="{D1C04281-0531-43C0-8802-5EA8999D65A9}"/>
</file>

<file path=customXml/itemProps3.xml><?xml version="1.0" encoding="utf-8"?>
<ds:datastoreItem xmlns:ds="http://schemas.openxmlformats.org/officeDocument/2006/customXml" ds:itemID="{3AE27C89-C471-44F7-BD79-85FD7F192E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Pablo Fernandez-Vega Padilla</dc:creator>
  <keywords/>
  <dc:description/>
  <lastModifiedBy>Pablo Fernandez-Vega Padilla</lastModifiedBy>
  <dcterms:created xsi:type="dcterms:W3CDTF">2020-10-13T15:25:37.0000000Z</dcterms:created>
  <dcterms:modified xsi:type="dcterms:W3CDTF">2020-10-21T18:47:13.8938138Z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0x01010012B34ABF53EEA84FB8CD20DEEFEFFA42</vt:lpwstr>
  </property>
</Properties>
</file>