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Архитектурные варианты WISLA АРМ</w:t>
      </w:r>
    </w:p>
    <w:p>
      <w:r>
        <w:rPr>
          <w:b w:val="0"/>
        </w:rPr>
        <w:t>Документ для выбора базовой архитектуры прототипа и пути масштабирования до v2.</w:t>
      </w:r>
    </w:p>
    <w:p>
      <w:r>
        <w:rPr>
          <w:b w:val="0"/>
        </w:rPr>
        <w:t>Дата: 2026-06-17</w:t>
      </w:r>
    </w:p>
    <w:p>
      <w:r>
        <w:rPr>
          <w:b w:val="0"/>
        </w:rPr>
        <w:t>Контекст: 2 разработчика, MVP на 2 VM, целевой масштаб 5000 АРМ, база — NetworckScaner-master.</w:t>
      </w:r>
    </w:p>
    <w:p/>
    <w:p>
      <w:pPr>
        <w:pStyle w:val="Heading1"/>
      </w:pPr>
      <w:r>
        <w:t>1. Критерии сравнения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2F5496"/>
          </w:tcPr>
          <w:p>
            <w:r>
              <w:rPr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4844"/>
            <w:shd w:fill="2F5496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844"/>
          </w:tcPr>
          <w:p>
            <w:r>
              <w:t>Скорость MVP</w:t>
            </w:r>
          </w:p>
        </w:tc>
        <w:tc>
          <w:tcPr>
            <w:tcW w:type="dxa" w:w="4844"/>
          </w:tcPr>
          <w:p>
            <w:r>
              <w:t>Время до рабочего прототипа на 2 VM</w:t>
            </w:r>
          </w:p>
        </w:tc>
      </w:tr>
      <w:tr>
        <w:tc>
          <w:tcPr>
            <w:tcW w:type="dxa" w:w="4844"/>
          </w:tcPr>
          <w:p>
            <w:r>
              <w:t>Переиспользование NS</w:t>
            </w:r>
          </w:p>
        </w:tc>
        <w:tc>
          <w:tcPr>
            <w:tcW w:type="dxa" w:w="4844"/>
          </w:tcPr>
          <w:p>
            <w:r>
              <w:t>UI, .template, events, Kafka, LDAP</w:t>
            </w:r>
          </w:p>
        </w:tc>
      </w:tr>
      <w:tr>
        <w:tc>
          <w:tcPr>
            <w:tcW w:type="dxa" w:w="4844"/>
          </w:tcPr>
          <w:p>
            <w:r>
              <w:t>Масштаб 5000 АРМ</w:t>
            </w:r>
          </w:p>
        </w:tc>
        <w:tc>
          <w:tcPr>
            <w:tcW w:type="dxa" w:w="4844"/>
          </w:tcPr>
          <w:p>
            <w:r>
              <w:t>Готовность к целевой нагрузке без полной переписки</w:t>
            </w:r>
          </w:p>
        </w:tc>
      </w:tr>
      <w:tr>
        <w:tc>
          <w:tcPr>
            <w:tcW w:type="dxa" w:w="4844"/>
          </w:tcPr>
          <w:p>
            <w:r>
              <w:t>Сложность для 2 dev</w:t>
            </w:r>
          </w:p>
        </w:tc>
        <w:tc>
          <w:tcPr>
            <w:tcW w:type="dxa" w:w="4844"/>
          </w:tcPr>
          <w:p>
            <w:r>
              <w:t>Порог входа, отладка на Mac</w:t>
            </w:r>
          </w:p>
        </w:tc>
      </w:tr>
      <w:tr>
        <w:tc>
          <w:tcPr>
            <w:tcW w:type="dxa" w:w="4844"/>
          </w:tcPr>
          <w:p>
            <w:r>
              <w:t>Соответствие ТЗ</w:t>
            </w:r>
          </w:p>
        </w:tc>
        <w:tc>
          <w:tcPr>
            <w:tcW w:type="dxa" w:w="4844"/>
          </w:tcPr>
          <w:p>
            <w:r>
              <w:t>HTTPS агент, API-key, batch, интеграция WISLA</w:t>
            </w:r>
          </w:p>
        </w:tc>
      </w:tr>
      <w:tr>
        <w:tc>
          <w:tcPr>
            <w:tcW w:type="dxa" w:w="4844"/>
          </w:tcPr>
          <w:p>
            <w:r>
              <w:t>Расширяемость</w:t>
            </w:r>
          </w:p>
        </w:tc>
        <w:tc>
          <w:tcPr>
            <w:tcW w:type="dxa" w:w="4844"/>
          </w:tcPr>
          <w:p>
            <w:r>
              <w:t>Путь MVP → v1 → v2 без смены агента</w:t>
            </w:r>
          </w:p>
        </w:tc>
      </w:tr>
    </w:tbl>
    <w:p/>
    <w:p>
      <w:pPr>
        <w:pStyle w:val="Heading1"/>
      </w:pPr>
      <w:r>
        <w:t>2. Сводная таблица вариантов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fill="2F5496"/>
          </w:tcPr>
          <w:p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1384"/>
            <w:shd w:fill="2F5496"/>
          </w:tcPr>
          <w:p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1384"/>
            <w:shd w:fill="2F5496"/>
          </w:tcPr>
          <w:p>
            <w:r>
              <w:rPr>
                <w:b/>
                <w:color w:val="FFFFFF"/>
                <w:sz w:val="20"/>
              </w:rPr>
              <w:t>MVP</w:t>
            </w:r>
          </w:p>
        </w:tc>
        <w:tc>
          <w:tcPr>
            <w:tcW w:type="dxa" w:w="1384"/>
            <w:shd w:fill="2F5496"/>
          </w:tcPr>
          <w:p>
            <w:r>
              <w:rPr>
                <w:b/>
                <w:color w:val="FFFFFF"/>
                <w:sz w:val="20"/>
              </w:rPr>
              <w:t>5000 АРМ</w:t>
            </w:r>
          </w:p>
        </w:tc>
        <w:tc>
          <w:tcPr>
            <w:tcW w:type="dxa" w:w="1384"/>
            <w:shd w:fill="2F5496"/>
          </w:tcPr>
          <w:p>
            <w:r>
              <w:rPr>
                <w:b/>
                <w:color w:val="FFFFFF"/>
                <w:sz w:val="20"/>
              </w:rPr>
              <w:t>NS reuse</w:t>
            </w:r>
          </w:p>
        </w:tc>
        <w:tc>
          <w:tcPr>
            <w:tcW w:type="dxa" w:w="1384"/>
            <w:shd w:fill="2F5496"/>
          </w:tcPr>
          <w:p>
            <w:r>
              <w:rPr>
                <w:b/>
                <w:color w:val="FFFFFF"/>
                <w:sz w:val="20"/>
              </w:rPr>
              <w:t>Сложность</w:t>
            </w:r>
          </w:p>
        </w:tc>
        <w:tc>
          <w:tcPr>
            <w:tcW w:type="dxa" w:w="1384"/>
            <w:shd w:fill="2F5496"/>
          </w:tcPr>
          <w:p>
            <w:r>
              <w:rPr>
                <w:b/>
                <w:color w:val="FFFFFF"/>
                <w:sz w:val="20"/>
              </w:rPr>
              <w:t>Рекомендация</w:t>
            </w:r>
          </w:p>
        </w:tc>
      </w:tr>
      <w:tr>
        <w:tc>
          <w:tcPr>
            <w:tcW w:type="dxa" w:w="1384"/>
            <w:shd w:fill="C6EFCE"/>
          </w:tcPr>
          <w:p>
            <w:r>
              <w:t>A</w:t>
            </w:r>
          </w:p>
        </w:tc>
        <w:tc>
          <w:tcPr>
            <w:tcW w:type="dxa" w:w="1384"/>
          </w:tcPr>
          <w:p>
            <w:r>
              <w:t>Форк NetworckScaner (монолит + модуль АРМ)</w:t>
            </w:r>
          </w:p>
        </w:tc>
        <w:tc>
          <w:tcPr>
            <w:tcW w:type="dxa" w:w="1384"/>
          </w:tcPr>
          <w:p>
            <w:r>
              <w:t>Быстро</w:t>
            </w:r>
          </w:p>
        </w:tc>
        <w:tc>
          <w:tcPr>
            <w:tcW w:type="dxa" w:w="1384"/>
          </w:tcPr>
          <w:p>
            <w:r>
              <w:t>Средне*</w:t>
            </w:r>
          </w:p>
        </w:tc>
        <w:tc>
          <w:tcPr>
            <w:tcW w:type="dxa" w:w="1384"/>
          </w:tcPr>
          <w:p>
            <w:r>
              <w:t>Высокое</w:t>
            </w:r>
          </w:p>
        </w:tc>
        <w:tc>
          <w:tcPr>
            <w:tcW w:type="dxa" w:w="1384"/>
          </w:tcPr>
          <w:p>
            <w:r>
              <w:t>Низкая</w:t>
            </w:r>
          </w:p>
        </w:tc>
        <w:tc>
          <w:tcPr>
            <w:tcW w:type="dxa" w:w="1384"/>
          </w:tcPr>
          <w:p>
            <w:r>
              <w:t>★ Рекомендуем</w:t>
            </w:r>
          </w:p>
        </w:tc>
      </w:tr>
      <w:tr>
        <w:tc>
          <w:tcPr>
            <w:tcW w:type="dxa" w:w="1384"/>
          </w:tcPr>
          <w:p>
            <w:r>
              <w:t>B</w:t>
            </w:r>
          </w:p>
        </w:tc>
        <w:tc>
          <w:tcPr>
            <w:tcW w:type="dxa" w:w="1384"/>
          </w:tcPr>
          <w:p>
            <w:r>
              <w:t>Гибрид: Go Ingest + Spring Core + NS UI</w:t>
            </w:r>
          </w:p>
        </w:tc>
        <w:tc>
          <w:tcPr>
            <w:tcW w:type="dxa" w:w="1384"/>
          </w:tcPr>
          <w:p>
            <w:r>
              <w:t>Средне</w:t>
            </w:r>
          </w:p>
        </w:tc>
        <w:tc>
          <w:tcPr>
            <w:tcW w:type="dxa" w:w="1384"/>
          </w:tcPr>
          <w:p>
            <w:r>
              <w:t>Высокое</w:t>
            </w:r>
          </w:p>
        </w:tc>
        <w:tc>
          <w:tcPr>
            <w:tcW w:type="dxa" w:w="1384"/>
          </w:tcPr>
          <w:p>
            <w:r>
              <w:t>Среднее</w:t>
            </w:r>
          </w:p>
        </w:tc>
        <w:tc>
          <w:tcPr>
            <w:tcW w:type="dxa" w:w="1384"/>
          </w:tcPr>
          <w:p>
            <w:r>
              <w:t>Высокая</w:t>
            </w:r>
          </w:p>
        </w:tc>
        <w:tc>
          <w:tcPr>
            <w:tcW w:type="dxa" w:w="1384"/>
          </w:tcPr>
          <w:p>
            <w:r>
              <w:t>Альтернатива для v2</w:t>
            </w:r>
          </w:p>
        </w:tc>
      </w:tr>
      <w:tr>
        <w:tc>
          <w:tcPr>
            <w:tcW w:type="dxa" w:w="1384"/>
          </w:tcPr>
          <w:p>
            <w:r>
              <w:t>C</w:t>
            </w:r>
          </w:p>
        </w:tc>
        <w:tc>
          <w:tcPr>
            <w:tcW w:type="dxa" w:w="1384"/>
          </w:tcPr>
          <w:p>
            <w:r>
              <w:t>Greenfield backend + UI из NS</w:t>
            </w:r>
          </w:p>
        </w:tc>
        <w:tc>
          <w:tcPr>
            <w:tcW w:type="dxa" w:w="1384"/>
          </w:tcPr>
          <w:p>
            <w:r>
              <w:t>Медленно</w:t>
            </w:r>
          </w:p>
        </w:tc>
        <w:tc>
          <w:tcPr>
            <w:tcW w:type="dxa" w:w="1384"/>
          </w:tcPr>
          <w:p>
            <w:r>
              <w:t>Средне</w:t>
            </w:r>
          </w:p>
        </w:tc>
        <w:tc>
          <w:tcPr>
            <w:tcW w:type="dxa" w:w="1384"/>
          </w:tcPr>
          <w:p>
            <w:r>
              <w:t>Низкое</w:t>
            </w:r>
          </w:p>
        </w:tc>
        <w:tc>
          <w:tcPr>
            <w:tcW w:type="dxa" w:w="1384"/>
          </w:tcPr>
          <w:p>
            <w:r>
              <w:t>Высокая</w:t>
            </w:r>
          </w:p>
        </w:tc>
        <w:tc>
          <w:tcPr>
            <w:tcW w:type="dxa" w:w="1384"/>
          </w:tcPr>
          <w:p>
            <w:r>
              <w:t>Не рекомендуем</w:t>
            </w:r>
          </w:p>
        </w:tc>
      </w:tr>
      <w:tr>
        <w:tc>
          <w:tcPr>
            <w:tcW w:type="dxa" w:w="1384"/>
          </w:tcPr>
          <w:p>
            <w:r>
              <w:t>D</w:t>
            </w:r>
          </w:p>
        </w:tc>
        <w:tc>
          <w:tcPr>
            <w:tcW w:type="dxa" w:w="1384"/>
          </w:tcPr>
          <w:p>
            <w:r>
              <w:t>Эволюционный: монолит MVP → выделение ingest в v1</w:t>
            </w:r>
          </w:p>
        </w:tc>
        <w:tc>
          <w:tcPr>
            <w:tcW w:type="dxa" w:w="1384"/>
          </w:tcPr>
          <w:p>
            <w:r>
              <w:t>Быстро</w:t>
            </w:r>
          </w:p>
        </w:tc>
        <w:tc>
          <w:tcPr>
            <w:tcW w:type="dxa" w:w="1384"/>
          </w:tcPr>
          <w:p>
            <w:r>
              <w:t>Высокое</w:t>
            </w:r>
          </w:p>
        </w:tc>
        <w:tc>
          <w:tcPr>
            <w:tcW w:type="dxa" w:w="1384"/>
          </w:tcPr>
          <w:p>
            <w:r>
              <w:t>Высокое</w:t>
            </w:r>
          </w:p>
        </w:tc>
        <w:tc>
          <w:tcPr>
            <w:tcW w:type="dxa" w:w="1384"/>
          </w:tcPr>
          <w:p>
            <w:r>
              <w:t>Средняя</w:t>
            </w:r>
          </w:p>
        </w:tc>
        <w:tc>
          <w:tcPr>
            <w:tcW w:type="dxa" w:w="1384"/>
          </w:tcPr>
          <w:p>
            <w:r>
              <w:t>Компромисс</w:t>
            </w:r>
          </w:p>
        </w:tc>
      </w:tr>
      <w:tr>
        <w:tc>
          <w:tcPr>
            <w:tcW w:type="dxa" w:w="1384"/>
          </w:tcPr>
          <w:p>
            <w:r>
              <w:t>E</w:t>
            </w:r>
          </w:p>
        </w:tc>
        <w:tc>
          <w:tcPr>
            <w:tcW w:type="dxa" w:w="1384"/>
          </w:tcPr>
          <w:p>
            <w:r>
              <w:t>Agent → Kafka напрямую (без HTTP ingest)</w:t>
            </w:r>
          </w:p>
        </w:tc>
        <w:tc>
          <w:tcPr>
            <w:tcW w:type="dxa" w:w="1384"/>
          </w:tcPr>
          <w:p>
            <w:r>
              <w:t>Медленно</w:t>
            </w:r>
          </w:p>
        </w:tc>
        <w:tc>
          <w:tcPr>
            <w:tcW w:type="dxa" w:w="1384"/>
          </w:tcPr>
          <w:p>
            <w:r>
              <w:t>Высокое</w:t>
            </w:r>
          </w:p>
        </w:tc>
        <w:tc>
          <w:tcPr>
            <w:tcW w:type="dxa" w:w="1384"/>
          </w:tcPr>
          <w:p>
            <w:r>
              <w:t>Среднее</w:t>
            </w:r>
          </w:p>
        </w:tc>
        <w:tc>
          <w:tcPr>
            <w:tcW w:type="dxa" w:w="1384"/>
          </w:tcPr>
          <w:p>
            <w:r>
              <w:t>Очень высокая</w:t>
            </w:r>
          </w:p>
        </w:tc>
        <w:tc>
          <w:tcPr>
            <w:tcW w:type="dxa" w:w="1384"/>
          </w:tcPr>
          <w:p>
            <w:r>
              <w:t>Не для MVP</w:t>
            </w:r>
          </w:p>
        </w:tc>
      </w:tr>
    </w:tbl>
    <w:p/>
    <w:p>
      <w:r>
        <w:rPr>
          <w:b w:val="0"/>
        </w:rPr>
        <w:t>* Вариант A: масштаб 5000 достигается выделением ingest в v1/v2 (см. вариант D как план эволюции).</w:t>
      </w:r>
    </w:p>
    <w:p>
      <w:r>
        <w:br w:type="page"/>
      </w:r>
    </w:p>
    <w:p>
      <w:pPr>
        <w:pStyle w:val="Heading1"/>
      </w:pPr>
      <w:r>
        <w:t>Вариант A: Форк NetworckScaner (монолит + модуль АРМ) ★ РЕКОМЕНДУЕМЫЙ</w:t>
      </w:r>
    </w:p>
    <w:p>
      <w:r>
        <w:rPr>
          <w:b w:val="0"/>
        </w:rPr>
        <w:t>Расширяем существующий WISLA NS: добавляем модуль workstation/agent-ingest, переиспользуем UI, Zabbix-шаблоны, события, Kafka-мост.</w:t>
      </w:r>
    </w:p>
    <w:p>
      <w:r>
        <w:rPr>
          <w:b/>
        </w:rPr>
        <w:t>Схема:</w:t>
      </w:r>
    </w:p>
    <w:p>
      <w:r>
        <w:rPr>
          <w:rFonts w:ascii="Courier New" w:hAnsi="Courier New"/>
          <w:sz w:val="18"/>
        </w:rPr>
        <w:t>АРМ (Win/Linux)</w:t>
        <w:br/>
        <w:t xml:space="preserve">    ↓ HTTPS batch</w:t>
        <w:br/>
        <w:t>[Агент WISLA АРМ]</w:t>
        <w:br/>
        <w:t xml:space="preserve">    ↓</w:t>
        <w:br/>
        <w:t>[Spring Boot монолит (форк NS)]</w:t>
        <w:br/>
        <w:t xml:space="preserve">    ├── agent-ingest      ← новый</w:t>
        <w:br/>
        <w:t xml:space="preserve">    ├── workstation       ← новый (вместо SNMP devices)</w:t>
        <w:br/>
        <w:t xml:space="preserve">    ├── monitoring        ← переиспользуем (.template, triggers)</w:t>
        <w:br/>
        <w:t xml:space="preserve">    ├── events / alerts   ← переиспользуем</w:t>
        <w:br/>
        <w:t xml:space="preserve">    ├── users / LDAP      ← переиспользуем</w:t>
        <w:br/>
        <w:t xml:space="preserve">    └── wisla-bridge      ← v2, уже есть в NS</w:t>
        <w:br/>
        <w:t xml:space="preserve">    ↓</w:t>
        <w:br/>
        <w:t>[TimescaleDB]  [Kafka → WISLA v2]</w:t>
        <w:br/>
        <w:br/>
        <w:t>[Angular UI (форк NS)] ← список АРМ, карточка, графики</w:t>
      </w:r>
    </w:p>
    <w:p>
      <w:r>
        <w:rPr>
          <w:b/>
        </w:rPr>
        <w:t>Стек:</w:t>
      </w:r>
    </w:p>
    <w:p>
      <w:pPr>
        <w:pStyle w:val="ListBullet"/>
      </w:pPr>
      <w:r>
        <w:t>Java 17 / Spring Boot 3.4</w:t>
      </w:r>
    </w:p>
    <w:p>
      <w:pPr>
        <w:pStyle w:val="ListBullet"/>
      </w:pPr>
      <w:r>
        <w:t>Angular 21 + PrimeNG</w:t>
      </w:r>
    </w:p>
    <w:p>
      <w:pPr>
        <w:pStyle w:val="ListBullet"/>
      </w:pPr>
      <w:r>
        <w:t>TimescaleDB</w:t>
      </w:r>
    </w:p>
    <w:p>
      <w:pPr>
        <w:pStyle w:val="ListBullet"/>
      </w:pPr>
      <w:r>
        <w:t>Kafka</w:t>
      </w:r>
    </w:p>
    <w:p>
      <w:pPr>
        <w:pStyle w:val="ListBullet"/>
      </w:pPr>
      <w:r>
        <w:t>Агент: Go</w:t>
      </w:r>
    </w:p>
    <w:p>
      <w:r>
        <w:rPr>
          <w:b/>
        </w:rPr>
        <w:t>По фазам:</w:t>
      </w:r>
    </w:p>
    <w:p>
      <w:pPr>
        <w:pStyle w:val="ListBullet"/>
      </w:pPr>
      <w:r>
        <w:t>MVP: Форк NS, вырезать scan/SNMP/topology, agent API, 2 ARM-шаблона, агент на Go</w:t>
      </w:r>
    </w:p>
    <w:p>
      <w:pPr>
        <w:pStyle w:val="ListBullet"/>
      </w:pPr>
      <w:r>
        <w:t>v1: Policy API, logs pipeline, reports, LDAP</w:t>
      </w:r>
    </w:p>
    <w:p>
      <w:pPr>
        <w:pStyle w:val="ListBullet"/>
      </w:pPr>
      <w:r>
        <w:t>v2: WislaEventBridge, horizontal ingest workers, SMART</w:t>
      </w:r>
    </w:p>
    <w:p>
      <w:r>
        <w:rPr>
          <w:b/>
        </w:rPr>
        <w:t>Плюсы:</w:t>
      </w:r>
    </w:p>
    <w:p>
      <w:pPr>
        <w:pStyle w:val="ListBullet"/>
      </w:pPr>
      <w:r>
        <w:t>Максимальное переиспользование: UI, шаблоны, алерты, Kafka-контракты</w:t>
      </w:r>
    </w:p>
    <w:p>
      <w:pPr>
        <w:pStyle w:val="ListBullet"/>
      </w:pPr>
      <w:r>
        <w:t>Единый стек с WISLA NS — проще интеграция и единый UX</w:t>
      </w:r>
    </w:p>
    <w:p>
      <w:pPr>
        <w:pStyle w:val="ListBullet"/>
      </w:pPr>
      <w:r>
        <w:t>Быстрейший путь к MVP для команды из 2 человек</w:t>
      </w:r>
    </w:p>
    <w:p>
      <w:pPr>
        <w:pStyle w:val="ListBullet"/>
      </w:pPr>
      <w:r>
        <w:t>Zabbix-runtime уже отлажен — только новые item keys от агента</w:t>
      </w:r>
    </w:p>
    <w:p>
      <w:r>
        <w:rPr>
          <w:b/>
        </w:rPr>
        <w:t>Минусы:</w:t>
      </w:r>
    </w:p>
    <w:p>
      <w:pPr>
        <w:pStyle w:val="ListBullet"/>
      </w:pPr>
      <w:r>
        <w:t>Технический долг NS (SNMP, scan) нужно аккуратно изолировать</w:t>
      </w:r>
    </w:p>
    <w:p>
      <w:pPr>
        <w:pStyle w:val="ListBullet"/>
      </w:pPr>
      <w:r>
        <w:t>Монолит может стать узким местом при 5000 АРМ без рефакторинга ingest</w:t>
      </w:r>
    </w:p>
    <w:p>
      <w:pPr>
        <w:pStyle w:val="ListBullet"/>
      </w:pPr>
      <w:r>
        <w:t>Java backend тяжелее для agent-ingest high-RPS, чем отдельный Go-сервис</w:t>
      </w:r>
    </w:p>
    <w:p>
      <w:r>
        <w:rPr>
          <w:b w:val="0"/>
        </w:rPr>
        <w:t>Масштабирование: До ~2000 АРМ на одном инстансе; v2 — вынести ingest в worker</w:t>
      </w:r>
    </w:p>
    <w:p>
      <w:r>
        <w:br w:type="page"/>
      </w:r>
    </w:p>
    <w:p>
      <w:pPr>
        <w:pStyle w:val="Heading1"/>
      </w:pPr>
      <w:r>
        <w:t>Вариант B: Гибрид: Go Ingest + Spring Core + NS UI</w:t>
      </w:r>
    </w:p>
    <w:p>
      <w:r>
        <w:rPr>
          <w:b w:val="0"/>
        </w:rPr>
        <w:t>Агент шлёт данные в лёгкий Go-сервис приёма; он пишет в Kafka/БД; Spring обрабатывает бизнес-логику, шаблоны, UI API.</w:t>
      </w:r>
    </w:p>
    <w:p>
      <w:r>
        <w:rPr>
          <w:b/>
        </w:rPr>
        <w:t>Схема:</w:t>
      </w:r>
    </w:p>
    <w:p>
      <w:r>
        <w:rPr>
          <w:rFonts w:ascii="Courier New" w:hAnsi="Courier New"/>
          <w:sz w:val="18"/>
        </w:rPr>
        <w:t>[Агент] → HTTPS → [Go Ingest Service]</w:t>
        <w:br/>
        <w:t xml:space="preserve">                              ↓</w:t>
        <w:br/>
        <w:t xml:space="preserve">                    [Kafka: arm.raw-metrics]</w:t>
        <w:br/>
        <w:t xml:space="preserve">                              ↓</w:t>
        <w:br/>
        <w:t xml:space="preserve">              [Spring Boot Core] ← NS monitoring, triggers, UI API</w:t>
        <w:br/>
        <w:t xml:space="preserve">                              ↓</w:t>
        <w:br/>
        <w:t xml:space="preserve">              [TimescaleDB] + [PostgreSQL events]</w:t>
        <w:br/>
        <w:br/>
        <w:t>[Angular UI] ← REST</w:t>
      </w:r>
    </w:p>
    <w:p>
      <w:r>
        <w:rPr>
          <w:b/>
        </w:rPr>
        <w:t>Стек:</w:t>
      </w:r>
    </w:p>
    <w:p>
      <w:pPr>
        <w:pStyle w:val="ListBullet"/>
      </w:pPr>
      <w:r>
        <w:t>Go ingest</w:t>
      </w:r>
    </w:p>
    <w:p>
      <w:pPr>
        <w:pStyle w:val="ListBullet"/>
      </w:pPr>
      <w:r>
        <w:t>Java Spring Boot</w:t>
      </w:r>
    </w:p>
    <w:p>
      <w:pPr>
        <w:pStyle w:val="ListBullet"/>
      </w:pPr>
      <w:r>
        <w:t>Angular 21</w:t>
      </w:r>
    </w:p>
    <w:p>
      <w:pPr>
        <w:pStyle w:val="ListBullet"/>
      </w:pPr>
      <w:r>
        <w:t>Kafka</w:t>
      </w:r>
    </w:p>
    <w:p>
      <w:pPr>
        <w:pStyle w:val="ListBullet"/>
      </w:pPr>
      <w:r>
        <w:t>TimescaleDB</w:t>
      </w:r>
    </w:p>
    <w:p>
      <w:r>
        <w:rPr>
          <w:b/>
        </w:rPr>
        <w:t>По фазам:</w:t>
      </w:r>
    </w:p>
    <w:p>
      <w:pPr>
        <w:pStyle w:val="ListBullet"/>
      </w:pPr>
      <w:r>
        <w:t>MVP: Go ingest + минимальный Spring fork для UI; сложнее старт</w:t>
      </w:r>
    </w:p>
    <w:p>
      <w:pPr>
        <w:pStyle w:val="ListBullet"/>
      </w:pPr>
      <w:r>
        <w:t>v1: Kafka pipeline, policy sync</w:t>
      </w:r>
    </w:p>
    <w:p>
      <w:pPr>
        <w:pStyle w:val="ListBullet"/>
      </w:pPr>
      <w:r>
        <w:t>v2: Несколько ingest-нод за балансировщиком</w:t>
      </w:r>
    </w:p>
    <w:p>
      <w:r>
        <w:rPr>
          <w:b/>
        </w:rPr>
        <w:t>Плюсы:</w:t>
      </w:r>
    </w:p>
    <w:p>
      <w:pPr>
        <w:pStyle w:val="ListBullet"/>
      </w:pPr>
      <w:r>
        <w:t>Ingest выдерживает высокий RPS (5000 АРМ × batch)</w:t>
      </w:r>
    </w:p>
    <w:p>
      <w:pPr>
        <w:pStyle w:val="ListBullet"/>
      </w:pPr>
      <w:r>
        <w:t>Чёткое разделение: приём данных vs бизнес-логика</w:t>
      </w:r>
    </w:p>
    <w:p>
      <w:pPr>
        <w:pStyle w:val="ListBullet"/>
      </w:pPr>
      <w:r>
        <w:t>Горизонтальное масштабирование ingest с v1</w:t>
      </w:r>
    </w:p>
    <w:p>
      <w:pPr>
        <w:pStyle w:val="ListBullet"/>
      </w:pPr>
      <w:r>
        <w:t>Go-агент и Go-ingest — единая экосистема</w:t>
      </w:r>
    </w:p>
    <w:p>
      <w:r>
        <w:rPr>
          <w:b/>
        </w:rPr>
        <w:t>Минусы:</w:t>
      </w:r>
    </w:p>
    <w:p>
      <w:pPr>
        <w:pStyle w:val="ListBullet"/>
      </w:pPr>
      <w:r>
        <w:t>Два backend-стека — выше порог входа для 2 разработчиков</w:t>
      </w:r>
    </w:p>
    <w:p>
      <w:pPr>
        <w:pStyle w:val="ListBullet"/>
      </w:pPr>
      <w:r>
        <w:t>Дольше MVP: нужно поднять 2 сервиса + Kafka с первого дня</w:t>
      </w:r>
    </w:p>
    <w:p>
      <w:pPr>
        <w:pStyle w:val="ListBullet"/>
      </w:pPr>
      <w:r>
        <w:t>Сложнее отладка на Mac (больше контейнеров)</w:t>
      </w:r>
    </w:p>
    <w:p>
      <w:r>
        <w:rPr>
          <w:b w:val="0"/>
        </w:rPr>
        <w:t>Масштабирование: 5000+ АРМ при 2–3 ingest-нодах</w:t>
      </w:r>
    </w:p>
    <w:p>
      <w:r>
        <w:br w:type="page"/>
      </w:r>
    </w:p>
    <w:p>
      <w:pPr>
        <w:pStyle w:val="Heading1"/>
      </w:pPr>
      <w:r>
        <w:t>Вариант C: Greenfield backend + UI из NS</w:t>
      </w:r>
    </w:p>
    <w:p>
      <w:r>
        <w:rPr>
          <w:b w:val="0"/>
        </w:rPr>
        <w:t>Новый backend с нуля (Go или Python), frontend копируем/адаптируем из NS. Без SNMP-наследия.</w:t>
      </w:r>
    </w:p>
    <w:p>
      <w:r>
        <w:rPr>
          <w:b/>
        </w:rPr>
        <w:t>Схема:</w:t>
      </w:r>
    </w:p>
    <w:p>
      <w:r>
        <w:rPr>
          <w:rFonts w:ascii="Courier New" w:hAnsi="Courier New"/>
          <w:sz w:val="18"/>
        </w:rPr>
        <w:t>[Агент] → [Новый API Server (Go/FastAPI)]</w:t>
        <w:br/>
        <w:t xml:space="preserve">                ↓</w:t>
        <w:br/>
        <w:t xml:space="preserve">         [TimescaleDB + PostgreSQL]</w:t>
        <w:br/>
        <w:t xml:space="preserve">                ↓</w:t>
        <w:br/>
        <w:t xml:space="preserve">    [Angular UI — копия компонентов NS]</w:t>
      </w:r>
    </w:p>
    <w:p>
      <w:r>
        <w:rPr>
          <w:b/>
        </w:rPr>
        <w:t>Стек:</w:t>
      </w:r>
    </w:p>
    <w:p>
      <w:pPr>
        <w:pStyle w:val="ListBullet"/>
      </w:pPr>
      <w:r>
        <w:t>Go или Python FastAPI</w:t>
      </w:r>
    </w:p>
    <w:p>
      <w:pPr>
        <w:pStyle w:val="ListBullet"/>
      </w:pPr>
      <w:r>
        <w:t>Angular 21 (из NS)</w:t>
      </w:r>
    </w:p>
    <w:p>
      <w:pPr>
        <w:pStyle w:val="ListBullet"/>
      </w:pPr>
      <w:r>
        <w:t>TimescaleDB</w:t>
      </w:r>
    </w:p>
    <w:p>
      <w:r>
        <w:rPr>
          <w:b/>
        </w:rPr>
        <w:t>По фазам:</w:t>
      </w:r>
    </w:p>
    <w:p>
      <w:pPr>
        <w:pStyle w:val="ListBullet"/>
      </w:pPr>
      <w:r>
        <w:t>MVP: Полная переписка backend; UI форк</w:t>
      </w:r>
    </w:p>
    <w:p>
      <w:pPr>
        <w:pStyle w:val="ListBullet"/>
      </w:pPr>
      <w:r>
        <w:t>v1: Свой движок правил или интеграция libzabbix</w:t>
      </w:r>
    </w:p>
    <w:p>
      <w:pPr>
        <w:pStyle w:val="ListBullet"/>
      </w:pPr>
      <w:r>
        <w:t>v2: Kafka, WISLA</w:t>
      </w:r>
    </w:p>
    <w:p>
      <w:r>
        <w:rPr>
          <w:b/>
        </w:rPr>
        <w:t>Плюсы:</w:t>
      </w:r>
    </w:p>
    <w:p>
      <w:pPr>
        <w:pStyle w:val="ListBullet"/>
      </w:pPr>
      <w:r>
        <w:t>Чистая кодовая база без SNMP/scan</w:t>
      </w:r>
    </w:p>
    <w:p>
      <w:pPr>
        <w:pStyle w:val="ListBullet"/>
      </w:pPr>
      <w:r>
        <w:t>Полный контроль архитектуры</w:t>
      </w:r>
    </w:p>
    <w:p>
      <w:pPr>
        <w:pStyle w:val="ListBullet"/>
      </w:pPr>
      <w:r>
        <w:t>Можно выбрать оптимальный язык для ingest</w:t>
      </w:r>
    </w:p>
    <w:p>
      <w:r>
        <w:rPr>
          <w:b/>
        </w:rPr>
        <w:t>Минусы:</w:t>
      </w:r>
    </w:p>
    <w:p>
      <w:pPr>
        <w:pStyle w:val="ListBullet"/>
      </w:pPr>
      <w:r>
        <w:t>Потеря готового Zabbix-template runtime из NS — месяцы работы</w:t>
      </w:r>
    </w:p>
    <w:p>
      <w:pPr>
        <w:pStyle w:val="ListBullet"/>
      </w:pPr>
      <w:r>
        <w:t>Потеря Kafka/WISLA интеграции — писать заново</w:t>
      </w:r>
    </w:p>
    <w:p>
      <w:pPr>
        <w:pStyle w:val="ListBullet"/>
      </w:pPr>
      <w:r>
        <w:t>Самый долгий путь к MVP для 2 человек</w:t>
      </w:r>
    </w:p>
    <w:p>
      <w:pPr>
        <w:pStyle w:val="ListBullet"/>
      </w:pPr>
      <w:r>
        <w:t>Дублирование auth, events, dashboards</w:t>
      </w:r>
    </w:p>
    <w:p>
      <w:r>
        <w:rPr>
          <w:b w:val="0"/>
        </w:rPr>
        <w:t>Масштабирование: Зависит от реализации; нет преимущества на старте</w:t>
      </w:r>
    </w:p>
    <w:p>
      <w:r>
        <w:br w:type="page"/>
      </w:r>
    </w:p>
    <w:p>
      <w:pPr>
        <w:pStyle w:val="Heading1"/>
      </w:pPr>
      <w:r>
        <w:t>Вариант D: Эволюционный: монолит MVP → выделение ingest в v1</w:t>
      </w:r>
    </w:p>
    <w:p>
      <w:r>
        <w:rPr>
          <w:b w:val="0"/>
        </w:rPr>
        <w:t>Стартуем как вариант A (монолит), но проектируем ingest как отделяемый модуль. В v1/v2 выносим в отдельный процесс без смены API агента.</w:t>
      </w:r>
    </w:p>
    <w:p>
      <w:r>
        <w:rPr>
          <w:b/>
        </w:rPr>
        <w:t>Схема:</w:t>
      </w:r>
    </w:p>
    <w:p>
      <w:r>
        <w:rPr>
          <w:rFonts w:ascii="Courier New" w:hAnsi="Courier New"/>
          <w:sz w:val="18"/>
        </w:rPr>
        <w:t>MVP:  [Агент] → [Spring монолит (модуль ingest внутри)]</w:t>
        <w:br/>
        <w:br/>
        <w:t>v1:   [Агент] → [Ingest Worker] → Kafka → [Spring Core]</w:t>
        <w:br/>
        <w:t xml:space="preserve">                                      ↓</w:t>
        <w:br/>
        <w:t xml:space="preserve">                                 TimescaleDB</w:t>
      </w:r>
    </w:p>
    <w:p>
      <w:r>
        <w:rPr>
          <w:b/>
        </w:rPr>
        <w:t>Стек:</w:t>
      </w:r>
    </w:p>
    <w:p>
      <w:pPr>
        <w:pStyle w:val="ListBullet"/>
      </w:pPr>
      <w:r>
        <w:t>Java → Java+Go</w:t>
      </w:r>
    </w:p>
    <w:p>
      <w:pPr>
        <w:pStyle w:val="ListBullet"/>
      </w:pPr>
      <w:r>
        <w:t>Angular</w:t>
      </w:r>
    </w:p>
    <w:p>
      <w:pPr>
        <w:pStyle w:val="ListBullet"/>
      </w:pPr>
      <w:r>
        <w:t>Kafka с v1</w:t>
      </w:r>
    </w:p>
    <w:p>
      <w:pPr>
        <w:pStyle w:val="ListBullet"/>
      </w:pPr>
      <w:r>
        <w:t>TimescaleDB</w:t>
      </w:r>
    </w:p>
    <w:p>
      <w:r>
        <w:rPr>
          <w:b/>
        </w:rPr>
        <w:t>По фазам:</w:t>
      </w:r>
    </w:p>
    <w:p>
      <w:pPr>
        <w:pStyle w:val="ListBullet"/>
      </w:pPr>
      <w:r>
        <w:t>MVP: Как вариант A, ingest как пакет с чистым интерфейсом</w:t>
      </w:r>
    </w:p>
    <w:p>
      <w:pPr>
        <w:pStyle w:val="ListBullet"/>
      </w:pPr>
      <w:r>
        <w:t>v1: Extract ingest в отдельный JAR/процесс или Go sidecar</w:t>
      </w:r>
    </w:p>
    <w:p>
      <w:pPr>
        <w:pStyle w:val="ListBullet"/>
      </w:pPr>
      <w:r>
        <w:t>v2: N ingest workers, Wisla bridge</w:t>
      </w:r>
    </w:p>
    <w:p>
      <w:r>
        <w:rPr>
          <w:b/>
        </w:rPr>
        <w:t>Плюсы:</w:t>
      </w:r>
    </w:p>
    <w:p>
      <w:pPr>
        <w:pStyle w:val="ListBullet"/>
      </w:pPr>
      <w:r>
        <w:t>Быстрый MVP как A, путь к масштабу как B</w:t>
      </w:r>
    </w:p>
    <w:p>
      <w:pPr>
        <w:pStyle w:val="ListBullet"/>
      </w:pPr>
      <w:r>
        <w:t>Агент не меняет контракт при миграции</w:t>
      </w:r>
    </w:p>
    <w:p>
      <w:pPr>
        <w:pStyle w:val="ListBullet"/>
      </w:pPr>
      <w:r>
        <w:t>Риски масштабирования закрываются по мере роста парка</w:t>
      </w:r>
    </w:p>
    <w:p>
      <w:r>
        <w:rPr>
          <w:b/>
        </w:rPr>
        <w:t>Минусы:</w:t>
      </w:r>
    </w:p>
    <w:p>
      <w:pPr>
        <w:pStyle w:val="ListBullet"/>
      </w:pPr>
      <w:r>
        <w:t>Нужна дисциплина: ingest не смешивать с UI-логикой с первого дня</w:t>
      </w:r>
    </w:p>
    <w:p>
      <w:pPr>
        <w:pStyle w:val="ListBullet"/>
      </w:pPr>
      <w:r>
        <w:t>Два этапа рефакторинга (extract ingest, Kafka internal)</w:t>
      </w:r>
    </w:p>
    <w:p>
      <w:pPr>
        <w:pStyle w:val="ListBullet"/>
      </w:pPr>
      <w:r>
        <w:t>Чуть сложнее, чем чистый A, на этапе проектирования</w:t>
      </w:r>
    </w:p>
    <w:p>
      <w:r>
        <w:rPr>
          <w:b w:val="0"/>
        </w:rPr>
        <w:t>Масштабирование: 5000 АРМ после extract в v1/v2</w:t>
      </w:r>
    </w:p>
    <w:p>
      <w:r>
        <w:br w:type="page"/>
      </w:r>
    </w:p>
    <w:p>
      <w:pPr>
        <w:pStyle w:val="Heading1"/>
      </w:pPr>
      <w:r>
        <w:t>Вариант E: Agent → Kafka напрямую (без HTTP ingest)</w:t>
      </w:r>
    </w:p>
    <w:p>
      <w:r>
        <w:rPr>
          <w:b w:val="0"/>
        </w:rPr>
        <w:t>Агент публикует метрики напрямую в Kafka; consumers пишут в БД. Паттерн Zabbix proxy / telemetry pipeline.</w:t>
      </w:r>
    </w:p>
    <w:p>
      <w:r>
        <w:rPr>
          <w:b/>
        </w:rPr>
        <w:t>Схема:</w:t>
      </w:r>
    </w:p>
    <w:p>
      <w:r>
        <w:rPr>
          <w:rFonts w:ascii="Courier New" w:hAnsi="Courier New"/>
          <w:sz w:val="18"/>
        </w:rPr>
        <w:t>[Агент + Kafka client/TLS]</w:t>
        <w:br/>
        <w:t xml:space="preserve">        ↓</w:t>
        <w:br/>
        <w:t>[Kafka: arm.telemetry]</w:t>
        <w:br/>
        <w:t xml:space="preserve">        ↓</w:t>
        <w:br/>
        <w:t>[Consumer Spring] → TimescaleDB → UI</w:t>
      </w:r>
    </w:p>
    <w:p>
      <w:r>
        <w:rPr>
          <w:b/>
        </w:rPr>
        <w:t>Стек:</w:t>
      </w:r>
    </w:p>
    <w:p>
      <w:pPr>
        <w:pStyle w:val="ListBullet"/>
      </w:pPr>
      <w:r>
        <w:t>Агент с Kafka producer</w:t>
      </w:r>
    </w:p>
    <w:p>
      <w:pPr>
        <w:pStyle w:val="ListBullet"/>
      </w:pPr>
      <w:r>
        <w:t>Kafka</w:t>
      </w:r>
    </w:p>
    <w:p>
      <w:pPr>
        <w:pStyle w:val="ListBullet"/>
      </w:pPr>
      <w:r>
        <w:t>Spring consumers</w:t>
      </w:r>
    </w:p>
    <w:p>
      <w:pPr>
        <w:pStyle w:val="ListBullet"/>
      </w:pPr>
      <w:r>
        <w:t>TimescaleDB</w:t>
      </w:r>
    </w:p>
    <w:p>
      <w:r>
        <w:rPr>
          <w:b/>
        </w:rPr>
        <w:t>По фазам:</w:t>
      </w:r>
    </w:p>
    <w:p>
      <w:pPr>
        <w:pStyle w:val="ListBullet"/>
      </w:pPr>
      <w:r>
        <w:t>MVP: Тяжёлая инфра на старте; агент сложнее</w:t>
      </w:r>
    </w:p>
    <w:p>
      <w:pPr>
        <w:pStyle w:val="ListBullet"/>
      </w:pPr>
      <w:r>
        <w:t>v1: —</w:t>
      </w:r>
    </w:p>
    <w:p>
      <w:pPr>
        <w:pStyle w:val="ListBullet"/>
      </w:pPr>
      <w:r>
        <w:t>v2: Естественная интеграция с WISLA topics</w:t>
      </w:r>
    </w:p>
    <w:p>
      <w:r>
        <w:rPr>
          <w:b/>
        </w:rPr>
        <w:t>Плюсы:</w:t>
      </w:r>
    </w:p>
    <w:p>
      <w:pPr>
        <w:pStyle w:val="ListBullet"/>
      </w:pPr>
      <w:r>
        <w:t>Максимальная пропускная способность</w:t>
      </w:r>
    </w:p>
    <w:p>
      <w:pPr>
        <w:pStyle w:val="ListBullet"/>
      </w:pPr>
      <w:r>
        <w:t>Единый bus для WISLA и внутренней обработки</w:t>
      </w:r>
    </w:p>
    <w:p>
      <w:pPr>
        <w:pStyle w:val="ListBullet"/>
      </w:pPr>
      <w:r>
        <w:t>Буферизация на стороне брокера при падении backend</w:t>
      </w:r>
    </w:p>
    <w:p>
      <w:r>
        <w:rPr>
          <w:b/>
        </w:rPr>
        <w:t>Минусы:</w:t>
      </w:r>
    </w:p>
    <w:p>
      <w:pPr>
        <w:pStyle w:val="ListBullet"/>
      </w:pPr>
      <w:r>
        <w:t>Kafka на каждом АРМ или через gateway — сложно для ИБ</w:t>
      </w:r>
    </w:p>
    <w:p>
      <w:pPr>
        <w:pStyle w:val="ListBullet"/>
      </w:pPr>
      <w:r>
        <w:t>Агент тянет зависимость Kafka client + сертификаты</w:t>
      </w:r>
    </w:p>
    <w:p>
      <w:pPr>
        <w:pStyle w:val="ListBullet"/>
      </w:pPr>
      <w:r>
        <w:t>Overkill для прототипа на 2 VM</w:t>
      </w:r>
    </w:p>
    <w:p>
      <w:pPr>
        <w:pStyle w:val="ListBullet"/>
      </w:pPr>
      <w:r>
        <w:t>Противоречит простому HTTPS API из ТЗ</w:t>
      </w:r>
    </w:p>
    <w:p>
      <w:r>
        <w:rPr>
          <w:b w:val="0"/>
        </w:rPr>
        <w:t>Масштабирование: 5000+ при правильной топологии, но сложный ops</w:t>
      </w:r>
    </w:p>
    <w:p>
      <w:r>
        <w:br w:type="page"/>
      </w:r>
    </w:p>
    <w:p>
      <w:pPr>
        <w:pStyle w:val="Heading1"/>
      </w:pPr>
      <w:r>
        <w:t>3. Рекомендация</w:t>
      </w:r>
    </w:p>
    <w:p>
      <w:r>
        <w:rPr>
          <w:b/>
        </w:rPr>
        <w:t>Для текущего этапа (прототип, 2 разработчика, база NetworckScaner) рекомендуется:</w:t>
      </w:r>
    </w:p>
    <w:p>
      <w:pPr>
        <w:pStyle w:val="ListBullet"/>
      </w:pPr>
      <w:r>
        <w:t>Вариант A — старт MVP: форк NS, модуль agent-ingest + workstation, ARM .template</w:t>
      </w:r>
    </w:p>
    <w:p>
      <w:pPr>
        <w:pStyle w:val="ListBullet"/>
      </w:pPr>
      <w:r>
        <w:t>Вариант D — план эволюции: спроектировать ingest как изолируемый модуль с первого дня; в v1 вынести в worker при росте парка</w:t>
      </w:r>
    </w:p>
    <w:p>
      <w:pPr>
        <w:pStyle w:val="ListBullet"/>
      </w:pPr>
      <w:r>
        <w:t>Вариант B — запасной: если нагрузочные тесты покажут узкое место в Spring ingest до 500 АРМ</w:t>
      </w:r>
    </w:p>
    <w:p>
      <w:pPr>
        <w:pStyle w:val="ListBullet"/>
      </w:pPr>
      <w:r>
        <w:t>Не использовать C и E на этапе MVP</w:t>
      </w:r>
    </w:p>
    <w:p>
      <w:pPr>
        <w:pStyle w:val="Heading1"/>
      </w:pPr>
      <w:r>
        <w:t>4. Целевая архитектура (рекомендуемая)</w:t>
      </w:r>
    </w:p>
    <w:p>
      <w:r>
        <w:rPr>
          <w:sz w:val="20"/>
        </w:rPr>
        <w:t>Компоненты:</w:t>
        <w:br/>
        <w:t>• Агент (Go): Win Service + systemd, сбор метрик/логов/служб, локальный буфер, HTTPS batch</w:t>
        <w:br/>
        <w:t>• Backend (Java/Spring, форк NS): agent-ingest, workstation, monitoring (.template), events, notifications</w:t>
        <w:br/>
        <w:t>• UI (Angular/PrimeNG, форк NS): список АРМ, карточка, графики, логи, дашборды</w:t>
        <w:br/>
        <w:t>• DB: TimescaleDB (метрики) + PostgreSQL (события, конфиг, пользователи)</w:t>
        <w:br/>
        <w:t>• Message bus: Kafka (внутренний pipeline с v1; Wisla bridge в v2)</w:t>
        <w:br/>
        <w:br/>
        <w:t>Поток данных:</w:t>
        <w:br/>
        <w:t>Агент → POST /api/agent/v1/ingest (HTTPS, API-key, JSON batch)</w:t>
        <w:br/>
        <w:t xml:space="preserve">      → IngestService (нормализация Win/Linux)</w:t>
        <w:br/>
        <w:t xml:space="preserve">      → metric_values + log_events + workstation_state</w:t>
        <w:br/>
        <w:t xml:space="preserve">      → ThresholdEvaluation (.template triggers)</w:t>
        <w:br/>
        <w:t xml:space="preserve">      → monitoring_events → Email / Telegram</w:t>
        <w:br/>
        <w:br/>
        <w:t>Задел на v2:</w:t>
        <w:br/>
        <w:t>• IngestService → интерфейс AgentIngestPort (легко вынести в worker)</w:t>
        <w:br/>
        <w:t>• sourceSystem + externalWorkstationId для WISLA</w:t>
        <w:br/>
        <w:t>• Timescale continuous aggregates для §9.3</w:t>
      </w:r>
    </w:p>
    <w:p>
      <w:pPr>
        <w:pStyle w:val="Heading1"/>
      </w:pPr>
      <w:r>
        <w:t>5. Что не переносим из NS</w:t>
      </w:r>
    </w:p>
    <w:p>
      <w:pPr>
        <w:pStyle w:val="ListBullet"/>
      </w:pPr>
      <w:r>
        <w:t>Сканирование сети, scan-jobs, SNMP collector</w:t>
      </w:r>
    </w:p>
    <w:p>
      <w:pPr>
        <w:pStyle w:val="ListBullet"/>
      </w:pPr>
      <w:r>
        <w:t>Топология Cytoscape</w:t>
      </w:r>
    </w:p>
    <w:p>
      <w:pPr>
        <w:pStyle w:val="ListBullet"/>
      </w:pPr>
      <w:r>
        <w:t>Inventory/backup конфигов Cisco</w:t>
      </w:r>
    </w:p>
    <w:p>
      <w:pPr>
        <w:pStyle w:val="ListBullet"/>
      </w:pPr>
      <w:r>
        <w:t>Шаблоны cisco-*.template (пишем arm-linux / arm-windows)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