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B9C50B" w14:textId="5F4D3CAA" w:rsidR="001F0850" w:rsidRDefault="00B55A1E" w:rsidP="00B55A1E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Глава 1. Идеалы, аффинные многообразия и связь между ними</w:t>
      </w:r>
    </w:p>
    <w:p w14:paraId="311D388D" w14:textId="733D28B5" w:rsidR="00B55A1E" w:rsidRDefault="00B55A1E" w:rsidP="00B55A1E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 Аффинные многообразия</w:t>
      </w:r>
    </w:p>
    <w:p w14:paraId="3DA78753" w14:textId="01A1C249" w:rsidR="006726D0" w:rsidRDefault="00EE7041" w:rsidP="00CF0C39">
      <w:pPr>
        <w:spacing w:after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1.</w:t>
      </w:r>
      <w:r w:rsidR="00CF0C39" w:rsidRPr="007D6A36"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</w:rPr>
        <w:t xml:space="preserve"> Определение и примеры</w:t>
      </w:r>
    </w:p>
    <w:p w14:paraId="765C8414" w14:textId="26593698" w:rsidR="00EE7041" w:rsidRPr="00CF0C39" w:rsidRDefault="00B55A1E" w:rsidP="00B55A1E">
      <w:pPr>
        <w:spacing w:after="360"/>
        <w:rPr>
          <w:rFonts w:ascii="Times New Roman" w:hAnsi="Times New Roman" w:cs="Times New Roman"/>
          <w:i/>
          <w:iCs/>
          <w:sz w:val="28"/>
          <w:szCs w:val="28"/>
        </w:rPr>
      </w:pPr>
      <w:r w:rsidRPr="00CF0C39">
        <w:rPr>
          <w:rFonts w:ascii="Times New Roman" w:hAnsi="Times New Roman" w:cs="Times New Roman"/>
          <w:b/>
          <w:bCs/>
          <w:sz w:val="28"/>
          <w:szCs w:val="28"/>
          <w:u w:val="single"/>
        </w:rPr>
        <w:t>Определение 1.1</w:t>
      </w:r>
      <w:r w:rsidRPr="00CF0C39">
        <w:rPr>
          <w:rFonts w:ascii="Times New Roman" w:hAnsi="Times New Roman" w:cs="Times New Roman"/>
          <w:i/>
          <w:iCs/>
          <w:sz w:val="28"/>
          <w:szCs w:val="28"/>
          <w:u w:val="single"/>
        </w:rPr>
        <w:t>: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Пусть </w:t>
      </w:r>
      <w:r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– некоторое поле, </w:t>
      </w:r>
      <w:bookmarkStart w:id="0" w:name="_Hlk38977339"/>
      <w:r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 xml:space="preserve"> 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, …, 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– полиномы в </w:t>
      </w:r>
      <w:bookmarkStart w:id="1" w:name="_Hlk38977371"/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>[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, …, </w:t>
      </w:r>
      <w:proofErr w:type="spellStart"/>
      <w:r w:rsidR="00EF273D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EF273D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</w:t>
      </w:r>
      <w:proofErr w:type="spellEnd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>]</w:t>
      </w:r>
      <w:bookmarkEnd w:id="1"/>
      <w:r w:rsidR="00EF273D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. Положим </w:t>
      </w:r>
      <w:bookmarkStart w:id="2" w:name="_Hlk38978300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… 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∈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: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…,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=0, ∀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,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</m:d>
      </m:oMath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bookmarkStart w:id="3" w:name="_Hlk38978308"/>
      <w:bookmarkEnd w:id="2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bookmarkEnd w:id="3"/>
      <w:r w:rsidR="006726D0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– называется аффинным многообразием, определенным полиномами 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EE7041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1,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EE7041" w:rsidRPr="00CF0C39">
        <w:rPr>
          <w:rFonts w:ascii="Times New Roman" w:hAnsi="Times New Roman" w:cs="Times New Roman"/>
          <w:i/>
          <w:iCs/>
          <w:sz w:val="28"/>
          <w:szCs w:val="28"/>
        </w:rPr>
        <w:t>…,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6726D0" w:rsidRPr="00CF0C39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2A5E1CCE" w14:textId="450C4806" w:rsidR="00B55A1E" w:rsidRDefault="00CF0C39" w:rsidP="00CF0C39">
      <w:pPr>
        <w:spacing w:after="360"/>
        <w:rPr>
          <w:rFonts w:ascii="Times New Roman" w:hAnsi="Times New Roman" w:cs="Times New Roman"/>
          <w:sz w:val="32"/>
          <w:szCs w:val="32"/>
        </w:rPr>
      </w:pPr>
      <w:r w:rsidRPr="00CF0C39">
        <w:rPr>
          <w:rFonts w:ascii="Times New Roman" w:hAnsi="Times New Roman" w:cs="Times New Roman"/>
          <w:sz w:val="32"/>
          <w:szCs w:val="32"/>
        </w:rPr>
        <w:t>1</w:t>
      </w:r>
      <w:r w:rsidR="00EE7041">
        <w:rPr>
          <w:rFonts w:ascii="Times New Roman" w:hAnsi="Times New Roman" w:cs="Times New Roman"/>
          <w:sz w:val="32"/>
          <w:szCs w:val="32"/>
        </w:rPr>
        <w:t>.</w:t>
      </w:r>
      <w:r w:rsidRPr="00CF0C39">
        <w:rPr>
          <w:rFonts w:ascii="Times New Roman" w:hAnsi="Times New Roman" w:cs="Times New Roman"/>
          <w:sz w:val="32"/>
          <w:szCs w:val="32"/>
        </w:rPr>
        <w:t>2</w:t>
      </w:r>
      <w:r w:rsidR="00EE7041">
        <w:rPr>
          <w:rFonts w:ascii="Times New Roman" w:hAnsi="Times New Roman" w:cs="Times New Roman"/>
          <w:sz w:val="32"/>
          <w:szCs w:val="32"/>
        </w:rPr>
        <w:t xml:space="preserve"> Свойства аффинных многообразий</w:t>
      </w:r>
    </w:p>
    <w:p w14:paraId="7AD26C9A" w14:textId="125CF72E" w:rsidR="00EE7041" w:rsidRDefault="00EE7041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CF0C39">
        <w:rPr>
          <w:rFonts w:ascii="Times New Roman" w:hAnsi="Times New Roman" w:cs="Times New Roman"/>
          <w:b/>
          <w:bCs/>
          <w:sz w:val="28"/>
          <w:szCs w:val="28"/>
          <w:u w:val="single"/>
        </w:rPr>
        <w:t>Лемма 1</w:t>
      </w:r>
      <w:r w:rsidRPr="00EE70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(Свойства аффинных многообразий)</w:t>
      </w:r>
      <w:r w:rsidRPr="00EE7041">
        <w:rPr>
          <w:rFonts w:ascii="Times New Roman" w:hAnsi="Times New Roman" w:cs="Times New Roman"/>
          <w:sz w:val="28"/>
          <w:szCs w:val="28"/>
        </w:rPr>
        <w:t xml:space="preserve">: </w:t>
      </w:r>
      <w:r w:rsidRPr="00CF0C39">
        <w:rPr>
          <w:rFonts w:ascii="Times New Roman" w:hAnsi="Times New Roman" w:cs="Times New Roman"/>
          <w:i/>
          <w:iCs/>
          <w:sz w:val="28"/>
          <w:szCs w:val="28"/>
        </w:rPr>
        <w:t xml:space="preserve">Если </w:t>
      </w:r>
      <w:bookmarkStart w:id="4" w:name="_Hlk38979192"/>
      <m:oMath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sSup>
          <m:sSupPr>
            <m:ctrlPr>
              <w:rPr>
                <w:rFonts w:ascii="Cambria Math" w:hAnsi="Times New Roman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sup>
        </m:sSup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bookmarkEnd w:id="4"/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аффинные многообразия,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V∩W</m:t>
        </m:r>
      </m:oMath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</m:oMath>
      <w:r w:rsidR="00FA2F01"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также являются аффинными многообразиями</w:t>
      </w:r>
      <w:r w:rsidR="00FA2F0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225A06C3" w14:textId="288C7BF5" w:rsidR="00FA2F01" w:rsidRDefault="00FA2F01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Доказательство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Пусть </w:t>
      </w:r>
      <w:bookmarkStart w:id="5" w:name="_Hlk38979168"/>
      <m:oMath>
        <m:r>
          <w:rPr>
            <w:rFonts w:ascii="Cambria Math" w:eastAsiaTheme="minorEastAsia" w:hAnsi="Cambria Math" w:cs="Times New Roman"/>
            <w:sz w:val="28"/>
            <w:szCs w:val="28"/>
          </w:rPr>
          <m:t>V=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bookmarkEnd w:id="5"/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bookmarkStart w:id="6" w:name="_Hlk38979183"/>
      <m:oMath>
        <m:r>
          <w:rPr>
            <w:rFonts w:ascii="Cambria Math" w:eastAsiaTheme="minorEastAsia" w:hAnsi="Cambria Math" w:cs="Times New Roman"/>
            <w:sz w:val="28"/>
            <w:szCs w:val="28"/>
          </w:rPr>
          <m:t>W=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C37F9F" w:rsidRPr="00C37F9F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bookmarkEnd w:id="6"/>
      <w:r w:rsidR="00C37F9F"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</w:t>
      </w:r>
    </w:p>
    <w:p w14:paraId="549F3154" w14:textId="27DB47F7" w:rsidR="00C37F9F" w:rsidRPr="00C37F9F" w:rsidRDefault="00C37F9F" w:rsidP="00EE704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V∩W=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vertAlign w:val="subscript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3FCEC68E" w14:textId="09949934" w:rsidR="00C37F9F" w:rsidRDefault="00C37F9F" w:rsidP="00C37F9F">
      <w:pPr>
        <w:spacing w:after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37F9F">
        <w:rPr>
          <w:rFonts w:ascii="Times New Roman" w:eastAsiaTheme="minorEastAsia" w:hAnsi="Times New Roman" w:cs="Times New Roman"/>
          <w:sz w:val="28"/>
          <w:szCs w:val="28"/>
        </w:rPr>
        <w:t xml:space="preserve">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: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  <m:r>
              <w:rPr>
                <w:rFonts w:ascii="Cambria Math" w:hAnsi="Cambria Math" w:cs="Times New Roman"/>
                <w:sz w:val="28"/>
                <w:szCs w:val="28"/>
              </w:rPr>
              <m:t>, 1≤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  <m:r>
              <w:rPr>
                <w:rFonts w:ascii="Cambria Math" w:hAnsi="Cambria Math" w:cs="Times New Roman"/>
                <w:sz w:val="28"/>
                <w:szCs w:val="28"/>
              </w:rPr>
              <m:t>≤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</m:d>
      </m:oMath>
    </w:p>
    <w:p w14:paraId="00AD6070" w14:textId="2C06B13E" w:rsidR="00C92CEC" w:rsidRPr="00AF5ED5" w:rsidRDefault="00AF5ED5" w:rsidP="00AF5ED5">
      <w:pPr>
        <w:pStyle w:val="ListParagraph"/>
        <w:numPr>
          <w:ilvl w:val="0"/>
          <w:numId w:val="1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точка принадлежит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V∩W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как функции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и функции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этой точке. </w:t>
      </w:r>
    </w:p>
    <w:p w14:paraId="17CA59B0" w14:textId="223E8856" w:rsidR="00AF5ED5" w:rsidRPr="004E3C6B" w:rsidRDefault="00AF5ED5" w:rsidP="00AF5ED5">
      <w:pPr>
        <w:pStyle w:val="ListParagraph"/>
        <w:numPr>
          <w:ilvl w:val="0"/>
          <w:numId w:val="1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V</m:t>
        </m:r>
      </m:oMath>
      <w:r w:rsidRPr="00AF5ED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все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этой точке</w:t>
      </w:r>
      <w:r w:rsidRPr="00AF5ED5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значит и все функции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</w:t>
      </w:r>
      <m:oMath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 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3D7A64" w:rsidRP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Таким образом,</w:t>
      </w:r>
      <w:r w:rsidR="003D7A64" w:rsidRP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и, аналогично,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W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>Следовательно</w:t>
      </w:r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3D7A64" w:rsidRPr="0051092D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С другой стороны,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)∈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Если эта точка принадлежит </w:t>
      </w:r>
      <w:r w:rsidR="003D7A6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="003D7A64" w:rsidRPr="003D7A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то все доказано, если же нет, 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)≠0</m:t>
        </m:r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 для некоторого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="003D7A64">
        <w:rPr>
          <w:rFonts w:ascii="Times New Roman" w:eastAsiaTheme="minorEastAsia" w:hAnsi="Times New Roman" w:cs="Times New Roman"/>
          <w:sz w:val="28"/>
          <w:szCs w:val="28"/>
        </w:rPr>
        <w:t xml:space="preserve">. Так как функции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3D7A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обращаются в нуль 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80299D" w:rsidRP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всех </w:t>
      </w:r>
      <w:r w:rsidR="0080299D" w:rsidRPr="0080299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j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все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равны нулю в этой точке. Значит,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…,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</m:oMath>
      <w:r w:rsidR="0080299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80299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eastAsiaTheme="minorEastAsia" w:hAnsi="Cambria Math" w:cs="Times New Roman"/>
            <w:sz w:val="28"/>
            <w:szCs w:val="28"/>
          </w:rPr>
          <m:t>V∪W</m:t>
        </m:r>
      </m:oMath>
      <w:r w:rsidR="0080299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54011C04" w14:textId="20D02B91" w:rsidR="004E3C6B" w:rsidRDefault="004E3C6B" w:rsidP="0051092D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этой леммы вытекает, что конечные объединения и пересечения аффинных многообразий являются аффинными многообразиями.</w:t>
      </w:r>
    </w:p>
    <w:p w14:paraId="754B53BD" w14:textId="666139F5" w:rsidR="0051092D" w:rsidRPr="0051092D" w:rsidRDefault="0051092D" w:rsidP="0051092D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lastRenderedPageBreak/>
        <w:t>§</w:t>
      </w:r>
      <w:r w:rsidRPr="0051092D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 Идеалы</w:t>
      </w:r>
    </w:p>
    <w:p w14:paraId="6D241458" w14:textId="7A6CCD12" w:rsidR="0051092D" w:rsidRDefault="0051092D" w:rsidP="00CF0C39">
      <w:pPr>
        <w:spacing w:after="360"/>
        <w:rPr>
          <w:rFonts w:ascii="Times New Roman" w:eastAsiaTheme="minorEastAsia" w:hAnsi="Times New Roman" w:cs="Times New Roman"/>
          <w:sz w:val="32"/>
          <w:szCs w:val="32"/>
        </w:rPr>
      </w:pPr>
      <w:r w:rsidRPr="0051092D">
        <w:rPr>
          <w:rFonts w:ascii="Times New Roman" w:eastAsiaTheme="minorEastAsia" w:hAnsi="Times New Roman" w:cs="Times New Roman"/>
          <w:sz w:val="32"/>
          <w:szCs w:val="32"/>
        </w:rPr>
        <w:t>1.</w:t>
      </w:r>
      <w:r w:rsidR="00CF0C39" w:rsidRPr="00CF0C39">
        <w:rPr>
          <w:rFonts w:ascii="Times New Roman" w:eastAsiaTheme="minorEastAsia" w:hAnsi="Times New Roman" w:cs="Times New Roman"/>
          <w:sz w:val="32"/>
          <w:szCs w:val="32"/>
        </w:rPr>
        <w:t>1</w:t>
      </w:r>
      <w:r w:rsidRPr="0051092D">
        <w:rPr>
          <w:rFonts w:ascii="Times New Roman" w:eastAsiaTheme="minorEastAsia" w:hAnsi="Times New Roman" w:cs="Times New Roman"/>
          <w:sz w:val="32"/>
          <w:szCs w:val="32"/>
        </w:rPr>
        <w:t xml:space="preserve"> Определение</w:t>
      </w:r>
    </w:p>
    <w:p w14:paraId="1316AE1C" w14:textId="2BE3DDA9" w:rsidR="0051092D" w:rsidRPr="00CF0C39" w:rsidRDefault="0051092D" w:rsidP="0051092D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Определение 2.1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Подмножество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называется идеалом, если выполнены следующие условия:</w:t>
      </w:r>
    </w:p>
    <w:p w14:paraId="3214EFAE" w14:textId="644D8906" w:rsidR="0051092D" w:rsidRPr="00CF0C39" w:rsidRDefault="00CF0C39" w:rsidP="0051092D">
      <w:pPr>
        <w:pStyle w:val="ListParagraph"/>
        <w:numPr>
          <w:ilvl w:val="0"/>
          <w:numId w:val="2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51092D" w:rsidRPr="00CF0C39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;</w:t>
      </w:r>
    </w:p>
    <w:p w14:paraId="12EC285B" w14:textId="0737D4EA" w:rsidR="0051092D" w:rsidRPr="00CF0C39" w:rsidRDefault="0051092D" w:rsidP="0051092D">
      <w:pPr>
        <w:pStyle w:val="ListParagraph"/>
        <w:numPr>
          <w:ilvl w:val="0"/>
          <w:numId w:val="2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f,g∈I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f+g∈I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;</w:t>
      </w:r>
    </w:p>
    <w:p w14:paraId="7C0D866C" w14:textId="1E84E95B" w:rsidR="0051092D" w:rsidRPr="00CF0C39" w:rsidRDefault="0051092D" w:rsidP="0051092D">
      <w:pPr>
        <w:pStyle w:val="ListParagraph"/>
        <w:numPr>
          <w:ilvl w:val="0"/>
          <w:numId w:val="2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hf∈I</m:t>
        </m:r>
      </m:oMath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F0C39"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</w:p>
    <w:p w14:paraId="0F9CC9DC" w14:textId="4AE1EB95" w:rsidR="0051092D" w:rsidRPr="00CF0C39" w:rsidRDefault="0051092D" w:rsidP="0051092D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Определение 2.2</w:t>
      </w:r>
      <w:r w:rsidRPr="0051092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="00CD2FCC"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полиномы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CD2FCC" w:rsidRPr="00CF0C39">
        <w:rPr>
          <w:rFonts w:ascii="Times New Roman" w:eastAsiaTheme="minorEastAsia" w:hAnsi="Times New Roman" w:cs="Times New Roman"/>
          <w:i/>
          <w:sz w:val="28"/>
          <w:szCs w:val="28"/>
        </w:rPr>
        <w:t>. Положим</w:t>
      </w:r>
      <w:r w:rsidR="00CD2FCC" w:rsidRPr="00CF0C39"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: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… 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∈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[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… 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]</m:t>
                  </m:r>
                </m:e>
              </m:nary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5FF6F1F3" w14:textId="7188628A" w:rsidR="00CD2FCC" w:rsidRPr="00CF0C39" w:rsidRDefault="00CD2FCC" w:rsidP="0051092D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Множество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562DA" w:rsidRPr="00CF0C39"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562DA" w:rsidRPr="00CF0C39">
        <w:rPr>
          <w:rFonts w:ascii="Times New Roman" w:eastAsiaTheme="minorEastAsia" w:hAnsi="Times New Roman" w:cs="Times New Roman"/>
          <w:i/>
          <w:sz w:val="28"/>
          <w:szCs w:val="28"/>
        </w:rPr>
        <w:t>идеал.</w:t>
      </w:r>
    </w:p>
    <w:p w14:paraId="3F3AAB1A" w14:textId="38FDF71E" w:rsidR="009562DA" w:rsidRPr="00CF0C39" w:rsidRDefault="009562DA" w:rsidP="0051092D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Лемма 2</w:t>
      </w:r>
      <w:r w:rsidR="007D6A36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принадлежат кольцу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; тогда множество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идеалом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. Оно называетсяы идеалом, порожденным полиномами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, а полиномы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образующими этого идеала или его порождающими элементами.</w:t>
      </w:r>
    </w:p>
    <w:p w14:paraId="53FEEF75" w14:textId="49EFFED7" w:rsidR="0073447A" w:rsidRDefault="0073447A" w:rsidP="0051092D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Прежде всего,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поскольку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0=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0∙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73447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Тогда из равенств</w:t>
      </w:r>
    </w:p>
    <w:p w14:paraId="171060B7" w14:textId="0ABE2267" w:rsidR="0073447A" w:rsidRPr="00042FF8" w:rsidRDefault="0073447A" w:rsidP="0051092D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f+g=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4E81372B" w14:textId="0F72F47C" w:rsidR="00042FF8" w:rsidRPr="0073447A" w:rsidRDefault="00042FF8" w:rsidP="00042FF8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hf=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(h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6119B078" w14:textId="18CF032D" w:rsidR="00BC4418" w:rsidRDefault="00BC441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вытекает, что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идеал.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∎</m:t>
        </m:r>
      </m:oMath>
    </w:p>
    <w:p w14:paraId="7BD2A959" w14:textId="77777777" w:rsidR="00152208" w:rsidRDefault="0015220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58B9A61F" w14:textId="5147E6BF" w:rsidR="00152208" w:rsidRDefault="00152208" w:rsidP="00BC4418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Идеал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имеет интерпретацию на языке полиномиальных уравнений. Пусть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Рассмотрим систему уравнений</w:t>
      </w:r>
    </w:p>
    <w:p w14:paraId="1B7D7CCB" w14:textId="782D5C87" w:rsidR="00152208" w:rsidRPr="00152208" w:rsidRDefault="00A677AC" w:rsidP="00152208">
      <w:pPr>
        <w:spacing w:after="360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=0.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</m:oMathPara>
    </w:p>
    <w:p w14:paraId="3B3A815A" w14:textId="06478DD6" w:rsidR="00042FF8" w:rsidRDefault="00152208" w:rsidP="0051092D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 этих уравнений мы можем вывести другие, используя обычные алгебраические преобразования. Так, например, если мы умножим первое уравнение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15220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второе – на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15220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и т.д., а затем сложим произведения, то получим уравнение</w:t>
      </w:r>
    </w:p>
    <w:p w14:paraId="0218EE56" w14:textId="65BDDFA6" w:rsidR="002D6C99" w:rsidRPr="00CF0C39" w:rsidRDefault="00A677AC" w:rsidP="002D6C99">
      <w:pPr>
        <w:spacing w:after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="002D6C99" w:rsidRPr="00CF0C39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4039E29C" w14:textId="7FF9E8B5" w:rsidR="002D6C99" w:rsidRDefault="002D6C99" w:rsidP="002D6C99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которое является следствием уравнений первоначальной системы. Отметим, что левая часть этого уравнения принадлежит идеалу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т.е. идеал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можно рассматривать как множество всех «полиномиальных следствий» системы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=…=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1615DEB" w14:textId="62C8BC09" w:rsidR="002D6C99" w:rsidRDefault="002D6C99" w:rsidP="002D6C99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Идеал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называется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конечно порожденным,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существуют полиномы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этом множествополиномов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называется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базисом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идеала</w:t>
      </w:r>
      <w:r w:rsidRPr="002D6C9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2D6C99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</w:p>
    <w:p w14:paraId="49E29EF4" w14:textId="560F2867" w:rsidR="002D6C99" w:rsidRPr="00CF0C39" w:rsidRDefault="002D6C99" w:rsidP="002D6C99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Определение</w:t>
      </w:r>
      <w:r w:rsidR="00DB64E9" w:rsidRPr="00CF0C39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 xml:space="preserve"> 2.3</w:t>
      </w:r>
      <w:r w:rsidR="00DB64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="00DB64E9"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V⊂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 w:rsidR="00DB64E9"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аффинное многообразие. Положим</w:t>
      </w:r>
    </w:p>
    <w:p w14:paraId="7B8AA3D6" w14:textId="259CBD0E" w:rsidR="00DB64E9" w:rsidRPr="00CF0C39" w:rsidRDefault="00CF0C39" w:rsidP="00DB64E9">
      <w:pPr>
        <w:spacing w:after="360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I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V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… 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:f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, …,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=0 для всех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, …,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32"/>
                          <w:szCs w:val="32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∈V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6FD95C3" w14:textId="1FEABB29" w:rsidR="000B4CF3" w:rsidRDefault="000B4CF3" w:rsidP="000B4CF3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Оказывается,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идеал.</w:t>
      </w:r>
    </w:p>
    <w:p w14:paraId="0B1AD8AF" w14:textId="74F41420" w:rsidR="007D6A36" w:rsidRDefault="007D6A36" w:rsidP="000B4CF3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Лемма 2.2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V⊂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аффинное многообразие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Тогда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CF0C39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идеал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который мы 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</w:rPr>
        <w:t>б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удем называть идеалом многообразия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E295649" w14:textId="6059DB10" w:rsidR="007D6A36" w:rsidRDefault="007D6A36" w:rsidP="000B4CF3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7D6A36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Доказательство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.</w:t>
      </w:r>
      <w:r w:rsidR="003D24D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Ясно,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0∈I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 как нулевой полином обращается в нуль на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на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частности.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 g ∈I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Pr="007D6A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h∈k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</m:oMath>
      <w:r w:rsidRPr="007D6A36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Пусть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7D6A3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произвольная точка из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7D6A36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Тогда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=0+0=0,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∙0=0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</m:oMathPara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Отсюда следует, что 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3D24D9" w:rsidRPr="003D24D9">
        <w:rPr>
          <w:rFonts w:ascii="Times New Roman" w:eastAsiaTheme="minorEastAsia" w:hAnsi="Times New Roman" w:cs="Times New Roman"/>
          <w:i/>
          <w:sz w:val="28"/>
          <w:szCs w:val="28"/>
        </w:rPr>
        <w:t>(</w:t>
      </w:r>
      <w:r w:rsidR="003D24D9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24D9" w:rsidRPr="003D24D9"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3D24D9" w:rsidRPr="003D24D9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идеал.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61D06305" w14:textId="0735147C" w:rsidR="003D24D9" w:rsidRDefault="003D24D9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lastRenderedPageBreak/>
        <w:t xml:space="preserve">Глава </w:t>
      </w:r>
      <w:r>
        <w:rPr>
          <w:rFonts w:ascii="Times New Roman" w:hAnsi="Times New Roman" w:cs="Times New Roman"/>
          <w:sz w:val="32"/>
          <w:szCs w:val="32"/>
        </w:rPr>
        <w:t>2. Базисы Грёбнера</w:t>
      </w:r>
    </w:p>
    <w:p w14:paraId="1A5F9F42" w14:textId="7EA6D8A3" w:rsidR="003D24D9" w:rsidRDefault="003D24D9" w:rsidP="003D24D9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B55A1E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 Введение</w:t>
      </w:r>
    </w:p>
    <w:p w14:paraId="61D1DCF3" w14:textId="4F16A136" w:rsidR="003D24D9" w:rsidRDefault="003D24D9" w:rsidP="003D24D9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3D24D9">
        <w:rPr>
          <w:rFonts w:ascii="Times New Roman" w:eastAsiaTheme="minorEastAsia" w:hAnsi="Times New Roman" w:cs="Times New Roman"/>
          <w:iCs/>
          <w:sz w:val="32"/>
          <w:szCs w:val="32"/>
        </w:rPr>
        <w:t>1. Основные задачи</w:t>
      </w:r>
    </w:p>
    <w:p w14:paraId="32337547" w14:textId="29D4ED73" w:rsidR="003D24D9" w:rsidRPr="00CF782D" w:rsidRDefault="003D24D9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24D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Задача описания идеала. Является ли произвольный идеал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⊂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3D24D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конечно порожденным? Другими словами, верно ли</w:t>
      </w:r>
      <w:r w:rsidR="00CF782D">
        <w:rPr>
          <w:rFonts w:ascii="Times New Roman" w:eastAsiaTheme="minorEastAsia" w:hAnsi="Times New Roman" w:cs="Times New Roman"/>
          <w:sz w:val="28"/>
          <w:szCs w:val="28"/>
        </w:rPr>
        <w:t xml:space="preserve">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 w:rsidR="00CF78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некоторых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CF782D" w:rsidRPr="00CF782D">
        <w:rPr>
          <w:rFonts w:ascii="Times New Roman" w:eastAsiaTheme="minorEastAsia" w:hAnsi="Times New Roman" w:cs="Times New Roman"/>
          <w:sz w:val="28"/>
          <w:szCs w:val="28"/>
        </w:rPr>
        <w:t>?</w:t>
      </w:r>
    </w:p>
    <w:p w14:paraId="68A61211" w14:textId="7BE13C79" w:rsidR="00CF782D" w:rsidRPr="00CF782D" w:rsidRDefault="00CF782D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Задача о принадлежности идеалу. Пусть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CF782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пусьб задан идеал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. Принадлежит полином</w:t>
      </w:r>
      <w:r w:rsidRPr="00CF78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CF78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идеалу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или нет? На геометрическом языке эта задача может быть сформулирована так: содержится ли многообразие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FA2F0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многообразии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?</w:t>
      </w:r>
    </w:p>
    <w:p w14:paraId="0AD9DB81" w14:textId="7D2972B0" w:rsidR="00CF782D" w:rsidRPr="00CF782D" w:rsidRDefault="00CF782D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Задача решения полиномиальных уравнений. Описать множество решений 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системы полиномиальных уравнений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=…=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… 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=0.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Конечно, это то же самое, что описать аффинное многообразие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V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A21B456" w14:textId="20C34BCB" w:rsidR="00CF782D" w:rsidRPr="003D1266" w:rsidRDefault="00AE5BE9" w:rsidP="003D24D9">
      <w:pPr>
        <w:pStyle w:val="ListParagraph"/>
        <w:numPr>
          <w:ilvl w:val="0"/>
          <w:numId w:val="4"/>
        </w:num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Задача неявного представления. 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V</w:t>
      </w:r>
      <w:r w:rsidRPr="00AE5BE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AE5BE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подмножество 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>, заданное параметрически: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, … 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⋮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, … 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</m:eqArr>
            </m:e>
          </m:d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полиномы (или рациональные функции) от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3D1266" w:rsidRP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</w:t>
      </w:r>
      <w:r w:rsidR="003D1266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будет аффинным многообразием или его частью. Задача состоит в том. Чтобы задать </w:t>
      </w:r>
      <w:r w:rsidR="003D1266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V</w:t>
      </w:r>
      <w:r w:rsidR="003D126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полиномиальными уравнениями от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3D1266" w:rsidRPr="003F4634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5EE1EBD" w14:textId="77777777" w:rsidR="00264317" w:rsidRDefault="00264317" w:rsidP="003D1266">
      <w:pPr>
        <w:spacing w:after="360"/>
        <w:ind w:left="360"/>
        <w:jc w:val="center"/>
        <w:rPr>
          <w:rFonts w:ascii="Times New Roman" w:hAnsi="Times New Roman" w:cs="Times New Roman"/>
          <w:sz w:val="32"/>
          <w:szCs w:val="32"/>
        </w:rPr>
      </w:pPr>
    </w:p>
    <w:p w14:paraId="74A99F93" w14:textId="23C133D4" w:rsidR="003D1266" w:rsidRPr="003D1266" w:rsidRDefault="003D1266" w:rsidP="003D1266">
      <w:pPr>
        <w:spacing w:after="360"/>
        <w:ind w:left="360"/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3D126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Упорядочение мономов в </w:t>
      </w:r>
      <m:oMath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n</m:t>
                </m:r>
              </m:sub>
            </m:sSub>
          </m:e>
        </m:d>
      </m:oMath>
    </w:p>
    <w:p w14:paraId="7F3F6017" w14:textId="0D701C01" w:rsidR="003D1266" w:rsidRPr="002C6FF7" w:rsidRDefault="003D1266" w:rsidP="003D1266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t>1.</w:t>
      </w:r>
      <w:r w:rsidR="002C6FF7" w:rsidRPr="002C6FF7">
        <w:rPr>
          <w:rFonts w:ascii="Times New Roman" w:eastAsiaTheme="minorEastAsia" w:hAnsi="Times New Roman" w:cs="Times New Roman"/>
          <w:iCs/>
          <w:sz w:val="32"/>
          <w:szCs w:val="32"/>
        </w:rPr>
        <w:t xml:space="preserve"> </w:t>
      </w:r>
      <w:r w:rsidR="002C6FF7">
        <w:rPr>
          <w:rFonts w:ascii="Times New Roman" w:eastAsiaTheme="minorEastAsia" w:hAnsi="Times New Roman" w:cs="Times New Roman"/>
          <w:iCs/>
          <w:sz w:val="32"/>
          <w:szCs w:val="32"/>
        </w:rPr>
        <w:t>Введение</w:t>
      </w:r>
    </w:p>
    <w:p w14:paraId="6953E87F" w14:textId="774AD917" w:rsidR="003D1266" w:rsidRPr="005954C3" w:rsidRDefault="003D126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Тщательное рассмотрение алгоритма деления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алгоритма приведения системы (или матрицы) к ступенчатому виду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t xml:space="preserve"> методом исключения Гаусса показывает, что понятие </w:t>
      </w:r>
      <w:r w:rsidR="002C6FF7">
        <w:rPr>
          <w:rFonts w:ascii="Times New Roman" w:eastAsiaTheme="minorEastAsia" w:hAnsi="Times New Roman" w:cs="Times New Roman"/>
          <w:i/>
          <w:iCs/>
          <w:sz w:val="28"/>
          <w:szCs w:val="28"/>
        </w:rPr>
        <w:t>упорядочения членов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t xml:space="preserve"> полинома является ключевым в обоих алгоритмах. Алгоритм деления полиномов от одной переменной имеет дело, как правило, со следующим упорядочением мономов: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w:lastRenderedPageBreak/>
            <m:t>…&gt;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&gt;…&gt;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&gt;1.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2C6FF7">
        <w:rPr>
          <w:rFonts w:ascii="Times New Roman" w:eastAsiaTheme="minorEastAsia" w:hAnsi="Times New Roman" w:cs="Times New Roman"/>
          <w:sz w:val="28"/>
          <w:szCs w:val="28"/>
        </w:rPr>
        <w:t>Аналогично, при приведении матрицы к ступенчатому виду мы систематически обращаем в нуль главные элементы, т.е. первые слева ненулевые элементы в строках. На языке линейных систем это означает следующий порядок переменных:</w:t>
      </w:r>
      <w:r w:rsidR="002C6FF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&gt;…&gt;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822F92">
        <w:rPr>
          <w:rFonts w:ascii="Times New Roman" w:eastAsiaTheme="minorEastAsia" w:hAnsi="Times New Roman" w:cs="Times New Roman"/>
          <w:sz w:val="28"/>
          <w:szCs w:val="28"/>
        </w:rPr>
        <w:t>Каждое уравнение записывается в порядке убывания членов. Более того, в ступенчатом виде уравнения системы записаны в порядке убывания старших (главных) членов.</w:t>
      </w:r>
      <w:r w:rsidR="00822F92">
        <w:rPr>
          <w:rFonts w:ascii="Times New Roman" w:eastAsiaTheme="minorEastAsia" w:hAnsi="Times New Roman" w:cs="Times New Roman"/>
          <w:sz w:val="28"/>
          <w:szCs w:val="28"/>
        </w:rPr>
        <w:br/>
      </w:r>
      <w:r w:rsidR="00822F92">
        <w:rPr>
          <w:rFonts w:ascii="Times New Roman" w:eastAsiaTheme="minorEastAsia" w:hAnsi="Times New Roman" w:cs="Times New Roman"/>
          <w:sz w:val="28"/>
          <w:szCs w:val="28"/>
        </w:rPr>
        <w:br/>
        <w:t xml:space="preserve">Отметим, что существует взаимно однозначное соответствие между мономами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sup>
        </m:sSubSup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5954C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n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>-наборами (</w:t>
      </w:r>
      <w:r w:rsidR="005954C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n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-векторами) показателей степеней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Упорядочение, которое мы определим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, определит и упорядочение на множестве мономов: если 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5954C3">
        <w:rPr>
          <w:rFonts w:ascii="Times New Roman" w:eastAsiaTheme="minorEastAsia" w:hAnsi="Times New Roman" w:cs="Times New Roman"/>
          <w:sz w:val="28"/>
          <w:szCs w:val="28"/>
        </w:rPr>
        <w:t xml:space="preserve">, то мы будем говорить что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5954C3" w:rsidRPr="005954C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153CF43" w14:textId="77777777" w:rsidR="000A1B4F" w:rsidRPr="000A1B4F" w:rsidRDefault="005954C3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полином есть сумма мономов, то мы должны уметь расположить его члены в порядке убывания (или по возрастанию). </w:t>
      </w:r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Для этого наше упорядочение должно быть </w:t>
      </w:r>
      <w:r w:rsidR="000A1B4F">
        <w:rPr>
          <w:rFonts w:ascii="Times New Roman" w:eastAsiaTheme="minorEastAsia" w:hAnsi="Times New Roman" w:cs="Times New Roman"/>
          <w:i/>
          <w:iCs/>
          <w:sz w:val="28"/>
          <w:szCs w:val="28"/>
        </w:rPr>
        <w:t>линейным</w:t>
      </w:r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. То есть для любой пары мономов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и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 w:rsidR="000A1B4F">
        <w:rPr>
          <w:rFonts w:ascii="Times New Roman" w:eastAsiaTheme="minorEastAsia" w:hAnsi="Times New Roman" w:cs="Times New Roman"/>
          <w:sz w:val="28"/>
          <w:szCs w:val="28"/>
        </w:rPr>
        <w:t xml:space="preserve"> должно выполнятся ровно одно из следующих условий </w:t>
      </w:r>
    </w:p>
    <w:p w14:paraId="0D774C6E" w14:textId="1F436C52" w:rsidR="005954C3" w:rsidRPr="000A1B4F" w:rsidRDefault="00A677AC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&gt;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0D5F16D7" w14:textId="13FBDE58" w:rsidR="000A1B4F" w:rsidRDefault="000A1B4F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мы должны учесть связь упорядочения с операциями сложения и умножения полиномов. Когда мы складываем полиномы, то после приведения подобных мы просто можем переписать члены суммы в требуемом порядке. Ситуация с произведением более сложная. Дистрибутивность умножения по отношению к сложению позволяет свести задачу к случаю умножения монома на полином. </w:t>
      </w:r>
    </w:p>
    <w:p w14:paraId="789F3B0F" w14:textId="2AFDADD3" w:rsidR="000A1B4F" w:rsidRDefault="000A1B4F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Мы по требуем, чтобы упорядочение мономов обладало следующим свойством. Если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а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произвольный моном, 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 терминах векторов – показателей степеней это означает, что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 w:rsidRPr="005954C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то для любого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D35FB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α+γ&gt;β+γ</m:t>
        </m:r>
      </m:oMath>
      <w:r w:rsidR="00D35FBC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61025037" w14:textId="5B1E0084" w:rsidR="00D35FBC" w:rsidRDefault="00D35FBC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Теперь мы можем дать определение.</w:t>
      </w:r>
    </w:p>
    <w:p w14:paraId="2906A936" w14:textId="7F964D9C" w:rsidR="00264317" w:rsidRDefault="00264317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</w:p>
    <w:p w14:paraId="39D6B1D4" w14:textId="0000F468" w:rsidR="00264317" w:rsidRDefault="00264317" w:rsidP="00264317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lastRenderedPageBreak/>
        <w:t>2.</w:t>
      </w:r>
      <w:r w:rsidRPr="002C6FF7">
        <w:rPr>
          <w:rFonts w:ascii="Times New Roman" w:eastAsiaTheme="minorEastAsia" w:hAnsi="Times New Roman" w:cs="Times New Roman"/>
          <w:iCs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iCs/>
          <w:sz w:val="32"/>
          <w:szCs w:val="32"/>
        </w:rPr>
        <w:t>Мономиальное упорядочение</w:t>
      </w:r>
    </w:p>
    <w:p w14:paraId="1F1A0F33" w14:textId="04BCD248" w:rsidR="00264317" w:rsidRDefault="00264317" w:rsidP="00264317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Определение 2.1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Мономиальным упорядочением 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называется любое бинарное отношение &gt;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>, обладающее следующими свойствами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7BC16C0" w14:textId="6EA4E020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 w:rsidRPr="0026431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является линейным упорядочением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0ABF4CF5" w14:textId="6224D0CC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α&gt;β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α+γ&gt;β+γ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96B08C3" w14:textId="77AAB704" w:rsidR="00264317" w:rsidRPr="00264317" w:rsidRDefault="00264317" w:rsidP="00264317">
      <w:pPr>
        <w:pStyle w:val="ListParagraph"/>
        <w:numPr>
          <w:ilvl w:val="0"/>
          <w:numId w:val="5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64317">
        <w:rPr>
          <w:rFonts w:ascii="Times New Roman" w:eastAsiaTheme="minorEastAsia" w:hAnsi="Times New Roman" w:cs="Times New Roman"/>
          <w:i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вполне упорядочивает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т.е. любое непустое подмножество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имеет минимальный (наименьший) элемент (по соотношению к упорядочению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&gt;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.</w:t>
      </w:r>
    </w:p>
    <w:p w14:paraId="6B3C0CB6" w14:textId="42F3EBDC" w:rsidR="00264317" w:rsidRDefault="00264317" w:rsidP="00D712C1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Лемма 2.1(условие вполне упорядоченности)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Упорядочение </w:t>
      </w:r>
      <w:r w:rsidRPr="0026431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вполне упорядочивает это множество тогда и только тогда, когда каждая строго убывающая последовательность 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&gt;…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712C1">
        <w:rPr>
          <w:rFonts w:ascii="Times New Roman" w:eastAsiaTheme="minorEastAsia" w:hAnsi="Times New Roman" w:cs="Times New Roman"/>
          <w:i/>
          <w:sz w:val="28"/>
          <w:szCs w:val="28"/>
        </w:rPr>
        <w:t>обрывается.</w:t>
      </w:r>
    </w:p>
    <w:p w14:paraId="22AC20F4" w14:textId="25DBA1BE" w:rsidR="00D712C1" w:rsidRDefault="00D712C1" w:rsidP="00D712C1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Доказательство.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Докажем эквивалентное утверждение</w:t>
      </w:r>
      <w:r w:rsidRPr="00D712C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&gt;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 является вполне упорядочением тогда и только тогда, когда существует бесконечная строго убывающая последовательность 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42C6770" w14:textId="13042AB2" w:rsidR="00264317" w:rsidRDefault="00D712C1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w:r w:rsidRPr="00D712C1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 есть вполне упорядочение, то существует непустое подмножество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S</m:t>
            </m:r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⊂</m:t>
            </m:r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D712C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которое не имеет минимального элемента. Возьмем в качестве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a(1)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произвольный элемент из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Так как он не минимален, то в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 w:rsidRPr="001A634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найдется элемент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&lt;a(1)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a(2)</m:t>
        </m:r>
      </m:oMath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не минимален, то в </w:t>
      </w:r>
      <w:r w:rsidR="001A634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>найдется элемент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&lt;a(2)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 Продолжая этот процесс, мы получим бесконечную строго убывающую последовательность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&gt;…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Обратно, если существует такая бесконечная строго убывающая последовательность, то множество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…}</m:t>
        </m:r>
      </m:oMath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является непустым подмножеством в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, которое не имеет минимального элемента, т.е. </w:t>
      </w:r>
      <w:r w:rsidR="001A6347" w:rsidRPr="001A634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 w:rsidR="001A6347">
        <w:rPr>
          <w:rFonts w:ascii="Times New Roman" w:eastAsiaTheme="minorEastAsia" w:hAnsi="Times New Roman" w:cs="Times New Roman"/>
          <w:sz w:val="28"/>
          <w:szCs w:val="28"/>
        </w:rPr>
        <w:t xml:space="preserve">не является вполне упорядочением.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21E69ACD" w14:textId="1CECDD02" w:rsidR="006210E3" w:rsidRDefault="006210E3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качестве</w:t>
      </w:r>
      <w:r w:rsidR="00FB26EA">
        <w:rPr>
          <w:rFonts w:ascii="Times New Roman" w:eastAsiaTheme="minorEastAsia" w:hAnsi="Times New Roman" w:cs="Times New Roman"/>
          <w:sz w:val="28"/>
          <w:szCs w:val="28"/>
        </w:rPr>
        <w:t xml:space="preserve"> примера мономиального упорядочения рассмотрим обычное упорядочение натуральных чисел из </w:t>
      </w:r>
      <m:oMath>
        <m:sSub>
          <m:sSubPr>
            <m:ctrl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="00FB26EA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 :</w:t>
      </w:r>
      <w:r w:rsidR="00FB26EA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…&gt;m+1&gt;m&gt;…&gt;3&gt;2&gt;1&gt;0.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FB26EA">
        <w:rPr>
          <w:rFonts w:ascii="Times New Roman" w:eastAsiaTheme="minorEastAsia" w:hAnsi="Times New Roman" w:cs="Times New Roman"/>
          <w:sz w:val="28"/>
          <w:szCs w:val="28"/>
        </w:rPr>
        <w:t xml:space="preserve">Все три условия определения 2.1 выполнены. Следовательно упорядочение мономов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="00FB26EA" w:rsidRPr="00FB26E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B26EA">
        <w:rPr>
          <w:rFonts w:ascii="Times New Roman" w:eastAsiaTheme="minorEastAsia" w:hAnsi="Times New Roman" w:cs="Times New Roman"/>
          <w:sz w:val="28"/>
          <w:szCs w:val="28"/>
        </w:rPr>
        <w:t>по степени (1) является мономиальным упорядочением.</w:t>
      </w:r>
    </w:p>
    <w:p w14:paraId="6F3A828C" w14:textId="45D5D794" w:rsidR="001F729F" w:rsidRDefault="001F729F" w:rsidP="001F729F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lastRenderedPageBreak/>
        <w:t>3.</w:t>
      </w:r>
      <w:r w:rsidRPr="002C6FF7">
        <w:rPr>
          <w:rFonts w:ascii="Times New Roman" w:eastAsiaTheme="minorEastAsia" w:hAnsi="Times New Roman" w:cs="Times New Roman"/>
          <w:iCs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iCs/>
          <w:sz w:val="32"/>
          <w:szCs w:val="32"/>
        </w:rPr>
        <w:t>Лексикографическое упорядочение</w:t>
      </w:r>
    </w:p>
    <w:p w14:paraId="37BC32DD" w14:textId="7BD15E17" w:rsidR="001F729F" w:rsidRDefault="001F729F" w:rsidP="001F729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Нашим первым примером упорядочения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n</w:t>
      </w:r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векторов будет лексикографическое упорядочение (или сокращенно </w:t>
      </w:r>
      <w:proofErr w:type="spellStart"/>
      <w:r w:rsidRPr="009264D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lex</w:t>
      </w:r>
      <w:proofErr w:type="spellEnd"/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упорядочение)</w:t>
      </w:r>
    </w:p>
    <w:p w14:paraId="2A13A2D3" w14:textId="58460535" w:rsidR="001F729F" w:rsidRDefault="001F729F" w:rsidP="001F729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Определение 3.1</w:t>
      </w:r>
      <w:r w:rsidRPr="001F729F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(лексикографическое упорядочение). Пусть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 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, … ,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Pr="001F729F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самая левая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p>
          <m:sSup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p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n</m:t>
            </m:r>
          </m:sup>
        </m:sSup>
      </m:oMath>
      <w:r w:rsidR="009264DB" w:rsidRP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</w:t>
      </w:r>
      <w:r w:rsid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положительна. Мы будем писать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n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lex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color w:val="202122"/>
                <w:sz w:val="28"/>
                <w:szCs w:val="28"/>
                <w:shd w:val="clear" w:color="auto" w:fill="FFFFFF"/>
              </w:rPr>
              <m:t>β</m:t>
            </m:r>
          </m:sup>
        </m:sSup>
      </m:oMath>
      <w:r w:rsidR="009264DB" w:rsidRP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, </w:t>
      </w:r>
      <w:r w:rsidR="009264DB"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="009264DB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116AD82F" w14:textId="77777777" w:rsidR="009264DB" w:rsidRDefault="009264DB" w:rsidP="009264DB">
      <w:p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Вот несколько примеров: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 xml:space="preserve"> </w:t>
      </w:r>
    </w:p>
    <w:p w14:paraId="031690A0" w14:textId="3620EFF9" w:rsidR="009264DB" w:rsidRPr="009264DB" w:rsidRDefault="00A677AC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1,2,0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0,3,4</m:t>
            </m:r>
          </m:e>
        </m:d>
      </m:oMath>
      <w:r w:rsid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как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1,-1,-4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28A30265" w14:textId="64880D0B" w:rsidR="009264DB" w:rsidRPr="009264DB" w:rsidRDefault="00A677AC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3,2,4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3,2,1</m:t>
            </m:r>
          </m:e>
        </m:d>
      </m:oMath>
      <w:r w:rsidR="009264DB" w:rsidRP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9264DB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0,0,3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2694BB7" w14:textId="64039BFA" w:rsidR="009264DB" w:rsidRPr="00F21A60" w:rsidRDefault="009264DB" w:rsidP="009264DB">
      <w:pPr>
        <w:pStyle w:val="ListParagraph"/>
        <w:numPr>
          <w:ilvl w:val="0"/>
          <w:numId w:val="8"/>
        </w:numPr>
        <w:spacing w:after="360"/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Обычный порядок переменных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является </w:t>
      </w:r>
      <w:proofErr w:type="spellStart"/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lex</w:t>
      </w:r>
      <w:proofErr w:type="spellEnd"/>
      <w:r w:rsidRPr="009264DB">
        <w:rPr>
          <w:rFonts w:ascii="Times New Roman" w:eastAsiaTheme="minorEastAsia" w:hAnsi="Times New Roman" w:cs="Times New Roman"/>
          <w:i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упорядочкением. Так как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1,0,…,0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0,1,0,…,0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…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0,…,0,1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140186AD" w14:textId="77777777" w:rsidR="00F21A60" w:rsidRDefault="00F21A60" w:rsidP="00F21A60">
      <w:pPr>
        <w:pStyle w:val="ListParagraph"/>
        <w:spacing w:after="360"/>
        <w:ind w:left="795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</m:oMath>
      <w:r w:rsidRPr="00F21A60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7983C3EC" w14:textId="5BD0420D" w:rsidR="00F21A60" w:rsidRDefault="00F21A60" w:rsidP="00F21A60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Работая с полиномами от двух или трёх</w:t>
      </w:r>
      <w:r w:rsidRPr="00F21A6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переменных, мы обозначаем переменные через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x,y,z</m:t>
        </m:r>
      </m:oMath>
      <w:r w:rsidRPr="00F21A60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а не </w:t>
      </w:r>
      <w:r w:rsidRPr="00F21A60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F21A6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дальнейшем мы также будем предпологать, что алфавитный порядок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x&gt;y&gt;z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5F82C9B6" w14:textId="5D1C6567" w:rsidR="00F21A60" w:rsidRDefault="00F21A60" w:rsidP="00F21A60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Надо проверить, что лексикографическое упорядочение удовлетворяет трем условиям определения 2.1.</w:t>
      </w:r>
      <w:r w:rsidR="003F4634" w:rsidRPr="003F463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256AF8C3" w14:textId="713A2C8F" w:rsidR="00BB6676" w:rsidRDefault="00BB6676" w:rsidP="00F21A60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Предложение 3.1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Лексикографическое упорядочение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является мономиальным упорядочением.</w:t>
      </w:r>
    </w:p>
    <w:p w14:paraId="3BC2AA8E" w14:textId="77777777" w:rsidR="00943F36" w:rsidRDefault="00BB6676" w:rsidP="003D126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Доказательство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(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) Тот факт,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линейное упорядочение, прямо следует из определения и из того, что обычное упорядочение на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линейно.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)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 Тогда самая левая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положительна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. Пусть это, например,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8113E0" w:rsidRPr="008113E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Но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α+γ</m:t>
            </m:r>
          </m:sup>
        </m:sSup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br/>
      </w:r>
      <w:bookmarkStart w:id="7" w:name="_Hlk40959799"/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sup>
        </m:sSup>
        <w:bookmarkEnd w:id="7"/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β+γ</m:t>
            </m:r>
          </m:sup>
        </m:sSup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. Тогда 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α+γ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β+γ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&gt;α-β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 xml:space="preserve">, и самой левой ненулевой координатой опять является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&gt;0</m:t>
        </m:r>
      </m:oMath>
      <w:r w:rsidR="008113E0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113E0">
        <w:rPr>
          <w:rFonts w:ascii="Times New Roman" w:eastAsiaTheme="minorEastAsia" w:hAnsi="Times New Roman" w:cs="Times New Roman"/>
          <w:sz w:val="28"/>
          <w:szCs w:val="28"/>
        </w:rPr>
        <w:br/>
      </w:r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8113E0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iii</w:t>
      </w:r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) Предположим, что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</m:oMath>
      <w:r w:rsidR="008113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не является вполне</w:t>
      </w:r>
      <w:r w:rsidR="00943F3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упорядочением. Тогда по лемме 2.1 должна существовать строго убывающая бесконечная последовательность</w:t>
      </w:r>
      <w:r w:rsidR="00943F36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…</m:t>
          </m:r>
        </m:oMath>
      </m:oMathPara>
    </w:p>
    <w:p w14:paraId="018BD539" w14:textId="77777777" w:rsidR="00943F36" w:rsidRDefault="00943F3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элементов из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>
        <w:rPr>
          <w:rFonts w:ascii="Times New Roman" w:eastAsiaTheme="minorEastAsia" w:hAnsi="Times New Roman" w:cs="Times New Roman"/>
          <w:sz w:val="28"/>
          <w:szCs w:val="28"/>
        </w:rPr>
        <w:t>. Докажем, что это невозможно.</w:t>
      </w:r>
    </w:p>
    <w:p w14:paraId="45E75DA8" w14:textId="24E35AF3" w:rsidR="00FB26EA" w:rsidRDefault="00943F36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Рассмотрим первые координаты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(i)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По определению лексикографического упорядочения они образуют невозрастающаю последовательность неотрицательных целых чисел. Так как </w:t>
      </w:r>
      <m:oMath>
        <m:sSub>
          <m:sSub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≥0</m:t>
            </m:r>
          </m:sub>
        </m:sSub>
      </m:oMath>
      <w:r w:rsidR="00CE3BE2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 вполне упорядочено, то эта последовательность «стабилизируется», т.е. существует такое </w:t>
      </w:r>
      <w:r w:rsidR="00CE3BE2">
        <w:rPr>
          <w:rFonts w:ascii="Times New Roman" w:eastAsiaTheme="minorEastAsia" w:hAnsi="Times New Roman" w:cs="Times New Roman"/>
          <w:i/>
          <w:iCs/>
          <w:color w:val="202122"/>
          <w:sz w:val="28"/>
          <w:szCs w:val="28"/>
          <w:shd w:val="clear" w:color="auto" w:fill="FFFFFF"/>
          <w:lang w:val="en-US"/>
        </w:rPr>
        <w:t>k</w:t>
      </w:r>
      <w:r w:rsidR="00CE3BE2">
        <w:rPr>
          <w:rFonts w:ascii="Times New Roman" w:eastAsiaTheme="minorEastAsia" w:hAnsi="Times New Roman" w:cs="Times New Roman"/>
          <w:color w:val="202122"/>
          <w:sz w:val="28"/>
          <w:szCs w:val="28"/>
          <w:shd w:val="clear" w:color="auto" w:fill="FFFFFF"/>
        </w:rPr>
        <w:t xml:space="preserve">, что первые координаты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(i)</m:t>
        </m:r>
      </m:oMath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одинаковы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i≥k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br/>
        <w:t xml:space="preserve">Начиная 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a(k)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будем рассматривать вторые (а затем третьи и т.д.) координаты. Последовательность вторых координат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</m:t>
        </m:r>
      </m:oMath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>не возрастает</w:t>
      </w:r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значит, она «стабилизируется». Продолжая это рассуждение, мы можем найти такое</w:t>
      </w:r>
      <w:r w:rsidR="00CE3BE2" w:rsidRPr="00CE3BE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E3BE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, что у векторов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,…</m:t>
        </m:r>
      </m:oMath>
      <w:r w:rsidR="00CE3BE2">
        <w:rPr>
          <w:rFonts w:ascii="Times New Roman" w:eastAsiaTheme="minorEastAsia" w:hAnsi="Times New Roman" w:cs="Times New Roman"/>
          <w:sz w:val="28"/>
          <w:szCs w:val="28"/>
        </w:rPr>
        <w:t xml:space="preserve"> равны все координаты. Значит, это одинаковые векторы, что противоречит строгому убыванию последовательности.             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124E961" w14:textId="16BB8994" w:rsidR="0011445B" w:rsidRDefault="00CD1A35" w:rsidP="003D126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случае лексикографического упорядочения переменная больше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любого монома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который содержит только меньшие переменные, вне зависимости от его степени. Так, при упорядочении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x&gt;y&gt;z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мы имеем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 ряде случаев нам будет необходимо учитывать также степени мономов и сравнивать сначала именно степени. Это можно сделать с помощью градуированного лексикографического упорядочения (сокращенно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grlex</w:t>
      </w:r>
      <w:proofErr w:type="spellEnd"/>
      <w:r w:rsidRPr="00CD1A35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упорядочения</w:t>
      </w:r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399B0BB" w14:textId="3CD24D37" w:rsidR="00CD1A35" w:rsidRPr="00635AAB" w:rsidRDefault="00CD1A35" w:rsidP="000E465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Определение 3.2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 w:rsidRPr="00CD1A35">
        <w:rPr>
          <w:rFonts w:ascii="Times New Roman" w:eastAsiaTheme="minorEastAsia" w:hAnsi="Times New Roman" w:cs="Times New Roman"/>
          <w:i/>
          <w:iCs/>
          <w:sz w:val="28"/>
          <w:szCs w:val="28"/>
        </w:rPr>
        <w:t>(градуированное лексикографическое упорядочение)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α,β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 w:rsid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, если </w:t>
      </w:r>
      <w:r w:rsidR="000E465F"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</m:nary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или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и α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lex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β</m:t>
          </m:r>
        </m:oMath>
      </m:oMathPara>
    </w:p>
    <w:p w14:paraId="6AE9080D" w14:textId="4DDBAFEC" w:rsidR="000E465F" w:rsidRDefault="000E465F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Таким образом,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grlex</w:t>
      </w:r>
      <w:proofErr w:type="spellEnd"/>
      <w:r w:rsidRPr="000E46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сначала упорядочивает по степеням, а если степени равны, то использует лексикографическое упорядочение.</w:t>
      </w:r>
    </w:p>
    <w:p w14:paraId="7FF8E29F" w14:textId="41F0AAF5" w:rsidR="000E465F" w:rsidRDefault="000E465F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Вот пример:</w:t>
      </w:r>
    </w:p>
    <w:p w14:paraId="1AB96546" w14:textId="48DB5158" w:rsidR="000E465F" w:rsidRDefault="00A677AC" w:rsidP="000E465F">
      <w:pPr>
        <w:pStyle w:val="ListParagraph"/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1,2,3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3,2,0</m:t>
            </m:r>
          </m:e>
        </m:d>
      </m:oMath>
      <w:r w:rsidR="000E465F"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0E465F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1,2,3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=6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(3,2,0)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=5</m:t>
        </m:r>
      </m:oMath>
      <w:r w:rsidR="000E465F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0CC7CBB" w14:textId="53259C80" w:rsidR="000E465F" w:rsidRDefault="000E465F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4F1A9C6" w14:textId="260AF184" w:rsidR="000660BC" w:rsidRDefault="000660BC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0CE00D9A" w14:textId="0A768CB6" w:rsidR="000660BC" w:rsidRDefault="000660BC" w:rsidP="000E465F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0F73FF8A" w14:textId="049EB2E9" w:rsidR="005C1998" w:rsidRDefault="005C1998" w:rsidP="005C1998">
      <w:pPr>
        <w:spacing w:after="360"/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lastRenderedPageBreak/>
        <w:t>Определение 3.3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(градуированное обратное лексикографическое упорядочение </w:t>
      </w:r>
      <w:proofErr w:type="spellStart"/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grevlex</w:t>
      </w:r>
      <w:proofErr w:type="spellEnd"/>
      <w:r>
        <w:rPr>
          <w:rFonts w:ascii="Times New Roman" w:eastAsiaTheme="minorEastAsia" w:hAnsi="Times New Roman" w:cs="Times New Roman"/>
          <w:i/>
          <w:sz w:val="28"/>
          <w:szCs w:val="28"/>
        </w:rPr>
        <w:t>)</w:t>
      </w:r>
      <w:r w:rsidRPr="005C1998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α,β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∈Z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≥0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</m:sSubSup>
      </m:oMath>
      <w:r w:rsidRPr="000E465F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Тогда мы говорим,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grevlex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β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если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</m:e>
          </m:nary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β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или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β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и самая правая ненулевая координата вектора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∈</m:t>
        </m:r>
        <m:sSup>
          <m:sSupPr>
            <m:ctrlPr>
              <w:rPr>
                <w:rFonts w:ascii="Cambria Math" w:hAnsi="Cambria Math" w:cs="Cambria Math"/>
                <w:i/>
                <w:color w:val="202122"/>
                <w:sz w:val="28"/>
                <w:szCs w:val="28"/>
                <w:shd w:val="clear" w:color="auto" w:fill="FFFFFF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</w:rPr>
              <m:t>Z</m:t>
            </m:r>
          </m:e>
          <m:sup>
            <m:r>
              <w:rPr>
                <w:rFonts w:ascii="Cambria Math" w:hAnsi="Cambria Math" w:cs="Cambria Math"/>
                <w:color w:val="202122"/>
                <w:sz w:val="28"/>
                <w:szCs w:val="28"/>
                <w:shd w:val="clear" w:color="auto" w:fill="FFFFFF"/>
                <w:lang w:val="en-US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отрицательна.</w:t>
      </w:r>
    </w:p>
    <w:p w14:paraId="5742542F" w14:textId="306E9F80" w:rsidR="005C1998" w:rsidRDefault="005C1998" w:rsidP="005C1998">
      <w:pPr>
        <w:spacing w:after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C1998">
        <w:rPr>
          <w:rFonts w:ascii="Times New Roman" w:eastAsiaTheme="minorEastAsia" w:hAnsi="Times New Roman" w:cs="Times New Roman"/>
          <w:iCs/>
          <w:color w:val="202122"/>
          <w:sz w:val="28"/>
          <w:szCs w:val="28"/>
          <w:shd w:val="clear" w:color="auto" w:fill="FFFFFF"/>
        </w:rPr>
        <w:t>Пример</w:t>
      </w:r>
      <w:r>
        <w:rPr>
          <w:rFonts w:ascii="Times New Roman" w:eastAsiaTheme="minorEastAsia" w:hAnsi="Times New Roman" w:cs="Times New Roman"/>
          <w:iCs/>
          <w:color w:val="202122"/>
          <w:sz w:val="28"/>
          <w:szCs w:val="28"/>
          <w:shd w:val="clear" w:color="auto" w:fill="FFFFFF"/>
        </w:rPr>
        <w:t>:</w:t>
      </w:r>
      <w:r>
        <w:rPr>
          <w:rFonts w:ascii="Times New Roman" w:eastAsiaTheme="minorEastAsia" w:hAnsi="Times New Roman" w:cs="Times New Roman"/>
          <w:i/>
          <w:color w:val="202122"/>
          <w:sz w:val="28"/>
          <w:szCs w:val="28"/>
          <w:shd w:val="clear" w:color="auto" w:fill="FFFFFF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4,7,1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&gt;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grev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lex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4,2,3</m:t>
            </m:r>
          </m:e>
        </m:d>
      </m:oMath>
      <w:r w:rsidRPr="005C1998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так как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4,7,1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=12&gt;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(4,2,3)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=9</m:t>
        </m:r>
      </m:oMath>
      <w:r w:rsidRPr="005C1998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EE9AE92" w14:textId="2F76A3B6" w:rsidR="00635AAB" w:rsidRDefault="00635AAB" w:rsidP="005C1998">
      <w:pPr>
        <w:spacing w:after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Чтобы объяснить связь между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grevlex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отметим сначала, что оба эти упорядочения одинаково оценивают степень монома. В случае равенства степеней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использует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упорядочение, т.е. обращает внимание на самую левую (большую) переменную и «предпочитает»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большую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степень. Напротив,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grevlex</w:t>
      </w:r>
      <w:proofErr w:type="spellEnd"/>
      <w:r w:rsidRPr="00635AA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случае равенства степеней обращает внимание на самую правую (меньшую) переменную и «предпочитает» меньшую степень. </w:t>
      </w:r>
    </w:p>
    <w:p w14:paraId="78F1A957" w14:textId="77777777" w:rsidR="0015402F" w:rsidRDefault="00635AAB" w:rsidP="005C1998">
      <w:pPr>
        <w:spacing w:after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Посмотрим, как мономиальные упорядочения могут помочь при работе с полиномами.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635AAB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пусть выбрано мономиальное упорядочение </w:t>
      </w:r>
      <w:r w:rsidRPr="00635AAB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Тогда мы можем однозначно упорядочить члены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соответствии с </w:t>
      </w:r>
      <w:r w:rsidRPr="00635AAB">
        <w:rPr>
          <w:rFonts w:ascii="Times New Roman" w:eastAsiaTheme="minorEastAsia" w:hAnsi="Times New Roman" w:cs="Times New Roman"/>
          <w:sz w:val="28"/>
          <w:szCs w:val="28"/>
        </w:rPr>
        <w:t>&gt;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5733C21" w14:textId="3CF14E80" w:rsidR="00635AAB" w:rsidRDefault="0015402F" w:rsidP="0015402F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Пусть, например,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f=4x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z+4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+7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x,y,z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Тогда:</w:t>
      </w:r>
    </w:p>
    <w:p w14:paraId="50B73859" w14:textId="1559DFFB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lex</w:t>
      </w:r>
      <w:proofErr w:type="spellEnd"/>
      <w:r w:rsidRPr="0015402F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упорядочении мы записываем полином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порядке убывания членов так: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</m:oMath>
      </m:oMathPara>
    </w:p>
    <w:p w14:paraId="33F26F29" w14:textId="06A6F236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grlex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-упорядочении запись</w:t>
      </w:r>
      <w:r w:rsidRPr="001540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такова: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</m:oMath>
      </m:oMathPara>
    </w:p>
    <w:p w14:paraId="6D19EDCE" w14:textId="089CB39B" w:rsidR="0015402F" w:rsidRPr="0015402F" w:rsidRDefault="0015402F" w:rsidP="0015402F">
      <w:pPr>
        <w:pStyle w:val="ListParagraph"/>
        <w:numPr>
          <w:ilvl w:val="0"/>
          <w:numId w:val="10"/>
        </w:num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grevlex</w:t>
      </w:r>
      <w:proofErr w:type="spellEnd"/>
      <w:r w:rsidRPr="0015402F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упорядочении запись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такова: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f=4x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z+7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+4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D539B1D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03B1A7DA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5295D4DD" w14:textId="77777777" w:rsidR="00A94837" w:rsidRDefault="00A94837" w:rsidP="0015402F">
      <w:pPr>
        <w:spacing w:after="360"/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</w:pPr>
    </w:p>
    <w:p w14:paraId="7EA2E99E" w14:textId="5913F634" w:rsidR="0015402F" w:rsidRDefault="0015402F" w:rsidP="0015402F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lastRenderedPageBreak/>
        <w:t>Определение 3.4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α</m:t>
                </m:r>
              </m:sup>
            </m:sSup>
          </m:e>
        </m:nary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ненулевой полином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пусть </w:t>
      </w:r>
      <w:r w:rsidRPr="0015402F">
        <w:rPr>
          <w:rFonts w:ascii="Times New Roman" w:eastAsiaTheme="minorEastAsia" w:hAnsi="Times New Roman" w:cs="Times New Roman"/>
          <w:i/>
          <w:sz w:val="28"/>
          <w:szCs w:val="28"/>
        </w:rPr>
        <w:t xml:space="preserve">&gt; </w:t>
      </w:r>
      <w:r w:rsidR="00A94837" w:rsidRPr="00A94837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Pr="0015402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A94837">
        <w:rPr>
          <w:rFonts w:ascii="Times New Roman" w:eastAsiaTheme="minorEastAsia" w:hAnsi="Times New Roman" w:cs="Times New Roman"/>
          <w:i/>
          <w:sz w:val="28"/>
          <w:szCs w:val="28"/>
        </w:rPr>
        <w:t>мономиальное упорядочение.</w:t>
      </w:r>
    </w:p>
    <w:p w14:paraId="4033EAB7" w14:textId="2BA8881C" w:rsid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Мультистепень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определяется так: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max⁡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(α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m:rPr>
                  <m:scr m:val="double-struck"/>
                </m:rPr>
                <w:rPr>
                  <w:rFonts w:ascii="Cambria Math" w:hAnsi="Cambria Math" w:cs="Cambria Math"/>
                  <w:color w:val="202122"/>
                  <w:sz w:val="28"/>
                  <w:szCs w:val="28"/>
                  <w:shd w:val="clear" w:color="auto" w:fill="FFFFFF"/>
                </w:rPr>
                <m:t>∈Z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≥0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: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≠0)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максимум берется по отношению к </w:t>
      </w:r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&gt;).</w:t>
      </w:r>
    </w:p>
    <w:p w14:paraId="7B7A5AAF" w14:textId="52417F32" w:rsidR="00A94837" w:rsidRP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коэффицент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multideg(f)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∈k.</m:t>
          </m:r>
        </m:oMath>
      </m:oMathPara>
    </w:p>
    <w:p w14:paraId="35B984D2" w14:textId="16166EE4" w:rsid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моном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multideg(f)</m:t>
              </m:r>
            </m:sup>
          </m:sSup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с коэффицентом 1</w:t>
      </w:r>
      <w:r w:rsidRPr="00A94837">
        <w:rPr>
          <w:rFonts w:ascii="Times New Roman" w:eastAsiaTheme="minorEastAsia" w:hAnsi="Times New Roman" w:cs="Times New Roman"/>
          <w:i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75A8EE73" w14:textId="23DBEB26" w:rsidR="00A94837" w:rsidRPr="00A94837" w:rsidRDefault="00A94837" w:rsidP="00A94837">
      <w:pPr>
        <w:pStyle w:val="ListParagraph"/>
        <w:numPr>
          <w:ilvl w:val="0"/>
          <w:numId w:val="11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Старший член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это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∙LM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46D8CB53" w14:textId="33D6237A" w:rsidR="00A94837" w:rsidRPr="00017D47" w:rsidRDefault="00A94837" w:rsidP="00A94837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Пусть, например,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f=4x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z+4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+7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как и выше, и пусть </w:t>
      </w:r>
      <w:r w:rsidRPr="00A94837">
        <w:rPr>
          <w:rFonts w:ascii="Times New Roman" w:eastAsiaTheme="minorEastAsia" w:hAnsi="Times New Roman" w:cs="Times New Roman"/>
          <w:sz w:val="28"/>
          <w:szCs w:val="28"/>
        </w:rPr>
        <w:t xml:space="preserve">&gt;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обозначает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lex</w:t>
      </w:r>
      <w:proofErr w:type="spellEnd"/>
      <w:r w:rsidRPr="00A94837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упорядочение. Тогда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multideg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3,0,0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=-5,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=-5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91BC561" w14:textId="56D859E4" w:rsidR="00017D47" w:rsidRDefault="00017D47" w:rsidP="00A94837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Лемма 3.1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:(свойства мультистепени).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f,g∈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–</w:t>
      </w:r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ненулевые полиномы. Тогда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:</w:t>
      </w:r>
    </w:p>
    <w:p w14:paraId="44FD5DCA" w14:textId="0394F43A" w:rsidR="00017D47" w:rsidRDefault="00017D47" w:rsidP="00017D47">
      <w:pPr>
        <w:pStyle w:val="ListParagraph"/>
        <w:numPr>
          <w:ilvl w:val="0"/>
          <w:numId w:val="14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+multideg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</m:oMath>
    </w:p>
    <w:p w14:paraId="046A1391" w14:textId="7D42AD58" w:rsidR="00017D47" w:rsidRDefault="00017D47" w:rsidP="00017D47">
      <w:pPr>
        <w:pStyle w:val="ListParagraph"/>
        <w:numPr>
          <w:ilvl w:val="0"/>
          <w:numId w:val="14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f+g≠0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func>
          <m:func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multideg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multideg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d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017D47">
        <w:rPr>
          <w:rFonts w:ascii="Times New Roman" w:eastAsiaTheme="minorEastAsia" w:hAnsi="Times New Roman" w:cs="Times New Roman"/>
          <w:i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Если, кроме того,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≠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multideg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, то указанное неравенство становится равенством.</w:t>
      </w:r>
    </w:p>
    <w:p w14:paraId="020113AA" w14:textId="18CC8487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7904F10D" w14:textId="4DA080E6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17DD717" w14:textId="73B15788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7577F5DD" w14:textId="16200A10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662EB524" w14:textId="28E82229" w:rsidR="00BB70F6" w:rsidRDefault="00BB70F6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6C7350F0" w14:textId="43F7A64A" w:rsidR="00BB70F6" w:rsidRDefault="00BB70F6" w:rsidP="00BB70F6">
      <w:pPr>
        <w:spacing w:after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B55A1E">
        <w:rPr>
          <w:rFonts w:ascii="Times New Roman" w:hAnsi="Times New Roman" w:cs="Times New Roman"/>
          <w:sz w:val="32"/>
          <w:szCs w:val="32"/>
        </w:rPr>
        <w:lastRenderedPageBreak/>
        <w:t xml:space="preserve">Глава </w:t>
      </w:r>
      <w:r>
        <w:rPr>
          <w:rFonts w:ascii="Times New Roman" w:hAnsi="Times New Roman" w:cs="Times New Roman"/>
          <w:sz w:val="32"/>
          <w:szCs w:val="32"/>
        </w:rPr>
        <w:t xml:space="preserve">3. Алгоритм деления в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… ,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</w:p>
    <w:p w14:paraId="0EB33EA6" w14:textId="1E1F5B2F" w:rsidR="00BB70F6" w:rsidRDefault="00BB70F6" w:rsidP="00BB70F6">
      <w:pPr>
        <w:spacing w:after="360"/>
        <w:jc w:val="center"/>
        <w:rPr>
          <w:rFonts w:ascii="Times New Roman" w:hAnsi="Times New Roman" w:cs="Times New Roman"/>
          <w:sz w:val="32"/>
          <w:szCs w:val="32"/>
        </w:rPr>
      </w:pPr>
      <w:r w:rsidRPr="003D1266">
        <w:rPr>
          <w:rFonts w:ascii="Times New Roman" w:hAnsi="Times New Roman" w:cs="Times New Roman"/>
          <w:sz w:val="32"/>
          <w:szCs w:val="32"/>
        </w:rPr>
        <w:t>§</w:t>
      </w:r>
      <w:r>
        <w:rPr>
          <w:rFonts w:ascii="Times New Roman" w:hAnsi="Times New Roman" w:cs="Times New Roman"/>
          <w:sz w:val="32"/>
          <w:szCs w:val="32"/>
        </w:rPr>
        <w:t>1. Алгоритм деления полинома от одной переменной</w:t>
      </w:r>
    </w:p>
    <w:p w14:paraId="33F9E2FB" w14:textId="229DE409" w:rsidR="00BB70F6" w:rsidRPr="00C123DC" w:rsidRDefault="00BB70F6" w:rsidP="00BB70F6">
      <w:pPr>
        <w:spacing w:after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1. Введение</w:t>
      </w:r>
      <w:r w:rsidR="00C123DC" w:rsidRPr="00A677AC">
        <w:rPr>
          <w:rFonts w:ascii="Times New Roman" w:hAnsi="Times New Roman" w:cs="Times New Roman"/>
          <w:sz w:val="32"/>
          <w:szCs w:val="32"/>
        </w:rPr>
        <w:t xml:space="preserve"> </w:t>
      </w:r>
      <w:r w:rsidR="00C123DC">
        <w:rPr>
          <w:rFonts w:ascii="Times New Roman" w:hAnsi="Times New Roman" w:cs="Times New Roman"/>
          <w:sz w:val="32"/>
          <w:szCs w:val="32"/>
        </w:rPr>
        <w:t>и описание алгоритма</w:t>
      </w:r>
    </w:p>
    <w:p w14:paraId="7EDC2C1F" w14:textId="53F288B9" w:rsidR="00BB70F6" w:rsidRDefault="00BB70F6" w:rsidP="00BB70F6">
      <w:pPr>
        <w:spacing w:after="360"/>
        <w:rPr>
          <w:rFonts w:ascii="Times New Roman" w:hAnsi="Times New Roman" w:cs="Times New Roman"/>
          <w:sz w:val="28"/>
          <w:szCs w:val="28"/>
        </w:rPr>
      </w:pPr>
      <w:r w:rsidRPr="00BB70F6">
        <w:rPr>
          <w:rFonts w:ascii="Times New Roman" w:hAnsi="Times New Roman" w:cs="Times New Roman"/>
          <w:sz w:val="28"/>
          <w:szCs w:val="28"/>
        </w:rPr>
        <w:t>Работая с алгоритмами, мы будем использовать «псевдокод», что облегчит нам понимание формальных структур. Описание псевдокода дано в приложении (?)</w:t>
      </w:r>
      <w:r w:rsidR="007D652B">
        <w:rPr>
          <w:rFonts w:ascii="Times New Roman" w:hAnsi="Times New Roman" w:cs="Times New Roman"/>
          <w:sz w:val="28"/>
          <w:szCs w:val="28"/>
        </w:rPr>
        <w:t>. Псевдокод похож на язык программирования Паскаль, и алгоритмы, написанные на нем, легко компьютезируются.</w:t>
      </w:r>
    </w:p>
    <w:p w14:paraId="1A73FA26" w14:textId="72D89201" w:rsidR="007D652B" w:rsidRDefault="007D652B" w:rsidP="00BB70F6">
      <w:pPr>
        <w:spacing w:after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Важнейшей частью алгоритма является понятие «старшего члена» полинома от одной переменной. Вот точное определение.</w:t>
      </w:r>
    </w:p>
    <w:p w14:paraId="79661F54" w14:textId="189318AD" w:rsidR="007D652B" w:rsidRDefault="007D652B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Определение 1.1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ненулевой полином,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(т.е. </w:t>
      </w:r>
      <m:oMath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=m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)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называется старшим членом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обозначается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</m:sSup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5E2661C3" w14:textId="1A78FF38" w:rsidR="007D652B" w:rsidRDefault="007D652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Теперь мы можем дать описание алгоритма деления.</w:t>
      </w:r>
    </w:p>
    <w:p w14:paraId="2EE3D7F8" w14:textId="3ED00FD7" w:rsidR="00592FB9" w:rsidRDefault="00592FB9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Предложение 1.1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(алгоритм деления).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ненулевой полином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Тогда любой полином 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может быть записан в виде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f=qg+r,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либо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, либо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func>
          <m:fun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deg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g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Более того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определены однозначно и имеется алгоритм для их вычисления.</w:t>
      </w:r>
    </w:p>
    <w:p w14:paraId="2982EE8D" w14:textId="1F065411" w:rsidR="009F3079" w:rsidRPr="009F3079" w:rsidRDefault="00592FB9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Доказательство.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Вот алгоритм вычисления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Pr="00592FB9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записанный в псевдокоде: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Вход: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Выход: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q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q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≔0;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f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WHILE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≠0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AND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делит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DO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</m:oMathPara>
      <w:r w:rsidR="009F3079"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r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LT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</m:d>
          </m:den>
        </m:f>
      </m:oMath>
    </w:p>
    <w:p w14:paraId="63A0D357" w14:textId="50D3D688" w:rsidR="009F3079" w:rsidRDefault="009F3079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≔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)/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Times New Roman" w:eastAsiaTheme="minorEastAsia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69DA0EBF" w14:textId="74F0924C" w:rsidR="009F3079" w:rsidRDefault="009F3079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Операции, подчиненные оператору циклу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выполняются, пока выполняется условие, записанное между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</m:oMath>
      <w:r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…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≔</m:t>
        </m:r>
      </m:oMath>
      <w:r w:rsidRPr="009F3079">
        <w:rPr>
          <w:rFonts w:ascii="Times New Roman" w:eastAsiaTheme="minorEastAsia" w:hAnsi="Times New Roman" w:cs="Times New Roman"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 это операторы определения или переопределения значений 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являются </w:t>
      </w:r>
      <w:r w:rsidRPr="00C123DC">
        <w:rPr>
          <w:rFonts w:ascii="Times New Roman" w:eastAsiaTheme="minorEastAsia" w:hAnsi="Times New Roman" w:cs="Times New Roman"/>
          <w:i/>
          <w:iCs/>
          <w:sz w:val="28"/>
          <w:szCs w:val="28"/>
        </w:rPr>
        <w:t>переменными</w:t>
      </w:r>
      <w:r w:rsidR="00C123DC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C123DC">
        <w:rPr>
          <w:rFonts w:ascii="Times New Roman" w:eastAsiaTheme="minorEastAsia" w:hAnsi="Times New Roman" w:cs="Times New Roman"/>
          <w:sz w:val="28"/>
          <w:szCs w:val="28"/>
        </w:rPr>
        <w:t>в этом алгоритме – на каждом шаге их значения меняются.</w:t>
      </w:r>
    </w:p>
    <w:p w14:paraId="4C2959F5" w14:textId="28607B59" w:rsidR="00C123DC" w:rsidRPr="00C123DC" w:rsidRDefault="00C123DC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Приступим к доказательству корректности алгоритма. Заметим, сначала, что равенство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f=qg+r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выполняется при начальных значениях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Далее, на каждом шаге после переопределения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это равенство должно выполнятся, потому что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f=qg+r=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q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LT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</m:d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1868C865" w14:textId="1E41E58B" w:rsidR="00C123DC" w:rsidRDefault="00C123DC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Отметим, что выполнение циклического оператора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прекращается, когда утверждение «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≠0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делит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» становится ложным, т.е. когда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не делит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LT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алгоритм прекращает работу, он выдает требуемые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Pr="00C123DC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10FC8C8" w14:textId="6CA1ACD8" w:rsidR="00C123DC" w:rsidRPr="002B4CBA" w:rsidRDefault="00C123DC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Осталось доказать, что алгоритм обязательно остановится, т.е. что утверждение между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WHILE</w:t>
      </w:r>
      <w:r w:rsidRPr="009F307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…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DO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какой-то момент</w:t>
      </w:r>
      <w:r w:rsidR="002B4C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станет ложным. Самым важным тут является тот факт, что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LT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r</m:t>
                    </m:r>
                  </m:e>
                </m:d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LT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g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</m:t>
        </m:r>
      </m:oMath>
      <w:r w:rsidR="002B4CBA">
        <w:rPr>
          <w:rFonts w:ascii="Times New Roman" w:eastAsiaTheme="minorEastAsia" w:hAnsi="Times New Roman" w:cs="Times New Roman"/>
          <w:sz w:val="28"/>
          <w:szCs w:val="28"/>
        </w:rPr>
        <w:t xml:space="preserve"> или равен нулю, или имеет степень, меньшую, чем степень полинома </w:t>
      </w:r>
      <w:r w:rsidR="002B4C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>. Докажем это. Пусть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 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  LT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2B4CBA" w:rsidRPr="002B4CBA">
        <w:rPr>
          <w:rFonts w:ascii="Times New Roman" w:eastAsiaTheme="minorEastAsia" w:hAnsi="Times New Roman" w:cs="Times New Roman"/>
          <w:sz w:val="28"/>
          <w:szCs w:val="28"/>
        </w:rPr>
        <w:t>и пусть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m≥k</m:t>
        </m:r>
      </m:oMath>
      <w:r w:rsidR="002B4CBA" w:rsidRPr="002B4CB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t>Тогда</w:t>
      </w:r>
      <w:r w:rsidR="002B4CBA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</m:d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+…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m-k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+…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1170C94A" w14:textId="6E72EC4E" w:rsidR="002B4CBA" w:rsidRDefault="002B4CBA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степень полинома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обязана уменьшиться (или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обращается в нуль)</w:t>
      </w:r>
      <w:r w:rsidR="00D80E3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Так как степень конечна, то алгоритм останавливается после конечного числа шагов.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9E04CEB" w14:textId="2A93E8E5" w:rsidR="00D80E3B" w:rsidRDefault="00D80E3B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</w:rPr>
        <w:t xml:space="preserve">2. Основные следствия алгоритма деления в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</w:p>
    <w:p w14:paraId="075A56F0" w14:textId="518F5C1B" w:rsidR="00D80E3B" w:rsidRDefault="00D80E3B" w:rsidP="00BB70F6">
      <w:p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Следствие 2.1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D80E3B">
        <w:rPr>
          <w:rFonts w:ascii="Times New Roman" w:eastAsiaTheme="minorEastAsia" w:hAnsi="Times New Roman" w:cs="Times New Roman"/>
          <w:i/>
          <w:sz w:val="28"/>
          <w:szCs w:val="28"/>
        </w:rPr>
        <w:t>Пусть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f∈k[x]</m:t>
        </m:r>
      </m:oMath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–</w:t>
      </w:r>
      <w:r w:rsidRPr="007D652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ненулевой полином. Тогда он имеет в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не более чем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Pr="00D80E3B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корней.</w:t>
      </w:r>
    </w:p>
    <w:p w14:paraId="03CD49A2" w14:textId="2A8CBBB8" w:rsidR="00D80E3B" w:rsidRDefault="00D80E3B" w:rsidP="00BB70F6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Доказательство.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Применим индукцию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 по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deg⁡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(f)</m:t>
        </m:r>
      </m:oMath>
      <w:r w:rsidR="00A32A54" w:rsidRP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w:r w:rsidR="00A32A5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A32A54" w:rsidRPr="00A32A5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– 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ненулевая константа, и утверждение справедливо. Пусть утверждение выполняется для всех полиномов степени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, и пусть </w:t>
      </w:r>
      <w:r w:rsidR="00A32A5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  имеет степень</w:t>
      </w:r>
      <w:r w:rsidR="00A32A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</m:oMath>
      <w:r w:rsidR="00A32A5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A32A54">
        <w:rPr>
          <w:rFonts w:ascii="Times New Roman" w:eastAsiaTheme="minorEastAsia" w:hAnsi="Times New Roman" w:cs="Times New Roman"/>
          <w:sz w:val="28"/>
          <w:szCs w:val="28"/>
        </w:rPr>
        <w:lastRenderedPageBreak/>
        <w:t>Если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не имеет корней в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то утверждение доказано.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a∈k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корень полинома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. Поделим </w:t>
      </w:r>
      <w:r w:rsidR="00026B4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026B4D" w:rsidRPr="00026B4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на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x-a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>Тогда по предположению имеем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f=q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x-a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+r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∈k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, 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x-a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 имеет степень один. Положив в этом равенстве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=a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, получим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</m:oMath>
      <w:r w:rsidR="00026B4D" w:rsidRPr="00026B4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f=q(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026B4D" w:rsidRP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и, значит степень полинома </w:t>
      </w:r>
      <w:r w:rsidR="00026B4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q</w:t>
      </w:r>
      <w:r w:rsidR="00026B4D" w:rsidRPr="00026B4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026B4D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равна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026B4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40A467A" w14:textId="3DB00B63" w:rsidR="00026B4D" w:rsidRDefault="00026B4D" w:rsidP="00BB70F6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Мы утверждаем, что любой корень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отличный от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корнем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b≠a</m:t>
        </m:r>
      </m:oMath>
      <w:r w:rsidRPr="00026B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корень полинома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</m:oMath>
      <w:r w:rsidR="00984C57" w:rsidRPr="00984C5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откуда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(так как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поле). По предположению индукции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="00984C57" w:rsidRP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имеет не более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 w:rsidR="00984C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корней</w:t>
      </w:r>
      <w:r w:rsidR="00984C57" w:rsidRPr="00984C57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значит,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f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имеет не более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m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корней в </w:t>
      </w:r>
      <w:r w:rsidR="00984C5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="00984C57" w:rsidRPr="00984C57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="00984C57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66F50B60" w14:textId="11B8542E" w:rsidR="007465BD" w:rsidRDefault="00A677AC" w:rsidP="00BB70F6">
      <w:pPr>
        <w:spacing w:after="360"/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iCs/>
          <w:sz w:val="32"/>
          <w:szCs w:val="32"/>
          <w:lang w:val="en-US"/>
        </w:rPr>
        <w:t xml:space="preserve">3. </w:t>
      </w:r>
      <w:r>
        <w:rPr>
          <w:rFonts w:ascii="Times New Roman" w:eastAsiaTheme="minorEastAsia" w:hAnsi="Times New Roman" w:cs="Times New Roman"/>
          <w:iCs/>
          <w:sz w:val="32"/>
          <w:szCs w:val="32"/>
        </w:rPr>
        <w:t>Наибольший общий делите</w:t>
      </w:r>
      <w:r w:rsidR="00FE38EA">
        <w:rPr>
          <w:rFonts w:ascii="Times New Roman" w:eastAsiaTheme="minorEastAsia" w:hAnsi="Times New Roman" w:cs="Times New Roman"/>
          <w:iCs/>
          <w:sz w:val="32"/>
          <w:szCs w:val="32"/>
        </w:rPr>
        <w:t>ль полиномов</w:t>
      </w:r>
    </w:p>
    <w:p w14:paraId="67822D91" w14:textId="299F7431" w:rsidR="00FE38EA" w:rsidRPr="00FE38EA" w:rsidRDefault="00FE38EA" w:rsidP="00BB70F6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Определение 3.1</w:t>
      </w: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Наибольщим общим делителем полиномов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называется полином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65393F02" w14:textId="12416A87" w:rsidR="00FE38EA" w:rsidRPr="00FE38EA" w:rsidRDefault="00FE38EA" w:rsidP="00FE38EA">
      <w:pPr>
        <w:pStyle w:val="ListParagraph"/>
        <w:numPr>
          <w:ilvl w:val="0"/>
          <w:numId w:val="16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делит 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72A06B6C" w14:textId="23574EB0" w:rsidR="00FE38EA" w:rsidRPr="00FE38EA" w:rsidRDefault="00FE38EA" w:rsidP="00FE38EA">
      <w:pPr>
        <w:pStyle w:val="ListParagraph"/>
        <w:numPr>
          <w:ilvl w:val="0"/>
          <w:numId w:val="16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p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полином, который делит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р делит 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8F45C42" w14:textId="77777777" w:rsidR="00FE38EA" w:rsidRPr="00FE38EA" w:rsidRDefault="00FE38EA" w:rsidP="00FE38EA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Наибольший общий делитель будет обозначаться через </w:t>
      </w:r>
      <w:r w:rsidRPr="00FE38EA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GCD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>Основные свойства наибольших общих делителей сформулированы в следующем предложении.</w:t>
      </w:r>
    </w:p>
    <w:p w14:paraId="736BDB35" w14:textId="1DE45955" w:rsidR="00FE38EA" w:rsidRDefault="00FE38EA" w:rsidP="00FE38EA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E38E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Предложение 3.1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Тогда</w:t>
      </w:r>
    </w:p>
    <w:p w14:paraId="5C43C581" w14:textId="319B1026" w:rsidR="00FE38EA" w:rsidRDefault="00FE38EA" w:rsidP="00FE38EA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GCD</w:t>
      </w:r>
      <m:oMath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существует и единственен с точностью до умножения на ненулевую константу из </w:t>
      </w:r>
      <w:proofErr w:type="gramStart"/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  <w:bookmarkStart w:id="8" w:name="_GoBack"/>
      <w:bookmarkEnd w:id="8"/>
      <w:proofErr w:type="gramEnd"/>
    </w:p>
    <w:p w14:paraId="24C762C4" w14:textId="5E6FCDA8" w:rsidR="00FE38EA" w:rsidRPr="00FE38EA" w:rsidRDefault="00FE38EA" w:rsidP="00FE38EA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GCD</w:t>
      </w:r>
      <m:oMath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является образующим идеала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02318E8F" w14:textId="25C7CB48" w:rsidR="00FE38EA" w:rsidRDefault="00FE38EA" w:rsidP="00FE38EA">
      <w:pPr>
        <w:pStyle w:val="ListParagraph"/>
        <w:numPr>
          <w:ilvl w:val="0"/>
          <w:numId w:val="17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су</w:t>
      </w:r>
      <w:r w:rsidR="005F7F3E">
        <w:rPr>
          <w:rFonts w:ascii="Times New Roman" w:eastAsiaTheme="minorEastAsia" w:hAnsi="Times New Roman" w:cs="Times New Roman"/>
          <w:i/>
          <w:sz w:val="28"/>
          <w:szCs w:val="28"/>
        </w:rPr>
        <w:t xml:space="preserve">ществует алгоритм для вычисления </w:t>
      </w:r>
      <w:r w:rsidR="005F7F3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GCD</w:t>
      </w:r>
      <m:oMath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5F7F3E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7CCE4E9D" w14:textId="51A53899" w:rsidR="005F7F3E" w:rsidRDefault="005F7F3E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 xml:space="preserve">Доказательство.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Рассмотрим идеал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 как каждый идеал в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главный, то найдется полином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такой, что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Мы утверждаем,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5F7F3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Сначала отметим, что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5F7F3E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>делит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5F7F3E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Таким образом первый пункт из определения 3.1 </w:t>
      </w:r>
      <w:r>
        <w:rPr>
          <w:rFonts w:ascii="Times New Roman" w:eastAsiaTheme="minorEastAsia" w:hAnsi="Times New Roman" w:cs="Times New Roman"/>
          <w:sz w:val="28"/>
          <w:szCs w:val="28"/>
        </w:rPr>
        <w:t>выполняется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Пусть теперь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p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Pr="005F7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делит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>Это означает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f=Cp</m:t>
        </m:r>
      </m:oMath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g</m:t>
        </m:r>
        <m:r>
          <w:rPr>
            <w:rFonts w:ascii="Cambria Math" w:eastAsiaTheme="minorEastAsia" w:hAnsi="Cambria Math" w:cs="Times New Roman"/>
            <w:sz w:val="28"/>
            <w:szCs w:val="28"/>
          </w:rPr>
          <m:t>=Cp</m:t>
        </m:r>
      </m:oMath>
      <w:r w:rsidRPr="005F7F3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некоторых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C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</w:rPr>
          <m:t>k[x]</m:t>
        </m:r>
      </m:oMath>
      <w:r w:rsidRPr="005F7F3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</m:t>
            </m:r>
          </m:e>
        </m:d>
      </m:oMath>
      <w:r w:rsidR="00AC29A7">
        <w:rPr>
          <w:rFonts w:ascii="Times New Roman" w:eastAsiaTheme="minorEastAsia" w:hAnsi="Times New Roman" w:cs="Times New Roman"/>
          <w:sz w:val="28"/>
          <w:szCs w:val="28"/>
        </w:rPr>
        <w:t xml:space="preserve">, то существуют полиномы </w:t>
      </w:r>
      <w:r w:rsidR="00AC29A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AC29A7" w:rsidRPr="00AC29A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C29A7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AC29A7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B</w:t>
      </w:r>
      <w:r w:rsidR="00AC29A7">
        <w:rPr>
          <w:rFonts w:ascii="Times New Roman" w:eastAsiaTheme="minorEastAsia" w:hAnsi="Times New Roman" w:cs="Times New Roman"/>
          <w:sz w:val="28"/>
          <w:szCs w:val="28"/>
        </w:rPr>
        <w:t xml:space="preserve">, такие, 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Af+Bg=h</m:t>
        </m:r>
      </m:oMath>
      <w:r w:rsidR="00AC29A7">
        <w:rPr>
          <w:rFonts w:ascii="Times New Roman" w:eastAsiaTheme="minorEastAsia" w:hAnsi="Times New Roman" w:cs="Times New Roman"/>
          <w:sz w:val="28"/>
          <w:szCs w:val="28"/>
        </w:rPr>
        <w:t xml:space="preserve">, откуда </w:t>
      </w:r>
    </w:p>
    <w:p w14:paraId="4A7913A8" w14:textId="18FFBEAF" w:rsidR="00AC29A7" w:rsidRP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h=Af+Bg=ACp+BDp=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AC+BD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p,</m:t>
          </m:r>
        </m:oMath>
      </m:oMathPara>
    </w:p>
    <w:p w14:paraId="2642EDF5" w14:textId="4C7FF917" w:rsidR="00AC29A7" w:rsidRP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т.е.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p</w:t>
      </w:r>
      <w:r w:rsidRPr="00AC29A7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делит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Значит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AC29A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Доказательство существования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GCD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закончено.</w:t>
      </w:r>
    </w:p>
    <w:p w14:paraId="2A81255C" w14:textId="76B4719E" w:rsid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Теперь перейдем к доказательству единственности. Пусть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AC29A7">
        <w:rPr>
          <w:rFonts w:ascii="Times New Roman" w:eastAsiaTheme="minorEastAsia" w:hAnsi="Times New Roman" w:cs="Times New Roman"/>
          <w:i/>
          <w:iCs/>
          <w:sz w:val="28"/>
          <w:szCs w:val="28"/>
        </w:rPr>
        <w:t>’</w:t>
      </w:r>
      <w:r w:rsidRPr="00AC29A7">
        <w:rPr>
          <w:rFonts w:ascii="Times New Roman" w:eastAsiaTheme="minorEastAsia" w:hAnsi="Times New Roman" w:cs="Times New Roman"/>
          <w:sz w:val="28"/>
          <w:szCs w:val="28"/>
        </w:rPr>
        <w:t xml:space="preserve">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другой наибольший общий делитель полиномов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FE38EA">
        <w:rPr>
          <w:rFonts w:ascii="Times New Roman" w:eastAsiaTheme="minorEastAsia" w:hAnsi="Times New Roman" w:cs="Times New Roman"/>
          <w:i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AC29A7">
        <w:rPr>
          <w:rFonts w:ascii="Times New Roman" w:eastAsiaTheme="minorEastAsia" w:hAnsi="Times New Roman" w:cs="Times New Roman"/>
          <w:iCs/>
          <w:sz w:val="28"/>
          <w:szCs w:val="28"/>
        </w:rPr>
        <w:t>. Тогда в силу второго пункта определения 3.1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полиномы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AC29A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AC29A7">
        <w:rPr>
          <w:rFonts w:ascii="Times New Roman" w:eastAsiaTheme="minorEastAsia" w:hAnsi="Times New Roman" w:cs="Times New Roman"/>
          <w:i/>
          <w:iCs/>
          <w:sz w:val="28"/>
          <w:szCs w:val="28"/>
        </w:rPr>
        <w:t>’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делят друг друга. Откуда следует, что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AC29A7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равен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AC29A7">
        <w:rPr>
          <w:rFonts w:ascii="Times New Roman" w:eastAsiaTheme="minorEastAsia" w:hAnsi="Times New Roman" w:cs="Times New Roman"/>
          <w:i/>
          <w:iCs/>
          <w:sz w:val="28"/>
          <w:szCs w:val="28"/>
        </w:rPr>
        <w:t>’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 точностью до умножения на ненулевую константу. Второй пункт доказан.</w:t>
      </w:r>
    </w:p>
    <w:p w14:paraId="0377B582" w14:textId="2F06CC8E" w:rsid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Алгоритм Евклида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позволяет вычислить наибольший общий делитель двух полиномов в </w:t>
      </w:r>
      <m:oMath>
        <m:r>
          <w:rPr>
            <w:rFonts w:ascii="Cambria Math" w:hAnsi="Cambria Math" w:cs="Times New Roman"/>
            <w:sz w:val="28"/>
            <w:szCs w:val="28"/>
          </w:rPr>
          <m:t>k[x]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32E23363" w14:textId="190BAFAF" w:rsidR="00AC29A7" w:rsidRDefault="00AC29A7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начала, дадим необходимые определения. Пусть </w:t>
      </w:r>
      <m:oMath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∈k[x]</m:t>
        </m:r>
      </m:oMath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≠0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 Запишем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</m:oMath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>в виде</w:t>
      </w:r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qg</m:t>
        </m:r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>и</w:t>
      </w:r>
      <w:r w:rsidR="000334BA" w:rsidRPr="000334B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 определены, как в предложении 1.1. Тогда </w:t>
      </w:r>
      <w:r w:rsidR="000334B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r</w:t>
      </w:r>
      <w:r w:rsidR="000334BA" w:rsidRPr="000334B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0334BA">
        <w:rPr>
          <w:rFonts w:ascii="Times New Roman" w:eastAsiaTheme="minorEastAsia" w:hAnsi="Times New Roman" w:cs="Times New Roman"/>
          <w:sz w:val="28"/>
          <w:szCs w:val="28"/>
        </w:rPr>
        <w:t xml:space="preserve">называется остатком от деления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 xml:space="preserve"> на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="000334BA">
        <w:rPr>
          <w:rFonts w:ascii="Times New Roman" w:eastAsiaTheme="minorEastAsia" w:hAnsi="Times New Roman" w:cs="Times New Roman"/>
          <w:sz w:val="28"/>
          <w:szCs w:val="28"/>
        </w:rPr>
        <w:t>. Теперь мы можем дать описание алгоритма Евклида:</w:t>
      </w:r>
    </w:p>
    <w:p w14:paraId="7C43AFBD" w14:textId="300E120A" w:rsidR="000334BA" w:rsidRPr="000334BA" w:rsidRDefault="000334BA" w:rsidP="005F7F3E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Вход: </m:t>
          </m:r>
          <m:r>
            <w:rPr>
              <w:rFonts w:ascii="Cambria Math" w:hAnsi="Cambria Math" w:cs="Times New Roman"/>
              <w:sz w:val="28"/>
              <w:szCs w:val="28"/>
            </w:rPr>
            <m:t>f,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g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Выход: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h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h≔f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s≔g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WHILE s≠0 DO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               rem≔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остаток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h,s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h≔s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               s≔rem</m:t>
          </m:r>
        </m:oMath>
      </m:oMathPara>
    </w:p>
    <w:p w14:paraId="26D6C3DB" w14:textId="207BAC06" w:rsidR="000334BA" w:rsidRDefault="000334BA" w:rsidP="005F7F3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Переменными алгоритма являются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 w:rsidRPr="000334B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Значением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является первый полином в каждом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GCD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 значением</w:t>
      </w:r>
      <w:r w:rsidRPr="000334B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второй.</w:t>
      </w:r>
      <w:r w:rsidR="00ED3CF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Переход от очередного </w:t>
      </w:r>
      <w:r w:rsidR="00ED3CF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GCD</w:t>
      </w:r>
      <w:r w:rsidR="00ED3CF5" w:rsidRPr="00ED3CF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D3CF5">
        <w:rPr>
          <w:rFonts w:ascii="Times New Roman" w:eastAsiaTheme="minorEastAsia" w:hAnsi="Times New Roman" w:cs="Times New Roman"/>
          <w:iCs/>
          <w:sz w:val="28"/>
          <w:szCs w:val="28"/>
        </w:rPr>
        <w:t xml:space="preserve">к следующему происходит так же, как и соответствующий переход в цикле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WHILE</m:t>
        </m:r>
        <m: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DO</m:t>
        </m:r>
      </m:oMath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алгоритма. Таким образом, на каждом шаге алгоритма 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br/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ED3CF5" w:rsidRPr="00ED3CF5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Работа алгоритма должна прекратиться, так как степени полинома </w:t>
      </w:r>
      <w:r w:rsidR="00ED3CF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уменьшаются и в некоторый момент </w:t>
      </w:r>
      <w:r w:rsidR="00ED3CF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="00ED3CF5" w:rsidRPr="00ED3CF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 станет равным нулю. В момент остановки алгоритма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0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ED3CF5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f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ED3CF5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. </w:t>
      </w:r>
      <w:r w:rsidR="00ED3CF5">
        <w:rPr>
          <w:rFonts w:ascii="Times New Roman" w:eastAsiaTheme="minorEastAsia" w:hAnsi="Times New Roman" w:cs="Times New Roman"/>
          <w:sz w:val="28"/>
          <w:szCs w:val="28"/>
        </w:rPr>
        <w:t xml:space="preserve">Доказательство предложения 3.1 завершено.                              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p w14:paraId="438323F8" w14:textId="3C56C468" w:rsidR="00ED3CF5" w:rsidRDefault="00ED3CF5" w:rsidP="005F7F3E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Определение 3.2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Наибольшим общим делителем полиномов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ED3CF5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называется полином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, такой, что</w:t>
      </w:r>
    </w:p>
    <w:p w14:paraId="67B9ADE2" w14:textId="6F93BCC2" w:rsidR="00ED3CF5" w:rsidRPr="00ED3CF5" w:rsidRDefault="00ED3CF5" w:rsidP="00ED3CF5">
      <w:pPr>
        <w:pStyle w:val="ListParagraph"/>
        <w:numPr>
          <w:ilvl w:val="0"/>
          <w:numId w:val="18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делит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;</w:t>
      </w:r>
    </w:p>
    <w:p w14:paraId="11BD5B76" w14:textId="1D359605" w:rsidR="00ED3CF5" w:rsidRPr="00ED3CF5" w:rsidRDefault="00ED3CF5" w:rsidP="00ED3CF5">
      <w:pPr>
        <w:pStyle w:val="ListParagraph"/>
        <w:numPr>
          <w:ilvl w:val="0"/>
          <w:numId w:val="18"/>
        </w:numPr>
        <w:spacing w:after="360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если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p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некоторый полином, который делит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то р делит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h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BC8FFD4" w14:textId="1D1C80A8" w:rsidR="00ED3CF5" w:rsidRPr="009D409E" w:rsidRDefault="00ED3CF5" w:rsidP="00ED3CF5">
      <w:pPr>
        <w:spacing w:after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D409E">
        <w:rPr>
          <w:rFonts w:ascii="Times New Roman" w:eastAsiaTheme="minorEastAsia" w:hAnsi="Times New Roman" w:cs="Times New Roman"/>
          <w:sz w:val="28"/>
          <w:szCs w:val="28"/>
        </w:rPr>
        <w:lastRenderedPageBreak/>
        <w:t>Такой полином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h</w:t>
      </w:r>
      <w:r w:rsidRPr="00ED3CF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9D409E">
        <w:rPr>
          <w:rFonts w:ascii="Times New Roman" w:eastAsiaTheme="minorEastAsia" w:hAnsi="Times New Roman" w:cs="Times New Roman"/>
          <w:sz w:val="28"/>
          <w:szCs w:val="28"/>
        </w:rPr>
        <w:t>обозначается через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 w:rsidR="009D409E">
        <w:rPr>
          <w:rFonts w:ascii="Times New Roman" w:eastAsiaTheme="minorEastAsia" w:hAnsi="Times New Roman" w:cs="Times New Roman"/>
          <w:iCs/>
          <w:sz w:val="28"/>
          <w:szCs w:val="28"/>
        </w:rPr>
        <w:t>Основные свойства наибольшего общего делителя сформулированы в следующем предложении.</w:t>
      </w:r>
    </w:p>
    <w:p w14:paraId="49DA4BFF" w14:textId="3CEA64BD" w:rsidR="009D409E" w:rsidRDefault="009D409E" w:rsidP="00ED3CF5">
      <w:p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Предложение 3.2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∈k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s≥2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>Тогда</w:t>
      </w:r>
    </w:p>
    <w:p w14:paraId="07277424" w14:textId="55C8E908" w:rsid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существует и определен однозначно с точностью до умножения на ненулевую константу из </w:t>
      </w: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17A0AE74" w14:textId="2C3C2CCE" w:rsid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порождает идеал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sub>
            </m:sSub>
          </m:e>
        </m:d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1B8FB1AE" w14:textId="715419FF" w:rsidR="009D409E" w:rsidRP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s≥3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9D409E">
        <w:rPr>
          <w:rFonts w:ascii="Times New Roman" w:eastAsiaTheme="minorEastAsia" w:hAnsi="Times New Roman" w:cs="Times New Roman"/>
          <w:i/>
          <w:sz w:val="28"/>
          <w:szCs w:val="28"/>
        </w:rPr>
        <w:t>;</w:t>
      </w:r>
    </w:p>
    <w:p w14:paraId="42764A1E" w14:textId="5AD9B8D8" w:rsidR="009D409E" w:rsidRDefault="009D409E" w:rsidP="009D409E">
      <w:pPr>
        <w:pStyle w:val="ListParagraph"/>
        <w:numPr>
          <w:ilvl w:val="0"/>
          <w:numId w:val="19"/>
        </w:numPr>
        <w:spacing w:after="360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существует алгоритм для вычисления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5913409D" w14:textId="2035DAA3" w:rsidR="000F050B" w:rsidRPr="000F050B" w:rsidRDefault="009D409E" w:rsidP="009D409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Доказательство.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Доказательство пп. (</w:t>
      </w:r>
      <w:proofErr w:type="spellStart"/>
      <w:r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ii</w:t>
      </w:r>
      <w:r w:rsidRP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аналогично 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доказательству тех же пунктов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предложению 3.1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Докажем </w:t>
      </w:r>
      <w:r w:rsidR="000F050B" w:rsidRPr="000F050B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0F050B" w:rsidRPr="000F050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iii</w:t>
      </w:r>
      <w:r w:rsidR="000F050B" w:rsidRPr="000F050B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0F050B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Пусть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0F050B" w:rsidRPr="000F050B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>Тогда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0F050B">
        <w:rPr>
          <w:rFonts w:ascii="Times New Roman" w:eastAsiaTheme="minorEastAsia" w:hAnsi="Times New Roman" w:cs="Times New Roman"/>
          <w:sz w:val="28"/>
          <w:szCs w:val="28"/>
        </w:rPr>
        <w:t>Из (</w:t>
      </w:r>
      <w:r w:rsidR="000F050B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ii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0F050B" w:rsidRPr="000F050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t xml:space="preserve">следует, что </w:t>
      </w:r>
      <w:r w:rsidR="000F050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GCD(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GCD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2A16609E" w14:textId="63C4A7FB" w:rsidR="000F050B" w:rsidRPr="00AC6865" w:rsidRDefault="000F050B" w:rsidP="009D409E">
      <w:pPr>
        <w:spacing w:after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Чтобы доказать существование алгоритма, вычисляющего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GCD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AC6865">
        <w:rPr>
          <w:rFonts w:ascii="Times New Roman" w:eastAsiaTheme="minorEastAsia" w:hAnsi="Times New Roman" w:cs="Times New Roman"/>
          <w:sz w:val="28"/>
          <w:szCs w:val="28"/>
        </w:rPr>
        <w:t>, нужно объединить п.(</w:t>
      </w:r>
      <w:r w:rsidR="00AC6865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iii</w:t>
      </w:r>
      <w:r w:rsidR="00AC6865">
        <w:rPr>
          <w:rFonts w:ascii="Times New Roman" w:eastAsiaTheme="minorEastAsia" w:hAnsi="Times New Roman" w:cs="Times New Roman"/>
          <w:sz w:val="28"/>
          <w:szCs w:val="28"/>
        </w:rPr>
        <w:t xml:space="preserve">) и алгоритм Евклида.                                  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∎</m:t>
        </m:r>
      </m:oMath>
    </w:p>
    <w:sectPr w:rsidR="000F050B" w:rsidRPr="00AC6865" w:rsidSect="0004123C">
      <w:pgSz w:w="11906" w:h="16838"/>
      <w:pgMar w:top="1138" w:right="562" w:bottom="1138" w:left="1699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8F4764"/>
    <w:multiLevelType w:val="hybridMultilevel"/>
    <w:tmpl w:val="FE246B8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C749E"/>
    <w:multiLevelType w:val="hybridMultilevel"/>
    <w:tmpl w:val="5D4EF54A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5397D"/>
    <w:multiLevelType w:val="hybridMultilevel"/>
    <w:tmpl w:val="4BC4274C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F0B94"/>
    <w:multiLevelType w:val="hybridMultilevel"/>
    <w:tmpl w:val="A4D4D4D6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933B8"/>
    <w:multiLevelType w:val="hybridMultilevel"/>
    <w:tmpl w:val="CAC688A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B510FD"/>
    <w:multiLevelType w:val="hybridMultilevel"/>
    <w:tmpl w:val="CEECD5FC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C023C8"/>
    <w:multiLevelType w:val="hybridMultilevel"/>
    <w:tmpl w:val="C738546E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E01BDC"/>
    <w:multiLevelType w:val="hybridMultilevel"/>
    <w:tmpl w:val="D7EE68DE"/>
    <w:lvl w:ilvl="0" w:tplc="B498C18E">
      <w:start w:val="1"/>
      <w:numFmt w:val="lowerRoman"/>
      <w:lvlText w:val="%1)"/>
      <w:lvlJc w:val="left"/>
      <w:pPr>
        <w:ind w:left="1080" w:hanging="72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24A41"/>
    <w:multiLevelType w:val="hybridMultilevel"/>
    <w:tmpl w:val="865CDEAA"/>
    <w:lvl w:ilvl="0" w:tplc="0F18700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6289C"/>
    <w:multiLevelType w:val="hybridMultilevel"/>
    <w:tmpl w:val="4236600E"/>
    <w:lvl w:ilvl="0" w:tplc="D908AAA6">
      <w:start w:val="1"/>
      <w:numFmt w:val="lowerLetter"/>
      <w:lvlText w:val="%1)"/>
      <w:lvlJc w:val="left"/>
      <w:pPr>
        <w:ind w:left="79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0" w15:restartNumberingAfterBreak="0">
    <w:nsid w:val="37A21329"/>
    <w:multiLevelType w:val="hybridMultilevel"/>
    <w:tmpl w:val="9C0274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D312C"/>
    <w:multiLevelType w:val="hybridMultilevel"/>
    <w:tmpl w:val="9F02AB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8D25B2"/>
    <w:multiLevelType w:val="hybridMultilevel"/>
    <w:tmpl w:val="9ACACDD2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D15DE6"/>
    <w:multiLevelType w:val="hybridMultilevel"/>
    <w:tmpl w:val="0E4854E6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E4F94"/>
    <w:multiLevelType w:val="hybridMultilevel"/>
    <w:tmpl w:val="4A98FE34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763A1F"/>
    <w:multiLevelType w:val="hybridMultilevel"/>
    <w:tmpl w:val="BD20FC12"/>
    <w:lvl w:ilvl="0" w:tplc="D908AAA6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862015"/>
    <w:multiLevelType w:val="hybridMultilevel"/>
    <w:tmpl w:val="F39AFECE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DB691E"/>
    <w:multiLevelType w:val="hybridMultilevel"/>
    <w:tmpl w:val="072C681A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7C0513"/>
    <w:multiLevelType w:val="hybridMultilevel"/>
    <w:tmpl w:val="C0341F5C"/>
    <w:lvl w:ilvl="0" w:tplc="B498C18E">
      <w:start w:val="1"/>
      <w:numFmt w:val="lowerRoman"/>
      <w:lvlText w:val="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8"/>
  </w:num>
  <w:num w:numId="4">
    <w:abstractNumId w:val="10"/>
  </w:num>
  <w:num w:numId="5">
    <w:abstractNumId w:val="17"/>
  </w:num>
  <w:num w:numId="6">
    <w:abstractNumId w:val="15"/>
  </w:num>
  <w:num w:numId="7">
    <w:abstractNumId w:val="4"/>
  </w:num>
  <w:num w:numId="8">
    <w:abstractNumId w:val="9"/>
  </w:num>
  <w:num w:numId="9">
    <w:abstractNumId w:val="1"/>
  </w:num>
  <w:num w:numId="10">
    <w:abstractNumId w:val="2"/>
  </w:num>
  <w:num w:numId="11">
    <w:abstractNumId w:val="3"/>
  </w:num>
  <w:num w:numId="12">
    <w:abstractNumId w:val="0"/>
  </w:num>
  <w:num w:numId="13">
    <w:abstractNumId w:val="14"/>
  </w:num>
  <w:num w:numId="14">
    <w:abstractNumId w:val="18"/>
  </w:num>
  <w:num w:numId="15">
    <w:abstractNumId w:val="13"/>
  </w:num>
  <w:num w:numId="16">
    <w:abstractNumId w:val="12"/>
  </w:num>
  <w:num w:numId="17">
    <w:abstractNumId w:val="6"/>
  </w:num>
  <w:num w:numId="18">
    <w:abstractNumId w:val="1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0850"/>
    <w:rsid w:val="00017D47"/>
    <w:rsid w:val="00026B4D"/>
    <w:rsid w:val="000334BA"/>
    <w:rsid w:val="0004123C"/>
    <w:rsid w:val="00042FF8"/>
    <w:rsid w:val="000660BC"/>
    <w:rsid w:val="000A1B4F"/>
    <w:rsid w:val="000B4CF3"/>
    <w:rsid w:val="000E465F"/>
    <w:rsid w:val="000F050B"/>
    <w:rsid w:val="0011445B"/>
    <w:rsid w:val="00152208"/>
    <w:rsid w:val="0015402F"/>
    <w:rsid w:val="001A6347"/>
    <w:rsid w:val="001F0850"/>
    <w:rsid w:val="001F729F"/>
    <w:rsid w:val="00264317"/>
    <w:rsid w:val="002B4CBA"/>
    <w:rsid w:val="002C6FF7"/>
    <w:rsid w:val="002D6C99"/>
    <w:rsid w:val="003D1266"/>
    <w:rsid w:val="003D24D9"/>
    <w:rsid w:val="003D7A64"/>
    <w:rsid w:val="003F4634"/>
    <w:rsid w:val="004E3C6B"/>
    <w:rsid w:val="0051092D"/>
    <w:rsid w:val="00592FB9"/>
    <w:rsid w:val="005954C3"/>
    <w:rsid w:val="005C1998"/>
    <w:rsid w:val="005F7F3E"/>
    <w:rsid w:val="006210E3"/>
    <w:rsid w:val="00635AAB"/>
    <w:rsid w:val="006726D0"/>
    <w:rsid w:val="0073447A"/>
    <w:rsid w:val="007465BD"/>
    <w:rsid w:val="007D652B"/>
    <w:rsid w:val="007D6A36"/>
    <w:rsid w:val="007E5808"/>
    <w:rsid w:val="0080299D"/>
    <w:rsid w:val="008113E0"/>
    <w:rsid w:val="00822F92"/>
    <w:rsid w:val="008E0E3B"/>
    <w:rsid w:val="009264DB"/>
    <w:rsid w:val="00943F36"/>
    <w:rsid w:val="009562DA"/>
    <w:rsid w:val="00984C57"/>
    <w:rsid w:val="009D409E"/>
    <w:rsid w:val="009F3079"/>
    <w:rsid w:val="00A32A54"/>
    <w:rsid w:val="00A677AC"/>
    <w:rsid w:val="00A94837"/>
    <w:rsid w:val="00AC29A7"/>
    <w:rsid w:val="00AC6865"/>
    <w:rsid w:val="00AE5BE9"/>
    <w:rsid w:val="00AF5ED5"/>
    <w:rsid w:val="00B55A1E"/>
    <w:rsid w:val="00BB6676"/>
    <w:rsid w:val="00BB70F6"/>
    <w:rsid w:val="00BC4418"/>
    <w:rsid w:val="00C123DC"/>
    <w:rsid w:val="00C37F9F"/>
    <w:rsid w:val="00C92CEC"/>
    <w:rsid w:val="00CD1A35"/>
    <w:rsid w:val="00CD2FCC"/>
    <w:rsid w:val="00CE3BE2"/>
    <w:rsid w:val="00CF0C39"/>
    <w:rsid w:val="00CF782D"/>
    <w:rsid w:val="00D35FBC"/>
    <w:rsid w:val="00D712C1"/>
    <w:rsid w:val="00D80E3B"/>
    <w:rsid w:val="00DB64E9"/>
    <w:rsid w:val="00ED3CF5"/>
    <w:rsid w:val="00EE7041"/>
    <w:rsid w:val="00EF273D"/>
    <w:rsid w:val="00F21A60"/>
    <w:rsid w:val="00FA2F01"/>
    <w:rsid w:val="00FB26EA"/>
    <w:rsid w:val="00FE3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0A3E5"/>
  <w15:docId w15:val="{B874F856-27C2-41E3-B4CB-00273B7B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273D"/>
    <w:rPr>
      <w:color w:val="808080"/>
    </w:rPr>
  </w:style>
  <w:style w:type="paragraph" w:styleId="ListParagraph">
    <w:name w:val="List Paragraph"/>
    <w:basedOn w:val="Normal"/>
    <w:uiPriority w:val="34"/>
    <w:qFormat/>
    <w:rsid w:val="00AF5E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15</Pages>
  <Words>3533</Words>
  <Characters>20141</Characters>
  <Application>Microsoft Office Word</Application>
  <DocSecurity>0</DocSecurity>
  <Lines>167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Serafim Lazuka</cp:lastModifiedBy>
  <cp:revision>29</cp:revision>
  <dcterms:created xsi:type="dcterms:W3CDTF">2020-04-12T09:12:00Z</dcterms:created>
  <dcterms:modified xsi:type="dcterms:W3CDTF">2020-05-23T13:31:00Z</dcterms:modified>
</cp:coreProperties>
</file>