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9C50B" w14:textId="5F4D3CAA" w:rsidR="001F0850" w:rsidRDefault="00B55A1E" w:rsidP="00B55A1E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Глава 1. Идеалы, аффинные многообразия и связь между ними</w:t>
      </w:r>
    </w:p>
    <w:p w14:paraId="311D388D" w14:textId="733D28B5" w:rsidR="00B55A1E" w:rsidRDefault="00B55A1E" w:rsidP="00B55A1E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 Аффинные многообразия</w:t>
      </w:r>
    </w:p>
    <w:p w14:paraId="3DA78753" w14:textId="01A1C249" w:rsidR="006726D0" w:rsidRDefault="00EE7041" w:rsidP="00CF0C39">
      <w:pPr>
        <w:spacing w:after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</w:t>
      </w:r>
      <w:r w:rsidR="00CF0C39" w:rsidRPr="007D6A36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 xml:space="preserve"> Определение и примеры</w:t>
      </w:r>
    </w:p>
    <w:p w14:paraId="765C8414" w14:textId="26593698" w:rsidR="00EE7041" w:rsidRPr="00CF0C39" w:rsidRDefault="00B55A1E" w:rsidP="00B55A1E">
      <w:pPr>
        <w:spacing w:after="360"/>
        <w:rPr>
          <w:rFonts w:ascii="Times New Roman" w:hAnsi="Times New Roman" w:cs="Times New Roman"/>
          <w:i/>
          <w:iCs/>
          <w:sz w:val="28"/>
          <w:szCs w:val="28"/>
        </w:rPr>
      </w:pPr>
      <w:r w:rsidRPr="00CF0C39">
        <w:rPr>
          <w:rFonts w:ascii="Times New Roman" w:hAnsi="Times New Roman" w:cs="Times New Roman"/>
          <w:b/>
          <w:bCs/>
          <w:sz w:val="28"/>
          <w:szCs w:val="28"/>
          <w:u w:val="single"/>
        </w:rPr>
        <w:t>Определение 1.1</w:t>
      </w:r>
      <w:r w:rsidRPr="00CF0C39">
        <w:rPr>
          <w:rFonts w:ascii="Times New Roman" w:hAnsi="Times New Roman" w:cs="Times New Roman"/>
          <w:i/>
          <w:iCs/>
          <w:sz w:val="28"/>
          <w:szCs w:val="28"/>
          <w:u w:val="single"/>
        </w:rPr>
        <w:t>: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Пусть </w:t>
      </w:r>
      <w:r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– некоторое поле, </w:t>
      </w:r>
      <w:bookmarkStart w:id="0" w:name="_Hlk38977339"/>
      <w:r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, …, 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s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bookmarkEnd w:id="0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– полиномы в </w:t>
      </w:r>
      <w:bookmarkStart w:id="1" w:name="_Hlk38977371"/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>[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, …, 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n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>]</w:t>
      </w:r>
      <w:bookmarkEnd w:id="1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. Положим </w:t>
      </w:r>
      <w:bookmarkStart w:id="2" w:name="_Hlk38978300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… 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∈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: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=0, ∀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</m:d>
      </m:oMath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bookmarkStart w:id="3" w:name="_Hlk38978308"/>
      <w:bookmarkEnd w:id="2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bookmarkEnd w:id="3"/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– называется аффинным многообразием, определенным полиномами 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EE7041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1,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E7041" w:rsidRPr="00CF0C39">
        <w:rPr>
          <w:rFonts w:ascii="Times New Roman" w:hAnsi="Times New Roman" w:cs="Times New Roman"/>
          <w:i/>
          <w:iCs/>
          <w:sz w:val="28"/>
          <w:szCs w:val="28"/>
        </w:rPr>
        <w:t>…,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s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A5E1CCE" w14:textId="450C4806" w:rsidR="00B55A1E" w:rsidRDefault="00CF0C39" w:rsidP="00CF0C39">
      <w:pPr>
        <w:spacing w:after="360"/>
        <w:rPr>
          <w:rFonts w:ascii="Times New Roman" w:hAnsi="Times New Roman" w:cs="Times New Roman"/>
          <w:sz w:val="32"/>
          <w:szCs w:val="32"/>
        </w:rPr>
      </w:pPr>
      <w:r w:rsidRPr="00CF0C39">
        <w:rPr>
          <w:rFonts w:ascii="Times New Roman" w:hAnsi="Times New Roman" w:cs="Times New Roman"/>
          <w:sz w:val="32"/>
          <w:szCs w:val="32"/>
        </w:rPr>
        <w:t>1</w:t>
      </w:r>
      <w:r w:rsidR="00EE7041">
        <w:rPr>
          <w:rFonts w:ascii="Times New Roman" w:hAnsi="Times New Roman" w:cs="Times New Roman"/>
          <w:sz w:val="32"/>
          <w:szCs w:val="32"/>
        </w:rPr>
        <w:t>.</w:t>
      </w:r>
      <w:r w:rsidRPr="00CF0C39">
        <w:rPr>
          <w:rFonts w:ascii="Times New Roman" w:hAnsi="Times New Roman" w:cs="Times New Roman"/>
          <w:sz w:val="32"/>
          <w:szCs w:val="32"/>
        </w:rPr>
        <w:t>2</w:t>
      </w:r>
      <w:r w:rsidR="00EE7041">
        <w:rPr>
          <w:rFonts w:ascii="Times New Roman" w:hAnsi="Times New Roman" w:cs="Times New Roman"/>
          <w:sz w:val="32"/>
          <w:szCs w:val="32"/>
        </w:rPr>
        <w:t xml:space="preserve"> Свойства аффинных многообразий</w:t>
      </w:r>
    </w:p>
    <w:p w14:paraId="7AD26C9A" w14:textId="125CF72E" w:rsidR="00EE7041" w:rsidRDefault="00EE7041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CF0C39">
        <w:rPr>
          <w:rFonts w:ascii="Times New Roman" w:hAnsi="Times New Roman" w:cs="Times New Roman"/>
          <w:b/>
          <w:bCs/>
          <w:sz w:val="28"/>
          <w:szCs w:val="28"/>
          <w:u w:val="single"/>
        </w:rPr>
        <w:t>Лемма 1</w:t>
      </w:r>
      <w:r w:rsidRPr="00EE70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(Свойства аффинных многообразий)</w:t>
      </w:r>
      <w:r w:rsidRPr="00EE7041">
        <w:rPr>
          <w:rFonts w:ascii="Times New Roman" w:hAnsi="Times New Roman" w:cs="Times New Roman"/>
          <w:sz w:val="28"/>
          <w:szCs w:val="28"/>
        </w:rPr>
        <w:t xml:space="preserve">: 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Если </w:t>
      </w:r>
      <w:bookmarkStart w:id="4" w:name="_Hlk38979192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sSup>
          <m:sSupPr>
            <m:ctrlPr>
              <w:rPr>
                <w:rFonts w:ascii="Cambria Math" w:hAnsi="Times New Roman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p>
        </m:sSup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bookmarkEnd w:id="4"/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аффинные многообразия,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V∩W</m:t>
        </m:r>
      </m:oMath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</m:oMath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также являются аффинными многообразиями</w:t>
      </w:r>
      <w:r w:rsidR="00FA2F0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225A06C3" w14:textId="288C7BF5" w:rsidR="00FA2F01" w:rsidRDefault="00FA2F01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Пусть </w:t>
      </w:r>
      <w:bookmarkStart w:id="5" w:name="_Hlk38979168"/>
      <m:oMath>
        <m:r>
          <w:rPr>
            <w:rFonts w:ascii="Cambria Math" w:eastAsiaTheme="minorEastAsia" w:hAnsi="Cambria Math" w:cs="Times New Roman"/>
            <w:sz w:val="28"/>
            <w:szCs w:val="28"/>
          </w:rPr>
          <m:t>V=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End w:id="5"/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bookmarkStart w:id="6" w:name="_Hlk38979183"/>
      <m:oMath>
        <m:r>
          <w:rPr>
            <w:rFonts w:ascii="Cambria Math" w:eastAsiaTheme="minorEastAsia" w:hAnsi="Cambria Math" w:cs="Times New Roman"/>
            <w:sz w:val="28"/>
            <w:szCs w:val="28"/>
          </w:rPr>
          <m:t>W=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C37F9F" w:rsidRPr="00C37F9F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End w:id="6"/>
      <w:r w:rsidR="00C37F9F"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</w:t>
      </w:r>
    </w:p>
    <w:p w14:paraId="549F3154" w14:textId="27DB47F7" w:rsidR="00C37F9F" w:rsidRPr="00C37F9F" w:rsidRDefault="00C37F9F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V∩W=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3FCEC68E" w14:textId="09949934" w:rsidR="00C37F9F" w:rsidRDefault="00C37F9F" w:rsidP="00C37F9F">
      <w:pPr>
        <w:spacing w:after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C37F9F">
        <w:rPr>
          <w:rFonts w:ascii="Times New Roman" w:eastAsiaTheme="minorEastAsia" w:hAnsi="Times New Roman" w:cs="Times New Roman"/>
          <w:sz w:val="28"/>
          <w:szCs w:val="28"/>
        </w:rPr>
        <w:t xml:space="preserve">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: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</w:p>
    <w:p w14:paraId="00AD6070" w14:textId="2C06B13E" w:rsidR="00C92CEC" w:rsidRPr="00AF5ED5" w:rsidRDefault="00AF5ED5" w:rsidP="00AF5ED5">
      <w:pPr>
        <w:pStyle w:val="ListParagraph"/>
        <w:numPr>
          <w:ilvl w:val="0"/>
          <w:numId w:val="1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точка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V∩W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как функции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и функции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этой точке. </w:t>
      </w:r>
    </w:p>
    <w:p w14:paraId="17CA59B0" w14:textId="223E8856" w:rsidR="00AF5ED5" w:rsidRPr="004E3C6B" w:rsidRDefault="00AF5ED5" w:rsidP="00AF5ED5">
      <w:pPr>
        <w:pStyle w:val="ListParagraph"/>
        <w:numPr>
          <w:ilvl w:val="0"/>
          <w:numId w:val="1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</m:oMath>
      <w:r w:rsidRPr="00AF5ED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все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этой точке</w:t>
      </w:r>
      <w:r w:rsidRPr="00AF5ED5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значит и все функции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</w:t>
      </w:r>
      <m:oMath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 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3D7A64" w:rsidRP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Таким образом,</w:t>
      </w:r>
      <w:r w:rsidR="003D7A64" w:rsidRP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и, аналогично,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D7A64" w:rsidRPr="0051092D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С другой стороны,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Если эта точка принадлежит </w:t>
      </w:r>
      <w:r w:rsidR="003D7A6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то все доказано, если же нет, 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)≠0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Так как функции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80299D" w:rsidRP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всех </w:t>
      </w:r>
      <w:r w:rsidR="0080299D" w:rsidRPr="0080299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j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все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равны нулю в этой точке.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</m:oMath>
      <w:r w:rsidR="0080299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</m:oMath>
      <w:r w:rsidR="0080299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54011C04" w14:textId="20D02B91" w:rsidR="004E3C6B" w:rsidRDefault="004E3C6B" w:rsidP="0051092D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этой леммы вытекает, что конечные объединения и пересечения аффинных многообразий являются аффинными многообразиями.</w:t>
      </w:r>
    </w:p>
    <w:p w14:paraId="754B53BD" w14:textId="666139F5" w:rsidR="0051092D" w:rsidRPr="0051092D" w:rsidRDefault="0051092D" w:rsidP="0051092D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lastRenderedPageBreak/>
        <w:t>§</w:t>
      </w:r>
      <w:r w:rsidRPr="0051092D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Идеалы</w:t>
      </w:r>
    </w:p>
    <w:p w14:paraId="6D241458" w14:textId="7A6CCD12" w:rsidR="0051092D" w:rsidRDefault="0051092D" w:rsidP="00CF0C39">
      <w:pPr>
        <w:spacing w:after="360"/>
        <w:rPr>
          <w:rFonts w:ascii="Times New Roman" w:eastAsiaTheme="minorEastAsia" w:hAnsi="Times New Roman" w:cs="Times New Roman"/>
          <w:sz w:val="32"/>
          <w:szCs w:val="32"/>
        </w:rPr>
      </w:pPr>
      <w:r w:rsidRPr="0051092D">
        <w:rPr>
          <w:rFonts w:ascii="Times New Roman" w:eastAsiaTheme="minorEastAsia" w:hAnsi="Times New Roman" w:cs="Times New Roman"/>
          <w:sz w:val="32"/>
          <w:szCs w:val="32"/>
        </w:rPr>
        <w:t>1.</w:t>
      </w:r>
      <w:r w:rsidR="00CF0C39" w:rsidRPr="00CF0C39">
        <w:rPr>
          <w:rFonts w:ascii="Times New Roman" w:eastAsiaTheme="minorEastAsia" w:hAnsi="Times New Roman" w:cs="Times New Roman"/>
          <w:sz w:val="32"/>
          <w:szCs w:val="32"/>
        </w:rPr>
        <w:t>1</w:t>
      </w:r>
      <w:r w:rsidRPr="0051092D">
        <w:rPr>
          <w:rFonts w:ascii="Times New Roman" w:eastAsiaTheme="minorEastAsia" w:hAnsi="Times New Roman" w:cs="Times New Roman"/>
          <w:sz w:val="32"/>
          <w:szCs w:val="32"/>
        </w:rPr>
        <w:t xml:space="preserve"> Определение</w:t>
      </w:r>
    </w:p>
    <w:p w14:paraId="1316AE1C" w14:textId="2BE3DDA9" w:rsidR="0051092D" w:rsidRPr="00CF0C39" w:rsidRDefault="0051092D" w:rsidP="0051092D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Определение 2.1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Подмножество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называется идеалом, если выполнены следующие условия:</w:t>
      </w:r>
    </w:p>
    <w:p w14:paraId="3214EFAE" w14:textId="644D8906" w:rsidR="0051092D" w:rsidRPr="00CF0C39" w:rsidRDefault="00CF0C39" w:rsidP="0051092D">
      <w:pPr>
        <w:pStyle w:val="ListParagraph"/>
        <w:numPr>
          <w:ilvl w:val="0"/>
          <w:numId w:val="2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0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="0051092D" w:rsidRPr="00CF0C39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;</w:t>
      </w:r>
    </w:p>
    <w:p w14:paraId="12EC285B" w14:textId="0737D4EA" w:rsidR="0051092D" w:rsidRPr="00CF0C39" w:rsidRDefault="0051092D" w:rsidP="0051092D">
      <w:pPr>
        <w:pStyle w:val="ListParagraph"/>
        <w:numPr>
          <w:ilvl w:val="0"/>
          <w:numId w:val="2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f,g∈I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f+g∈I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;</w:t>
      </w:r>
    </w:p>
    <w:p w14:paraId="7C0D866C" w14:textId="1E84E95B" w:rsidR="0051092D" w:rsidRPr="00CF0C39" w:rsidRDefault="0051092D" w:rsidP="0051092D">
      <w:pPr>
        <w:pStyle w:val="ListParagraph"/>
        <w:numPr>
          <w:ilvl w:val="0"/>
          <w:numId w:val="2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hf∈I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</w:p>
    <w:p w14:paraId="0F9CC9DC" w14:textId="4AE1EB95" w:rsidR="0051092D" w:rsidRPr="00CF0C39" w:rsidRDefault="0051092D" w:rsidP="0051092D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Определение 2.2</w:t>
      </w:r>
      <w:r w:rsidRPr="0051092D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="00CD2FCC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полиномы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D2FCC" w:rsidRPr="00CF0C39">
        <w:rPr>
          <w:rFonts w:ascii="Times New Roman" w:eastAsiaTheme="minorEastAsia" w:hAnsi="Times New Roman" w:cs="Times New Roman"/>
          <w:i/>
          <w:sz w:val="28"/>
          <w:szCs w:val="28"/>
        </w:rPr>
        <w:t>. Положим</w:t>
      </w:r>
      <w:r w:rsidR="00CD2FCC" w:rsidRPr="00CF0C39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: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… 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… 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]</m:t>
                  </m:r>
                </m:e>
              </m:nary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FF6F1F3" w14:textId="7188628A" w:rsidR="00CD2FCC" w:rsidRPr="00CF0C39" w:rsidRDefault="00CD2FCC" w:rsidP="0051092D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Множество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9562DA" w:rsidRPr="00CF0C39"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9562DA" w:rsidRPr="00CF0C39">
        <w:rPr>
          <w:rFonts w:ascii="Times New Roman" w:eastAsiaTheme="minorEastAsia" w:hAnsi="Times New Roman" w:cs="Times New Roman"/>
          <w:i/>
          <w:sz w:val="28"/>
          <w:szCs w:val="28"/>
        </w:rPr>
        <w:t>идеал.</w:t>
      </w:r>
    </w:p>
    <w:p w14:paraId="3F3AAB1A" w14:textId="38FDF71E" w:rsidR="009562DA" w:rsidRPr="00CF0C39" w:rsidRDefault="009562DA" w:rsidP="0051092D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Лемма 2</w:t>
      </w:r>
      <w:r w:rsidR="007D6A36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принадлежат кольцу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; тогда множество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идеалом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. Оно называетсяы идеалом, порожденным полиномами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, а полиномы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образующими этого идеала или его порождающими элементами.</w:t>
      </w:r>
    </w:p>
    <w:p w14:paraId="53FEEF75" w14:textId="49EFFED7" w:rsidR="0073447A" w:rsidRDefault="0073447A" w:rsidP="0051092D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Прежде всего,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поскольку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0=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0∙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Тогда из равенств</w:t>
      </w:r>
    </w:p>
    <w:p w14:paraId="171060B7" w14:textId="0ABE2267" w:rsidR="0073447A" w:rsidRPr="00042FF8" w:rsidRDefault="0073447A" w:rsidP="0051092D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f+g=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4E81372B" w14:textId="0F72F47C" w:rsidR="00042FF8" w:rsidRPr="0073447A" w:rsidRDefault="00042FF8" w:rsidP="00042FF8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hf=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(h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6119B078" w14:textId="18CF032D" w:rsidR="00BC4418" w:rsidRDefault="00BC441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вытекает, что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идеал.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∎</m:t>
        </m:r>
      </m:oMath>
    </w:p>
    <w:p w14:paraId="7BD2A959" w14:textId="77777777" w:rsidR="00152208" w:rsidRDefault="0015220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58B9A61F" w14:textId="5147E6BF" w:rsidR="00152208" w:rsidRDefault="0015220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Идеал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имеет интерпретацию на языке полиномиальных уравнений. 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Рассмотрим систему уравнений</w:t>
      </w:r>
    </w:p>
    <w:p w14:paraId="1B7D7CCB" w14:textId="782D5C87" w:rsidR="00152208" w:rsidRPr="00152208" w:rsidRDefault="0015402F" w:rsidP="00152208">
      <w:pPr>
        <w:spacing w:after="360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=0.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</m:oMathPara>
    </w:p>
    <w:p w14:paraId="3B3A815A" w14:textId="06478DD6" w:rsidR="00042FF8" w:rsidRDefault="00152208" w:rsidP="0051092D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Из этих уравнений мы можем вывести другие, используя обычные алгебраические преобразования. Так, например, если мы умножим первое уравнение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15220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второе – на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1522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т.д., а затем сложим произведения, то получим уравнение</w:t>
      </w:r>
    </w:p>
    <w:p w14:paraId="0218EE56" w14:textId="65BDDFA6" w:rsidR="002D6C99" w:rsidRPr="00CF0C39" w:rsidRDefault="0015402F" w:rsidP="002D6C99">
      <w:pPr>
        <w:spacing w:after="36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2D6C99" w:rsidRPr="00CF0C39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</w:p>
    <w:p w14:paraId="4039E29C" w14:textId="7FF9E8B5" w:rsidR="002D6C99" w:rsidRDefault="002D6C99" w:rsidP="002D6C99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которое является следствием уравнений первоначальной системы. Отметим, что левая часть этого уравнения принадлежит идеалу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т.е. идеал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можно рассматривать как множество всех «полиномиальных следствий» системы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=…=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31615DEB" w14:textId="62C8BC09" w:rsidR="002D6C99" w:rsidRDefault="002D6C99" w:rsidP="002D6C99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Идеал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конечно порожденным,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этом множествополиномов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называется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базисом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идеала</w:t>
      </w:r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2D6C9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49E29EF4" w14:textId="560F2867" w:rsidR="002D6C99" w:rsidRPr="00CF0C39" w:rsidRDefault="002D6C99" w:rsidP="002D6C99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Определение</w:t>
      </w:r>
      <w:r w:rsidR="00DB64E9"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 2.3</w:t>
      </w:r>
      <w:r w:rsidR="00DB64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="00DB64E9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V⊂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="00DB64E9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аффинное многообразие. Положим</w:t>
      </w:r>
    </w:p>
    <w:p w14:paraId="7B8AA3D6" w14:textId="259CBD0E" w:rsidR="00DB64E9" w:rsidRPr="00CF0C39" w:rsidRDefault="00CF0C39" w:rsidP="00DB64E9">
      <w:pPr>
        <w:spacing w:after="360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f∈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… 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:f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=0 для всех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∈V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6FD95C3" w14:textId="1FEABB29" w:rsidR="000B4CF3" w:rsidRDefault="000B4CF3" w:rsidP="000B4CF3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Оказывается,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идеал.</w:t>
      </w:r>
    </w:p>
    <w:p w14:paraId="0B1AD8AF" w14:textId="74F41420" w:rsidR="007D6A36" w:rsidRDefault="007D6A36" w:rsidP="000B4CF3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Лемма 2.2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V⊂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аффинное многообразие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который мы 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</w:rPr>
        <w:t>б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удем называть идеалом многообразия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E295649" w14:textId="6059DB10" w:rsidR="007D6A36" w:rsidRDefault="007D6A36" w:rsidP="000B4CF3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7D6A36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3D24D9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Ясно,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 как нулевой полином обращается в нуль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на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частности.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 g ∈I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7D6A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h∈k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Pr="007D6A36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Пусть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7D6A36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произвольная точка из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=0+0=0,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∙0=0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Отсюда следует, что 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="003D24D9" w:rsidRPr="003D24D9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24D9" w:rsidRPr="003D24D9"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3D24D9" w:rsidRPr="003D24D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идеал.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61D06305" w14:textId="0735147C" w:rsidR="003D24D9" w:rsidRDefault="003D24D9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lastRenderedPageBreak/>
        <w:t xml:space="preserve">Глава </w:t>
      </w:r>
      <w:r>
        <w:rPr>
          <w:rFonts w:ascii="Times New Roman" w:hAnsi="Times New Roman" w:cs="Times New Roman"/>
          <w:sz w:val="32"/>
          <w:szCs w:val="32"/>
        </w:rPr>
        <w:t>2. Базисы Грёбнера</w:t>
      </w:r>
    </w:p>
    <w:p w14:paraId="1A5F9F42" w14:textId="7EA6D8A3" w:rsidR="003D24D9" w:rsidRDefault="003D24D9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 Введение</w:t>
      </w:r>
    </w:p>
    <w:p w14:paraId="61D1DCF3" w14:textId="4F16A136" w:rsidR="003D24D9" w:rsidRDefault="003D24D9" w:rsidP="003D24D9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3D24D9">
        <w:rPr>
          <w:rFonts w:ascii="Times New Roman" w:eastAsiaTheme="minorEastAsia" w:hAnsi="Times New Roman" w:cs="Times New Roman"/>
          <w:iCs/>
          <w:sz w:val="32"/>
          <w:szCs w:val="32"/>
        </w:rPr>
        <w:t>1. Основные задачи</w:t>
      </w:r>
    </w:p>
    <w:p w14:paraId="32337547" w14:textId="29D4ED73" w:rsidR="003D24D9" w:rsidRPr="00CF782D" w:rsidRDefault="003D24D9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Задача описания идеала. Является ли произвольный идеал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3D24D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конечно порожденным? Другими словами, верно ли</w:t>
      </w:r>
      <w:r w:rsidR="00CF782D"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 w:rsidR="00CF78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некоторых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F782D" w:rsidRPr="00CF782D">
        <w:rPr>
          <w:rFonts w:ascii="Times New Roman" w:eastAsiaTheme="minorEastAsia" w:hAnsi="Times New Roman" w:cs="Times New Roman"/>
          <w:sz w:val="28"/>
          <w:szCs w:val="28"/>
        </w:rPr>
        <w:t>?</w:t>
      </w:r>
    </w:p>
    <w:p w14:paraId="68A61211" w14:textId="7BE13C79" w:rsidR="00CF782D" w:rsidRPr="00CF782D" w:rsidRDefault="00CF782D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Задача о принадлежности идеалу. 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782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пусьб задан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Принадлежит полином</w:t>
      </w:r>
      <w:r w:rsidRPr="00CF78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Pr="00CF782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идеалу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или нет? На геометрическом языке эта задача может быть сформулирована так: содержится ли многообразие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многообразии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?</w:t>
      </w:r>
    </w:p>
    <w:p w14:paraId="0AD9DB81" w14:textId="7D2972B0" w:rsidR="00CF782D" w:rsidRPr="00CF782D" w:rsidRDefault="00CF782D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Задача решения полиномиальных уравнений. Описать множество решений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системы полиномиальных уравнений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=…=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Конечно, это то же самое, что описать аффинное многообразие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A21B456" w14:textId="20C34BCB" w:rsidR="00CF782D" w:rsidRPr="003D1266" w:rsidRDefault="00AE5BE9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Задача неявного представления. 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AE5BE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AE5BE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подмножество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, заданное параметрически: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… 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… 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eqArr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полиномы (или рациональные функции) от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3D1266" w:rsidRP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w:r w:rsidR="003D126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будет аффинным многообразием или его частью. Задача состоит в том. Чтобы задать </w:t>
      </w:r>
      <w:r w:rsidR="003D126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полиномиальными уравнениями от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3D1266" w:rsidRPr="003F4634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5EE1EBD" w14:textId="77777777" w:rsidR="00264317" w:rsidRDefault="00264317" w:rsidP="003D1266">
      <w:pPr>
        <w:spacing w:after="360"/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74A99F93" w14:textId="23C133D4" w:rsidR="003D1266" w:rsidRPr="003D1266" w:rsidRDefault="003D1266" w:rsidP="003D1266">
      <w:pPr>
        <w:spacing w:after="360"/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3D126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Упорядочение мономов в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n</m:t>
                </m:r>
              </m:sub>
            </m:sSub>
          </m:e>
        </m:d>
      </m:oMath>
    </w:p>
    <w:p w14:paraId="7F3F6017" w14:textId="0D701C01" w:rsidR="003D1266" w:rsidRPr="002C6FF7" w:rsidRDefault="003D1266" w:rsidP="003D1266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>1.</w:t>
      </w:r>
      <w:r w:rsidR="002C6FF7" w:rsidRPr="002C6FF7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 w:rsidR="002C6FF7">
        <w:rPr>
          <w:rFonts w:ascii="Times New Roman" w:eastAsiaTheme="minorEastAsia" w:hAnsi="Times New Roman" w:cs="Times New Roman"/>
          <w:iCs/>
          <w:sz w:val="32"/>
          <w:szCs w:val="32"/>
        </w:rPr>
        <w:t>Введение</w:t>
      </w:r>
    </w:p>
    <w:p w14:paraId="6953E87F" w14:textId="774AD917" w:rsidR="003D1266" w:rsidRPr="005954C3" w:rsidRDefault="003D126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Тщательное рассмотрение алгоритма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алгоритма приведения системы (или матрицы) к ступенчатому виду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 методом исключения Гаусса показывает, что понятие </w:t>
      </w:r>
      <w:r w:rsidR="002C6FF7">
        <w:rPr>
          <w:rFonts w:ascii="Times New Roman" w:eastAsiaTheme="minorEastAsia" w:hAnsi="Times New Roman" w:cs="Times New Roman"/>
          <w:i/>
          <w:iCs/>
          <w:sz w:val="28"/>
          <w:szCs w:val="28"/>
        </w:rPr>
        <w:t>упорядочения членов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 полинома является ключевым в обоих алгоритмах. Алгоритм деления полиномов от одной переменной имеет дело, как правило, со следующим упорядочением мономов: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…&gt;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&gt;…&gt;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&gt;1.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2C6FF7">
        <w:rPr>
          <w:rFonts w:ascii="Times New Roman" w:eastAsiaTheme="minorEastAsia" w:hAnsi="Times New Roman" w:cs="Times New Roman"/>
          <w:sz w:val="28"/>
          <w:szCs w:val="28"/>
        </w:rPr>
        <w:t>Аналогично, при приведении матрицы к ступенчатому виду мы систематически обращаем в нуль главные элементы, т.е. первые слева ненулевые элементы в строках. На языке линейных систем это означает следующий порядок переменных: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&gt;…&gt;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822F92">
        <w:rPr>
          <w:rFonts w:ascii="Times New Roman" w:eastAsiaTheme="minorEastAsia" w:hAnsi="Times New Roman" w:cs="Times New Roman"/>
          <w:sz w:val="28"/>
          <w:szCs w:val="28"/>
        </w:rPr>
        <w:t>Каждое уравнение записывается в порядке убывания членов. Более того, в ступенчатом виде уравнения системы записаны в порядке убывания старших (главных) членов.</w:t>
      </w:r>
      <w:r w:rsidR="00822F92">
        <w:rPr>
          <w:rFonts w:ascii="Times New Roman" w:eastAsiaTheme="minorEastAsia" w:hAnsi="Times New Roman" w:cs="Times New Roman"/>
          <w:sz w:val="28"/>
          <w:szCs w:val="28"/>
        </w:rPr>
        <w:br/>
      </w:r>
      <w:r w:rsidR="00822F92">
        <w:rPr>
          <w:rFonts w:ascii="Times New Roman" w:eastAsiaTheme="minorEastAsia" w:hAnsi="Times New Roman" w:cs="Times New Roman"/>
          <w:sz w:val="28"/>
          <w:szCs w:val="28"/>
        </w:rPr>
        <w:br/>
        <w:t xml:space="preserve">Отметим, что существует взаимно однозначное соответствие между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sup>
        </m:sSubSup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5954C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>-наборами (</w:t>
      </w:r>
      <w:r w:rsidR="005954C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-векторами) показателей степеней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Упорядочение, которое мы определим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, определит и упорядочение на множестве мономов: если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, то мы будем говорить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153CF43" w14:textId="77777777" w:rsidR="000A1B4F" w:rsidRPr="000A1B4F" w:rsidRDefault="005954C3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полином есть сумма мономов, то мы должны уметь расположить его члены в порядке убывания (или по возрастанию). </w:t>
      </w:r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Для этого наше упорядочение должно быть </w:t>
      </w:r>
      <w:r w:rsidR="000A1B4F">
        <w:rPr>
          <w:rFonts w:ascii="Times New Roman" w:eastAsiaTheme="minorEastAsia" w:hAnsi="Times New Roman" w:cs="Times New Roman"/>
          <w:i/>
          <w:iCs/>
          <w:sz w:val="28"/>
          <w:szCs w:val="28"/>
        </w:rPr>
        <w:t>линейным</w:t>
      </w:r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. То есть для любой пары мономов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и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 должно выполнятся ровно одно из следующих условий </w:t>
      </w:r>
    </w:p>
    <w:p w14:paraId="0D774C6E" w14:textId="1F436C52" w:rsidR="005954C3" w:rsidRPr="000A1B4F" w:rsidRDefault="0015402F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D5F16D7" w14:textId="13FBDE58" w:rsidR="000A1B4F" w:rsidRDefault="000A1B4F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мы должны учесть связь упорядочения с операциями сложения и умножения полиномов. Когда мы складываем полиномы, то после приведения подобных мы просто можем переписать члены суммы в требуемом порядке. Ситуация с произведением более сложная. Дистрибутивность умножения по отношению к сложению позволяет свести задачу к случаю умножения монома на полином. </w:t>
      </w:r>
    </w:p>
    <w:p w14:paraId="789F3B0F" w14:textId="2AFDADD3" w:rsidR="000A1B4F" w:rsidRDefault="000A1B4F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по требуем, чтобы упорядочение мономов обладало следующим свойством. 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произвольный моном, 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терминах векторов – показателей степеней это означает,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для любого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D35FB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α+γ&gt;β+γ</m:t>
        </m:r>
      </m:oMath>
      <w:r w:rsidR="00D35FB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61025037" w14:textId="5B1E0084" w:rsidR="00D35FBC" w:rsidRDefault="00D35FBC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мы можем дать определение.</w:t>
      </w:r>
    </w:p>
    <w:p w14:paraId="2906A936" w14:textId="7F964D9C" w:rsidR="00264317" w:rsidRDefault="00264317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39D6B1D4" w14:textId="0000F468" w:rsidR="00264317" w:rsidRDefault="00264317" w:rsidP="00264317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t>2.</w:t>
      </w:r>
      <w:r w:rsidRPr="002C6FF7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iCs/>
          <w:sz w:val="32"/>
          <w:szCs w:val="32"/>
        </w:rPr>
        <w:t>Мономиальное упорядочение</w:t>
      </w:r>
    </w:p>
    <w:p w14:paraId="1F1A0F33" w14:textId="04BCD248" w:rsidR="00264317" w:rsidRDefault="00264317" w:rsidP="00264317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Определение 2.1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Мономиальным упорядочением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любое бинарное отношение &gt;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>, обладающее следующими свойствами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7BC16C0" w14:textId="6EA4E020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26431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является линейным упорядочением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ABF4CF5" w14:textId="6224D0CC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α+γ&gt;β+γ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96B08C3" w14:textId="77AAB704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264317">
        <w:rPr>
          <w:rFonts w:ascii="Times New Roman" w:eastAsiaTheme="minorEastAsia" w:hAnsi="Times New Roman" w:cs="Times New Roman"/>
          <w:i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вполне упорядочивает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т.е. любое непустое подмножество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имеет минимальный (наименьший) элемент (по соотношению к упорядочению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&gt;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.</w:t>
      </w:r>
    </w:p>
    <w:p w14:paraId="6B3C0CB6" w14:textId="42F3EBDC" w:rsidR="00264317" w:rsidRDefault="00264317" w:rsidP="00D712C1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Лемма 2.1(условие вполне упорядоченности)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Упорядочение </w:t>
      </w:r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вполне упорядочивает это множество тогда и только тогда, когда каждая строго убывающая последовательность 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&gt;…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712C1">
        <w:rPr>
          <w:rFonts w:ascii="Times New Roman" w:eastAsiaTheme="minorEastAsia" w:hAnsi="Times New Roman" w:cs="Times New Roman"/>
          <w:i/>
          <w:sz w:val="28"/>
          <w:szCs w:val="28"/>
        </w:rPr>
        <w:t>обрывается.</w:t>
      </w:r>
    </w:p>
    <w:p w14:paraId="22AC20F4" w14:textId="25DBA1BE" w:rsidR="00D712C1" w:rsidRDefault="00D712C1" w:rsidP="00D712C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Докажем эквивалентное утверждение</w:t>
      </w:r>
      <w:r w:rsidRPr="00D712C1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&gt;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 является вполне упорядочением тогда и только тогда, когда существует бесконечная строго убывающая последовательность 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42C6770" w14:textId="13042AB2" w:rsidR="00264317" w:rsidRDefault="00D712C1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w:r w:rsidRPr="00D712C1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 есть вполне упорядочение, то существует непустое подмножество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S</m:t>
            </m:r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D712C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которое не имеет минимального элемента. Возьмем в качестве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a(1)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произвольный элемент из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Так как он не минимален, то в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 w:rsidRPr="001A634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найдется 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&lt;a(1)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a(2)</m:t>
        </m:r>
      </m:oMath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не минимален, то в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>найдется элемент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&lt;a(2)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Продолжая этот процесс, мы получим бесконечную строго убывающую последовательность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&gt;…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Обратно, если существует такая бесконечная строго убывающая последовательность, то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…}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является непустым подмножеством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, которое не имеет минимального элемента, т.е. 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не является вполне упорядочением.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21E69ACD" w14:textId="1CECDD02" w:rsidR="006210E3" w:rsidRDefault="006210E3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качестве</w:t>
      </w:r>
      <w:r w:rsidR="00FB26EA">
        <w:rPr>
          <w:rFonts w:ascii="Times New Roman" w:eastAsiaTheme="minorEastAsia" w:hAnsi="Times New Roman" w:cs="Times New Roman"/>
          <w:sz w:val="28"/>
          <w:szCs w:val="28"/>
        </w:rPr>
        <w:t xml:space="preserve"> примера мономиального упорядочения рассмотрим обычное упорядочение натуральных чисел из </w:t>
      </w:r>
      <m:oMath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="00FB26EA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:</w:t>
      </w:r>
      <w:r w:rsidR="00FB26EA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…&gt;m+1&gt;m&gt;…&gt;3&gt;2&gt;1&gt;0.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FB26EA">
        <w:rPr>
          <w:rFonts w:ascii="Times New Roman" w:eastAsiaTheme="minorEastAsia" w:hAnsi="Times New Roman" w:cs="Times New Roman"/>
          <w:sz w:val="28"/>
          <w:szCs w:val="28"/>
        </w:rPr>
        <w:t xml:space="preserve">Все три условия определения 2.1 выполнены. Следовательно упорядочение мономов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FB26EA" w:rsidRPr="00FB26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B26EA">
        <w:rPr>
          <w:rFonts w:ascii="Times New Roman" w:eastAsiaTheme="minorEastAsia" w:hAnsi="Times New Roman" w:cs="Times New Roman"/>
          <w:sz w:val="28"/>
          <w:szCs w:val="28"/>
        </w:rPr>
        <w:t>по степени (1) является мономиальным упорядочением.</w:t>
      </w:r>
    </w:p>
    <w:p w14:paraId="6F3A828C" w14:textId="45D5D794" w:rsidR="001F729F" w:rsidRDefault="001F729F" w:rsidP="001F729F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t>3.</w:t>
      </w:r>
      <w:r w:rsidRPr="002C6FF7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iCs/>
          <w:sz w:val="32"/>
          <w:szCs w:val="32"/>
        </w:rPr>
        <w:t>Лексикографическое упорядочение</w:t>
      </w:r>
    </w:p>
    <w:p w14:paraId="37BC32DD" w14:textId="7BD15E17" w:rsidR="001F729F" w:rsidRDefault="001F729F" w:rsidP="001F729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Нашим первым примером упорядочения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векторов будет лексикографическое упорядочение (или сокращенно </w:t>
      </w:r>
      <w:r w:rsidRPr="009264D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упорядочение)</w:t>
      </w:r>
    </w:p>
    <w:p w14:paraId="2A13A2D3" w14:textId="58460535" w:rsidR="001F729F" w:rsidRDefault="001F729F" w:rsidP="001F729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Определение 3.1</w:t>
      </w:r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(лексикографическое упорядочение). 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самая левая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p>
          <m:sSup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p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n</m:t>
            </m:r>
          </m:sup>
        </m:sSup>
      </m:oMath>
      <w:r w:rsidR="009264DB" w:rsidRP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</w:t>
      </w:r>
      <w:r w:rsid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положительна. Мы будем писать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n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lex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β</m:t>
            </m:r>
          </m:sup>
        </m:sSup>
      </m:oMath>
      <w:r w:rsidR="009264DB" w:rsidRP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, </w:t>
      </w:r>
      <w:r w:rsid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="009264D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16AD82F" w14:textId="77777777" w:rsidR="009264DB" w:rsidRDefault="009264DB" w:rsidP="009264DB">
      <w:p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Вот несколько примеров: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 </w:t>
      </w:r>
    </w:p>
    <w:p w14:paraId="031690A0" w14:textId="3620EFF9" w:rsidR="009264DB" w:rsidRPr="009264DB" w:rsidRDefault="0015402F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1,2,0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0,3,4</m:t>
            </m:r>
          </m:e>
        </m:d>
      </m:oMath>
      <w:r w:rsid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как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1,-1,-4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28A30265" w14:textId="64880D0B" w:rsidR="009264DB" w:rsidRPr="009264DB" w:rsidRDefault="0015402F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3,2,4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3,2,1</m:t>
            </m:r>
          </m:e>
        </m:d>
      </m:oMath>
      <w:r w:rsidR="009264DB" w:rsidRP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0,0,3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52694BB7" w14:textId="64039BFA" w:rsidR="009264DB" w:rsidRPr="00F21A60" w:rsidRDefault="009264DB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Обычный порядок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r w:rsidRPr="009264DB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упорядочкением. Так как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1,0,…,0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0,1,0,…,0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0,…,0,1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40186AD" w14:textId="77777777" w:rsidR="00F21A60" w:rsidRDefault="00F21A60" w:rsidP="00F21A60">
      <w:pPr>
        <w:pStyle w:val="ListParagraph"/>
        <w:spacing w:after="360"/>
        <w:ind w:left="795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F21A60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983C3EC" w14:textId="5BD0420D" w:rsidR="00F21A60" w:rsidRDefault="00F21A60" w:rsidP="00F21A60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Работая с полиномами от двух или трёх</w:t>
      </w:r>
      <w:r w:rsidRPr="00F21A6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переменных, мы обозначаем переменные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x,y,z</m:t>
        </m:r>
      </m:oMath>
      <w:r w:rsidRPr="00F21A6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а не </w:t>
      </w:r>
      <w:r w:rsidRPr="00F21A6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F21A60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дальнейшем мы также будем предпологать, что алфавитный порядок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F82C9B6" w14:textId="5D1C6567" w:rsidR="00F21A60" w:rsidRDefault="00F21A60" w:rsidP="00F21A60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Надо проверить, что лексикографическое упорядочение удовлетворяет трем условиям определения 2.1.</w:t>
      </w:r>
      <w:r w:rsidR="003F4634" w:rsidRPr="003F46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256AF8C3" w14:textId="713A2C8F" w:rsidR="00BB6676" w:rsidRDefault="00BB6676" w:rsidP="00F21A60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Предложение 3.1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Лексикографическое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мономиальным упорядочением.</w:t>
      </w:r>
    </w:p>
    <w:p w14:paraId="3BC2AA8E" w14:textId="77777777" w:rsidR="00943F36" w:rsidRDefault="00BB6676" w:rsidP="003D126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(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 Тот факт,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линейное упорядочение, прямо следует из определения и из того, что обычное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линейно.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Тогда самая левая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положительна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. Пусть это, например,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8113E0" w:rsidRPr="008113E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Но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α+γ</m:t>
            </m:r>
          </m:sup>
        </m:sSup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br/>
      </w:r>
      <w:bookmarkStart w:id="7" w:name="_Hlk40959799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w:bookmarkEnd w:id="7"/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β+γ</m:t>
            </m:r>
          </m:sup>
        </m:sSup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. Тогда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α+γ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β+γ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&gt;α-β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, и самой левой ненулевой координатой опять является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br/>
      </w:r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8113E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iii</w:t>
      </w:r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Предположим,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</m:oMath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не является вполне</w:t>
      </w:r>
      <w:r w:rsidR="00943F3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упорядочением. Тогда по лемме 2.1 должна существовать строго убывающая бесконечная последовательность</w:t>
      </w:r>
      <w:r w:rsidR="00943F36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</m:oMath>
      </m:oMathPara>
    </w:p>
    <w:p w14:paraId="018BD539" w14:textId="77777777" w:rsidR="00943F36" w:rsidRDefault="00943F3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 Докажем, что это невозможно.</w:t>
      </w:r>
    </w:p>
    <w:p w14:paraId="45E75DA8" w14:textId="24E35AF3" w:rsidR="00FB26EA" w:rsidRDefault="00943F3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первые координаты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(i)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По определению лексикографического упорядочения они образуют невозрастающаю последовательность неотрицательных целых чисел. Так как </w:t>
      </w:r>
      <m:oMath>
        <m:sSub>
          <m:sSub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="00CE3BE2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вполне упорядочено, то эта последовательность «стабилизируется», т.е. существует такое </w:t>
      </w:r>
      <w:r w:rsidR="00CE3BE2">
        <w:rPr>
          <w:rFonts w:ascii="Times New Roman" w:eastAsiaTheme="minorEastAsia" w:hAnsi="Times New Roman" w:cs="Times New Roman"/>
          <w:i/>
          <w:iCs/>
          <w:color w:val="202122"/>
          <w:sz w:val="28"/>
          <w:szCs w:val="28"/>
          <w:shd w:val="clear" w:color="auto" w:fill="FFFFFF"/>
          <w:lang w:val="en-US"/>
        </w:rPr>
        <w:t>k</w:t>
      </w:r>
      <w:r w:rsidR="00CE3BE2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, что первые координаты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(i)</m:t>
        </m:r>
      </m:oMath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одинаковы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i≥k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br/>
        <w:t xml:space="preserve">Начиная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a(k)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будем рассматривать вторые (а затем третьи и т.д.) координаты. Последовательность вторых координат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>не возрастает</w:t>
      </w:r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значит, она «стабилизируется». Продолжая это рассуждение, мы можем найти такое</w:t>
      </w:r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, что у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</m:t>
        </m:r>
      </m:oMath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равны все координаты. Значит, это одинаковые векторы, что противоречит строгому убыванию последовательности.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124E961" w14:textId="16BB8994" w:rsidR="0011445B" w:rsidRDefault="00CD1A35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случае лексикографического упорядочения переменная больше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любого монома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который содержит только меньшие переменные, вне зависимости от его степени. Так, при упорядочении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мы имеем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ряде случаев нам будет необходимо учитывать также степени мономов и сравнивать сначала именно степени. Это можно сделать с помощью градуированного лексикографического упорядочения (сокращенно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grlex</w:t>
      </w:r>
      <w:r w:rsidRPr="00CD1A35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упорядочения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3399B0BB" w14:textId="3CD24D37" w:rsidR="00CD1A35" w:rsidRPr="00635AAB" w:rsidRDefault="00CD1A35" w:rsidP="000E465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Определение 3.2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CD1A35">
        <w:rPr>
          <w:rFonts w:ascii="Times New Roman" w:eastAsiaTheme="minorEastAsia" w:hAnsi="Times New Roman" w:cs="Times New Roman"/>
          <w:i/>
          <w:iCs/>
          <w:sz w:val="28"/>
          <w:szCs w:val="28"/>
        </w:rPr>
        <w:t>(градуированное лексикографическое упорядочение)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α,β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, если </w:t>
      </w:r>
      <w:r w:rsidR="000E465F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или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и 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β</m:t>
          </m:r>
        </m:oMath>
      </m:oMathPara>
    </w:p>
    <w:p w14:paraId="6AE9080D" w14:textId="4DDBAFEC" w:rsidR="000E465F" w:rsidRDefault="000E465F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Таким образом,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grlex</w:t>
      </w:r>
      <w:r w:rsidRPr="000E465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сначала упорядочивает по степеням, а если степени равны, то использует лексикографическое упорядочение.</w:t>
      </w:r>
    </w:p>
    <w:p w14:paraId="7FF8E29F" w14:textId="41F0AAF5" w:rsidR="000E465F" w:rsidRDefault="000E465F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Вот пример:</w:t>
      </w:r>
    </w:p>
    <w:p w14:paraId="1AB96546" w14:textId="48DB5158" w:rsidR="000E465F" w:rsidRDefault="0015402F" w:rsidP="000E465F">
      <w:pPr>
        <w:pStyle w:val="ListParagraph"/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1,2,3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3,2,0</m:t>
            </m:r>
          </m:e>
        </m:d>
      </m:oMath>
      <w:r w:rsidR="000E465F"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0E465F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1,2,3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=6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(3,2,0)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=5</m:t>
        </m:r>
      </m:oMath>
      <w:r w:rsidR="000E465F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0CC7CBB" w14:textId="53259C80" w:rsidR="000E465F" w:rsidRDefault="000E465F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4F1A9C6" w14:textId="260AF184" w:rsidR="000660BC" w:rsidRDefault="000660BC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CE00D9A" w14:textId="0A768CB6" w:rsidR="000660BC" w:rsidRDefault="000660BC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F73FF8A" w14:textId="049EB2E9" w:rsidR="005C1998" w:rsidRDefault="005C1998" w:rsidP="005C1998">
      <w:pPr>
        <w:spacing w:after="360"/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lastRenderedPageBreak/>
        <w:t>Определение 3.3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(градуированное обратное лексикографическое упорядочение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Pr="005C1998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α,β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grevlex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если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самая правая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p>
          <m:sSup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p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отрицательна.</w:t>
      </w:r>
    </w:p>
    <w:p w14:paraId="5742542F" w14:textId="306E9F80" w:rsidR="005C1998" w:rsidRDefault="005C1998" w:rsidP="005C1998">
      <w:pPr>
        <w:spacing w:after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C1998">
        <w:rPr>
          <w:rFonts w:ascii="Times New Roman" w:eastAsiaTheme="minorEastAsia" w:hAnsi="Times New Roman" w:cs="Times New Roman"/>
          <w:iCs/>
          <w:color w:val="202122"/>
          <w:sz w:val="28"/>
          <w:szCs w:val="28"/>
          <w:shd w:val="clear" w:color="auto" w:fill="FFFFFF"/>
        </w:rPr>
        <w:t>Пример</w:t>
      </w:r>
      <w:r>
        <w:rPr>
          <w:rFonts w:ascii="Times New Roman" w:eastAsiaTheme="minorEastAsia" w:hAnsi="Times New Roman" w:cs="Times New Roman"/>
          <w:iCs/>
          <w:color w:val="202122"/>
          <w:sz w:val="28"/>
          <w:szCs w:val="28"/>
          <w:shd w:val="clear" w:color="auto" w:fill="FFFFFF"/>
        </w:rPr>
        <w:t>:</w:t>
      </w:r>
      <w:r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4,7,1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grev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4,2,3</m:t>
            </m:r>
          </m:e>
        </m:d>
      </m:oMath>
      <w:r w:rsidRPr="005C199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4,7,1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=12&gt;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(4,2,3)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=9</m:t>
        </m:r>
      </m:oMath>
      <w:r w:rsidRPr="005C199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1EE9AE92" w14:textId="2F76A3B6" w:rsidR="00635AAB" w:rsidRDefault="00635AAB" w:rsidP="005C1998">
      <w:pPr>
        <w:spacing w:after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Чтобы объяснить связь между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grlex</w:t>
      </w:r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grevlex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отметим сначала, что оба эти упорядочения одинаково оценивают степень монома. В случае равенства степеней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grlex</w:t>
      </w:r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использует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lex</w:t>
      </w:r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упорядочение, т.е. обращает внимание на самую левую (большую) переменную и «предпочитает»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большую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степень. Напротив,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grevlex</w:t>
      </w:r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случае равенства степеней обращает внимание на самую правую (меньшую) переменную и «предпочитает» меньшую степень. </w:t>
      </w:r>
    </w:p>
    <w:p w14:paraId="78F1A957" w14:textId="77777777" w:rsidR="0015402F" w:rsidRDefault="00635AAB" w:rsidP="005C1998">
      <w:pPr>
        <w:spacing w:after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Посмотрим, как мономиальные упорядочения могут помочь при работе с полиномами.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635AA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пусть выбрано мономиальное упорядочение </w:t>
      </w:r>
      <w:r w:rsidRPr="00635AAB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мы можем однозначно упорядочить члены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соответствии с </w:t>
      </w:r>
      <w:r w:rsidRPr="00635AAB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5733C21" w14:textId="3CF14E80" w:rsidR="00635AAB" w:rsidRDefault="0015402F" w:rsidP="0015402F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Пусть, например,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f=4x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z+4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x,y,z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Тогда:</w:t>
      </w:r>
    </w:p>
    <w:p w14:paraId="50B73859" w14:textId="1559DFFB" w:rsidR="0015402F" w:rsidRPr="0015402F" w:rsidRDefault="0015402F" w:rsidP="0015402F">
      <w:pPr>
        <w:pStyle w:val="ListParagraph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lex</w:t>
      </w:r>
      <w:r w:rsidRPr="0015402F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упорядочении мы записываем полином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порядке убывания членов так: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33F26F29" w14:textId="06A6F236" w:rsidR="0015402F" w:rsidRPr="0015402F" w:rsidRDefault="0015402F" w:rsidP="0015402F">
      <w:pPr>
        <w:pStyle w:val="ListParagraph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grlex</w:t>
      </w:r>
      <w:r>
        <w:rPr>
          <w:rFonts w:ascii="Times New Roman" w:eastAsiaTheme="minorEastAsia" w:hAnsi="Times New Roman" w:cs="Times New Roman"/>
          <w:sz w:val="28"/>
          <w:szCs w:val="28"/>
        </w:rPr>
        <w:t>-упорядочении запись</w:t>
      </w:r>
      <w:r w:rsidRP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такова: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6D19EDCE" w14:textId="089CB39B" w:rsidR="0015402F" w:rsidRPr="0015402F" w:rsidRDefault="0015402F" w:rsidP="0015402F">
      <w:pPr>
        <w:pStyle w:val="ListParagraph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grevlex</w:t>
      </w:r>
      <w:r w:rsidRPr="0015402F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упорядочении запись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такова: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z+7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D539B1D" w14:textId="77777777" w:rsidR="00A94837" w:rsidRDefault="00A94837" w:rsidP="0015402F">
      <w:pPr>
        <w:spacing w:after="360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03B1A7DA" w14:textId="77777777" w:rsidR="00A94837" w:rsidRDefault="00A94837" w:rsidP="0015402F">
      <w:pPr>
        <w:spacing w:after="360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5295D4DD" w14:textId="77777777" w:rsidR="00A94837" w:rsidRDefault="00A94837" w:rsidP="0015402F">
      <w:pPr>
        <w:spacing w:after="360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7EA2E99E" w14:textId="5913F634" w:rsidR="0015402F" w:rsidRDefault="0015402F" w:rsidP="0015402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lastRenderedPageBreak/>
        <w:t>Определение 3.4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- ненулевой полином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пусть </w:t>
      </w:r>
      <w:r w:rsidRPr="0015402F">
        <w:rPr>
          <w:rFonts w:ascii="Times New Roman" w:eastAsiaTheme="minorEastAsia" w:hAnsi="Times New Roman" w:cs="Times New Roman"/>
          <w:i/>
          <w:sz w:val="28"/>
          <w:szCs w:val="28"/>
        </w:rPr>
        <w:t xml:space="preserve">&gt; </w:t>
      </w:r>
      <w:r w:rsidR="00A94837" w:rsidRPr="00A94837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 w:rsidRPr="0015402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A94837">
        <w:rPr>
          <w:rFonts w:ascii="Times New Roman" w:eastAsiaTheme="minorEastAsia" w:hAnsi="Times New Roman" w:cs="Times New Roman"/>
          <w:i/>
          <w:sz w:val="28"/>
          <w:szCs w:val="28"/>
        </w:rPr>
        <w:t>мономиальное упорядочение.</w:t>
      </w:r>
    </w:p>
    <w:p w14:paraId="4033EAB7" w14:textId="2BA8881C" w:rsid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Мультистепень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определяется так: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max⁡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(α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hAnsi="Cambria Math" w:cs="Cambria Math"/>
                  <w:color w:val="202122"/>
                  <w:sz w:val="28"/>
                  <w:szCs w:val="28"/>
                  <w:shd w:val="clear" w:color="auto" w:fill="FFFFFF"/>
                </w:rPr>
                <m:t>∈Z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≥0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≠0)</m:t>
          </m:r>
          <m:r>
            <w:rPr>
              <w:rFonts w:ascii="Times New Roman" w:eastAsiaTheme="minorEastAsia" w:hAnsi="Times New Roman" w:cs="Times New Roman"/>
              <w:i/>
              <w:iCs/>
              <w:sz w:val="28"/>
              <w:szCs w:val="28"/>
            </w:rPr>
            <w:br/>
          </m:r>
        </m:oMath>
      </m:oMathPara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максимум берется по отношению к </w:t>
      </w:r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&gt;).</w:t>
      </w:r>
    </w:p>
    <w:p w14:paraId="7B7A5AAF" w14:textId="52417F32" w:rsidR="00A94837" w:rsidRP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коэффицент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multideg(f)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∈k.</m:t>
          </m:r>
        </m:oMath>
      </m:oMathPara>
    </w:p>
    <w:p w14:paraId="35B984D2" w14:textId="16166EE4" w:rsid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моном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multideg(f)</m:t>
              </m:r>
            </m:sup>
          </m:sSup>
          <m:r>
            <w:rPr>
              <w:rFonts w:ascii="Times New Roman" w:eastAsiaTheme="minorEastAsia" w:hAnsi="Times New Roman" w:cs="Times New Roman"/>
              <w:i/>
              <w:iCs/>
              <w:sz w:val="28"/>
              <w:szCs w:val="28"/>
            </w:rPr>
            <w:br/>
          </m:r>
        </m:oMath>
      </m:oMathPara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с коэффицентом 1</w:t>
      </w:r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75A8EE73" w14:textId="23DBEB26" w:rsidR="00A94837" w:rsidRP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член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6D8CB53" w14:textId="33D6237A" w:rsidR="00A94837" w:rsidRPr="00017D47" w:rsidRDefault="00A94837" w:rsidP="00A94837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Пусть, например,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f=4x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z+4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как и выше, и пусть </w:t>
      </w:r>
      <w:r w:rsidRPr="00A9483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обозначает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lex</w:t>
      </w:r>
      <w:r w:rsidRPr="00A94837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упорядочение. Тогда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3,0,0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=-5,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91BC561" w14:textId="56D859E4" w:rsidR="00017D47" w:rsidRDefault="00017D47" w:rsidP="00A94837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Лемма 3.1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:(свойства мультистепени).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f,g∈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ненулевые полиномы. Тогда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:</w:t>
      </w:r>
    </w:p>
    <w:p w14:paraId="44FD5DCA" w14:textId="0394F43A" w:rsidR="00017D47" w:rsidRDefault="00017D47" w:rsidP="00017D47">
      <w:pPr>
        <w:pStyle w:val="ListParagraph"/>
        <w:numPr>
          <w:ilvl w:val="0"/>
          <w:numId w:val="14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.</m:t>
        </m:r>
      </m:oMath>
    </w:p>
    <w:p w14:paraId="046A1391" w14:textId="7BFA43E2" w:rsidR="00017D47" w:rsidRPr="00017D47" w:rsidRDefault="00017D47" w:rsidP="00017D47">
      <w:pPr>
        <w:pStyle w:val="ListParagraph"/>
        <w:numPr>
          <w:ilvl w:val="0"/>
          <w:numId w:val="14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f+g≠0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br/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Если, кроме того,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≠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то указанное неравенство становится равенством.</w:t>
      </w:r>
      <w:bookmarkStart w:id="8" w:name="_GoBack"/>
      <w:bookmarkEnd w:id="8"/>
    </w:p>
    <w:sectPr w:rsidR="00017D47" w:rsidRPr="00017D47" w:rsidSect="0004123C">
      <w:pgSz w:w="11906" w:h="16838"/>
      <w:pgMar w:top="1138" w:right="562" w:bottom="1138" w:left="169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F4764"/>
    <w:multiLevelType w:val="hybridMultilevel"/>
    <w:tmpl w:val="FE246B8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C749E"/>
    <w:multiLevelType w:val="hybridMultilevel"/>
    <w:tmpl w:val="5D4EF54A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5397D"/>
    <w:multiLevelType w:val="hybridMultilevel"/>
    <w:tmpl w:val="4BC4274C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F0B94"/>
    <w:multiLevelType w:val="hybridMultilevel"/>
    <w:tmpl w:val="A4D4D4D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933B8"/>
    <w:multiLevelType w:val="hybridMultilevel"/>
    <w:tmpl w:val="CAC688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E01BDC"/>
    <w:multiLevelType w:val="hybridMultilevel"/>
    <w:tmpl w:val="D7EE68DE"/>
    <w:lvl w:ilvl="0" w:tplc="B498C18E">
      <w:start w:val="1"/>
      <w:numFmt w:val="lowerRoman"/>
      <w:lvlText w:val="%1)"/>
      <w:lvlJc w:val="left"/>
      <w:pPr>
        <w:ind w:left="108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24A41"/>
    <w:multiLevelType w:val="hybridMultilevel"/>
    <w:tmpl w:val="865CDEAA"/>
    <w:lvl w:ilvl="0" w:tplc="0F18700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56289C"/>
    <w:multiLevelType w:val="hybridMultilevel"/>
    <w:tmpl w:val="4236600E"/>
    <w:lvl w:ilvl="0" w:tplc="D908AAA6">
      <w:start w:val="1"/>
      <w:numFmt w:val="lowerLetter"/>
      <w:lvlText w:val="%1)"/>
      <w:lvlJc w:val="left"/>
      <w:pPr>
        <w:ind w:left="795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 w15:restartNumberingAfterBreak="0">
    <w:nsid w:val="37A21329"/>
    <w:multiLevelType w:val="hybridMultilevel"/>
    <w:tmpl w:val="9C0274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0D312C"/>
    <w:multiLevelType w:val="hybridMultilevel"/>
    <w:tmpl w:val="9F02AB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DE4F94"/>
    <w:multiLevelType w:val="hybridMultilevel"/>
    <w:tmpl w:val="4A98FE34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763A1F"/>
    <w:multiLevelType w:val="hybridMultilevel"/>
    <w:tmpl w:val="BD20FC12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DB691E"/>
    <w:multiLevelType w:val="hybridMultilevel"/>
    <w:tmpl w:val="072C681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7C0513"/>
    <w:multiLevelType w:val="hybridMultilevel"/>
    <w:tmpl w:val="C0341F5C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8"/>
  </w:num>
  <w:num w:numId="5">
    <w:abstractNumId w:val="12"/>
  </w:num>
  <w:num w:numId="6">
    <w:abstractNumId w:val="11"/>
  </w:num>
  <w:num w:numId="7">
    <w:abstractNumId w:val="4"/>
  </w:num>
  <w:num w:numId="8">
    <w:abstractNumId w:val="7"/>
  </w:num>
  <w:num w:numId="9">
    <w:abstractNumId w:val="1"/>
  </w:num>
  <w:num w:numId="10">
    <w:abstractNumId w:val="2"/>
  </w:num>
  <w:num w:numId="11">
    <w:abstractNumId w:val="3"/>
  </w:num>
  <w:num w:numId="12">
    <w:abstractNumId w:val="0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0850"/>
    <w:rsid w:val="00017D47"/>
    <w:rsid w:val="0004123C"/>
    <w:rsid w:val="00042FF8"/>
    <w:rsid w:val="000660BC"/>
    <w:rsid w:val="000A1B4F"/>
    <w:rsid w:val="000B4CF3"/>
    <w:rsid w:val="000E465F"/>
    <w:rsid w:val="0011445B"/>
    <w:rsid w:val="00152208"/>
    <w:rsid w:val="0015402F"/>
    <w:rsid w:val="001A6347"/>
    <w:rsid w:val="001F0850"/>
    <w:rsid w:val="001F729F"/>
    <w:rsid w:val="00264317"/>
    <w:rsid w:val="002C6FF7"/>
    <w:rsid w:val="002D6C99"/>
    <w:rsid w:val="003D1266"/>
    <w:rsid w:val="003D24D9"/>
    <w:rsid w:val="003D7A64"/>
    <w:rsid w:val="003F4634"/>
    <w:rsid w:val="004E3C6B"/>
    <w:rsid w:val="0051092D"/>
    <w:rsid w:val="005954C3"/>
    <w:rsid w:val="005C1998"/>
    <w:rsid w:val="006210E3"/>
    <w:rsid w:val="00635AAB"/>
    <w:rsid w:val="006726D0"/>
    <w:rsid w:val="0073447A"/>
    <w:rsid w:val="007D6A36"/>
    <w:rsid w:val="007E5808"/>
    <w:rsid w:val="0080299D"/>
    <w:rsid w:val="008113E0"/>
    <w:rsid w:val="00822F92"/>
    <w:rsid w:val="008E0E3B"/>
    <w:rsid w:val="009264DB"/>
    <w:rsid w:val="00943F36"/>
    <w:rsid w:val="009562DA"/>
    <w:rsid w:val="00A94837"/>
    <w:rsid w:val="00AE5BE9"/>
    <w:rsid w:val="00AF5ED5"/>
    <w:rsid w:val="00B55A1E"/>
    <w:rsid w:val="00BB6676"/>
    <w:rsid w:val="00BC4418"/>
    <w:rsid w:val="00C37F9F"/>
    <w:rsid w:val="00C92CEC"/>
    <w:rsid w:val="00CD1A35"/>
    <w:rsid w:val="00CD2FCC"/>
    <w:rsid w:val="00CE3BE2"/>
    <w:rsid w:val="00CF0C39"/>
    <w:rsid w:val="00CF782D"/>
    <w:rsid w:val="00D35FBC"/>
    <w:rsid w:val="00D712C1"/>
    <w:rsid w:val="00DB64E9"/>
    <w:rsid w:val="00EE7041"/>
    <w:rsid w:val="00EF273D"/>
    <w:rsid w:val="00F21A60"/>
    <w:rsid w:val="00FA2F01"/>
    <w:rsid w:val="00FB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0A3E5"/>
  <w15:docId w15:val="{B874F856-27C2-41E3-B4CB-00273B7B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273D"/>
    <w:rPr>
      <w:color w:val="808080"/>
    </w:rPr>
  </w:style>
  <w:style w:type="paragraph" w:styleId="ListParagraph">
    <w:name w:val="List Paragraph"/>
    <w:basedOn w:val="Normal"/>
    <w:uiPriority w:val="34"/>
    <w:qFormat/>
    <w:rsid w:val="00AF5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10</Pages>
  <Words>2395</Words>
  <Characters>13655</Characters>
  <Application>Microsoft Office Word</Application>
  <DocSecurity>0</DocSecurity>
  <Lines>113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Serafim Lazuka</cp:lastModifiedBy>
  <cp:revision>25</cp:revision>
  <dcterms:created xsi:type="dcterms:W3CDTF">2020-04-12T09:12:00Z</dcterms:created>
  <dcterms:modified xsi:type="dcterms:W3CDTF">2020-05-21T18:28:00Z</dcterms:modified>
</cp:coreProperties>
</file>