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F318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7248481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EFC502F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14:paraId="409CF6B6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14:paraId="60B18393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151187FB" w14:textId="77777777" w:rsidR="00275147" w:rsidRDefault="005B5E4D">
      <w:pPr>
        <w:jc w:val="center"/>
        <w:rPr>
          <w:sz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</w:rPr>
        <w:t>«</w:t>
      </w:r>
      <w:r>
        <w:rPr>
          <w:sz w:val="28"/>
          <w:u w:val="single"/>
        </w:rPr>
        <w:t>Прикладные информационные технологии</w:t>
      </w:r>
      <w:r>
        <w:rPr>
          <w:sz w:val="28"/>
        </w:rPr>
        <w:t>»</w:t>
      </w:r>
    </w:p>
    <w:p w14:paraId="5C9A5909" w14:textId="0C375EC6" w:rsidR="00275147" w:rsidRPr="004F67D4" w:rsidRDefault="00275147">
      <w:pPr>
        <w:contextualSpacing/>
        <w:rPr>
          <w:sz w:val="28"/>
          <w:szCs w:val="28"/>
        </w:rPr>
      </w:pPr>
    </w:p>
    <w:p w14:paraId="28569898" w14:textId="65F027AF" w:rsidR="00275147" w:rsidRPr="00FC5CC0" w:rsidRDefault="005B5E4D">
      <w:pPr>
        <w:jc w:val="center"/>
        <w:rPr>
          <w:b/>
          <w:sz w:val="28"/>
        </w:rPr>
      </w:pPr>
      <w:r>
        <w:rPr>
          <w:sz w:val="28"/>
        </w:rPr>
        <w:t>О</w:t>
      </w:r>
      <w:r w:rsidRPr="00FC5CC0">
        <w:rPr>
          <w:sz w:val="28"/>
        </w:rPr>
        <w:t>тчет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по </w:t>
      </w:r>
      <w:r w:rsidRPr="00FC5CC0">
        <w:rPr>
          <w:sz w:val="28"/>
          <w:szCs w:val="28"/>
        </w:rPr>
        <w:t xml:space="preserve">предмету </w:t>
      </w:r>
      <w:r w:rsidR="00B97892">
        <w:rPr>
          <w:sz w:val="28"/>
          <w:szCs w:val="28"/>
        </w:rPr>
        <w:t>«</w:t>
      </w:r>
      <w:r>
        <w:rPr>
          <w:sz w:val="28"/>
          <w:szCs w:val="28"/>
        </w:rPr>
        <w:t xml:space="preserve">Управление </w:t>
      </w:r>
      <w:r w:rsidRPr="00FC5CC0">
        <w:rPr>
          <w:sz w:val="28"/>
          <w:szCs w:val="28"/>
        </w:rPr>
        <w:t>д</w:t>
      </w:r>
      <w:r>
        <w:rPr>
          <w:sz w:val="28"/>
          <w:szCs w:val="28"/>
        </w:rPr>
        <w:t>анными</w:t>
      </w:r>
      <w:r w:rsidR="00B97892">
        <w:rPr>
          <w:sz w:val="28"/>
          <w:szCs w:val="28"/>
        </w:rPr>
        <w:t>»</w:t>
      </w:r>
    </w:p>
    <w:p w14:paraId="1D28CF65" w14:textId="77777777" w:rsidR="00275147" w:rsidRDefault="00275147">
      <w:pPr>
        <w:jc w:val="center"/>
        <w:rPr>
          <w:sz w:val="28"/>
          <w:szCs w:val="28"/>
        </w:rPr>
      </w:pPr>
    </w:p>
    <w:p w14:paraId="41A916CE" w14:textId="77777777" w:rsidR="00275147" w:rsidRDefault="005B5E4D">
      <w:pPr>
        <w:jc w:val="center"/>
      </w:pPr>
      <w:r>
        <w:rPr>
          <w:bCs/>
          <w:sz w:val="28"/>
          <w:szCs w:val="28"/>
        </w:rPr>
        <w:t>Лабораторная работа № 1</w:t>
      </w:r>
    </w:p>
    <w:p w14:paraId="0EDCB0C2" w14:textId="77777777" w:rsidR="00275147" w:rsidRDefault="00275147">
      <w:pPr>
        <w:jc w:val="center"/>
        <w:rPr>
          <w:bCs/>
          <w:sz w:val="28"/>
          <w:szCs w:val="28"/>
        </w:rPr>
      </w:pPr>
    </w:p>
    <w:p w14:paraId="4375C6BD" w14:textId="77777777" w:rsidR="00275147" w:rsidRDefault="005B5E4D">
      <w:pPr>
        <w:jc w:val="center"/>
      </w:pPr>
      <w:r>
        <w:rPr>
          <w:sz w:val="28"/>
          <w:szCs w:val="28"/>
        </w:rPr>
        <w:t>Назначение базы данных. Анализ предметной области. Техническое задание на разработку БД.</w:t>
      </w:r>
    </w:p>
    <w:p w14:paraId="18560659" w14:textId="77777777" w:rsidR="00275147" w:rsidRDefault="00275147">
      <w:pPr>
        <w:rPr>
          <w:sz w:val="28"/>
          <w:szCs w:val="28"/>
        </w:rPr>
      </w:pPr>
    </w:p>
    <w:p w14:paraId="373E34F6" w14:textId="77777777" w:rsidR="00275147" w:rsidRDefault="00275147">
      <w:pPr>
        <w:jc w:val="center"/>
        <w:rPr>
          <w:sz w:val="28"/>
          <w:szCs w:val="28"/>
        </w:rPr>
      </w:pPr>
    </w:p>
    <w:p w14:paraId="688296C9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74DF798E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3C4722F0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10142FD3" w14:textId="77777777" w:rsidR="00275147" w:rsidRDefault="00275147">
      <w:pPr>
        <w:contextualSpacing/>
        <w:rPr>
          <w:sz w:val="28"/>
          <w:szCs w:val="28"/>
        </w:rPr>
      </w:pPr>
    </w:p>
    <w:p w14:paraId="717B74EF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2841F960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060897CB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12B3F7E7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1D3A1264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57E04604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51EAF06D" w14:textId="0CA14BF7" w:rsidR="00275147" w:rsidRDefault="005B5E4D">
      <w:pPr>
        <w:wordWrap w:val="0"/>
        <w:ind w:firstLine="567"/>
        <w:contextualSpacing/>
        <w:jc w:val="right"/>
        <w:rPr>
          <w:szCs w:val="28"/>
        </w:rPr>
      </w:pPr>
      <w:r>
        <w:rPr>
          <w:sz w:val="28"/>
          <w:szCs w:val="28"/>
        </w:rPr>
        <w:t>Студент</w:t>
      </w:r>
      <w:r w:rsidRPr="00FC5CC0"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б2-ПИНФ21</w:t>
      </w:r>
      <w:r w:rsidRPr="00FC5CC0">
        <w:rPr>
          <w:sz w:val="28"/>
          <w:szCs w:val="28"/>
        </w:rPr>
        <w:t xml:space="preserve"> </w:t>
      </w:r>
      <w:r w:rsidR="00B97892">
        <w:rPr>
          <w:sz w:val="28"/>
          <w:szCs w:val="28"/>
        </w:rPr>
        <w:t>Родикова М. Д</w:t>
      </w:r>
      <w:r w:rsidRPr="00FC5CC0">
        <w:rPr>
          <w:sz w:val="28"/>
          <w:szCs w:val="28"/>
        </w:rPr>
        <w:t>.</w:t>
      </w:r>
    </w:p>
    <w:p w14:paraId="3D1671CB" w14:textId="77777777" w:rsidR="00275147" w:rsidRPr="00FC5CC0" w:rsidRDefault="005B5E4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 Иванов А.</w:t>
      </w:r>
      <w:r w:rsidRPr="00FC5CC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C5CC0">
        <w:rPr>
          <w:sz w:val="28"/>
          <w:szCs w:val="28"/>
        </w:rPr>
        <w:t>.</w:t>
      </w:r>
    </w:p>
    <w:p w14:paraId="21185DAD" w14:textId="77777777" w:rsidR="00275147" w:rsidRDefault="00275147">
      <w:pPr>
        <w:jc w:val="right"/>
        <w:rPr>
          <w:sz w:val="28"/>
          <w:szCs w:val="28"/>
        </w:rPr>
      </w:pPr>
    </w:p>
    <w:p w14:paraId="3ECE8306" w14:textId="77777777" w:rsidR="00275147" w:rsidRPr="00FC5CC0" w:rsidRDefault="00275147">
      <w:pPr>
        <w:wordWrap w:val="0"/>
        <w:contextualSpacing/>
        <w:jc w:val="right"/>
      </w:pPr>
    </w:p>
    <w:p w14:paraId="13855A78" w14:textId="77777777" w:rsidR="00275147" w:rsidRDefault="00275147">
      <w:pPr>
        <w:rPr>
          <w:sz w:val="28"/>
          <w:szCs w:val="28"/>
        </w:rPr>
      </w:pPr>
    </w:p>
    <w:p w14:paraId="7DEC6689" w14:textId="77777777" w:rsidR="00275147" w:rsidRDefault="00275147">
      <w:pPr>
        <w:ind w:firstLine="567"/>
        <w:contextualSpacing/>
        <w:jc w:val="right"/>
        <w:rPr>
          <w:szCs w:val="28"/>
        </w:rPr>
      </w:pPr>
    </w:p>
    <w:p w14:paraId="712697C4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70994019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423CEFB3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36C4802B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2B75B8CE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5E3F7FBD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45146BBF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3B76626B" w14:textId="77777777" w:rsidR="00275147" w:rsidRDefault="00275147">
      <w:pPr>
        <w:jc w:val="both"/>
        <w:rPr>
          <w:sz w:val="28"/>
        </w:rPr>
      </w:pPr>
    </w:p>
    <w:p w14:paraId="47AA6927" w14:textId="77777777" w:rsidR="00275147" w:rsidRDefault="00275147">
      <w:pPr>
        <w:jc w:val="center"/>
        <w:rPr>
          <w:sz w:val="28"/>
          <w:szCs w:val="20"/>
        </w:rPr>
      </w:pPr>
    </w:p>
    <w:p w14:paraId="6F90E58A" w14:textId="77777777" w:rsidR="00275147" w:rsidRDefault="00275147">
      <w:pPr>
        <w:jc w:val="center"/>
        <w:rPr>
          <w:sz w:val="28"/>
          <w:szCs w:val="20"/>
        </w:rPr>
      </w:pPr>
    </w:p>
    <w:p w14:paraId="24C2E050" w14:textId="77777777" w:rsidR="00275147" w:rsidRDefault="00275147">
      <w:pPr>
        <w:jc w:val="center"/>
        <w:rPr>
          <w:sz w:val="28"/>
          <w:szCs w:val="20"/>
        </w:rPr>
      </w:pPr>
    </w:p>
    <w:p w14:paraId="6324163B" w14:textId="77777777" w:rsidR="00275147" w:rsidRDefault="00275147">
      <w:pPr>
        <w:jc w:val="center"/>
        <w:rPr>
          <w:sz w:val="28"/>
          <w:szCs w:val="20"/>
        </w:rPr>
      </w:pPr>
    </w:p>
    <w:p w14:paraId="7A75C5F9" w14:textId="58DC5024" w:rsidR="00275147" w:rsidRDefault="005B5E4D">
      <w:pPr>
        <w:jc w:val="center"/>
        <w:rPr>
          <w:sz w:val="28"/>
          <w:szCs w:val="20"/>
        </w:rPr>
      </w:pPr>
      <w:r>
        <w:rPr>
          <w:sz w:val="28"/>
          <w:szCs w:val="20"/>
        </w:rPr>
        <w:t>Саратов</w:t>
      </w:r>
      <w:r w:rsidR="00B97892">
        <w:rPr>
          <w:sz w:val="28"/>
          <w:szCs w:val="20"/>
        </w:rPr>
        <w:t>,</w:t>
      </w:r>
      <w:r>
        <w:rPr>
          <w:sz w:val="28"/>
          <w:szCs w:val="20"/>
        </w:rPr>
        <w:t xml:space="preserve"> 2019</w:t>
      </w:r>
    </w:p>
    <w:p w14:paraId="1338DAEB" w14:textId="77777777" w:rsidR="00275147" w:rsidRDefault="00275147">
      <w:pPr>
        <w:jc w:val="center"/>
        <w:rPr>
          <w:sz w:val="28"/>
          <w:szCs w:val="20"/>
        </w:rPr>
      </w:pPr>
    </w:p>
    <w:p w14:paraId="07332DC9" w14:textId="77777777" w:rsidR="00275147" w:rsidRDefault="005B5E4D">
      <w:pPr>
        <w:jc w:val="center"/>
      </w:pPr>
      <w:r>
        <w:rPr>
          <w:rFonts w:ascii="Calibri" w:hAnsi="Calibri"/>
          <w:b/>
          <w:sz w:val="28"/>
        </w:rPr>
        <w:lastRenderedPageBreak/>
        <w:t>Учебный пример разработки базы данных</w:t>
      </w:r>
    </w:p>
    <w:p w14:paraId="51702547" w14:textId="77777777" w:rsidR="00275147" w:rsidRDefault="00275147">
      <w:pPr>
        <w:jc w:val="center"/>
        <w:rPr>
          <w:b/>
        </w:rPr>
      </w:pPr>
    </w:p>
    <w:p w14:paraId="5652E38B" w14:textId="483F214F" w:rsidR="00275147" w:rsidRDefault="005B5E4D">
      <w:pPr>
        <w:ind w:firstLine="360"/>
        <w:jc w:val="both"/>
      </w:pPr>
      <w:r>
        <w:t xml:space="preserve">Рассмотрим основные моменты проектирования на примере базы данных </w:t>
      </w:r>
      <w:r w:rsidR="00916017">
        <w:t>«</w:t>
      </w:r>
      <w:r w:rsidR="00FC5CC0">
        <w:t>Музыкальная библиотека</w:t>
      </w:r>
      <w:r w:rsidR="00916017">
        <w:t>»</w:t>
      </w:r>
      <w:r>
        <w:t>.</w:t>
      </w:r>
    </w:p>
    <w:p w14:paraId="44F021AA" w14:textId="77777777" w:rsidR="00275147" w:rsidRDefault="005B5E4D">
      <w:pPr>
        <w:spacing w:before="100" w:after="100"/>
      </w:pPr>
      <w:r>
        <w:rPr>
          <w:rFonts w:ascii="Calibri" w:hAnsi="Calibri"/>
          <w:b/>
          <w:color w:val="000000"/>
        </w:rPr>
        <w:t>Назначение базы данных и анализ предметной области</w:t>
      </w:r>
    </w:p>
    <w:p w14:paraId="4B484C40" w14:textId="66744F25" w:rsidR="00275147" w:rsidRPr="00FC5CC0" w:rsidRDefault="005B5E4D">
      <w:pPr>
        <w:ind w:firstLine="360"/>
        <w:jc w:val="both"/>
      </w:pPr>
      <w:r>
        <w:t>База</w:t>
      </w:r>
      <w:r>
        <w:rPr>
          <w:color w:val="000000"/>
        </w:rPr>
        <w:t xml:space="preserve"> данных предназначена для автоматизации основных информационных процессов в </w:t>
      </w:r>
      <w:r w:rsidR="00FC5CC0">
        <w:rPr>
          <w:color w:val="000000"/>
        </w:rPr>
        <w:t>музыкальной библиотеке</w:t>
      </w:r>
      <w:r>
        <w:rPr>
          <w:color w:val="000000"/>
        </w:rPr>
        <w:t>. К ним относятся</w:t>
      </w:r>
      <w:r w:rsidRPr="00FC5CC0">
        <w:rPr>
          <w:color w:val="000000"/>
        </w:rPr>
        <w:t>:</w:t>
      </w:r>
      <w:r w:rsidR="00FC5CC0">
        <w:rPr>
          <w:color w:val="000000"/>
        </w:rPr>
        <w:t xml:space="preserve"> регистрация посетителей библиотеки</w:t>
      </w:r>
      <w:r w:rsidR="00FC5CC0" w:rsidRPr="00FC5CC0">
        <w:rPr>
          <w:color w:val="000000"/>
        </w:rPr>
        <w:t>;</w:t>
      </w:r>
      <w:r w:rsidR="00FC5CC0">
        <w:rPr>
          <w:color w:val="000000"/>
        </w:rPr>
        <w:t xml:space="preserve"> регистрация сотрудников</w:t>
      </w:r>
      <w:r w:rsidR="00FC5CC0" w:rsidRPr="00FC5CC0">
        <w:rPr>
          <w:color w:val="000000"/>
        </w:rPr>
        <w:t>;</w:t>
      </w:r>
      <w:r w:rsidR="00FC5CC0">
        <w:rPr>
          <w:color w:val="000000"/>
        </w:rPr>
        <w:t xml:space="preserve"> регистрация акта выдачи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>дисков с записями музыкальных произведений</w:t>
      </w:r>
      <w:r w:rsidR="00FC5CC0" w:rsidRPr="00FC5CC0">
        <w:rPr>
          <w:color w:val="000000"/>
        </w:rPr>
        <w:t xml:space="preserve">, </w:t>
      </w:r>
      <w:r w:rsidR="00916017">
        <w:rPr>
          <w:color w:val="000000"/>
        </w:rPr>
        <w:t>грам</w:t>
      </w:r>
      <w:r w:rsidR="00FC5CC0">
        <w:rPr>
          <w:color w:val="000000"/>
        </w:rPr>
        <w:t>пластинок и нотных изданий</w:t>
      </w:r>
      <w:r w:rsidR="00FC5CC0" w:rsidRPr="00FC5CC0">
        <w:rPr>
          <w:color w:val="000000"/>
        </w:rPr>
        <w:t>;</w:t>
      </w:r>
      <w:r w:rsidR="00FC5CC0">
        <w:rPr>
          <w:color w:val="000000"/>
        </w:rPr>
        <w:t xml:space="preserve"> добавление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>дисков</w:t>
      </w:r>
      <w:r w:rsidR="00FC5CC0" w:rsidRPr="00FC5CC0">
        <w:rPr>
          <w:color w:val="000000"/>
        </w:rPr>
        <w:t xml:space="preserve">, </w:t>
      </w:r>
      <w:r w:rsidR="00916017">
        <w:rPr>
          <w:color w:val="000000"/>
        </w:rPr>
        <w:t>грам</w:t>
      </w:r>
      <w:r w:rsidR="00FC5CC0">
        <w:rPr>
          <w:color w:val="000000"/>
        </w:rPr>
        <w:t>пластинок и нотных изданий в каталог</w:t>
      </w:r>
      <w:r w:rsidRPr="00FC5CC0">
        <w:rPr>
          <w:color w:val="000000"/>
        </w:rPr>
        <w:t>; быстрый поиск необходим</w:t>
      </w:r>
      <w:r w:rsidR="00FC5CC0">
        <w:rPr>
          <w:color w:val="000000"/>
        </w:rPr>
        <w:t xml:space="preserve">ых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 xml:space="preserve">дисков, </w:t>
      </w:r>
      <w:r w:rsidR="00916017">
        <w:rPr>
          <w:color w:val="000000"/>
        </w:rPr>
        <w:t>грам</w:t>
      </w:r>
      <w:r w:rsidR="00FC5CC0">
        <w:rPr>
          <w:color w:val="000000"/>
        </w:rPr>
        <w:t>пластинок и нотных изданий</w:t>
      </w:r>
      <w:r w:rsidRPr="00FC5CC0">
        <w:rPr>
          <w:color w:val="000000"/>
        </w:rPr>
        <w:t>; создание различных отчетов, в том числе отчетов по</w:t>
      </w:r>
      <w:r w:rsidR="00FC5CC0">
        <w:rPr>
          <w:color w:val="000000"/>
        </w:rPr>
        <w:t xml:space="preserve"> количеству выданных нотных изданий</w:t>
      </w:r>
      <w:r w:rsidRPr="00FC5CC0">
        <w:rPr>
          <w:color w:val="000000"/>
        </w:rPr>
        <w:t>.</w:t>
      </w:r>
    </w:p>
    <w:p w14:paraId="2FA216C2" w14:textId="054CAA93" w:rsidR="00275147" w:rsidRDefault="005B5E4D">
      <w:pPr>
        <w:ind w:firstLine="360"/>
        <w:jc w:val="both"/>
      </w:pPr>
      <w:r>
        <w:rPr>
          <w:color w:val="000000"/>
        </w:rPr>
        <w:t xml:space="preserve">В настоящее время в </w:t>
      </w:r>
      <w:r w:rsidR="00FC5CC0">
        <w:rPr>
          <w:color w:val="000000"/>
        </w:rPr>
        <w:t xml:space="preserve">музыкальной библиотеке </w:t>
      </w:r>
      <w:r>
        <w:rPr>
          <w:color w:val="000000"/>
        </w:rPr>
        <w:t>используется бумажный учёт. Новая система позволит снизить трудоёмкость операций, увеличить их скорость и удобство.</w:t>
      </w:r>
    </w:p>
    <w:p w14:paraId="784FCC57" w14:textId="06DCA973" w:rsidR="00275147" w:rsidRDefault="005B5E4D">
      <w:pPr>
        <w:ind w:firstLine="360"/>
        <w:jc w:val="both"/>
      </w:pPr>
      <w:r>
        <w:rPr>
          <w:color w:val="000000"/>
        </w:rPr>
        <w:t xml:space="preserve">С помощью сбора первичных документов и интервью с сотрудниками </w:t>
      </w:r>
      <w:r w:rsidR="00FC5CC0">
        <w:rPr>
          <w:color w:val="000000"/>
        </w:rPr>
        <w:t>библиотеки</w:t>
      </w:r>
      <w:r>
        <w:rPr>
          <w:color w:val="000000"/>
        </w:rPr>
        <w:t xml:space="preserve"> получены следующие сведения. </w:t>
      </w:r>
    </w:p>
    <w:p w14:paraId="285F2AD4" w14:textId="5FD1DCC2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t>Для организации поиска требуемых</w:t>
      </w:r>
      <w:r w:rsidR="00FC5CC0">
        <w:rPr>
          <w:color w:val="000000"/>
        </w:rPr>
        <w:t xml:space="preserve">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>дисков</w:t>
      </w:r>
      <w:r>
        <w:rPr>
          <w:color w:val="000000"/>
        </w:rPr>
        <w:t xml:space="preserve"> в базе должны храниться сведения, большая часть которых размещается </w:t>
      </w:r>
      <w:r w:rsidR="009D03A5">
        <w:rPr>
          <w:color w:val="000000"/>
        </w:rPr>
        <w:t xml:space="preserve">на обложке коробки </w:t>
      </w:r>
      <w:r w:rsidR="009D03A5">
        <w:rPr>
          <w:color w:val="000000"/>
          <w:lang w:val="en-US"/>
        </w:rPr>
        <w:t>CD</w:t>
      </w:r>
      <w:r w:rsidR="009D03A5" w:rsidRPr="009D03A5">
        <w:rPr>
          <w:color w:val="000000"/>
        </w:rPr>
        <w:t>-</w:t>
      </w:r>
      <w:r w:rsidR="009D03A5">
        <w:rPr>
          <w:color w:val="000000"/>
        </w:rPr>
        <w:t>диска</w:t>
      </w:r>
      <w:r w:rsidRPr="00FC5CC0">
        <w:rPr>
          <w:color w:val="000000"/>
        </w:rPr>
        <w:t xml:space="preserve"> </w:t>
      </w:r>
      <w:r>
        <w:rPr>
          <w:color w:val="000000"/>
        </w:rPr>
        <w:t>(рис.</w:t>
      </w:r>
      <w:r w:rsidRPr="00FC5CC0">
        <w:rPr>
          <w:color w:val="000000"/>
        </w:rPr>
        <w:t xml:space="preserve"> </w:t>
      </w:r>
      <w:r>
        <w:rPr>
          <w:color w:val="000000"/>
        </w:rPr>
        <w:t>1).</w:t>
      </w:r>
    </w:p>
    <w:p w14:paraId="65FADF5B" w14:textId="77777777" w:rsidR="00275147" w:rsidRPr="00FC5CC0" w:rsidRDefault="00275147">
      <w:pPr>
        <w:jc w:val="both"/>
        <w:rPr>
          <w:rFonts w:ascii="SimSun" w:eastAsia="SimSun" w:hAnsi="SimSun" w:cs="SimSun"/>
          <w:lang w:eastAsia="zh-CN" w:bidi="ar"/>
        </w:rPr>
      </w:pPr>
    </w:p>
    <w:p w14:paraId="645785D1" w14:textId="3A19A9D4" w:rsidR="00275147" w:rsidRPr="009D03A5" w:rsidRDefault="009D03A5" w:rsidP="009D03A5">
      <w:pPr>
        <w:spacing w:line="360" w:lineRule="auto"/>
        <w:jc w:val="center"/>
        <w:rPr>
          <w:i/>
          <w:color w:val="000000"/>
          <w:sz w:val="20"/>
          <w:szCs w:val="20"/>
        </w:rPr>
      </w:pPr>
      <w:r>
        <w:rPr>
          <w:i/>
          <w:noProof/>
          <w:color w:val="000000"/>
        </w:rPr>
        <w:drawing>
          <wp:inline distT="0" distB="0" distL="0" distR="0" wp14:anchorId="01337F20" wp14:editId="001BFC65">
            <wp:extent cx="3959326" cy="197818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атянутый_канат_Высоцкий_Polydor_VLADIMIR_VISSOTSKY_La_corde_rai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005" cy="19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E4D">
        <w:rPr>
          <w:i/>
          <w:color w:val="000000"/>
        </w:rPr>
        <w:br/>
      </w:r>
      <w:r w:rsidR="005B5E4D" w:rsidRPr="009D03A5">
        <w:rPr>
          <w:i/>
          <w:color w:val="000000"/>
          <w:sz w:val="20"/>
          <w:szCs w:val="20"/>
        </w:rPr>
        <w:t xml:space="preserve">Рис. 1. Образец </w:t>
      </w:r>
      <w:r w:rsidRPr="009D03A5">
        <w:rPr>
          <w:i/>
          <w:color w:val="000000"/>
          <w:sz w:val="20"/>
          <w:szCs w:val="20"/>
        </w:rPr>
        <w:t>обложки</w:t>
      </w:r>
      <w:r>
        <w:rPr>
          <w:i/>
          <w:color w:val="000000"/>
          <w:sz w:val="20"/>
          <w:szCs w:val="20"/>
        </w:rPr>
        <w:t xml:space="preserve"> коробки</w:t>
      </w:r>
      <w:r w:rsidRPr="009D03A5">
        <w:rPr>
          <w:i/>
          <w:color w:val="000000"/>
          <w:sz w:val="20"/>
          <w:szCs w:val="20"/>
        </w:rPr>
        <w:t xml:space="preserve"> </w:t>
      </w:r>
      <w:r w:rsidRPr="009D03A5">
        <w:rPr>
          <w:i/>
          <w:color w:val="000000"/>
          <w:sz w:val="20"/>
          <w:szCs w:val="20"/>
          <w:lang w:val="en-US"/>
        </w:rPr>
        <w:t>CD</w:t>
      </w:r>
      <w:r w:rsidRPr="009D03A5">
        <w:rPr>
          <w:i/>
          <w:color w:val="000000"/>
          <w:sz w:val="20"/>
          <w:szCs w:val="20"/>
        </w:rPr>
        <w:t>-диска.</w:t>
      </w:r>
    </w:p>
    <w:p w14:paraId="0CB58203" w14:textId="45911367" w:rsidR="00275147" w:rsidRDefault="009D03A5" w:rsidP="00916017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Для организации поиска требуемых </w:t>
      </w:r>
      <w:r w:rsidR="00916017">
        <w:rPr>
          <w:color w:val="000000"/>
        </w:rPr>
        <w:t>грам</w:t>
      </w:r>
      <w:r>
        <w:rPr>
          <w:color w:val="000000"/>
        </w:rPr>
        <w:t>пластинок в базе должны храниться сведения, большая часть которых размещается на</w:t>
      </w:r>
      <w:r w:rsidR="00916017">
        <w:rPr>
          <w:color w:val="000000"/>
        </w:rPr>
        <w:t xml:space="preserve"> </w:t>
      </w:r>
      <w:r w:rsidR="005735C0">
        <w:rPr>
          <w:color w:val="000000"/>
        </w:rPr>
        <w:t>этикетке</w:t>
      </w:r>
      <w:r w:rsidR="00916017">
        <w:rPr>
          <w:color w:val="000000"/>
        </w:rPr>
        <w:t xml:space="preserve"> пластинки</w:t>
      </w:r>
      <w:r w:rsidRPr="00FC5CC0">
        <w:rPr>
          <w:color w:val="000000"/>
        </w:rPr>
        <w:t xml:space="preserve"> </w:t>
      </w:r>
      <w:r>
        <w:rPr>
          <w:color w:val="000000"/>
        </w:rPr>
        <w:t>(рис.</w:t>
      </w:r>
      <w:r w:rsidRPr="00FC5CC0">
        <w:rPr>
          <w:color w:val="000000"/>
        </w:rPr>
        <w:t xml:space="preserve"> </w:t>
      </w:r>
      <w:r>
        <w:rPr>
          <w:color w:val="000000"/>
        </w:rPr>
        <w:t>2).</w:t>
      </w:r>
    </w:p>
    <w:p w14:paraId="46779ADF" w14:textId="77777777" w:rsidR="00916017" w:rsidRDefault="00916017" w:rsidP="00916017">
      <w:pPr>
        <w:ind w:firstLine="360"/>
        <w:jc w:val="both"/>
        <w:rPr>
          <w:color w:val="000000"/>
        </w:rPr>
      </w:pPr>
    </w:p>
    <w:p w14:paraId="2A4973D3" w14:textId="1E25E8C4" w:rsidR="00275147" w:rsidRPr="00916017" w:rsidRDefault="00916017" w:rsidP="009160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5F5762" wp14:editId="6AF9DC8D">
            <wp:extent cx="1996289" cy="1996289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0px-Transcription_dis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414" cy="20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2B1C" w14:textId="1940B0FE" w:rsidR="00275147" w:rsidRPr="00916017" w:rsidRDefault="005B5E4D" w:rsidP="00916017">
      <w:pPr>
        <w:spacing w:line="360" w:lineRule="auto"/>
        <w:jc w:val="center"/>
        <w:rPr>
          <w:i/>
          <w:color w:val="000000"/>
          <w:sz w:val="20"/>
          <w:szCs w:val="20"/>
        </w:rPr>
      </w:pPr>
      <w:r w:rsidRPr="00916017">
        <w:rPr>
          <w:i/>
          <w:color w:val="000000"/>
          <w:sz w:val="20"/>
          <w:szCs w:val="20"/>
        </w:rPr>
        <w:t>Рис. 2. Образец</w:t>
      </w:r>
      <w:r w:rsidR="005735C0">
        <w:rPr>
          <w:i/>
          <w:color w:val="000000"/>
          <w:sz w:val="20"/>
          <w:szCs w:val="20"/>
        </w:rPr>
        <w:t xml:space="preserve"> этикетки</w:t>
      </w:r>
      <w:r w:rsidR="00916017">
        <w:rPr>
          <w:i/>
          <w:color w:val="000000"/>
          <w:sz w:val="20"/>
          <w:szCs w:val="20"/>
        </w:rPr>
        <w:t xml:space="preserve"> пластинки.</w:t>
      </w:r>
    </w:p>
    <w:p w14:paraId="4B9BB99F" w14:textId="77777777" w:rsidR="00275147" w:rsidRPr="00916017" w:rsidRDefault="00275147">
      <w:pPr>
        <w:jc w:val="center"/>
        <w:rPr>
          <w:i/>
          <w:color w:val="000000"/>
        </w:rPr>
      </w:pPr>
    </w:p>
    <w:p w14:paraId="302CEA8B" w14:textId="0DFE094E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   </w:t>
      </w:r>
    </w:p>
    <w:p w14:paraId="462EB1E9" w14:textId="211E75C8" w:rsidR="00275147" w:rsidRDefault="005B5E4D" w:rsidP="00F84F4A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Анализ запросов на </w:t>
      </w:r>
      <w:r w:rsidR="00FC0D4F">
        <w:rPr>
          <w:color w:val="000000"/>
          <w:lang w:val="en-US"/>
        </w:rPr>
        <w:t>CD</w:t>
      </w:r>
      <w:r w:rsidR="00FC0D4F" w:rsidRPr="00FC0D4F">
        <w:rPr>
          <w:color w:val="000000"/>
        </w:rPr>
        <w:t>-</w:t>
      </w:r>
      <w:r w:rsidR="00FC0D4F">
        <w:rPr>
          <w:color w:val="000000"/>
        </w:rPr>
        <w:t>диски</w:t>
      </w:r>
      <w:r w:rsidRPr="00FC5CC0">
        <w:rPr>
          <w:color w:val="000000"/>
        </w:rPr>
        <w:t xml:space="preserve"> (как</w:t>
      </w:r>
      <w:r w:rsidR="00FC0D4F">
        <w:rPr>
          <w:color w:val="000000"/>
        </w:rPr>
        <w:t xml:space="preserve"> посетителями</w:t>
      </w:r>
      <w:r w:rsidRPr="00FC5CC0">
        <w:rPr>
          <w:color w:val="000000"/>
        </w:rPr>
        <w:t>, так и сотрудниками</w:t>
      </w:r>
      <w:r w:rsidR="00FC0D4F">
        <w:rPr>
          <w:color w:val="000000"/>
        </w:rPr>
        <w:t xml:space="preserve"> библиотеки</w:t>
      </w:r>
      <w:r w:rsidRPr="00FC5CC0">
        <w:rPr>
          <w:color w:val="000000"/>
        </w:rPr>
        <w:t>) показывает, что для поиска подходящего</w:t>
      </w:r>
      <w:r w:rsidR="00FC0D4F" w:rsidRPr="00FC0D4F">
        <w:rPr>
          <w:color w:val="000000"/>
        </w:rPr>
        <w:t xml:space="preserve"> </w:t>
      </w:r>
      <w:r w:rsidR="00FC0D4F">
        <w:rPr>
          <w:color w:val="000000"/>
          <w:lang w:val="en-US"/>
        </w:rPr>
        <w:t>CD</w:t>
      </w:r>
      <w:r w:rsidR="00FC0D4F" w:rsidRPr="00FC0D4F">
        <w:rPr>
          <w:color w:val="000000"/>
        </w:rPr>
        <w:t>-</w:t>
      </w:r>
      <w:r w:rsidR="00FC0D4F">
        <w:rPr>
          <w:color w:val="000000"/>
        </w:rPr>
        <w:t>диска</w:t>
      </w:r>
      <w:r w:rsidRPr="00FC5CC0">
        <w:rPr>
          <w:color w:val="000000"/>
        </w:rPr>
        <w:t xml:space="preserve"> (</w:t>
      </w:r>
      <w:r w:rsidR="00FC0D4F">
        <w:rPr>
          <w:color w:val="000000"/>
        </w:rPr>
        <w:t xml:space="preserve">по исполнителю, </w:t>
      </w:r>
      <w:r w:rsidR="005A27B7">
        <w:rPr>
          <w:color w:val="000000"/>
        </w:rPr>
        <w:t>дате</w:t>
      </w:r>
      <w:r w:rsidR="00FC0D4F">
        <w:rPr>
          <w:color w:val="000000"/>
        </w:rPr>
        <w:t xml:space="preserve"> </w:t>
      </w:r>
      <w:r w:rsidR="005735C0">
        <w:rPr>
          <w:color w:val="000000"/>
        </w:rPr>
        <w:t>выпуска</w:t>
      </w:r>
      <w:r w:rsidR="00FC0D4F">
        <w:rPr>
          <w:color w:val="000000"/>
        </w:rPr>
        <w:t>, музыкальному произведению и т. д.</w:t>
      </w:r>
      <w:r w:rsidRPr="00FC5CC0">
        <w:rPr>
          <w:color w:val="000000"/>
        </w:rPr>
        <w:t>) и отбора нужного</w:t>
      </w:r>
      <w:r>
        <w:rPr>
          <w:color w:val="000000"/>
        </w:rPr>
        <w:t xml:space="preserve"> следует выделить следующие атрибуты </w:t>
      </w:r>
      <w:r w:rsidR="005735C0">
        <w:rPr>
          <w:i/>
          <w:iCs/>
          <w:color w:val="000000"/>
          <w:lang w:val="en-US"/>
        </w:rPr>
        <w:t>CD</w:t>
      </w:r>
      <w:r w:rsidR="005735C0" w:rsidRPr="005735C0">
        <w:rPr>
          <w:i/>
          <w:iCs/>
          <w:color w:val="000000"/>
        </w:rPr>
        <w:t>-</w:t>
      </w:r>
      <w:r w:rsidR="005735C0">
        <w:rPr>
          <w:i/>
          <w:iCs/>
          <w:color w:val="000000"/>
        </w:rPr>
        <w:t>диска</w:t>
      </w:r>
      <w:r>
        <w:rPr>
          <w:color w:val="000000"/>
        </w:rPr>
        <w:t>:</w:t>
      </w:r>
    </w:p>
    <w:p w14:paraId="086C0234" w14:textId="77777777" w:rsidR="00275147" w:rsidRDefault="00275147" w:rsidP="00F84F4A">
      <w:pPr>
        <w:jc w:val="both"/>
        <w:rPr>
          <w:color w:val="000000"/>
        </w:rPr>
      </w:pPr>
    </w:p>
    <w:p w14:paraId="329D2E1A" w14:textId="21882276" w:rsidR="00275147" w:rsidRPr="004F098B" w:rsidRDefault="005735C0" w:rsidP="00F84F4A">
      <w:pPr>
        <w:numPr>
          <w:ilvl w:val="0"/>
          <w:numId w:val="1"/>
        </w:numPr>
      </w:pPr>
      <w:r>
        <w:rPr>
          <w:color w:val="000000"/>
        </w:rPr>
        <w:t>Исполнитель</w:t>
      </w:r>
      <w:r>
        <w:rPr>
          <w:color w:val="000000"/>
          <w:lang w:val="en-US"/>
        </w:rPr>
        <w:t>;</w:t>
      </w:r>
    </w:p>
    <w:p w14:paraId="7E9EDFDB" w14:textId="18352511" w:rsidR="004F098B" w:rsidRPr="00FC5CC0" w:rsidRDefault="004F098B" w:rsidP="00F84F4A">
      <w:pPr>
        <w:numPr>
          <w:ilvl w:val="0"/>
          <w:numId w:val="1"/>
        </w:numPr>
      </w:pPr>
      <w:r>
        <w:rPr>
          <w:color w:val="000000"/>
        </w:rPr>
        <w:t>Название</w:t>
      </w:r>
      <w:r>
        <w:rPr>
          <w:color w:val="000000"/>
          <w:lang w:val="en-US"/>
        </w:rPr>
        <w:t>;</w:t>
      </w:r>
    </w:p>
    <w:p w14:paraId="52FE7189" w14:textId="6C089D11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 xml:space="preserve">Дата </w:t>
      </w:r>
      <w:r w:rsidR="005735C0">
        <w:rPr>
          <w:color w:val="000000"/>
        </w:rPr>
        <w:t>выпуска</w:t>
      </w:r>
      <w:r w:rsidR="005B5E4D">
        <w:rPr>
          <w:color w:val="000000"/>
          <w:lang w:val="en"/>
        </w:rPr>
        <w:t>;</w:t>
      </w:r>
    </w:p>
    <w:p w14:paraId="065689A9" w14:textId="2895BCE9" w:rsidR="00275147" w:rsidRDefault="005735C0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Трек-лист</w:t>
      </w:r>
      <w:r w:rsidR="005B5E4D">
        <w:rPr>
          <w:color w:val="000000"/>
          <w:lang w:val="en"/>
        </w:rPr>
        <w:t>;</w:t>
      </w:r>
    </w:p>
    <w:p w14:paraId="40EBD9A8" w14:textId="3C2C7EDD" w:rsidR="00275147" w:rsidRDefault="005735C0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Издатель</w:t>
      </w:r>
      <w:r w:rsidR="005B5E4D">
        <w:rPr>
          <w:color w:val="000000"/>
          <w:lang w:val="en"/>
        </w:rPr>
        <w:t>;</w:t>
      </w:r>
    </w:p>
    <w:p w14:paraId="3309E3E4" w14:textId="427B0687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Общая длительность</w:t>
      </w:r>
      <w:r w:rsidR="005B5E4D">
        <w:rPr>
          <w:color w:val="000000"/>
          <w:lang w:val="en"/>
        </w:rPr>
        <w:t>;</w:t>
      </w:r>
    </w:p>
    <w:p w14:paraId="1D785DD9" w14:textId="2ACB11E9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Жанр</w:t>
      </w:r>
      <w:r w:rsidR="005B5E4D">
        <w:rPr>
          <w:color w:val="000000"/>
          <w:lang w:val="en"/>
        </w:rPr>
        <w:t>;</w:t>
      </w:r>
    </w:p>
    <w:p w14:paraId="2DB51444" w14:textId="3D53772A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Альбом</w:t>
      </w:r>
      <w:r w:rsidR="005B5E4D">
        <w:rPr>
          <w:color w:val="000000"/>
          <w:lang w:val="en"/>
        </w:rPr>
        <w:t>;</w:t>
      </w:r>
    </w:p>
    <w:p w14:paraId="16D744A8" w14:textId="0F3EC27C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Дата записи</w:t>
      </w:r>
      <w:r w:rsidR="005B5E4D">
        <w:rPr>
          <w:color w:val="000000"/>
          <w:lang w:val="en"/>
        </w:rPr>
        <w:t>;</w:t>
      </w:r>
    </w:p>
    <w:p w14:paraId="5B718D3D" w14:textId="242786DC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Цифровая копия</w:t>
      </w:r>
      <w:r w:rsidR="005B5E4D">
        <w:rPr>
          <w:color w:val="000000"/>
          <w:lang w:val="en"/>
        </w:rPr>
        <w:t>;</w:t>
      </w:r>
    </w:p>
    <w:p w14:paraId="1B6D713A" w14:textId="624D8DA4" w:rsidR="005A27B7" w:rsidRPr="00C513BD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Дата поступления в библиотеку</w:t>
      </w:r>
      <w:r>
        <w:rPr>
          <w:color w:val="000000"/>
          <w:lang w:val="en-US"/>
        </w:rPr>
        <w:t>;</w:t>
      </w:r>
    </w:p>
    <w:p w14:paraId="543FB327" w14:textId="6F2CA6E2" w:rsidR="00C513BD" w:rsidRDefault="00C513BD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Тираж</w:t>
      </w:r>
      <w:r>
        <w:rPr>
          <w:color w:val="000000"/>
          <w:lang w:val="en-US"/>
        </w:rPr>
        <w:t>;</w:t>
      </w:r>
    </w:p>
    <w:p w14:paraId="2E443D72" w14:textId="77777777" w:rsidR="00275147" w:rsidRDefault="00275147" w:rsidP="00F84F4A">
      <w:pPr>
        <w:rPr>
          <w:color w:val="000000"/>
          <w:lang w:val="en"/>
        </w:rPr>
      </w:pPr>
    </w:p>
    <w:p w14:paraId="1AA64E79" w14:textId="6FC2DE2E" w:rsidR="00275147" w:rsidRDefault="005B5E4D" w:rsidP="00F84F4A">
      <w:pPr>
        <w:ind w:firstLine="360"/>
        <w:jc w:val="both"/>
      </w:pPr>
      <w:r>
        <w:rPr>
          <w:color w:val="000000"/>
        </w:rPr>
        <w:t xml:space="preserve">К объектам и атрибутам, позволяющим охарактеризовать </w:t>
      </w:r>
      <w:r w:rsidR="005A27B7">
        <w:rPr>
          <w:i/>
          <w:iCs/>
          <w:color w:val="000000"/>
        </w:rPr>
        <w:t>грампластинку</w:t>
      </w:r>
      <w:r>
        <w:rPr>
          <w:color w:val="000000"/>
        </w:rPr>
        <w:t>, можно отнести</w:t>
      </w:r>
      <w:r w:rsidR="005A27B7">
        <w:rPr>
          <w:color w:val="000000"/>
        </w:rPr>
        <w:t xml:space="preserve"> следующие поля</w:t>
      </w:r>
      <w:r>
        <w:rPr>
          <w:color w:val="000000"/>
        </w:rPr>
        <w:t>:</w:t>
      </w:r>
    </w:p>
    <w:p w14:paraId="21D27543" w14:textId="77777777" w:rsidR="00F84F4A" w:rsidRPr="00F84F4A" w:rsidRDefault="00F84F4A" w:rsidP="00F84F4A">
      <w:pPr>
        <w:jc w:val="both"/>
      </w:pPr>
    </w:p>
    <w:p w14:paraId="791D4009" w14:textId="7384A6A5" w:rsidR="00275147" w:rsidRPr="004F098B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Исполнитель</w:t>
      </w:r>
      <w:r w:rsidR="005B5E4D">
        <w:rPr>
          <w:color w:val="000000"/>
          <w:lang w:val="en"/>
        </w:rPr>
        <w:t>;</w:t>
      </w:r>
    </w:p>
    <w:p w14:paraId="42FA0D9D" w14:textId="430E9573" w:rsidR="004F098B" w:rsidRDefault="004F098B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Название</w:t>
      </w:r>
      <w:r>
        <w:rPr>
          <w:color w:val="000000"/>
          <w:lang w:val="en-US"/>
        </w:rPr>
        <w:t>;</w:t>
      </w:r>
    </w:p>
    <w:p w14:paraId="722E8F6E" w14:textId="11C81F5B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Дата выпуска</w:t>
      </w:r>
      <w:r w:rsidR="005B5E4D">
        <w:rPr>
          <w:color w:val="000000"/>
          <w:lang w:val="en"/>
        </w:rPr>
        <w:t>;</w:t>
      </w:r>
    </w:p>
    <w:p w14:paraId="7F415A08" w14:textId="40812BE8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Дата записи</w:t>
      </w:r>
      <w:r w:rsidR="005B5E4D">
        <w:rPr>
          <w:color w:val="000000"/>
          <w:lang w:val="en"/>
        </w:rPr>
        <w:t>;</w:t>
      </w:r>
    </w:p>
    <w:p w14:paraId="0927D47A" w14:textId="415CE770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Дата поступления в библиотеку</w:t>
      </w:r>
      <w:r w:rsidR="005B5E4D">
        <w:rPr>
          <w:color w:val="000000"/>
          <w:lang w:val="en"/>
        </w:rPr>
        <w:t>;</w:t>
      </w:r>
    </w:p>
    <w:p w14:paraId="580F11A1" w14:textId="3DA212AA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Альбом</w:t>
      </w:r>
      <w:r w:rsidR="005B5E4D">
        <w:rPr>
          <w:color w:val="000000"/>
          <w:lang w:val="en"/>
        </w:rPr>
        <w:t>;</w:t>
      </w:r>
    </w:p>
    <w:p w14:paraId="55242800" w14:textId="427F3DBE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Название музыкального произведения</w:t>
      </w:r>
      <w:r w:rsidR="005B5E4D">
        <w:rPr>
          <w:color w:val="000000"/>
          <w:lang w:val="en"/>
        </w:rPr>
        <w:t>;</w:t>
      </w:r>
    </w:p>
    <w:p w14:paraId="671F7205" w14:textId="032385FF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Тип</w:t>
      </w:r>
      <w:r w:rsidR="005B5E4D">
        <w:rPr>
          <w:color w:val="000000"/>
          <w:lang w:val="en"/>
        </w:rPr>
        <w:t>;</w:t>
      </w:r>
    </w:p>
    <w:p w14:paraId="3C662AD8" w14:textId="0DFBBEAA" w:rsidR="00275147" w:rsidRDefault="005A27B7" w:rsidP="00F84F4A">
      <w:pPr>
        <w:pStyle w:val="a6"/>
        <w:numPr>
          <w:ilvl w:val="0"/>
          <w:numId w:val="1"/>
        </w:numPr>
        <w:jc w:val="both"/>
      </w:pPr>
      <w:r>
        <w:t>Издатель</w:t>
      </w:r>
      <w:r w:rsidR="005B5E4D">
        <w:rPr>
          <w:lang w:val="en"/>
        </w:rPr>
        <w:t>;</w:t>
      </w:r>
    </w:p>
    <w:p w14:paraId="36867211" w14:textId="0580C7D7" w:rsidR="00275147" w:rsidRDefault="005A27B7" w:rsidP="00F84F4A">
      <w:pPr>
        <w:pStyle w:val="a6"/>
        <w:numPr>
          <w:ilvl w:val="0"/>
          <w:numId w:val="1"/>
        </w:numPr>
        <w:jc w:val="both"/>
      </w:pPr>
      <w:r>
        <w:t>Длительность</w:t>
      </w:r>
      <w:r w:rsidR="005B5E4D">
        <w:rPr>
          <w:lang w:val="en"/>
        </w:rPr>
        <w:t>;</w:t>
      </w:r>
    </w:p>
    <w:p w14:paraId="5ED2C898" w14:textId="6B4BB0A2" w:rsidR="00275147" w:rsidRDefault="005A27B7" w:rsidP="00F84F4A">
      <w:pPr>
        <w:pStyle w:val="a6"/>
        <w:numPr>
          <w:ilvl w:val="0"/>
          <w:numId w:val="1"/>
        </w:numPr>
        <w:jc w:val="both"/>
      </w:pPr>
      <w:r>
        <w:t>Типоразмер</w:t>
      </w:r>
      <w:r w:rsidR="005B5E4D" w:rsidRPr="00FC5CC0">
        <w:t>;</w:t>
      </w:r>
    </w:p>
    <w:p w14:paraId="51C43747" w14:textId="0AAD9130" w:rsidR="005A27B7" w:rsidRPr="00657761" w:rsidRDefault="005A27B7" w:rsidP="00F84F4A">
      <w:pPr>
        <w:pStyle w:val="a6"/>
        <w:numPr>
          <w:ilvl w:val="0"/>
          <w:numId w:val="1"/>
        </w:numPr>
        <w:jc w:val="both"/>
      </w:pPr>
      <w:r>
        <w:t>Формат записи</w:t>
      </w:r>
      <w:r>
        <w:rPr>
          <w:lang w:val="en-US"/>
        </w:rPr>
        <w:t>;</w:t>
      </w:r>
    </w:p>
    <w:p w14:paraId="3FA7A133" w14:textId="3AFBDDCE" w:rsidR="00657761" w:rsidRPr="00657761" w:rsidRDefault="00657761" w:rsidP="00F84F4A">
      <w:pPr>
        <w:pStyle w:val="a6"/>
        <w:numPr>
          <w:ilvl w:val="0"/>
          <w:numId w:val="1"/>
        </w:numPr>
        <w:jc w:val="both"/>
      </w:pPr>
      <w:r>
        <w:t>Жанр</w:t>
      </w:r>
      <w:r>
        <w:rPr>
          <w:lang w:val="en-US"/>
        </w:rPr>
        <w:t>;</w:t>
      </w:r>
    </w:p>
    <w:p w14:paraId="6B78FAB4" w14:textId="0652DD75" w:rsidR="00657761" w:rsidRPr="00C513BD" w:rsidRDefault="00657761" w:rsidP="00F84F4A">
      <w:pPr>
        <w:pStyle w:val="a6"/>
        <w:numPr>
          <w:ilvl w:val="0"/>
          <w:numId w:val="1"/>
        </w:numPr>
        <w:jc w:val="both"/>
      </w:pPr>
      <w:r>
        <w:t>Цифровая копия</w:t>
      </w:r>
      <w:r>
        <w:rPr>
          <w:lang w:val="en-US"/>
        </w:rPr>
        <w:t>;</w:t>
      </w:r>
    </w:p>
    <w:p w14:paraId="34067E16" w14:textId="5D06A0A4" w:rsidR="00C513BD" w:rsidRDefault="00C513BD" w:rsidP="00F84F4A">
      <w:pPr>
        <w:pStyle w:val="a6"/>
        <w:numPr>
          <w:ilvl w:val="0"/>
          <w:numId w:val="1"/>
        </w:numPr>
        <w:jc w:val="both"/>
      </w:pPr>
      <w:r>
        <w:t>Тираж</w:t>
      </w:r>
      <w:r>
        <w:rPr>
          <w:lang w:val="en-US"/>
        </w:rPr>
        <w:t>;</w:t>
      </w:r>
    </w:p>
    <w:p w14:paraId="576667ED" w14:textId="77777777" w:rsidR="00275147" w:rsidRDefault="00275147" w:rsidP="00F84F4A">
      <w:pPr>
        <w:pStyle w:val="a6"/>
        <w:ind w:left="0"/>
        <w:jc w:val="both"/>
        <w:rPr>
          <w:color w:val="000000"/>
        </w:rPr>
      </w:pPr>
    </w:p>
    <w:p w14:paraId="0EADE0D8" w14:textId="423CFEAA" w:rsidR="00275147" w:rsidRDefault="005B5E4D" w:rsidP="00F84F4A">
      <w:pPr>
        <w:ind w:firstLine="360"/>
        <w:jc w:val="both"/>
      </w:pPr>
      <w:r>
        <w:rPr>
          <w:color w:val="000000"/>
        </w:rPr>
        <w:t>К объектам и атрибутам, позволяющим охарактеризовать</w:t>
      </w:r>
      <w:r w:rsidR="00C513BD" w:rsidRPr="00C513BD">
        <w:rPr>
          <w:color w:val="000000"/>
        </w:rPr>
        <w:t xml:space="preserve"> </w:t>
      </w:r>
      <w:r w:rsidR="00C513BD" w:rsidRPr="00C513BD">
        <w:rPr>
          <w:i/>
          <w:iCs/>
          <w:color w:val="000000"/>
        </w:rPr>
        <w:t>нотное издание</w:t>
      </w:r>
      <w:r w:rsidR="00C513BD">
        <w:rPr>
          <w:i/>
          <w:iCs/>
          <w:color w:val="000000"/>
        </w:rPr>
        <w:t>,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3F97679B" w14:textId="77777777" w:rsidR="00275147" w:rsidRDefault="00275147" w:rsidP="00F84F4A">
      <w:pPr>
        <w:jc w:val="both"/>
        <w:rPr>
          <w:color w:val="000000"/>
        </w:rPr>
      </w:pPr>
    </w:p>
    <w:p w14:paraId="2E6E746F" w14:textId="5ACA1D9C" w:rsidR="00275147" w:rsidRDefault="007C5833" w:rsidP="00F84F4A">
      <w:pPr>
        <w:pStyle w:val="a6"/>
        <w:numPr>
          <w:ilvl w:val="0"/>
          <w:numId w:val="1"/>
        </w:numPr>
        <w:tabs>
          <w:tab w:val="clear" w:pos="425"/>
        </w:tabs>
      </w:pPr>
      <w:r>
        <w:rPr>
          <w:color w:val="000000"/>
        </w:rPr>
        <w:t>Заглавие издания</w:t>
      </w:r>
      <w:r w:rsidR="005B5E4D">
        <w:rPr>
          <w:color w:val="000000"/>
          <w:lang w:val="en"/>
        </w:rPr>
        <w:t>;</w:t>
      </w:r>
    </w:p>
    <w:p w14:paraId="5E7598F8" w14:textId="3C3122CF" w:rsidR="00275147" w:rsidRDefault="00C513BD" w:rsidP="00F84F4A">
      <w:pPr>
        <w:pStyle w:val="a6"/>
        <w:numPr>
          <w:ilvl w:val="0"/>
          <w:numId w:val="1"/>
        </w:numPr>
      </w:pPr>
      <w:r>
        <w:rPr>
          <w:color w:val="000000"/>
        </w:rPr>
        <w:t>Издательство</w:t>
      </w:r>
      <w:r w:rsidR="005B5E4D">
        <w:rPr>
          <w:color w:val="000000"/>
          <w:lang w:val="en"/>
        </w:rPr>
        <w:t>;</w:t>
      </w:r>
    </w:p>
    <w:p w14:paraId="607A4958" w14:textId="2E4C0C0C" w:rsidR="00275147" w:rsidRDefault="00C513BD" w:rsidP="00F84F4A">
      <w:pPr>
        <w:pStyle w:val="a6"/>
        <w:numPr>
          <w:ilvl w:val="0"/>
          <w:numId w:val="1"/>
        </w:numPr>
      </w:pPr>
      <w:r>
        <w:rPr>
          <w:color w:val="000000"/>
        </w:rPr>
        <w:t>Год издания</w:t>
      </w:r>
      <w:r w:rsidR="005B5E4D">
        <w:rPr>
          <w:color w:val="000000"/>
          <w:lang w:val="en"/>
        </w:rPr>
        <w:t>;</w:t>
      </w:r>
    </w:p>
    <w:p w14:paraId="4E5C9A59" w14:textId="04E5FE21" w:rsidR="00275147" w:rsidRDefault="00C513BD" w:rsidP="00F84F4A">
      <w:pPr>
        <w:pStyle w:val="a6"/>
        <w:numPr>
          <w:ilvl w:val="0"/>
          <w:numId w:val="1"/>
        </w:numPr>
        <w:tabs>
          <w:tab w:val="clear" w:pos="425"/>
        </w:tabs>
        <w:jc w:val="both"/>
      </w:pPr>
      <w:r>
        <w:t>Тираж</w:t>
      </w:r>
      <w:r w:rsidR="005B5E4D">
        <w:rPr>
          <w:lang w:val="en"/>
        </w:rPr>
        <w:t>;</w:t>
      </w:r>
    </w:p>
    <w:p w14:paraId="519A18F4" w14:textId="3191935B" w:rsidR="00275147" w:rsidRDefault="004F098B" w:rsidP="00F84F4A">
      <w:pPr>
        <w:pStyle w:val="a6"/>
        <w:numPr>
          <w:ilvl w:val="0"/>
          <w:numId w:val="1"/>
        </w:numPr>
      </w:pPr>
      <w:r>
        <w:rPr>
          <w:color w:val="000000"/>
        </w:rPr>
        <w:t>Авторы-составители</w:t>
      </w:r>
      <w:r w:rsidR="005B5E4D">
        <w:rPr>
          <w:color w:val="000000"/>
          <w:lang w:val="en"/>
        </w:rPr>
        <w:t>;</w:t>
      </w:r>
    </w:p>
    <w:p w14:paraId="1FBC3391" w14:textId="46F36A04" w:rsidR="00275147" w:rsidRDefault="004F098B" w:rsidP="00F84F4A">
      <w:pPr>
        <w:pStyle w:val="a6"/>
        <w:numPr>
          <w:ilvl w:val="0"/>
          <w:numId w:val="1"/>
        </w:numPr>
      </w:pPr>
      <w:r>
        <w:rPr>
          <w:color w:val="000000"/>
        </w:rPr>
        <w:t>Список композиций</w:t>
      </w:r>
      <w:r w:rsidR="005B5E4D">
        <w:rPr>
          <w:color w:val="000000"/>
          <w:lang w:val="en"/>
        </w:rPr>
        <w:t>;</w:t>
      </w:r>
    </w:p>
    <w:p w14:paraId="1212FCDF" w14:textId="2DB2CC3B" w:rsidR="00275147" w:rsidRDefault="004F098B" w:rsidP="00F84F4A">
      <w:pPr>
        <w:pStyle w:val="a6"/>
        <w:numPr>
          <w:ilvl w:val="0"/>
          <w:numId w:val="1"/>
        </w:numPr>
      </w:pPr>
      <w:r>
        <w:t>Жанр</w:t>
      </w:r>
      <w:r w:rsidR="005B5E4D">
        <w:rPr>
          <w:lang w:val="en"/>
        </w:rPr>
        <w:t>;</w:t>
      </w:r>
    </w:p>
    <w:p w14:paraId="7D7BBD84" w14:textId="7D9AC2F4" w:rsidR="00275147" w:rsidRPr="004F098B" w:rsidRDefault="004F098B" w:rsidP="00F84F4A">
      <w:pPr>
        <w:pStyle w:val="a6"/>
        <w:numPr>
          <w:ilvl w:val="0"/>
          <w:numId w:val="1"/>
        </w:numPr>
      </w:pPr>
      <w:r>
        <w:t>Список композиторов</w:t>
      </w:r>
      <w:r w:rsidR="005B5E4D">
        <w:rPr>
          <w:lang w:val="en"/>
        </w:rPr>
        <w:t>;</w:t>
      </w:r>
    </w:p>
    <w:p w14:paraId="3535FF01" w14:textId="3D60A14C" w:rsidR="004F098B" w:rsidRPr="00F200E3" w:rsidRDefault="00737C1E" w:rsidP="00F84F4A">
      <w:pPr>
        <w:pStyle w:val="a6"/>
        <w:numPr>
          <w:ilvl w:val="0"/>
          <w:numId w:val="1"/>
        </w:numPr>
      </w:pPr>
      <w:r>
        <w:t>Место выпуска</w:t>
      </w:r>
      <w:r>
        <w:rPr>
          <w:lang w:val="en-US"/>
        </w:rPr>
        <w:t>;</w:t>
      </w:r>
    </w:p>
    <w:p w14:paraId="3F18A46C" w14:textId="1E484E54" w:rsidR="00F200E3" w:rsidRPr="00F200E3" w:rsidRDefault="00F200E3" w:rsidP="00F84F4A">
      <w:pPr>
        <w:pStyle w:val="a6"/>
        <w:numPr>
          <w:ilvl w:val="0"/>
          <w:numId w:val="1"/>
        </w:numPr>
      </w:pPr>
      <w:r>
        <w:t>Сведения о средствах исполнения</w:t>
      </w:r>
      <w:r>
        <w:rPr>
          <w:lang w:val="en-US"/>
        </w:rPr>
        <w:t>;</w:t>
      </w:r>
    </w:p>
    <w:p w14:paraId="2A01F1C2" w14:textId="46584E9A" w:rsidR="00F200E3" w:rsidRPr="00F200E3" w:rsidRDefault="00F200E3" w:rsidP="00F84F4A">
      <w:pPr>
        <w:pStyle w:val="a6"/>
        <w:numPr>
          <w:ilvl w:val="0"/>
          <w:numId w:val="1"/>
        </w:numPr>
      </w:pPr>
      <w:r>
        <w:t>Количество актов</w:t>
      </w:r>
      <w:r>
        <w:rPr>
          <w:lang w:val="en-US"/>
        </w:rPr>
        <w:t>;</w:t>
      </w:r>
    </w:p>
    <w:p w14:paraId="0F226E3D" w14:textId="4C325246" w:rsidR="00275147" w:rsidRDefault="00C8480A" w:rsidP="00F84F4A">
      <w:pPr>
        <w:pStyle w:val="a6"/>
        <w:numPr>
          <w:ilvl w:val="0"/>
          <w:numId w:val="1"/>
        </w:numPr>
      </w:pPr>
      <w:r>
        <w:t>На руках</w:t>
      </w:r>
      <w:r w:rsidR="001B0A45">
        <w:rPr>
          <w:lang w:val="en-US"/>
        </w:rPr>
        <w:t>;</w:t>
      </w:r>
    </w:p>
    <w:p w14:paraId="36EBC23F" w14:textId="418B1249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lastRenderedPageBreak/>
        <w:t xml:space="preserve">К объектам и атрибутам, позволяющим охарактеризовать </w:t>
      </w:r>
      <w:r w:rsidR="00556EDC">
        <w:rPr>
          <w:i/>
          <w:iCs/>
          <w:color w:val="000000"/>
        </w:rPr>
        <w:t>посетителя</w:t>
      </w:r>
      <w:r w:rsidR="0072174A">
        <w:rPr>
          <w:i/>
          <w:iCs/>
          <w:color w:val="000000"/>
        </w:rPr>
        <w:t>,</w:t>
      </w:r>
      <w:r w:rsidRPr="00FC5CC0">
        <w:rPr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0F493F9B" w14:textId="77777777" w:rsidR="00F84F4A" w:rsidRDefault="00F84F4A" w:rsidP="00F84F4A">
      <w:pPr>
        <w:jc w:val="both"/>
      </w:pPr>
    </w:p>
    <w:p w14:paraId="0D87CB8C" w14:textId="125D771B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Фамилия</w:t>
      </w:r>
      <w:r w:rsidR="005B5E4D">
        <w:rPr>
          <w:color w:val="000000"/>
          <w:lang w:val="en"/>
        </w:rPr>
        <w:t>;</w:t>
      </w:r>
    </w:p>
    <w:p w14:paraId="2D98797A" w14:textId="1E044F9E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Имя</w:t>
      </w:r>
      <w:r w:rsidR="005B5E4D">
        <w:rPr>
          <w:color w:val="000000"/>
          <w:lang w:val="en"/>
        </w:rPr>
        <w:t>;</w:t>
      </w:r>
    </w:p>
    <w:p w14:paraId="4D78F8F6" w14:textId="48408E71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Отчество</w:t>
      </w:r>
      <w:r w:rsidR="005B5E4D">
        <w:rPr>
          <w:color w:val="000000"/>
          <w:lang w:val="en"/>
        </w:rPr>
        <w:t>;</w:t>
      </w:r>
    </w:p>
    <w:p w14:paraId="34F3E5B0" w14:textId="28AFE2C8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Дата рождения</w:t>
      </w:r>
      <w:r w:rsidR="005B5E4D">
        <w:rPr>
          <w:color w:val="000000"/>
          <w:lang w:val="en"/>
        </w:rPr>
        <w:t>;</w:t>
      </w:r>
    </w:p>
    <w:p w14:paraId="0BBF4F22" w14:textId="2C9E8607" w:rsidR="00275147" w:rsidRDefault="0072174A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проживания</w:t>
      </w:r>
      <w:r w:rsidR="005B5E4D">
        <w:rPr>
          <w:color w:val="000000"/>
          <w:lang w:val="en"/>
        </w:rPr>
        <w:t>;</w:t>
      </w:r>
    </w:p>
    <w:p w14:paraId="454B75B0" w14:textId="5F8263ED" w:rsidR="00275147" w:rsidRDefault="0051668A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Номер телефона</w:t>
      </w:r>
      <w:r w:rsidR="005B5E4D">
        <w:rPr>
          <w:color w:val="000000"/>
          <w:lang w:val="en"/>
        </w:rPr>
        <w:t>;</w:t>
      </w:r>
    </w:p>
    <w:p w14:paraId="28406CBA" w14:textId="13375E4A" w:rsidR="0051668A" w:rsidRPr="001657EB" w:rsidRDefault="0051668A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электронной почты</w:t>
      </w:r>
      <w:r>
        <w:rPr>
          <w:color w:val="000000"/>
          <w:lang w:val="en-US"/>
        </w:rPr>
        <w:t>;</w:t>
      </w:r>
    </w:p>
    <w:p w14:paraId="4E28F8FA" w14:textId="3C364D3E" w:rsidR="001657EB" w:rsidRPr="00F84F4A" w:rsidRDefault="001657EB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Пол</w:t>
      </w:r>
      <w:r>
        <w:rPr>
          <w:color w:val="000000"/>
          <w:lang w:val="en-US"/>
        </w:rPr>
        <w:t>;</w:t>
      </w:r>
    </w:p>
    <w:p w14:paraId="64232165" w14:textId="77777777" w:rsidR="00F84F4A" w:rsidRDefault="00F84F4A" w:rsidP="00F84F4A">
      <w:pPr>
        <w:tabs>
          <w:tab w:val="left" w:pos="425"/>
        </w:tabs>
        <w:spacing w:before="100" w:after="100"/>
        <w:jc w:val="both"/>
        <w:rPr>
          <w:color w:val="000000"/>
          <w:lang w:val="en"/>
        </w:rPr>
      </w:pPr>
    </w:p>
    <w:p w14:paraId="315B2EAB" w14:textId="32C4F93B" w:rsidR="00275147" w:rsidRDefault="005B5E4D" w:rsidP="00911AA9"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 w:rsidRPr="00FC5CC0">
        <w:rPr>
          <w:color w:val="000000"/>
        </w:rPr>
        <w:t xml:space="preserve"> </w:t>
      </w:r>
      <w:r w:rsidR="00761547" w:rsidRPr="00761547">
        <w:rPr>
          <w:i/>
          <w:iCs/>
          <w:color w:val="000000"/>
        </w:rPr>
        <w:t>сотрудника</w:t>
      </w:r>
      <w:r w:rsidR="00761547" w:rsidRPr="00761547">
        <w:rPr>
          <w:color w:val="000000"/>
        </w:rPr>
        <w:t xml:space="preserve">, </w:t>
      </w:r>
      <w:r w:rsidRPr="00761547">
        <w:rPr>
          <w:color w:val="000000"/>
        </w:rPr>
        <w:t>можно</w:t>
      </w:r>
      <w:r>
        <w:rPr>
          <w:color w:val="000000"/>
        </w:rPr>
        <w:t xml:space="preserve"> отнести:</w:t>
      </w:r>
    </w:p>
    <w:p w14:paraId="499A2898" w14:textId="77777777" w:rsidR="00F84F4A" w:rsidRDefault="00F84F4A" w:rsidP="00F84F4A">
      <w:pPr>
        <w:jc w:val="both"/>
        <w:rPr>
          <w:color w:val="000000"/>
        </w:rPr>
      </w:pPr>
    </w:p>
    <w:p w14:paraId="3D20C5D9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Фамилия</w:t>
      </w:r>
      <w:r>
        <w:rPr>
          <w:color w:val="000000"/>
          <w:lang w:val="en"/>
        </w:rPr>
        <w:t>;</w:t>
      </w:r>
    </w:p>
    <w:p w14:paraId="2D52EFF9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Имя</w:t>
      </w:r>
      <w:r>
        <w:rPr>
          <w:color w:val="000000"/>
          <w:lang w:val="en"/>
        </w:rPr>
        <w:t>;</w:t>
      </w:r>
    </w:p>
    <w:p w14:paraId="61CCEAA3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Отчество</w:t>
      </w:r>
      <w:r>
        <w:rPr>
          <w:color w:val="000000"/>
          <w:lang w:val="en"/>
        </w:rPr>
        <w:t>;</w:t>
      </w:r>
    </w:p>
    <w:p w14:paraId="0D525E7D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Дата рождения</w:t>
      </w:r>
      <w:r>
        <w:rPr>
          <w:color w:val="000000"/>
          <w:lang w:val="en"/>
        </w:rPr>
        <w:t>;</w:t>
      </w:r>
    </w:p>
    <w:p w14:paraId="2BFF8AC6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проживания</w:t>
      </w:r>
      <w:r>
        <w:rPr>
          <w:color w:val="000000"/>
          <w:lang w:val="en"/>
        </w:rPr>
        <w:t>;</w:t>
      </w:r>
    </w:p>
    <w:p w14:paraId="057B8B99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Номер телефона</w:t>
      </w:r>
      <w:r>
        <w:rPr>
          <w:color w:val="000000"/>
          <w:lang w:val="en"/>
        </w:rPr>
        <w:t>;</w:t>
      </w:r>
    </w:p>
    <w:p w14:paraId="56BE17B9" w14:textId="45FFA7EA" w:rsidR="00275147" w:rsidRP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электронной почты</w:t>
      </w:r>
      <w:r>
        <w:rPr>
          <w:color w:val="000000"/>
          <w:lang w:val="en-US"/>
        </w:rPr>
        <w:t>;</w:t>
      </w:r>
    </w:p>
    <w:p w14:paraId="7BD9A055" w14:textId="18BA81FA" w:rsidR="00911AA9" w:rsidRP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Должность</w:t>
      </w:r>
      <w:r>
        <w:rPr>
          <w:color w:val="000000"/>
          <w:lang w:val="en-US"/>
        </w:rPr>
        <w:t>;</w:t>
      </w:r>
    </w:p>
    <w:p w14:paraId="5EF94C15" w14:textId="0A3E186C" w:rsidR="00911AA9" w:rsidRPr="001657EB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Дата трудоустройства</w:t>
      </w:r>
      <w:r>
        <w:rPr>
          <w:color w:val="000000"/>
          <w:lang w:val="en-US"/>
        </w:rPr>
        <w:t>;</w:t>
      </w:r>
    </w:p>
    <w:p w14:paraId="0B3B92FF" w14:textId="5E463047" w:rsidR="001657EB" w:rsidRPr="00F84F4A" w:rsidRDefault="001657EB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Пол</w:t>
      </w:r>
      <w:r>
        <w:rPr>
          <w:color w:val="000000"/>
          <w:lang w:val="en-US"/>
        </w:rPr>
        <w:t>;</w:t>
      </w:r>
    </w:p>
    <w:p w14:paraId="34DF1A72" w14:textId="77777777" w:rsidR="00F84F4A" w:rsidRPr="00911AA9" w:rsidRDefault="00F84F4A" w:rsidP="00F84F4A">
      <w:pPr>
        <w:spacing w:before="100" w:after="100"/>
        <w:jc w:val="both"/>
        <w:rPr>
          <w:color w:val="000000"/>
          <w:lang w:val="en"/>
        </w:rPr>
      </w:pPr>
    </w:p>
    <w:p w14:paraId="1D03C691" w14:textId="6E066140" w:rsidR="00275147" w:rsidRDefault="005B5E4D" w:rsidP="000952C9"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 w:rsidR="00EB5256">
        <w:rPr>
          <w:color w:val="000000"/>
        </w:rPr>
        <w:t xml:space="preserve"> </w:t>
      </w:r>
      <w:r w:rsidR="00EB5256" w:rsidRPr="00EB5256">
        <w:rPr>
          <w:i/>
          <w:iCs/>
          <w:color w:val="000000"/>
        </w:rPr>
        <w:t xml:space="preserve">акт прослушивания </w:t>
      </w:r>
      <w:r w:rsidR="00EB5256" w:rsidRPr="00EB5256">
        <w:rPr>
          <w:i/>
          <w:iCs/>
          <w:color w:val="000000"/>
          <w:lang w:val="en-US"/>
        </w:rPr>
        <w:t>CD</w:t>
      </w:r>
      <w:r w:rsidR="00EB5256" w:rsidRPr="00EB5256">
        <w:rPr>
          <w:i/>
          <w:iCs/>
          <w:color w:val="000000"/>
        </w:rPr>
        <w:t>-диска</w:t>
      </w:r>
      <w:r w:rsidR="00EB5256">
        <w:rPr>
          <w:i/>
          <w:iCs/>
          <w:color w:val="000000"/>
        </w:rPr>
        <w:t>,</w:t>
      </w:r>
      <w:r w:rsidRPr="00FC5CC0">
        <w:rPr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05CDCC4A" w14:textId="77777777" w:rsidR="00F84F4A" w:rsidRPr="00FC5CC0" w:rsidRDefault="00F84F4A" w:rsidP="00F84F4A">
      <w:pPr>
        <w:jc w:val="both"/>
        <w:rPr>
          <w:color w:val="000000"/>
        </w:rPr>
      </w:pPr>
    </w:p>
    <w:p w14:paraId="716A338D" w14:textId="41C27A4D" w:rsidR="000F3182" w:rsidRPr="000F3182" w:rsidRDefault="00EB5256" w:rsidP="000F3182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прослушивания</w:t>
      </w:r>
      <w:r>
        <w:rPr>
          <w:color w:val="000000"/>
          <w:lang w:val="en-US"/>
        </w:rPr>
        <w:t>;</w:t>
      </w:r>
    </w:p>
    <w:p w14:paraId="60B09772" w14:textId="59340CF8" w:rsidR="00275147" w:rsidRDefault="00EB5256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Длительность сеанса</w:t>
      </w:r>
      <w:r w:rsidR="005B5E4D">
        <w:rPr>
          <w:color w:val="000000"/>
          <w:lang w:val="en"/>
        </w:rPr>
        <w:t>;</w:t>
      </w:r>
    </w:p>
    <w:p w14:paraId="71AEE6CC" w14:textId="4F86771A" w:rsidR="00275147" w:rsidRDefault="00EB5256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Номер читального зала</w:t>
      </w:r>
      <w:r w:rsidR="005B5E4D">
        <w:rPr>
          <w:color w:val="000000"/>
          <w:lang w:val="en"/>
        </w:rPr>
        <w:t>;</w:t>
      </w:r>
    </w:p>
    <w:p w14:paraId="5DD92003" w14:textId="7736B5ED" w:rsidR="00275147" w:rsidRDefault="009F748E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  <w:lang w:val="en-US"/>
        </w:rPr>
        <w:t>CD-</w:t>
      </w:r>
      <w:r>
        <w:rPr>
          <w:color w:val="000000"/>
        </w:rPr>
        <w:t>диск</w:t>
      </w:r>
      <w:r w:rsidR="005B5E4D">
        <w:rPr>
          <w:color w:val="000000"/>
          <w:lang w:val="en"/>
        </w:rPr>
        <w:t>;</w:t>
      </w:r>
    </w:p>
    <w:p w14:paraId="6DADEF53" w14:textId="5B49320B" w:rsidR="00275147" w:rsidRDefault="009F748E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Посетитель</w:t>
      </w:r>
      <w:r w:rsidR="005B5E4D">
        <w:rPr>
          <w:color w:val="000000"/>
          <w:lang w:val="en"/>
        </w:rPr>
        <w:t>;</w:t>
      </w:r>
    </w:p>
    <w:p w14:paraId="3566927B" w14:textId="4322E60F" w:rsidR="00275147" w:rsidRDefault="009F748E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 xml:space="preserve">Сотрудник, выдавший </w:t>
      </w:r>
      <w:r>
        <w:rPr>
          <w:color w:val="000000"/>
          <w:lang w:val="en-US"/>
        </w:rPr>
        <w:t>CD-</w:t>
      </w:r>
      <w:r>
        <w:rPr>
          <w:color w:val="000000"/>
        </w:rPr>
        <w:t>диск</w:t>
      </w:r>
      <w:r w:rsidR="005B5E4D">
        <w:rPr>
          <w:color w:val="000000"/>
          <w:lang w:val="en"/>
        </w:rPr>
        <w:t>;</w:t>
      </w:r>
    </w:p>
    <w:p w14:paraId="2CE0A99D" w14:textId="77777777" w:rsidR="00F84F4A" w:rsidRPr="000952C9" w:rsidRDefault="00F84F4A" w:rsidP="00F84F4A">
      <w:pPr>
        <w:jc w:val="both"/>
        <w:rPr>
          <w:color w:val="000000"/>
          <w:lang w:val="en"/>
        </w:rPr>
      </w:pPr>
    </w:p>
    <w:p w14:paraId="2C8412C1" w14:textId="41D7AF8C" w:rsidR="00275147" w:rsidRDefault="005B5E4D" w:rsidP="000952C9"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 w:rsidR="000952C9">
        <w:rPr>
          <w:color w:val="000000"/>
        </w:rPr>
        <w:t xml:space="preserve"> </w:t>
      </w:r>
      <w:r w:rsidR="000952C9" w:rsidRPr="000952C9">
        <w:rPr>
          <w:i/>
          <w:iCs/>
          <w:color w:val="000000"/>
        </w:rPr>
        <w:t>акт прослушивания грампластинки</w:t>
      </w:r>
      <w:r w:rsidR="000952C9">
        <w:rPr>
          <w:color w:val="000000"/>
        </w:rPr>
        <w:t>,</w:t>
      </w:r>
      <w:r w:rsidRPr="00FC5CC0">
        <w:rPr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0A765A97" w14:textId="77777777" w:rsidR="00F84F4A" w:rsidRDefault="00F84F4A" w:rsidP="00F84F4A">
      <w:pPr>
        <w:jc w:val="both"/>
        <w:rPr>
          <w:color w:val="000000"/>
        </w:rPr>
      </w:pPr>
    </w:p>
    <w:p w14:paraId="3E79A95A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прослушивания</w:t>
      </w:r>
      <w:r>
        <w:rPr>
          <w:color w:val="000000"/>
          <w:lang w:val="en-US"/>
        </w:rPr>
        <w:t>;</w:t>
      </w:r>
    </w:p>
    <w:p w14:paraId="5C62BBE8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Длительность сеанса</w:t>
      </w:r>
      <w:r>
        <w:rPr>
          <w:color w:val="000000"/>
          <w:lang w:val="en"/>
        </w:rPr>
        <w:t>;</w:t>
      </w:r>
    </w:p>
    <w:p w14:paraId="52CFA7CB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Номер читального зала</w:t>
      </w:r>
      <w:r>
        <w:rPr>
          <w:color w:val="000000"/>
          <w:lang w:val="en"/>
        </w:rPr>
        <w:t>;</w:t>
      </w:r>
    </w:p>
    <w:p w14:paraId="036501E6" w14:textId="6F3B0A7D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Грампластинк</w:t>
      </w:r>
      <w:r w:rsidR="00BA3DAD">
        <w:rPr>
          <w:color w:val="000000"/>
        </w:rPr>
        <w:t>а</w:t>
      </w:r>
      <w:r>
        <w:rPr>
          <w:color w:val="000000"/>
          <w:lang w:val="en"/>
        </w:rPr>
        <w:t>;</w:t>
      </w:r>
    </w:p>
    <w:p w14:paraId="55067E4A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Посетитель</w:t>
      </w:r>
      <w:r>
        <w:rPr>
          <w:color w:val="000000"/>
          <w:lang w:val="en"/>
        </w:rPr>
        <w:t>;</w:t>
      </w:r>
    </w:p>
    <w:p w14:paraId="01182BB3" w14:textId="797E0654" w:rsidR="00275147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Сотрудник, выдавший грампластинку</w:t>
      </w:r>
      <w:r>
        <w:rPr>
          <w:color w:val="000000"/>
          <w:lang w:val="en"/>
        </w:rPr>
        <w:t>;</w:t>
      </w:r>
    </w:p>
    <w:p w14:paraId="72C5BC8C" w14:textId="77777777" w:rsidR="00F84F4A" w:rsidRPr="000952C9" w:rsidRDefault="00F84F4A" w:rsidP="00F84F4A">
      <w:pPr>
        <w:jc w:val="both"/>
        <w:rPr>
          <w:color w:val="000000"/>
          <w:lang w:val="en"/>
        </w:rPr>
      </w:pPr>
    </w:p>
    <w:p w14:paraId="1C63D6B5" w14:textId="26DF46C4" w:rsidR="00275147" w:rsidRDefault="005B5E4D" w:rsidP="00894E65">
      <w:pPr>
        <w:ind w:firstLine="360"/>
        <w:jc w:val="both"/>
        <w:rPr>
          <w:color w:val="000000"/>
        </w:rPr>
      </w:pPr>
      <w:r>
        <w:rPr>
          <w:color w:val="000000"/>
        </w:rPr>
        <w:lastRenderedPageBreak/>
        <w:t>К объектам и атрибутам, позволяющим охарактеризовать</w:t>
      </w:r>
      <w:r w:rsidRPr="00FC5CC0">
        <w:rPr>
          <w:color w:val="000000"/>
        </w:rPr>
        <w:t xml:space="preserve"> </w:t>
      </w:r>
      <w:r w:rsidR="00894E65" w:rsidRPr="00894E65">
        <w:rPr>
          <w:i/>
          <w:iCs/>
          <w:color w:val="000000"/>
        </w:rPr>
        <w:t>выдачу нотного издания</w:t>
      </w:r>
      <w:r w:rsidR="00894E65">
        <w:rPr>
          <w:color w:val="000000"/>
        </w:rPr>
        <w:t xml:space="preserve">, </w:t>
      </w:r>
      <w:r>
        <w:rPr>
          <w:color w:val="000000"/>
        </w:rPr>
        <w:t>можно отнести:</w:t>
      </w:r>
    </w:p>
    <w:p w14:paraId="5EAA8313" w14:textId="77777777" w:rsidR="00F84F4A" w:rsidRDefault="00F84F4A" w:rsidP="00F84F4A">
      <w:pPr>
        <w:jc w:val="both"/>
        <w:rPr>
          <w:color w:val="000000"/>
        </w:rPr>
      </w:pPr>
    </w:p>
    <w:p w14:paraId="3D309803" w14:textId="79B86CD2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выдачи</w:t>
      </w:r>
      <w:r w:rsidR="005B5E4D">
        <w:rPr>
          <w:color w:val="000000"/>
          <w:lang w:val="en"/>
        </w:rPr>
        <w:t>;</w:t>
      </w:r>
    </w:p>
    <w:p w14:paraId="0C447A68" w14:textId="02DCD7F7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предполагаемого возврата</w:t>
      </w:r>
      <w:r w:rsidR="005B5E4D">
        <w:rPr>
          <w:color w:val="000000"/>
          <w:lang w:val="en"/>
        </w:rPr>
        <w:t>;</w:t>
      </w:r>
    </w:p>
    <w:p w14:paraId="3A189257" w14:textId="335450AA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Сотрудник</w:t>
      </w:r>
      <w:r w:rsidR="005B5E4D">
        <w:rPr>
          <w:color w:val="000000"/>
          <w:lang w:val="en"/>
        </w:rPr>
        <w:t>,</w:t>
      </w:r>
      <w:r>
        <w:rPr>
          <w:color w:val="000000"/>
        </w:rPr>
        <w:t xml:space="preserve"> оформивший выдачу</w:t>
      </w:r>
      <w:r w:rsidR="005B5E4D">
        <w:rPr>
          <w:color w:val="000000"/>
          <w:lang w:val="en"/>
        </w:rPr>
        <w:t>;</w:t>
      </w:r>
    </w:p>
    <w:p w14:paraId="5BB2F409" w14:textId="17565908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Нотное издание</w:t>
      </w:r>
      <w:r w:rsidR="005B5E4D">
        <w:rPr>
          <w:color w:val="000000"/>
          <w:lang w:val="en"/>
        </w:rPr>
        <w:t>;</w:t>
      </w:r>
    </w:p>
    <w:p w14:paraId="07E1362D" w14:textId="433B8FF8" w:rsidR="00275147" w:rsidRPr="004F67D4" w:rsidRDefault="00894E65" w:rsidP="00894E65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Посетитель</w:t>
      </w:r>
      <w:r w:rsidR="005B5E4D">
        <w:rPr>
          <w:color w:val="000000"/>
          <w:lang w:val="en"/>
        </w:rPr>
        <w:t>;</w:t>
      </w:r>
    </w:p>
    <w:p w14:paraId="2B80FF55" w14:textId="2DC936D3" w:rsidR="00F84F4A" w:rsidRPr="004F67D4" w:rsidRDefault="004F67D4" w:rsidP="004F67D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Дата возврата.</w:t>
      </w:r>
    </w:p>
    <w:p w14:paraId="4EE25F2A" w14:textId="77777777" w:rsidR="00F84F4A" w:rsidRDefault="00F84F4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218C4986" w14:textId="77777777" w:rsidR="000F3182" w:rsidRDefault="005B5E4D">
      <w:pPr>
        <w:spacing w:before="100" w:after="100"/>
        <w:jc w:val="center"/>
        <w:rPr>
          <w:color w:val="000000"/>
        </w:rPr>
      </w:pPr>
      <w:r>
        <w:rPr>
          <w:color w:val="000000"/>
        </w:rPr>
        <w:lastRenderedPageBreak/>
        <w:t>Техническое задание</w:t>
      </w:r>
    </w:p>
    <w:p w14:paraId="0ED02A10" w14:textId="4FBD0597" w:rsidR="00275147" w:rsidRDefault="005B5E4D" w:rsidP="000F3182">
      <w:pPr>
        <w:spacing w:before="100" w:after="100"/>
      </w:pPr>
      <w:r>
        <w:rPr>
          <w:rFonts w:ascii="Arial" w:hAnsi="Arial"/>
          <w:b/>
          <w:color w:val="000000"/>
        </w:rPr>
        <w:t xml:space="preserve"> </w:t>
      </w:r>
    </w:p>
    <w:p w14:paraId="62EA548B" w14:textId="77777777" w:rsidR="00275147" w:rsidRDefault="00275147" w:rsidP="001B5BA8">
      <w:pPr>
        <w:spacing w:before="100" w:after="100" w:line="480" w:lineRule="auto"/>
        <w:jc w:val="center"/>
        <w:rPr>
          <w:vanish/>
          <w:color w:val="000000"/>
        </w:rPr>
      </w:pPr>
    </w:p>
    <w:p w14:paraId="52BA4331" w14:textId="77777777" w:rsidR="00275147" w:rsidRDefault="005B5E4D" w:rsidP="001B5BA8">
      <w:pPr>
        <w:spacing w:before="100" w:after="100" w:line="480" w:lineRule="auto"/>
        <w:jc w:val="center"/>
      </w:pPr>
      <w:r>
        <w:rPr>
          <w:color w:val="000000"/>
        </w:rPr>
        <w:t>ВВЕДЕНИЕ</w:t>
      </w:r>
    </w:p>
    <w:p w14:paraId="4EB0A1D1" w14:textId="77777777" w:rsidR="00275147" w:rsidRDefault="00275147">
      <w:pPr>
        <w:spacing w:before="100" w:after="100"/>
        <w:jc w:val="center"/>
        <w:rPr>
          <w:vanish/>
          <w:color w:val="000000"/>
        </w:rPr>
      </w:pPr>
    </w:p>
    <w:p w14:paraId="693CA1CB" w14:textId="5BE42860" w:rsidR="00275147" w:rsidRDefault="005B5E4D">
      <w:pPr>
        <w:spacing w:before="100" w:after="100"/>
        <w:jc w:val="both"/>
      </w:pPr>
      <w:r>
        <w:rPr>
          <w:color w:val="000000"/>
        </w:rPr>
        <w:t xml:space="preserve">    Наименование</w:t>
      </w:r>
      <w:r w:rsidR="000F3182">
        <w:rPr>
          <w:color w:val="000000"/>
        </w:rPr>
        <w:t xml:space="preserve"> - </w:t>
      </w:r>
      <w:r>
        <w:rPr>
          <w:color w:val="000000"/>
        </w:rPr>
        <w:t>база данных «</w:t>
      </w:r>
      <w:r w:rsidR="000F3182">
        <w:rPr>
          <w:color w:val="000000"/>
        </w:rPr>
        <w:t>Музыкальная библиотека» (</w:t>
      </w:r>
      <w:r>
        <w:rPr>
          <w:color w:val="000000"/>
        </w:rPr>
        <w:t>далее просто база данных).</w:t>
      </w:r>
    </w:p>
    <w:p w14:paraId="36B266CE" w14:textId="612961E8" w:rsidR="000F3182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 xml:space="preserve">    Краткая характеристика </w:t>
      </w:r>
      <w:r w:rsidR="005808CF">
        <w:rPr>
          <w:color w:val="000000"/>
        </w:rPr>
        <w:t>–</w:t>
      </w:r>
      <w:r>
        <w:rPr>
          <w:color w:val="000000"/>
        </w:rPr>
        <w:t xml:space="preserve"> реляционная база данных для обеспечения деятельности</w:t>
      </w:r>
      <w:r w:rsidR="000F3182">
        <w:rPr>
          <w:color w:val="000000"/>
        </w:rPr>
        <w:t xml:space="preserve"> музыкальной библиотеки</w:t>
      </w:r>
      <w:r>
        <w:rPr>
          <w:color w:val="000000"/>
        </w:rPr>
        <w:t xml:space="preserve"> общего профиля.</w:t>
      </w:r>
    </w:p>
    <w:p w14:paraId="653B2CA8" w14:textId="77777777" w:rsidR="000F3182" w:rsidRPr="000F3182" w:rsidRDefault="000F3182">
      <w:pPr>
        <w:spacing w:before="100" w:after="100"/>
        <w:jc w:val="both"/>
        <w:rPr>
          <w:color w:val="000000"/>
        </w:rPr>
      </w:pPr>
    </w:p>
    <w:p w14:paraId="6DB54AEE" w14:textId="77777777" w:rsidR="00275147" w:rsidRDefault="005B5E4D" w:rsidP="001B5BA8">
      <w:pPr>
        <w:numPr>
          <w:ilvl w:val="0"/>
          <w:numId w:val="2"/>
        </w:numPr>
        <w:spacing w:before="100" w:after="100" w:line="480" w:lineRule="auto"/>
        <w:jc w:val="center"/>
      </w:pPr>
      <w:r>
        <w:rPr>
          <w:color w:val="000000"/>
        </w:rPr>
        <w:t>ОСНОВАНИЕ ДЛЯ РАЗРАБОТКИ</w:t>
      </w:r>
    </w:p>
    <w:p w14:paraId="1AB3BD7B" w14:textId="44D6E160" w:rsidR="000F3182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 xml:space="preserve">      Задание преподавателя на выполнение учебной лабораторной работы.</w:t>
      </w:r>
    </w:p>
    <w:p w14:paraId="0290F4EC" w14:textId="77777777" w:rsidR="000F3182" w:rsidRPr="000F3182" w:rsidRDefault="000F3182">
      <w:pPr>
        <w:spacing w:before="100" w:after="100"/>
        <w:jc w:val="both"/>
        <w:rPr>
          <w:color w:val="000000"/>
        </w:rPr>
      </w:pPr>
    </w:p>
    <w:p w14:paraId="458797E8" w14:textId="463DE65D" w:rsidR="001B5BA8" w:rsidRDefault="005B5E4D" w:rsidP="001B5BA8">
      <w:pPr>
        <w:numPr>
          <w:ilvl w:val="0"/>
          <w:numId w:val="2"/>
        </w:numPr>
        <w:spacing w:before="100" w:after="100" w:line="480" w:lineRule="auto"/>
        <w:jc w:val="center"/>
      </w:pPr>
      <w:r>
        <w:rPr>
          <w:color w:val="000000"/>
        </w:rPr>
        <w:t>НАЗНАЧЕНИЕ РАЗРАБОТКИ</w:t>
      </w:r>
    </w:p>
    <w:p w14:paraId="0288B409" w14:textId="24ADBE5F" w:rsidR="00275147" w:rsidRDefault="005B5E4D">
      <w:pPr>
        <w:ind w:firstLine="360"/>
        <w:jc w:val="both"/>
      </w:pPr>
      <w:r>
        <w:rPr>
          <w:color w:val="000000"/>
        </w:rPr>
        <w:t>База данных предназначена для автоматизации основных видов работ в</w:t>
      </w:r>
      <w:r w:rsidR="000F3182">
        <w:rPr>
          <w:color w:val="000000"/>
        </w:rPr>
        <w:t xml:space="preserve"> музыкальной библиотеке</w:t>
      </w:r>
      <w:r w:rsidRPr="00FC5CC0">
        <w:rPr>
          <w:color w:val="000000"/>
        </w:rPr>
        <w:t>, а</w:t>
      </w:r>
      <w:r>
        <w:rPr>
          <w:color w:val="000000"/>
        </w:rPr>
        <w:t xml:space="preserve"> именно:</w:t>
      </w:r>
      <w:r w:rsidR="00A315AF">
        <w:rPr>
          <w:color w:val="000000"/>
        </w:rPr>
        <w:t xml:space="preserve"> регистрация посетителей библиотеки</w:t>
      </w:r>
      <w:r w:rsidR="00A315AF" w:rsidRPr="00FC5CC0">
        <w:rPr>
          <w:color w:val="000000"/>
        </w:rPr>
        <w:t>;</w:t>
      </w:r>
      <w:r w:rsidR="00A315AF">
        <w:rPr>
          <w:color w:val="000000"/>
        </w:rPr>
        <w:t xml:space="preserve"> регистрация сотрудников</w:t>
      </w:r>
      <w:r w:rsidR="00A315AF" w:rsidRPr="00FC5CC0">
        <w:rPr>
          <w:color w:val="000000"/>
        </w:rPr>
        <w:t>;</w:t>
      </w:r>
      <w:r w:rsidR="00A315AF">
        <w:rPr>
          <w:color w:val="000000"/>
        </w:rPr>
        <w:t xml:space="preserve"> регистрация акта выдачи </w:t>
      </w:r>
      <w:r w:rsidR="00A315AF">
        <w:rPr>
          <w:color w:val="000000"/>
          <w:lang w:val="en-US"/>
        </w:rPr>
        <w:t>CD</w:t>
      </w:r>
      <w:r w:rsidR="00A315AF" w:rsidRPr="00FC5CC0">
        <w:rPr>
          <w:color w:val="000000"/>
        </w:rPr>
        <w:t>-</w:t>
      </w:r>
      <w:r w:rsidR="00A315AF">
        <w:rPr>
          <w:color w:val="000000"/>
        </w:rPr>
        <w:t>дисков с записями музыкальных произведений</w:t>
      </w:r>
      <w:r w:rsidR="00A315AF" w:rsidRPr="00FC5CC0">
        <w:rPr>
          <w:color w:val="000000"/>
        </w:rPr>
        <w:t xml:space="preserve">, </w:t>
      </w:r>
      <w:r w:rsidR="00A315AF">
        <w:rPr>
          <w:color w:val="000000"/>
        </w:rPr>
        <w:t>грампластинок и нотных изданий</w:t>
      </w:r>
      <w:r w:rsidR="00A315AF" w:rsidRPr="00FC5CC0">
        <w:rPr>
          <w:color w:val="000000"/>
        </w:rPr>
        <w:t>;</w:t>
      </w:r>
      <w:r w:rsidR="00A315AF">
        <w:rPr>
          <w:color w:val="000000"/>
        </w:rPr>
        <w:t xml:space="preserve"> добавление </w:t>
      </w:r>
      <w:r w:rsidR="00A315AF">
        <w:rPr>
          <w:color w:val="000000"/>
          <w:lang w:val="en-US"/>
        </w:rPr>
        <w:t>CD</w:t>
      </w:r>
      <w:r w:rsidR="00A315AF" w:rsidRPr="00FC5CC0">
        <w:rPr>
          <w:color w:val="000000"/>
        </w:rPr>
        <w:t>-</w:t>
      </w:r>
      <w:r w:rsidR="00A315AF">
        <w:rPr>
          <w:color w:val="000000"/>
        </w:rPr>
        <w:t>дисков</w:t>
      </w:r>
      <w:r w:rsidR="00A315AF" w:rsidRPr="00FC5CC0">
        <w:rPr>
          <w:color w:val="000000"/>
        </w:rPr>
        <w:t xml:space="preserve">, </w:t>
      </w:r>
      <w:r w:rsidR="00A315AF">
        <w:rPr>
          <w:color w:val="000000"/>
        </w:rPr>
        <w:t>грампластинок и нотных изданий в каталог</w:t>
      </w:r>
      <w:r w:rsidR="00A315AF" w:rsidRPr="00FC5CC0">
        <w:rPr>
          <w:color w:val="000000"/>
        </w:rPr>
        <w:t>; быстрый поиск необходим</w:t>
      </w:r>
      <w:r w:rsidR="00A315AF">
        <w:rPr>
          <w:color w:val="000000"/>
        </w:rPr>
        <w:t xml:space="preserve">ых </w:t>
      </w:r>
      <w:r w:rsidR="00A315AF">
        <w:rPr>
          <w:color w:val="000000"/>
          <w:lang w:val="en-US"/>
        </w:rPr>
        <w:t>CD</w:t>
      </w:r>
      <w:r w:rsidR="00A315AF" w:rsidRPr="00FC5CC0">
        <w:rPr>
          <w:color w:val="000000"/>
        </w:rPr>
        <w:t>-</w:t>
      </w:r>
      <w:r w:rsidR="00A315AF">
        <w:rPr>
          <w:color w:val="000000"/>
        </w:rPr>
        <w:t>дисков, грампластинок и нотных изданий</w:t>
      </w:r>
      <w:r w:rsidR="00A315AF" w:rsidRPr="00FC5CC0">
        <w:rPr>
          <w:color w:val="000000"/>
        </w:rPr>
        <w:t>; создание различных отчетов, в том числе отчетов по</w:t>
      </w:r>
      <w:r w:rsidR="00A315AF">
        <w:rPr>
          <w:color w:val="000000"/>
        </w:rPr>
        <w:t xml:space="preserve"> количеству выданных нотных изданий.</w:t>
      </w:r>
    </w:p>
    <w:p w14:paraId="516F5EE9" w14:textId="48DB3276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Она должна представлять собой информационную систему </w:t>
      </w:r>
      <w:r w:rsidR="00356F87">
        <w:rPr>
          <w:color w:val="000000"/>
        </w:rPr>
        <w:t>обеспечения деятельности</w:t>
      </w:r>
      <w:r w:rsidR="00A315AF">
        <w:rPr>
          <w:color w:val="000000"/>
        </w:rPr>
        <w:t xml:space="preserve"> трех</w:t>
      </w:r>
      <w:r w:rsidRPr="00FC5CC0">
        <w:rPr>
          <w:color w:val="000000"/>
        </w:rPr>
        <w:t xml:space="preserve"> </w:t>
      </w:r>
      <w:r>
        <w:rPr>
          <w:color w:val="000000"/>
        </w:rPr>
        <w:t>групп пользователей: сотрудников</w:t>
      </w:r>
      <w:r w:rsidR="00A315AF">
        <w:rPr>
          <w:color w:val="000000"/>
        </w:rPr>
        <w:t xml:space="preserve">, </w:t>
      </w:r>
      <w:r w:rsidRPr="00FC5CC0">
        <w:rPr>
          <w:color w:val="000000"/>
        </w:rPr>
        <w:t>директора</w:t>
      </w:r>
      <w:r w:rsidR="00A315AF">
        <w:rPr>
          <w:color w:val="000000"/>
        </w:rPr>
        <w:t xml:space="preserve"> и посетителей</w:t>
      </w:r>
      <w:r>
        <w:rPr>
          <w:color w:val="000000"/>
        </w:rPr>
        <w:t>.</w:t>
      </w:r>
    </w:p>
    <w:p w14:paraId="66775FB1" w14:textId="77777777" w:rsidR="00356F87" w:rsidRDefault="00356F87">
      <w:pPr>
        <w:ind w:firstLine="360"/>
        <w:jc w:val="both"/>
      </w:pPr>
    </w:p>
    <w:p w14:paraId="3898FFD7" w14:textId="77777777" w:rsidR="00275147" w:rsidRDefault="005B5E4D" w:rsidP="001B5BA8">
      <w:pPr>
        <w:numPr>
          <w:ilvl w:val="0"/>
          <w:numId w:val="2"/>
        </w:numPr>
        <w:spacing w:before="100" w:after="100" w:line="480" w:lineRule="auto"/>
        <w:jc w:val="center"/>
      </w:pPr>
      <w:r>
        <w:rPr>
          <w:color w:val="000000"/>
        </w:rPr>
        <w:t>ТРЕБОВАНИЯ К ПРОГРАММЕ</w:t>
      </w:r>
    </w:p>
    <w:p w14:paraId="609BBADD" w14:textId="2880BDF3" w:rsidR="00275147" w:rsidRDefault="005B5E4D">
      <w:pPr>
        <w:spacing w:before="100" w:after="100"/>
        <w:jc w:val="both"/>
      </w:pPr>
      <w:r>
        <w:rPr>
          <w:color w:val="000000"/>
        </w:rPr>
        <w:t>3.</w:t>
      </w:r>
      <w:r w:rsidR="00356F87">
        <w:rPr>
          <w:color w:val="000000"/>
        </w:rPr>
        <w:t>1. Требования</w:t>
      </w:r>
      <w:r>
        <w:rPr>
          <w:color w:val="000000"/>
        </w:rPr>
        <w:t xml:space="preserve"> к функциональным характеристикам.</w:t>
      </w:r>
    </w:p>
    <w:p w14:paraId="515C8F5E" w14:textId="77777777" w:rsidR="00275147" w:rsidRDefault="00275147">
      <w:pPr>
        <w:spacing w:before="100" w:after="100"/>
        <w:jc w:val="both"/>
        <w:rPr>
          <w:vanish/>
          <w:color w:val="000000"/>
        </w:rPr>
      </w:pPr>
    </w:p>
    <w:p w14:paraId="66F4F63E" w14:textId="77777777" w:rsidR="00275147" w:rsidRDefault="005B5E4D">
      <w:pPr>
        <w:spacing w:before="100" w:after="100"/>
        <w:jc w:val="both"/>
      </w:pPr>
      <w:r>
        <w:rPr>
          <w:color w:val="000000"/>
        </w:rPr>
        <w:t>3.1.1. Общий состав информации, хранимой в базе данных.</w:t>
      </w:r>
    </w:p>
    <w:p w14:paraId="5E979458" w14:textId="77777777" w:rsidR="00275147" w:rsidRDefault="005B5E4D">
      <w:pPr>
        <w:spacing w:before="100" w:after="100"/>
        <w:ind w:firstLine="708"/>
        <w:jc w:val="both"/>
      </w:pPr>
      <w:r>
        <w:rPr>
          <w:color w:val="000000"/>
        </w:rPr>
        <w:t>Хранение и регулярное обновление в базе данных как минимум следующей информации:</w:t>
      </w:r>
    </w:p>
    <w:p w14:paraId="7822DC6A" w14:textId="192E0A7E" w:rsidR="00275147" w:rsidRPr="00B73A1E" w:rsidRDefault="005808CF">
      <w:pPr>
        <w:rPr>
          <w:color w:val="000000"/>
        </w:rPr>
      </w:pPr>
      <w:r>
        <w:rPr>
          <w:color w:val="000000"/>
        </w:rPr>
        <w:t xml:space="preserve">– </w:t>
      </w:r>
      <w:r w:rsidR="005B5E4D">
        <w:rPr>
          <w:color w:val="000000"/>
        </w:rPr>
        <w:t xml:space="preserve">информация, характеризующая </w:t>
      </w:r>
      <w:r w:rsidR="00356F87">
        <w:rPr>
          <w:i/>
          <w:iCs/>
          <w:color w:val="000000"/>
          <w:lang w:val="en-US"/>
        </w:rPr>
        <w:t>CD</w:t>
      </w:r>
      <w:r w:rsidR="00356F87" w:rsidRPr="00356F87">
        <w:rPr>
          <w:i/>
          <w:iCs/>
          <w:color w:val="000000"/>
        </w:rPr>
        <w:t>-</w:t>
      </w:r>
      <w:r w:rsidR="00356F87">
        <w:rPr>
          <w:i/>
          <w:iCs/>
          <w:color w:val="000000"/>
        </w:rPr>
        <w:t>диски</w:t>
      </w:r>
      <w:r w:rsidR="005B5E4D" w:rsidRPr="00FC5CC0">
        <w:rPr>
          <w:color w:val="000000"/>
        </w:rPr>
        <w:t>, в частности:</w:t>
      </w:r>
      <w:r w:rsidR="00356F87">
        <w:rPr>
          <w:color w:val="000000"/>
        </w:rPr>
        <w:t xml:space="preserve"> исполнитель, название, жанр, дата записи, дата выпуска, дата поступления в библиотеку</w:t>
      </w:r>
      <w:r w:rsidR="00B73A1E">
        <w:rPr>
          <w:color w:val="000000"/>
        </w:rPr>
        <w:t>, трек-лист, общая длительность</w:t>
      </w:r>
      <w:r w:rsidR="00B73A1E" w:rsidRPr="00B73A1E">
        <w:rPr>
          <w:color w:val="000000"/>
        </w:rPr>
        <w:t>;</w:t>
      </w:r>
    </w:p>
    <w:p w14:paraId="6C6ED6A6" w14:textId="6458C2B4" w:rsidR="00275147" w:rsidRPr="00FC5CC0" w:rsidRDefault="005808CF">
      <w:pPr>
        <w:spacing w:before="100" w:after="100"/>
        <w:jc w:val="both"/>
        <w:rPr>
          <w:color w:val="000000"/>
        </w:rPr>
      </w:pPr>
      <w:r>
        <w:rPr>
          <w:color w:val="000000"/>
        </w:rPr>
        <w:t>–</w:t>
      </w:r>
      <w:r w:rsidR="005B5E4D">
        <w:rPr>
          <w:color w:val="000000"/>
        </w:rPr>
        <w:t xml:space="preserve"> информация, характеризующая</w:t>
      </w:r>
      <w:r w:rsidR="00750DB1" w:rsidRPr="00750DB1">
        <w:rPr>
          <w:color w:val="000000"/>
        </w:rPr>
        <w:t xml:space="preserve"> </w:t>
      </w:r>
      <w:r w:rsidR="00750DB1" w:rsidRPr="00750DB1">
        <w:rPr>
          <w:i/>
          <w:iCs/>
          <w:color w:val="000000"/>
        </w:rPr>
        <w:t>грампластинки</w:t>
      </w:r>
      <w:r w:rsidR="005B5E4D" w:rsidRPr="00FC5CC0">
        <w:rPr>
          <w:color w:val="000000"/>
        </w:rPr>
        <w:t>, в частности:</w:t>
      </w:r>
      <w:r w:rsidR="00750DB1">
        <w:rPr>
          <w:color w:val="000000"/>
        </w:rPr>
        <w:t xml:space="preserve"> автор, издательство, дата записи, тип, типоразмер, тираж, длительность, дата поступления в библиотеку, дата выпуска, название музыкального произведения</w:t>
      </w:r>
      <w:r w:rsidR="005B5E4D" w:rsidRPr="00FC5CC0">
        <w:rPr>
          <w:color w:val="000000"/>
        </w:rPr>
        <w:t>;</w:t>
      </w:r>
    </w:p>
    <w:p w14:paraId="732DA027" w14:textId="11BFDB5D" w:rsidR="00275147" w:rsidRPr="00FC5CC0" w:rsidRDefault="005808CF">
      <w:pPr>
        <w:pStyle w:val="a6"/>
        <w:ind w:left="0"/>
        <w:jc w:val="both"/>
      </w:pPr>
      <w:r>
        <w:rPr>
          <w:color w:val="000000"/>
        </w:rPr>
        <w:t>–</w:t>
      </w:r>
      <w:r w:rsidR="005B5E4D">
        <w:rPr>
          <w:color w:val="000000"/>
        </w:rPr>
        <w:t xml:space="preserve"> информация, характеризующая</w:t>
      </w:r>
      <w:r w:rsidR="007F19AF">
        <w:rPr>
          <w:color w:val="000000"/>
        </w:rPr>
        <w:t xml:space="preserve"> </w:t>
      </w:r>
      <w:r w:rsidR="007F19AF" w:rsidRPr="007F19AF">
        <w:rPr>
          <w:i/>
          <w:iCs/>
          <w:color w:val="000000"/>
        </w:rPr>
        <w:t>нотные</w:t>
      </w:r>
      <w:r w:rsidR="007F19AF">
        <w:rPr>
          <w:color w:val="000000"/>
        </w:rPr>
        <w:t xml:space="preserve"> </w:t>
      </w:r>
      <w:r w:rsidR="007F19AF" w:rsidRPr="007F19AF">
        <w:rPr>
          <w:i/>
          <w:iCs/>
          <w:color w:val="000000"/>
        </w:rPr>
        <w:t>издания</w:t>
      </w:r>
      <w:r w:rsidR="005B5E4D" w:rsidRPr="00FC5CC0">
        <w:rPr>
          <w:color w:val="000000"/>
        </w:rPr>
        <w:t>:</w:t>
      </w:r>
      <w:r w:rsidR="007F19AF">
        <w:rPr>
          <w:color w:val="000000"/>
        </w:rPr>
        <w:t xml:space="preserve"> заглавие издание, дата издания, составители, композиции, список композиторов, жанр, тираж, место выпуска</w:t>
      </w:r>
      <w:r w:rsidR="005B5E4D" w:rsidRPr="00FC5CC0">
        <w:t>;</w:t>
      </w:r>
    </w:p>
    <w:p w14:paraId="3865F021" w14:textId="619AEA48" w:rsidR="00275147" w:rsidRDefault="005808CF">
      <w:pPr>
        <w:pStyle w:val="a6"/>
        <w:ind w:left="0"/>
      </w:pPr>
      <w:r>
        <w:rPr>
          <w:color w:val="000000"/>
        </w:rPr>
        <w:t>–</w:t>
      </w:r>
      <w:r w:rsidR="005B5E4D">
        <w:rPr>
          <w:color w:val="000000"/>
        </w:rPr>
        <w:t xml:space="preserve"> информация, характеризующая </w:t>
      </w:r>
      <w:r w:rsidR="00172A1A">
        <w:rPr>
          <w:i/>
          <w:iCs/>
          <w:color w:val="000000"/>
        </w:rPr>
        <w:t>посетителя</w:t>
      </w:r>
      <w:r w:rsidR="005B5E4D" w:rsidRPr="00FC5CC0">
        <w:rPr>
          <w:color w:val="000000"/>
        </w:rPr>
        <w:t>, в частности: ф</w:t>
      </w:r>
      <w:r w:rsidR="005B5E4D">
        <w:rPr>
          <w:color w:val="000000"/>
        </w:rPr>
        <w:t>амилия</w:t>
      </w:r>
      <w:r w:rsidR="007A18DD">
        <w:rPr>
          <w:color w:val="000000"/>
        </w:rPr>
        <w:t>,</w:t>
      </w:r>
      <w:r w:rsidR="005B5E4D" w:rsidRPr="00FC5CC0">
        <w:rPr>
          <w:color w:val="000000"/>
        </w:rPr>
        <w:t xml:space="preserve"> и</w:t>
      </w:r>
      <w:r w:rsidR="005B5E4D">
        <w:rPr>
          <w:color w:val="000000"/>
        </w:rPr>
        <w:t>мя</w:t>
      </w:r>
      <w:r w:rsidR="007A18DD">
        <w:rPr>
          <w:color w:val="000000"/>
        </w:rPr>
        <w:t>,</w:t>
      </w:r>
      <w:r w:rsidR="005B5E4D" w:rsidRPr="00FC5CC0">
        <w:rPr>
          <w:color w:val="000000"/>
        </w:rPr>
        <w:t xml:space="preserve"> о</w:t>
      </w:r>
      <w:r w:rsidR="005B5E4D">
        <w:rPr>
          <w:color w:val="000000"/>
        </w:rPr>
        <w:t>тчество</w:t>
      </w:r>
      <w:r w:rsidR="007A18DD">
        <w:rPr>
          <w:color w:val="000000"/>
        </w:rPr>
        <w:t xml:space="preserve">, </w:t>
      </w:r>
      <w:r w:rsidR="005B5E4D" w:rsidRPr="00FC5CC0">
        <w:rPr>
          <w:color w:val="000000"/>
        </w:rPr>
        <w:t>н</w:t>
      </w:r>
      <w:r w:rsidR="005B5E4D" w:rsidRPr="00FC5CC0">
        <w:t>омер телефона</w:t>
      </w:r>
      <w:r w:rsidR="007A18DD">
        <w:t>,</w:t>
      </w:r>
      <w:r w:rsidR="005B5E4D" w:rsidRPr="00FC5CC0">
        <w:t xml:space="preserve"> п</w:t>
      </w:r>
      <w:r w:rsidR="005B5E4D">
        <w:rPr>
          <w:color w:val="000000"/>
        </w:rPr>
        <w:t>ол</w:t>
      </w:r>
      <w:r w:rsidR="007A18DD">
        <w:rPr>
          <w:color w:val="000000"/>
        </w:rPr>
        <w:t>,</w:t>
      </w:r>
      <w:r w:rsidR="005B5E4D" w:rsidRPr="00FC5CC0">
        <w:rPr>
          <w:color w:val="000000"/>
        </w:rPr>
        <w:t xml:space="preserve"> д</w:t>
      </w:r>
      <w:r w:rsidR="005B5E4D">
        <w:rPr>
          <w:color w:val="000000"/>
        </w:rPr>
        <w:t>ата рождения</w:t>
      </w:r>
      <w:r w:rsidR="002869FF" w:rsidRPr="002869FF">
        <w:rPr>
          <w:color w:val="000000"/>
        </w:rPr>
        <w:t xml:space="preserve">, </w:t>
      </w:r>
      <w:r w:rsidR="002869FF">
        <w:rPr>
          <w:color w:val="000000"/>
        </w:rPr>
        <w:t>адрес электронной почты</w:t>
      </w:r>
      <w:r w:rsidR="005B5E4D" w:rsidRPr="00FC5CC0">
        <w:rPr>
          <w:color w:val="000000"/>
        </w:rPr>
        <w:t>;</w:t>
      </w:r>
    </w:p>
    <w:p w14:paraId="3034F45C" w14:textId="29FA5CFA" w:rsidR="006839DC" w:rsidRDefault="005808CF" w:rsidP="006839DC">
      <w:pPr>
        <w:pStyle w:val="a6"/>
        <w:ind w:left="0"/>
      </w:pPr>
      <w:r>
        <w:rPr>
          <w:color w:val="000000"/>
        </w:rPr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594176">
        <w:rPr>
          <w:i/>
          <w:iCs/>
          <w:color w:val="000000"/>
        </w:rPr>
        <w:t>сотрудника</w:t>
      </w:r>
      <w:r w:rsidR="006839DC">
        <w:rPr>
          <w:color w:val="000000"/>
        </w:rPr>
        <w:t>, в частности</w:t>
      </w:r>
      <w:r w:rsidR="005B5E4D" w:rsidRPr="00FC5CC0">
        <w:rPr>
          <w:color w:val="000000"/>
        </w:rPr>
        <w:t xml:space="preserve">: </w:t>
      </w:r>
      <w:r w:rsidR="006839DC" w:rsidRPr="00FC5CC0">
        <w:rPr>
          <w:color w:val="000000"/>
        </w:rPr>
        <w:t>ф</w:t>
      </w:r>
      <w:r w:rsidR="006839DC">
        <w:rPr>
          <w:color w:val="000000"/>
        </w:rPr>
        <w:t>амилия,</w:t>
      </w:r>
      <w:r w:rsidR="006839DC" w:rsidRPr="00FC5CC0">
        <w:rPr>
          <w:color w:val="000000"/>
        </w:rPr>
        <w:t xml:space="preserve"> и</w:t>
      </w:r>
      <w:r w:rsidR="006839DC">
        <w:rPr>
          <w:color w:val="000000"/>
        </w:rPr>
        <w:t>мя,</w:t>
      </w:r>
      <w:r w:rsidR="006839DC" w:rsidRPr="00FC5CC0">
        <w:rPr>
          <w:color w:val="000000"/>
        </w:rPr>
        <w:t xml:space="preserve"> о</w:t>
      </w:r>
      <w:r w:rsidR="006839DC">
        <w:rPr>
          <w:color w:val="000000"/>
        </w:rPr>
        <w:t xml:space="preserve">тчество, </w:t>
      </w:r>
      <w:r w:rsidR="006839DC" w:rsidRPr="00FC5CC0">
        <w:rPr>
          <w:color w:val="000000"/>
        </w:rPr>
        <w:t>н</w:t>
      </w:r>
      <w:r w:rsidR="006839DC" w:rsidRPr="00FC5CC0">
        <w:t>омер телефона</w:t>
      </w:r>
      <w:r w:rsidR="006839DC">
        <w:t>,</w:t>
      </w:r>
      <w:r w:rsidR="006839DC" w:rsidRPr="00FC5CC0">
        <w:t xml:space="preserve"> п</w:t>
      </w:r>
      <w:r w:rsidR="006839DC">
        <w:rPr>
          <w:color w:val="000000"/>
        </w:rPr>
        <w:t>ол,</w:t>
      </w:r>
      <w:r w:rsidR="006839DC" w:rsidRPr="00FC5CC0">
        <w:rPr>
          <w:color w:val="000000"/>
        </w:rPr>
        <w:t xml:space="preserve"> д</w:t>
      </w:r>
      <w:r w:rsidR="006839DC">
        <w:rPr>
          <w:color w:val="000000"/>
        </w:rPr>
        <w:t>ата рождения</w:t>
      </w:r>
      <w:r w:rsidR="006839DC" w:rsidRPr="002869FF">
        <w:rPr>
          <w:color w:val="000000"/>
        </w:rPr>
        <w:t xml:space="preserve">, </w:t>
      </w:r>
      <w:r w:rsidR="006839DC">
        <w:rPr>
          <w:color w:val="000000"/>
        </w:rPr>
        <w:t>адрес электронной почты</w:t>
      </w:r>
      <w:r w:rsidR="006839DC" w:rsidRPr="00FC5CC0">
        <w:rPr>
          <w:color w:val="000000"/>
        </w:rPr>
        <w:t>;</w:t>
      </w:r>
    </w:p>
    <w:p w14:paraId="2DE5125D" w14:textId="2ACD39D1" w:rsidR="00275147" w:rsidRPr="00FC5CC0" w:rsidRDefault="005808CF">
      <w:pPr>
        <w:jc w:val="both"/>
        <w:rPr>
          <w:color w:val="000000"/>
        </w:rPr>
      </w:pPr>
      <w:r>
        <w:rPr>
          <w:color w:val="000000"/>
        </w:rPr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CE2A3D">
        <w:rPr>
          <w:i/>
          <w:iCs/>
          <w:color w:val="000000"/>
        </w:rPr>
        <w:t xml:space="preserve">акт прослушивания </w:t>
      </w:r>
      <w:r w:rsidR="00CE2A3D">
        <w:rPr>
          <w:i/>
          <w:iCs/>
          <w:color w:val="000000"/>
          <w:lang w:val="en-US"/>
        </w:rPr>
        <w:t>CD</w:t>
      </w:r>
      <w:r w:rsidR="00CE2A3D" w:rsidRPr="00CE2A3D">
        <w:rPr>
          <w:i/>
          <w:iCs/>
          <w:color w:val="000000"/>
        </w:rPr>
        <w:t>-</w:t>
      </w:r>
      <w:r w:rsidR="00CE2A3D">
        <w:rPr>
          <w:i/>
          <w:iCs/>
          <w:color w:val="000000"/>
        </w:rPr>
        <w:t>диска</w:t>
      </w:r>
      <w:r w:rsidR="005B5E4D" w:rsidRPr="00FC5CC0">
        <w:rPr>
          <w:color w:val="000000"/>
        </w:rPr>
        <w:t>:</w:t>
      </w:r>
      <w:r w:rsidR="00CE2A3D">
        <w:rPr>
          <w:color w:val="000000"/>
        </w:rPr>
        <w:t xml:space="preserve"> дата прослушивания, номер читального зала, сотрудник, выдавший </w:t>
      </w:r>
      <w:r w:rsidR="00CE2A3D">
        <w:rPr>
          <w:color w:val="000000"/>
          <w:lang w:val="en-US"/>
        </w:rPr>
        <w:t>CD</w:t>
      </w:r>
      <w:r w:rsidR="00CE2A3D" w:rsidRPr="00CE2A3D">
        <w:rPr>
          <w:color w:val="000000"/>
        </w:rPr>
        <w:t>-</w:t>
      </w:r>
      <w:r w:rsidR="00CE2A3D">
        <w:rPr>
          <w:color w:val="000000"/>
        </w:rPr>
        <w:t>диск, посетитель,</w:t>
      </w:r>
      <w:r w:rsidR="00D45817">
        <w:rPr>
          <w:color w:val="000000"/>
        </w:rPr>
        <w:t xml:space="preserve"> </w:t>
      </w:r>
      <w:r w:rsidR="00D45817">
        <w:rPr>
          <w:color w:val="000000"/>
          <w:lang w:val="en-US"/>
        </w:rPr>
        <w:t>CD</w:t>
      </w:r>
      <w:r w:rsidR="00D45817" w:rsidRPr="00D45817">
        <w:rPr>
          <w:color w:val="000000"/>
        </w:rPr>
        <w:t>-</w:t>
      </w:r>
      <w:r w:rsidR="00D45817">
        <w:rPr>
          <w:color w:val="000000"/>
        </w:rPr>
        <w:t>диск</w:t>
      </w:r>
      <w:r w:rsidR="005B5E4D" w:rsidRPr="00FC5CC0">
        <w:rPr>
          <w:color w:val="000000"/>
        </w:rPr>
        <w:t>;</w:t>
      </w:r>
    </w:p>
    <w:p w14:paraId="47FE410B" w14:textId="74F33111" w:rsidR="00275147" w:rsidRPr="00FC5CC0" w:rsidRDefault="005808CF">
      <w:pPr>
        <w:jc w:val="both"/>
        <w:rPr>
          <w:color w:val="000000"/>
        </w:rPr>
      </w:pPr>
      <w:r>
        <w:rPr>
          <w:color w:val="000000"/>
        </w:rPr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A84037">
        <w:rPr>
          <w:i/>
          <w:iCs/>
          <w:color w:val="000000"/>
        </w:rPr>
        <w:t>акт прослушивания грампластинки</w:t>
      </w:r>
      <w:r w:rsidR="005B5E4D" w:rsidRPr="00FC5CC0">
        <w:rPr>
          <w:color w:val="000000"/>
        </w:rPr>
        <w:t xml:space="preserve">: </w:t>
      </w:r>
      <w:r w:rsidR="00600CBB">
        <w:rPr>
          <w:color w:val="000000"/>
        </w:rPr>
        <w:t>дата прослушивания, номер читального зала, сотрудник, выдавший грампластинку, посетитель, грампластинка</w:t>
      </w:r>
      <w:r w:rsidR="00600CBB" w:rsidRPr="00FC5CC0">
        <w:rPr>
          <w:color w:val="000000"/>
        </w:rPr>
        <w:t>;</w:t>
      </w:r>
    </w:p>
    <w:p w14:paraId="236906CC" w14:textId="3110920C" w:rsidR="00F45DAE" w:rsidRPr="00FC5CC0" w:rsidRDefault="005808CF" w:rsidP="00F45DAE">
      <w:pPr>
        <w:jc w:val="both"/>
        <w:rPr>
          <w:color w:val="000000"/>
        </w:rPr>
      </w:pPr>
      <w:r>
        <w:rPr>
          <w:color w:val="000000"/>
        </w:rPr>
        <w:lastRenderedPageBreak/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674C69">
        <w:rPr>
          <w:i/>
          <w:iCs/>
          <w:color w:val="000000"/>
        </w:rPr>
        <w:t>выдачу нотного издания</w:t>
      </w:r>
      <w:r w:rsidR="005B5E4D" w:rsidRPr="00FC5CC0">
        <w:rPr>
          <w:color w:val="000000"/>
        </w:rPr>
        <w:t>:</w:t>
      </w:r>
      <w:r w:rsidR="001A437E">
        <w:rPr>
          <w:color w:val="000000"/>
        </w:rPr>
        <w:t xml:space="preserve"> дата выдачи, дата предполагаемого возврата, сотрудник, оформивший выдачу, нотное издание, посетитель</w:t>
      </w:r>
      <w:r w:rsidR="00E93B80">
        <w:rPr>
          <w:color w:val="000000"/>
        </w:rPr>
        <w:t>, дата возврата</w:t>
      </w:r>
      <w:bookmarkStart w:id="0" w:name="_GoBack"/>
      <w:bookmarkEnd w:id="0"/>
      <w:r w:rsidR="005B5E4D" w:rsidRPr="00FC5CC0">
        <w:rPr>
          <w:color w:val="000000"/>
        </w:rPr>
        <w:t>.</w:t>
      </w:r>
    </w:p>
    <w:p w14:paraId="506AC09D" w14:textId="77777777" w:rsidR="00275147" w:rsidRDefault="00275147">
      <w:pPr>
        <w:jc w:val="both"/>
        <w:rPr>
          <w:color w:val="000000"/>
        </w:rPr>
      </w:pPr>
    </w:p>
    <w:p w14:paraId="2A6C2B71" w14:textId="77777777" w:rsidR="00275147" w:rsidRDefault="005B5E4D">
      <w:pPr>
        <w:spacing w:after="100"/>
        <w:ind w:firstLine="708"/>
        <w:jc w:val="both"/>
      </w:pPr>
      <w:r>
        <w:rPr>
          <w:color w:val="000000"/>
        </w:rPr>
        <w:t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 и т.</w:t>
      </w:r>
      <w:r w:rsidRPr="00FC5CC0">
        <w:rPr>
          <w:color w:val="000000"/>
        </w:rPr>
        <w:t xml:space="preserve"> </w:t>
      </w:r>
      <w:r>
        <w:rPr>
          <w:color w:val="000000"/>
        </w:rPr>
        <w:t>д.</w:t>
      </w:r>
    </w:p>
    <w:p w14:paraId="12CB5E74" w14:textId="77777777" w:rsidR="00275147" w:rsidRDefault="005B5E4D">
      <w:pPr>
        <w:spacing w:before="100" w:after="100"/>
        <w:jc w:val="both"/>
      </w:pPr>
      <w:r>
        <w:rPr>
          <w:color w:val="000000"/>
        </w:rPr>
        <w:t>3.1.2. Состав функций, обеспечивающих деятельность типового пользователя</w:t>
      </w:r>
      <w:r w:rsidRPr="00FC5CC0">
        <w:rPr>
          <w:color w:val="000000"/>
        </w:rPr>
        <w:t xml:space="preserve"> </w:t>
      </w:r>
      <w:r>
        <w:rPr>
          <w:color w:val="000000"/>
        </w:rPr>
        <w:t>– сотрудник.</w:t>
      </w:r>
    </w:p>
    <w:p w14:paraId="1EF337CC" w14:textId="527F8CBA" w:rsidR="00275147" w:rsidRPr="00FC5CC0" w:rsidRDefault="005B5E4D">
      <w:pPr>
        <w:ind w:firstLine="708"/>
        <w:jc w:val="both"/>
      </w:pPr>
      <w:r>
        <w:rPr>
          <w:color w:val="000000"/>
        </w:rPr>
        <w:t xml:space="preserve">База данных обеспечивает с помощью представлений и хранимых процедур выполнение следующих типовых запросов </w:t>
      </w:r>
      <w:r w:rsidRPr="00FC5CC0">
        <w:rPr>
          <w:color w:val="000000"/>
        </w:rPr>
        <w:t>сотрудника</w:t>
      </w:r>
      <w:r>
        <w:rPr>
          <w:color w:val="000000"/>
        </w:rPr>
        <w:t xml:space="preserve">: </w:t>
      </w:r>
      <w:r w:rsidRPr="00FC5CC0">
        <w:rPr>
          <w:color w:val="000000"/>
        </w:rPr>
        <w:t xml:space="preserve">поиск определенных </w:t>
      </w:r>
      <w:r w:rsidR="003C6D58">
        <w:rPr>
          <w:color w:val="000000"/>
          <w:lang w:val="en-US"/>
        </w:rPr>
        <w:t>CD</w:t>
      </w:r>
      <w:r w:rsidR="003C6D58" w:rsidRPr="003C6D58">
        <w:rPr>
          <w:color w:val="000000"/>
        </w:rPr>
        <w:t>-</w:t>
      </w:r>
      <w:r w:rsidR="003C6D58">
        <w:rPr>
          <w:color w:val="000000"/>
        </w:rPr>
        <w:t>дисков, грампластинок</w:t>
      </w:r>
      <w:r w:rsidRPr="00FC5CC0">
        <w:rPr>
          <w:color w:val="000000"/>
        </w:rPr>
        <w:t xml:space="preserve"> и</w:t>
      </w:r>
      <w:r w:rsidR="003C6D58">
        <w:rPr>
          <w:color w:val="000000"/>
        </w:rPr>
        <w:t xml:space="preserve"> нотных изданий</w:t>
      </w:r>
      <w:r>
        <w:rPr>
          <w:color w:val="000000"/>
        </w:rPr>
        <w:t>;</w:t>
      </w:r>
      <w:r w:rsidRPr="00FC5CC0">
        <w:rPr>
          <w:color w:val="000000"/>
        </w:rPr>
        <w:t xml:space="preserve"> поиск</w:t>
      </w:r>
      <w:r w:rsidR="003C6D58">
        <w:rPr>
          <w:color w:val="000000"/>
        </w:rPr>
        <w:t xml:space="preserve"> посетителей библиотеки</w:t>
      </w:r>
      <w:r w:rsidRPr="00FC5CC0">
        <w:rPr>
          <w:color w:val="000000"/>
        </w:rPr>
        <w:t>.</w:t>
      </w:r>
    </w:p>
    <w:p w14:paraId="73B054AA" w14:textId="45E0F3CA" w:rsidR="00275147" w:rsidRDefault="005B5E4D">
      <w:pPr>
        <w:ind w:firstLine="708"/>
        <w:jc w:val="both"/>
      </w:pPr>
      <w:r>
        <w:rPr>
          <w:color w:val="000000"/>
        </w:rPr>
        <w:t xml:space="preserve">База данных обеспечивает выполнение следующих типовых отчетов </w:t>
      </w:r>
      <w:r w:rsidRPr="00FC5CC0">
        <w:rPr>
          <w:color w:val="000000"/>
        </w:rPr>
        <w:t>сотрудника</w:t>
      </w:r>
      <w:r>
        <w:rPr>
          <w:color w:val="000000"/>
        </w:rPr>
        <w:t xml:space="preserve">: </w:t>
      </w:r>
      <w:r w:rsidRPr="00FC5CC0">
        <w:rPr>
          <w:color w:val="000000"/>
        </w:rPr>
        <w:t>вывод количества</w:t>
      </w:r>
      <w:r w:rsidR="00220112">
        <w:rPr>
          <w:color w:val="000000"/>
        </w:rPr>
        <w:t xml:space="preserve"> выдач</w:t>
      </w:r>
      <w:r w:rsidRPr="00FC5CC0">
        <w:rPr>
          <w:color w:val="000000"/>
        </w:rPr>
        <w:t>, заключенных сотрудником за определенный период времени</w:t>
      </w:r>
      <w:r>
        <w:rPr>
          <w:color w:val="000000"/>
        </w:rPr>
        <w:t>;</w:t>
      </w:r>
      <w:r w:rsidRPr="00FC5CC0">
        <w:rPr>
          <w:color w:val="000000"/>
        </w:rPr>
        <w:t xml:space="preserve"> вывод всех</w:t>
      </w:r>
      <w:r w:rsidR="006823D4">
        <w:rPr>
          <w:color w:val="000000"/>
        </w:rPr>
        <w:t xml:space="preserve"> посетителей</w:t>
      </w:r>
      <w:r w:rsidRPr="00FC5CC0">
        <w:rPr>
          <w:color w:val="000000"/>
        </w:rPr>
        <w:t>, с которыми работал сотрудник в определенный период времени.</w:t>
      </w:r>
      <w:r>
        <w:rPr>
          <w:color w:val="000000"/>
        </w:rPr>
        <w:t xml:space="preserve"> </w:t>
      </w:r>
    </w:p>
    <w:p w14:paraId="4EACE981" w14:textId="77777777" w:rsidR="00275147" w:rsidRDefault="005B5E4D">
      <w:pPr>
        <w:spacing w:before="100" w:after="100"/>
        <w:jc w:val="both"/>
      </w:pPr>
      <w:r>
        <w:rPr>
          <w:color w:val="000000"/>
        </w:rPr>
        <w:t xml:space="preserve"> 3.1.3. Состав функций, обеспечивающих деятельность типового пользователя – директор.</w:t>
      </w:r>
    </w:p>
    <w:p w14:paraId="5A86DB7E" w14:textId="77777777" w:rsidR="00275147" w:rsidRPr="00FC5CC0" w:rsidRDefault="005B5E4D">
      <w:pPr>
        <w:spacing w:before="100"/>
        <w:ind w:firstLine="708"/>
        <w:jc w:val="both"/>
      </w:pPr>
      <w:r>
        <w:rPr>
          <w:color w:val="000000"/>
        </w:rPr>
        <w:t xml:space="preserve">Кроме функций </w:t>
      </w:r>
      <w:r w:rsidRPr="00FC5CC0">
        <w:rPr>
          <w:color w:val="000000"/>
        </w:rPr>
        <w:t>сотрудника</w:t>
      </w:r>
      <w:r>
        <w:rPr>
          <w:color w:val="000000"/>
        </w:rPr>
        <w:t>, директор должен иметь возможность выполнять следующие запросы:</w:t>
      </w:r>
      <w:r w:rsidRPr="00FC5CC0">
        <w:rPr>
          <w:color w:val="000000"/>
        </w:rPr>
        <w:t xml:space="preserve"> внесение изменений в статус и заработную плату сотрудников.</w:t>
      </w:r>
    </w:p>
    <w:p w14:paraId="029F649E" w14:textId="0C8127BE" w:rsidR="00275147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>Директор должен иметь возможность строить следующие отчёты:</w:t>
      </w:r>
      <w:r w:rsidRPr="00FC5CC0">
        <w:rPr>
          <w:color w:val="000000"/>
        </w:rPr>
        <w:t xml:space="preserve"> список</w:t>
      </w:r>
      <w:r w:rsidR="00C16E91">
        <w:rPr>
          <w:color w:val="000000"/>
        </w:rPr>
        <w:t xml:space="preserve"> выдач и возвратов</w:t>
      </w:r>
      <w:r w:rsidRPr="00FC5CC0">
        <w:rPr>
          <w:color w:val="000000"/>
        </w:rPr>
        <w:t>, заключенных определенным сотрудником за некоторый период времени.</w:t>
      </w:r>
    </w:p>
    <w:p w14:paraId="51DE5327" w14:textId="76A1D3FD" w:rsidR="0083060F" w:rsidRPr="0083060F" w:rsidRDefault="0083060F" w:rsidP="0083060F">
      <w:pPr>
        <w:pStyle w:val="a6"/>
        <w:numPr>
          <w:ilvl w:val="2"/>
          <w:numId w:val="2"/>
        </w:numPr>
        <w:spacing w:before="100" w:after="100"/>
        <w:jc w:val="both"/>
        <w:rPr>
          <w:color w:val="000000"/>
        </w:rPr>
      </w:pPr>
      <w:r w:rsidRPr="0083060F">
        <w:rPr>
          <w:color w:val="000000"/>
        </w:rPr>
        <w:t>Состав функций, обеспечивающих деятельность типового пользователя – посетитель.</w:t>
      </w:r>
    </w:p>
    <w:p w14:paraId="0BEF4E77" w14:textId="72790977" w:rsidR="0083060F" w:rsidRPr="0083060F" w:rsidRDefault="0083060F" w:rsidP="0083060F">
      <w:pPr>
        <w:spacing w:before="100" w:after="100"/>
        <w:jc w:val="both"/>
      </w:pPr>
      <w:r>
        <w:t xml:space="preserve">Посетитель должен иметь возможность выполнять следующие запросы: получение списка доступных для выдачи нотных изданий, доступных для прослушивания </w:t>
      </w:r>
      <w:r>
        <w:rPr>
          <w:lang w:val="en-US"/>
        </w:rPr>
        <w:t>CD</w:t>
      </w:r>
      <w:r w:rsidRPr="0083060F">
        <w:t>-</w:t>
      </w:r>
      <w:r>
        <w:t>дисков и грампластинок</w:t>
      </w:r>
      <w:r w:rsidR="00391868" w:rsidRPr="00391868">
        <w:t xml:space="preserve">; </w:t>
      </w:r>
      <w:r w:rsidR="00391868">
        <w:t xml:space="preserve">поиск необходимых грампластинок, </w:t>
      </w:r>
      <w:r w:rsidR="00391868">
        <w:rPr>
          <w:lang w:val="en-US"/>
        </w:rPr>
        <w:t>CD</w:t>
      </w:r>
      <w:r w:rsidR="00391868" w:rsidRPr="00391868">
        <w:t>-</w:t>
      </w:r>
      <w:r w:rsidR="00391868">
        <w:t>дисков и нотных изданий</w:t>
      </w:r>
      <w:r>
        <w:t>.</w:t>
      </w:r>
    </w:p>
    <w:p w14:paraId="37E3ADD5" w14:textId="77777777" w:rsidR="00275147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>3.1.6. Общий состав функций.</w:t>
      </w:r>
    </w:p>
    <w:p w14:paraId="34909335" w14:textId="77777777" w:rsidR="00275147" w:rsidRPr="00FC5CC0" w:rsidRDefault="005B5E4D">
      <w:pPr>
        <w:spacing w:before="100" w:after="100"/>
        <w:jc w:val="both"/>
        <w:rPr>
          <w:color w:val="000000"/>
        </w:rPr>
      </w:pPr>
      <w:r w:rsidRPr="00FC5CC0">
        <w:rPr>
          <w:color w:val="000000"/>
        </w:rPr>
        <w:t>Разграничение прав доступа для разных групп пользователей обеспечивается с помощью авторизации на основе логина и пароля.</w:t>
      </w:r>
    </w:p>
    <w:sectPr w:rsidR="00275147" w:rsidRPr="00FC5CC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A1B8B" w14:textId="77777777" w:rsidR="00E22575" w:rsidRDefault="00E22575">
      <w:r>
        <w:separator/>
      </w:r>
    </w:p>
  </w:endnote>
  <w:endnote w:type="continuationSeparator" w:id="0">
    <w:p w14:paraId="04AF9D97" w14:textId="77777777" w:rsidR="00E22575" w:rsidRDefault="00E2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E7A27" w14:textId="77777777" w:rsidR="00E22575" w:rsidRDefault="00E22575">
      <w:r>
        <w:separator/>
      </w:r>
    </w:p>
  </w:footnote>
  <w:footnote w:type="continuationSeparator" w:id="0">
    <w:p w14:paraId="0C33E96C" w14:textId="77777777" w:rsidR="00E22575" w:rsidRDefault="00E22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7BDDC9"/>
    <w:multiLevelType w:val="singleLevel"/>
    <w:tmpl w:val="B57BDD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EFFB36E"/>
    <w:multiLevelType w:val="multilevel"/>
    <w:tmpl w:val="729C2A1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770" w:hanging="77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0" w:hanging="7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47"/>
    <w:rsid w:val="9A68DE01"/>
    <w:rsid w:val="BFF57051"/>
    <w:rsid w:val="D3D9156C"/>
    <w:rsid w:val="DDE7D3E3"/>
    <w:rsid w:val="E7ED73C5"/>
    <w:rsid w:val="F6DE133E"/>
    <w:rsid w:val="F7FF7530"/>
    <w:rsid w:val="FB67F762"/>
    <w:rsid w:val="FC6F0481"/>
    <w:rsid w:val="FCEF9F86"/>
    <w:rsid w:val="FF7D74A2"/>
    <w:rsid w:val="FFF6467E"/>
    <w:rsid w:val="000952C9"/>
    <w:rsid w:val="000F3182"/>
    <w:rsid w:val="0011273F"/>
    <w:rsid w:val="001657EB"/>
    <w:rsid w:val="00172A1A"/>
    <w:rsid w:val="001A37AE"/>
    <w:rsid w:val="001A437E"/>
    <w:rsid w:val="001B0A45"/>
    <w:rsid w:val="001B5BA8"/>
    <w:rsid w:val="00220112"/>
    <w:rsid w:val="00275147"/>
    <w:rsid w:val="002869FF"/>
    <w:rsid w:val="00316EE5"/>
    <w:rsid w:val="00355C0B"/>
    <w:rsid w:val="003569CC"/>
    <w:rsid w:val="00356F87"/>
    <w:rsid w:val="00391868"/>
    <w:rsid w:val="003C6D58"/>
    <w:rsid w:val="004F098B"/>
    <w:rsid w:val="004F67D4"/>
    <w:rsid w:val="0051668A"/>
    <w:rsid w:val="00556EDC"/>
    <w:rsid w:val="005735C0"/>
    <w:rsid w:val="005808CF"/>
    <w:rsid w:val="00594176"/>
    <w:rsid w:val="005A27B7"/>
    <w:rsid w:val="005B5E4D"/>
    <w:rsid w:val="00600CBB"/>
    <w:rsid w:val="00634E65"/>
    <w:rsid w:val="00657761"/>
    <w:rsid w:val="00674C69"/>
    <w:rsid w:val="006823D4"/>
    <w:rsid w:val="006839DC"/>
    <w:rsid w:val="0072174A"/>
    <w:rsid w:val="00737C1E"/>
    <w:rsid w:val="00750DB1"/>
    <w:rsid w:val="00761547"/>
    <w:rsid w:val="007A18DD"/>
    <w:rsid w:val="007C5833"/>
    <w:rsid w:val="007F19AF"/>
    <w:rsid w:val="0083060F"/>
    <w:rsid w:val="00894E65"/>
    <w:rsid w:val="008D322C"/>
    <w:rsid w:val="00911AA9"/>
    <w:rsid w:val="00916017"/>
    <w:rsid w:val="009230AB"/>
    <w:rsid w:val="009D03A5"/>
    <w:rsid w:val="009F748E"/>
    <w:rsid w:val="00A315AF"/>
    <w:rsid w:val="00A84037"/>
    <w:rsid w:val="00B60903"/>
    <w:rsid w:val="00B73A1E"/>
    <w:rsid w:val="00B97892"/>
    <w:rsid w:val="00BA3DAD"/>
    <w:rsid w:val="00C01DFB"/>
    <w:rsid w:val="00C16E91"/>
    <w:rsid w:val="00C513BD"/>
    <w:rsid w:val="00C55EA1"/>
    <w:rsid w:val="00C56081"/>
    <w:rsid w:val="00C568C4"/>
    <w:rsid w:val="00C8480A"/>
    <w:rsid w:val="00CE2A3D"/>
    <w:rsid w:val="00D45817"/>
    <w:rsid w:val="00E22575"/>
    <w:rsid w:val="00E93B80"/>
    <w:rsid w:val="00EB5256"/>
    <w:rsid w:val="00EB6F47"/>
    <w:rsid w:val="00F200E3"/>
    <w:rsid w:val="00F45DAE"/>
    <w:rsid w:val="00F65932"/>
    <w:rsid w:val="00F67A72"/>
    <w:rsid w:val="00F84F4A"/>
    <w:rsid w:val="00FC0D4F"/>
    <w:rsid w:val="00FC5CC0"/>
    <w:rsid w:val="1FF6B5AE"/>
    <w:rsid w:val="38F70E0A"/>
    <w:rsid w:val="3BFF6C34"/>
    <w:rsid w:val="3D5B407A"/>
    <w:rsid w:val="3EF7CD05"/>
    <w:rsid w:val="3FDF3D05"/>
    <w:rsid w:val="5FBF3400"/>
    <w:rsid w:val="5FDFD736"/>
    <w:rsid w:val="5FEAEE9C"/>
    <w:rsid w:val="71FEC641"/>
    <w:rsid w:val="75FB9C4B"/>
    <w:rsid w:val="7A374F20"/>
    <w:rsid w:val="7ABB6CAA"/>
    <w:rsid w:val="7DE5BD14"/>
    <w:rsid w:val="7FC67136"/>
    <w:rsid w:val="7FF9B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35DC"/>
  <w15:docId w15:val="{0297EEE1-CE27-4BFE-A7BB-9A4940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egoe UI" w:hAnsi="Times New Roman" w:cs="Tahoma"/>
      <w:b/>
      <w:bCs/>
      <w:sz w:val="48"/>
      <w:szCs w:val="48"/>
    </w:rPr>
  </w:style>
  <w:style w:type="paragraph" w:styleId="2">
    <w:name w:val="heading 2"/>
    <w:basedOn w:val="10"/>
    <w:next w:val="a0"/>
    <w:qFormat/>
    <w:p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qFormat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Arial"/>
      <w:i/>
      <w:iCs/>
    </w:rPr>
  </w:style>
  <w:style w:type="paragraph" w:styleId="a5">
    <w:name w:val="List"/>
    <w:basedOn w:val="a0"/>
    <w:qFormat/>
    <w:rPr>
      <w:rFonts w:cs="Arial"/>
    </w:rPr>
  </w:style>
  <w:style w:type="character" w:customStyle="1" w:styleId="-">
    <w:name w:val="Интернет-ссылка"/>
    <w:qFormat/>
    <w:rPr>
      <w:color w:val="000080"/>
      <w:u w:val="single"/>
      <w:lang w:val="zh-CN" w:eastAsia="zh-CN" w:bidi="zh-CN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kamtchebuyvan@yahoo.com</dc:creator>
  <cp:lastModifiedBy>Максим</cp:lastModifiedBy>
  <cp:revision>4</cp:revision>
  <cp:lastPrinted>2019-12-17T08:13:00Z</cp:lastPrinted>
  <dcterms:created xsi:type="dcterms:W3CDTF">2019-12-17T08:13:00Z</dcterms:created>
  <dcterms:modified xsi:type="dcterms:W3CDTF">2019-12-17T08:26:00Z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