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CCCC"/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l-GR"/>
        </w:rPr>
        <w:t xml:space="preserve">Βασικά χρώματα </w:t>
      </w:r>
      <w:r>
        <w:rPr>
          <w:b/>
          <w:sz w:val="40"/>
          <w:szCs w:val="40"/>
        </w:rPr>
        <w:t xml:space="preserve">project </w:t>
      </w:r>
      <w:r>
        <w:rPr>
          <w:b/>
          <w:sz w:val="40"/>
          <w:szCs w:val="40"/>
        </w:rPr>
        <w:t>(Project’s basic colors)</w:t>
      </w:r>
    </w:p>
    <w:p>
      <w:pPr>
        <w:pStyle w:val="Normal"/>
        <w:rPr/>
      </w:pPr>
      <w:r>
        <w:rPr/>
      </w:r>
    </w:p>
    <w:tbl>
      <w:tblPr>
        <w:tblStyle w:val="a3"/>
        <w:tblW w:w="1164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50"/>
        <w:gridCol w:w="1060"/>
        <w:gridCol w:w="1029"/>
        <w:gridCol w:w="1028"/>
        <w:gridCol w:w="1028"/>
        <w:gridCol w:w="1028"/>
        <w:gridCol w:w="1060"/>
        <w:gridCol w:w="1029"/>
        <w:gridCol w:w="1060"/>
        <w:gridCol w:w="1314"/>
        <w:gridCol w:w="1061"/>
      </w:tblGrid>
      <w:tr>
        <w:trPr/>
        <w:tc>
          <w:tcPr>
            <w:tcW w:w="950" w:type="dxa"/>
            <w:tcBorders/>
            <w:shd w:color="auto" w:fill="FFCCCC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b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>MODE</w:t>
            </w:r>
          </w:p>
        </w:tc>
        <w:tc>
          <w:tcPr>
            <w:tcW w:w="1060" w:type="dxa"/>
            <w:tcBorders/>
            <w:shd w:color="auto" w:fill="FFCCCC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b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>Nums</w:t>
            </w:r>
          </w:p>
        </w:tc>
        <w:tc>
          <w:tcPr>
            <w:tcW w:w="1029" w:type="dxa"/>
            <w:tcBorders/>
            <w:shd w:color="auto" w:fill="FFCCCC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b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>C</w:t>
            </w:r>
          </w:p>
        </w:tc>
        <w:tc>
          <w:tcPr>
            <w:tcW w:w="1028" w:type="dxa"/>
            <w:tcBorders/>
            <w:shd w:color="auto" w:fill="FFCCCC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b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>CE</w:t>
            </w:r>
          </w:p>
        </w:tc>
        <w:tc>
          <w:tcPr>
            <w:tcW w:w="1028" w:type="dxa"/>
            <w:tcBorders/>
            <w:shd w:color="auto" w:fill="FFCCCC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b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>=</w:t>
            </w:r>
          </w:p>
        </w:tc>
        <w:tc>
          <w:tcPr>
            <w:tcW w:w="1028" w:type="dxa"/>
            <w:tcBorders/>
            <w:shd w:color="auto" w:fill="FFCCCC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b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>Btns</w:t>
            </w:r>
          </w:p>
        </w:tc>
        <w:tc>
          <w:tcPr>
            <w:tcW w:w="1060" w:type="dxa"/>
            <w:tcBorders/>
            <w:shd w:color="auto" w:fill="FFCCCC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b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>Screen</w:t>
            </w:r>
          </w:p>
        </w:tc>
        <w:tc>
          <w:tcPr>
            <w:tcW w:w="1029" w:type="dxa"/>
            <w:tcBorders/>
            <w:shd w:color="auto" w:fill="FFCCCC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b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>Inside</w:t>
            </w:r>
          </w:p>
        </w:tc>
        <w:tc>
          <w:tcPr>
            <w:tcW w:w="1060" w:type="dxa"/>
            <w:tcBorders/>
            <w:shd w:color="auto" w:fill="FFCCCC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b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>Outside</w:t>
            </w:r>
          </w:p>
        </w:tc>
        <w:tc>
          <w:tcPr>
            <w:tcW w:w="1314" w:type="dxa"/>
            <w:tcBorders/>
            <w:shd w:color="auto" w:fill="FFCCCC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b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>TextScreen</w:t>
            </w:r>
          </w:p>
        </w:tc>
        <w:tc>
          <w:tcPr>
            <w:tcW w:w="1061" w:type="dxa"/>
            <w:tcBorders/>
            <w:shd w:color="auto" w:fill="FFCCCC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b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>Text</w:t>
            </w:r>
          </w:p>
        </w:tc>
      </w:tr>
      <w:tr>
        <w:trPr/>
        <w:tc>
          <w:tcPr>
            <w:tcW w:w="950" w:type="dxa"/>
            <w:tcBorders/>
            <w:shd w:color="auto" w:fill="FFCCCC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b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>Default</w:t>
            </w:r>
          </w:p>
        </w:tc>
        <w:tc>
          <w:tcPr>
            <w:tcW w:w="106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Cs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#f3e6ff</w:t>
            </w:r>
          </w:p>
        </w:tc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Cs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#4f0099</w:t>
            </w:r>
          </w:p>
        </w:tc>
        <w:tc>
          <w:tcPr>
            <w:tcW w:w="102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Cs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#4f0099</w:t>
            </w:r>
          </w:p>
        </w:tc>
        <w:tc>
          <w:tcPr>
            <w:tcW w:w="102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Cs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#4f0099</w:t>
            </w:r>
          </w:p>
        </w:tc>
        <w:tc>
          <w:tcPr>
            <w:tcW w:w="102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Cs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#a94dff</w:t>
            </w:r>
          </w:p>
        </w:tc>
        <w:tc>
          <w:tcPr>
            <w:tcW w:w="106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Cs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#f3e6ff</w:t>
            </w:r>
          </w:p>
        </w:tc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Cs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#4f0099</w:t>
            </w:r>
          </w:p>
        </w:tc>
        <w:tc>
          <w:tcPr>
            <w:tcW w:w="106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Cs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#e6fff2</w:t>
            </w:r>
          </w:p>
        </w:tc>
        <w:tc>
          <w:tcPr>
            <w:tcW w:w="131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#000000 (#ff0000)</w:t>
            </w:r>
          </w:p>
        </w:tc>
        <w:tc>
          <w:tcPr>
            <w:tcW w:w="106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#000000 (#ffffff)</w:t>
            </w:r>
          </w:p>
        </w:tc>
      </w:tr>
      <w:tr>
        <w:trPr/>
        <w:tc>
          <w:tcPr>
            <w:tcW w:w="950" w:type="dxa"/>
            <w:tcBorders/>
            <w:shd w:color="auto" w:fill="FFCCCC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b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>Dark</w:t>
            </w:r>
          </w:p>
        </w:tc>
        <w:tc>
          <w:tcPr>
            <w:tcW w:w="106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Cs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#e0e0eb</w:t>
            </w:r>
          </w:p>
        </w:tc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Cs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#5a5a8c</w:t>
            </w:r>
          </w:p>
        </w:tc>
        <w:tc>
          <w:tcPr>
            <w:tcW w:w="102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Cs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#5a5a8c</w:t>
            </w:r>
          </w:p>
        </w:tc>
        <w:tc>
          <w:tcPr>
            <w:tcW w:w="102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Cs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#5a5a8c</w:t>
            </w:r>
          </w:p>
        </w:tc>
        <w:tc>
          <w:tcPr>
            <w:tcW w:w="102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Cs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#a2a2c3</w:t>
            </w:r>
          </w:p>
        </w:tc>
        <w:tc>
          <w:tcPr>
            <w:tcW w:w="106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Cs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#e0e0eb</w:t>
            </w:r>
          </w:p>
        </w:tc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Cs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#5a5a8c</w:t>
            </w:r>
          </w:p>
        </w:tc>
        <w:tc>
          <w:tcPr>
            <w:tcW w:w="106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Cs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#32324e</w:t>
            </w:r>
          </w:p>
        </w:tc>
        <w:tc>
          <w:tcPr>
            <w:tcW w:w="131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#000000 (#ff0000)</w:t>
            </w:r>
          </w:p>
        </w:tc>
        <w:tc>
          <w:tcPr>
            <w:tcW w:w="106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#000000 (#ffffff)</w:t>
            </w:r>
          </w:p>
        </w:tc>
      </w:tr>
      <w:tr>
        <w:trPr/>
        <w:tc>
          <w:tcPr>
            <w:tcW w:w="950" w:type="dxa"/>
            <w:tcBorders/>
            <w:shd w:color="auto" w:fill="FFCCCC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b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>Light</w:t>
            </w:r>
          </w:p>
        </w:tc>
        <w:tc>
          <w:tcPr>
            <w:tcW w:w="106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#ffddcc</w:t>
            </w:r>
          </w:p>
        </w:tc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#ff661a</w:t>
            </w:r>
          </w:p>
        </w:tc>
        <w:tc>
          <w:tcPr>
            <w:tcW w:w="102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#ff661a</w:t>
            </w:r>
          </w:p>
        </w:tc>
        <w:tc>
          <w:tcPr>
            <w:tcW w:w="102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#ff661a</w:t>
            </w:r>
          </w:p>
        </w:tc>
        <w:tc>
          <w:tcPr>
            <w:tcW w:w="1028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Cs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#ffaa80</w:t>
            </w:r>
          </w:p>
        </w:tc>
        <w:tc>
          <w:tcPr>
            <w:tcW w:w="106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#ffddcc</w:t>
            </w:r>
          </w:p>
        </w:tc>
        <w:tc>
          <w:tcPr>
            <w:tcW w:w="102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#ff661a</w:t>
            </w:r>
          </w:p>
        </w:tc>
        <w:tc>
          <w:tcPr>
            <w:tcW w:w="106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Cs/>
                <w:color w:val="000000"/>
                <w:kern w:val="0"/>
                <w:sz w:val="24"/>
                <w:szCs w:val="24"/>
                <w:shd w:fill="FFFFFF" w:val="clear"/>
                <w:lang w:val="en-US" w:eastAsia="en-US" w:bidi="ar-SA"/>
              </w:rPr>
              <w:t>#ffddcc</w:t>
            </w:r>
          </w:p>
        </w:tc>
        <w:tc>
          <w:tcPr>
            <w:tcW w:w="131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#000000 (#ff0000)</w:t>
            </w:r>
          </w:p>
        </w:tc>
        <w:tc>
          <w:tcPr>
            <w:tcW w:w="106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>#000000 (#ffffff)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ind w:left="1440"/>
        <w:rPr>
          <w:lang w:val="el-GR"/>
        </w:rPr>
      </w:pPr>
      <w:r>
        <w:rPr>
          <w:lang w:val="el-GR"/>
        </w:rPr>
      </w:r>
    </w:p>
    <w:p>
      <w:pPr>
        <w:pStyle w:val="Normal"/>
        <w:spacing w:before="0" w:after="240"/>
        <w:rPr>
          <w:lang w:val="el-GR"/>
        </w:rPr>
      </w:pPr>
      <w:r>
        <w:rPr>
          <w:lang w:val="el-GR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Liberation Sans">
    <w:altName w:val="Arial"/>
    <w:charset w:val="a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8434a"/>
    <w:pPr>
      <w:widowControl/>
      <w:bidi w:val="0"/>
      <w:spacing w:before="0" w:after="24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Επικεφαλίδα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Ευρετήριο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0614d"/>
    <w:pPr>
      <w:spacing w:before="0" w:after="24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0e707a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Θέμα του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BE7DE3-48ED-4D22-BDF1-D95D5BAB7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Application>LibreOffice/24.2.3.2$Windows_X86_64 LibreOffice_project/433d9c2ded56988e8a90e6b2e771ee4e6a5ab2ba</Application>
  <AppVersion>15.0000</AppVersion>
  <Pages>1</Pages>
  <Words>56</Words>
  <Characters>371</Characters>
  <CharactersWithSpaces>382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2024-04-05T20:06:00Z</dcterms:created>
  <dc:creator>Shery</dc:creator>
  <dc:description/>
  <dc:language>el-GR</dc:language>
  <cp:lastModifiedBy/>
  <dcterms:modified xsi:type="dcterms:W3CDTF">2024-06-03T08:55:56Z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