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D55C0" w14:textId="77777777" w:rsidR="00834269" w:rsidRPr="00B8563B" w:rsidRDefault="00834269" w:rsidP="00834269">
      <w:pPr>
        <w:jc w:val="center"/>
        <w:rPr>
          <w:sz w:val="28"/>
          <w:szCs w:val="28"/>
        </w:rPr>
      </w:pPr>
      <w:r w:rsidRPr="00B8563B">
        <w:rPr>
          <w:noProof/>
          <w:sz w:val="28"/>
          <w:szCs w:val="28"/>
        </w:rPr>
        <w:drawing>
          <wp:inline distT="0" distB="0" distL="0" distR="0" wp14:anchorId="46DE7953" wp14:editId="5FE12F2E">
            <wp:extent cx="548640" cy="59436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F83D0" w14:textId="77777777" w:rsidR="00834269" w:rsidRPr="00425E70" w:rsidRDefault="00834269" w:rsidP="00834269">
      <w:pPr>
        <w:spacing w:after="120"/>
        <w:jc w:val="center"/>
        <w:outlineLvl w:val="0"/>
      </w:pPr>
      <w:r w:rsidRPr="00425E70">
        <w:t>МИНИСТЕРСТВО НАУКИ И ВЫСШЕГО ОБРАЗОВАНИЯ РОССИЙСКОЙ ФЕДЕРАЦИИ</w:t>
      </w:r>
    </w:p>
    <w:p w14:paraId="61308CF7" w14:textId="77777777" w:rsidR="00834269" w:rsidRPr="003B3828" w:rsidRDefault="00834269" w:rsidP="00834269">
      <w:pPr>
        <w:ind w:right="-6"/>
        <w:jc w:val="center"/>
        <w:rPr>
          <w:b/>
          <w:bCs/>
          <w:sz w:val="28"/>
          <w:szCs w:val="28"/>
        </w:rPr>
      </w:pPr>
      <w:r w:rsidRPr="003B3828">
        <w:rPr>
          <w:b/>
          <w:bCs/>
          <w:sz w:val="28"/>
          <w:szCs w:val="28"/>
        </w:rPr>
        <w:t>ФЕДЕРАЛЬНОЕ ГОСУДАРСТВЕННОЕ БЮДЖЕТНОЕ ОБРАЗОВАТЕЛЬНОЕ УЧРЕЖДЕНИЕ ВЫСШЕГО</w:t>
      </w:r>
      <w:r>
        <w:rPr>
          <w:b/>
          <w:bCs/>
          <w:sz w:val="28"/>
          <w:szCs w:val="28"/>
        </w:rPr>
        <w:t xml:space="preserve"> </w:t>
      </w:r>
      <w:r w:rsidRPr="003B3828">
        <w:rPr>
          <w:b/>
          <w:bCs/>
          <w:sz w:val="28"/>
          <w:szCs w:val="28"/>
        </w:rPr>
        <w:t>ОБРАЗОВАНИЯ</w:t>
      </w:r>
      <w:r w:rsidRPr="003B3828">
        <w:rPr>
          <w:b/>
          <w:bCs/>
          <w:sz w:val="28"/>
          <w:szCs w:val="28"/>
        </w:rPr>
        <w:br/>
        <w:t xml:space="preserve"> «ДОНСКОЙ ГОСУДАРСТВЕННЫЙ ТЕХНИЧЕСКИЙ УНИВЕРСИТЕТ»</w:t>
      </w:r>
    </w:p>
    <w:p w14:paraId="1E9CC7BC" w14:textId="77777777" w:rsidR="00834269" w:rsidRDefault="00834269" w:rsidP="00834269">
      <w:pPr>
        <w:jc w:val="center"/>
        <w:rPr>
          <w:b/>
          <w:bCs/>
          <w:sz w:val="28"/>
          <w:szCs w:val="28"/>
        </w:rPr>
      </w:pPr>
      <w:r w:rsidRPr="00B8563B">
        <w:rPr>
          <w:b/>
          <w:bCs/>
          <w:sz w:val="28"/>
          <w:szCs w:val="28"/>
        </w:rPr>
        <w:t>(ДГТУ)</w:t>
      </w:r>
    </w:p>
    <w:p w14:paraId="7FA72F44" w14:textId="77777777" w:rsidR="00834269" w:rsidRPr="00B8563B" w:rsidRDefault="00834269" w:rsidP="00834269">
      <w:pPr>
        <w:jc w:val="center"/>
        <w:rPr>
          <w:b/>
          <w:bCs/>
          <w:sz w:val="28"/>
          <w:szCs w:val="28"/>
        </w:rPr>
      </w:pPr>
    </w:p>
    <w:p w14:paraId="4BCD37D7" w14:textId="77777777" w:rsidR="00834269" w:rsidRPr="006B2645" w:rsidRDefault="00834269" w:rsidP="00834269">
      <w:pPr>
        <w:rPr>
          <w:szCs w:val="28"/>
        </w:rPr>
      </w:pPr>
      <w:r w:rsidRPr="006B2645">
        <w:rPr>
          <w:szCs w:val="28"/>
        </w:rPr>
        <w:t xml:space="preserve">Факультет </w:t>
      </w:r>
      <w:r w:rsidRPr="006B2645">
        <w:rPr>
          <w:szCs w:val="28"/>
          <w:u w:val="single"/>
        </w:rPr>
        <w:t>«Информатика и вычислительная техника»</w:t>
      </w:r>
    </w:p>
    <w:p w14:paraId="1AE421ED" w14:textId="77777777" w:rsidR="00834269" w:rsidRPr="006B2645" w:rsidRDefault="00834269" w:rsidP="00834269">
      <w:pPr>
        <w:jc w:val="center"/>
        <w:rPr>
          <w:sz w:val="18"/>
          <w:szCs w:val="20"/>
        </w:rPr>
      </w:pPr>
    </w:p>
    <w:p w14:paraId="3CF64D60" w14:textId="77777777" w:rsidR="00834269" w:rsidRPr="006B2645" w:rsidRDefault="00834269" w:rsidP="00834269">
      <w:pPr>
        <w:rPr>
          <w:szCs w:val="28"/>
        </w:rPr>
      </w:pPr>
      <w:r w:rsidRPr="006B2645">
        <w:rPr>
          <w:szCs w:val="28"/>
        </w:rPr>
        <w:t xml:space="preserve">Кафедра </w:t>
      </w:r>
      <w:r w:rsidRPr="006B2645">
        <w:rPr>
          <w:szCs w:val="28"/>
          <w:u w:val="single"/>
        </w:rPr>
        <w:t>«Программное обеспечение вычислительной техники и автоматизированных</w:t>
      </w:r>
      <w:r>
        <w:rPr>
          <w:szCs w:val="28"/>
          <w:u w:val="single"/>
        </w:rPr>
        <w:t xml:space="preserve"> </w:t>
      </w:r>
      <w:r w:rsidRPr="006B2645">
        <w:rPr>
          <w:szCs w:val="28"/>
          <w:u w:val="single"/>
        </w:rPr>
        <w:t>систем»</w:t>
      </w:r>
    </w:p>
    <w:p w14:paraId="50033244" w14:textId="77777777" w:rsidR="00834269" w:rsidRPr="00562153" w:rsidRDefault="00834269" w:rsidP="00834269">
      <w:pPr>
        <w:jc w:val="center"/>
        <w:rPr>
          <w:sz w:val="20"/>
          <w:szCs w:val="20"/>
        </w:rPr>
      </w:pPr>
    </w:p>
    <w:p w14:paraId="25AC451A" w14:textId="77777777" w:rsidR="00834269" w:rsidRPr="00C00EAE" w:rsidRDefault="00834269" w:rsidP="00834269">
      <w:pPr>
        <w:rPr>
          <w:sz w:val="28"/>
          <w:szCs w:val="28"/>
        </w:rPr>
      </w:pPr>
    </w:p>
    <w:p w14:paraId="5CE3CD96" w14:textId="77777777" w:rsidR="00834269" w:rsidRDefault="00834269" w:rsidP="00834269">
      <w:pPr>
        <w:jc w:val="right"/>
      </w:pPr>
    </w:p>
    <w:tbl>
      <w:tblPr>
        <w:tblW w:w="4536" w:type="dxa"/>
        <w:tblInd w:w="5211" w:type="dxa"/>
        <w:tblLook w:val="04A0" w:firstRow="1" w:lastRow="0" w:firstColumn="1" w:lastColumn="0" w:noHBand="0" w:noVBand="1"/>
      </w:tblPr>
      <w:tblGrid>
        <w:gridCol w:w="2736"/>
        <w:gridCol w:w="1800"/>
      </w:tblGrid>
      <w:tr w:rsidR="00834269" w14:paraId="36207003" w14:textId="77777777" w:rsidTr="00286AD4">
        <w:tc>
          <w:tcPr>
            <w:tcW w:w="2410" w:type="dxa"/>
            <w:shd w:val="clear" w:color="auto" w:fill="auto"/>
          </w:tcPr>
          <w:p w14:paraId="2A52D6D9" w14:textId="77777777" w:rsidR="00834269" w:rsidRDefault="00834269" w:rsidP="00286AD4">
            <w:pPr>
              <w:tabs>
                <w:tab w:val="right" w:pos="3186"/>
              </w:tabs>
            </w:pPr>
            <w:r>
              <w:t>Заведующий кафедрой</w:t>
            </w:r>
          </w:p>
        </w:tc>
        <w:tc>
          <w:tcPr>
            <w:tcW w:w="2126" w:type="dxa"/>
            <w:shd w:val="clear" w:color="auto" w:fill="auto"/>
          </w:tcPr>
          <w:p w14:paraId="47091720" w14:textId="77777777" w:rsidR="00834269" w:rsidRDefault="00834269" w:rsidP="00286AD4">
            <w:pPr>
              <w:jc w:val="both"/>
            </w:pPr>
            <w:r w:rsidRPr="00562153">
              <w:t>«</w:t>
            </w:r>
            <w:r>
              <w:t>ПОВТ и АС</w:t>
            </w:r>
            <w:r w:rsidRPr="00562153">
              <w:t>»</w:t>
            </w:r>
          </w:p>
          <w:p w14:paraId="42C90DBA" w14:textId="77777777" w:rsidR="00834269" w:rsidRDefault="00834269" w:rsidP="00286AD4">
            <w:pPr>
              <w:jc w:val="right"/>
            </w:pPr>
          </w:p>
        </w:tc>
      </w:tr>
      <w:tr w:rsidR="00834269" w14:paraId="2D009F35" w14:textId="77777777" w:rsidTr="00286AD4">
        <w:tc>
          <w:tcPr>
            <w:tcW w:w="2410" w:type="dxa"/>
            <w:shd w:val="clear" w:color="auto" w:fill="auto"/>
          </w:tcPr>
          <w:p w14:paraId="1575FBF5" w14:textId="77777777" w:rsidR="00834269" w:rsidRPr="003C3E88" w:rsidRDefault="00834269" w:rsidP="00286AD4">
            <w:pPr>
              <w:jc w:val="center"/>
              <w:rPr>
                <w:u w:val="single"/>
              </w:rPr>
            </w:pPr>
            <w:r>
              <w:t xml:space="preserve">_____________________     </w:t>
            </w:r>
          </w:p>
          <w:p w14:paraId="6A4FA9D0" w14:textId="77777777" w:rsidR="00834269" w:rsidRDefault="00834269" w:rsidP="00286AD4">
            <w:pPr>
              <w:jc w:val="center"/>
            </w:pPr>
            <w:r w:rsidRPr="003C3E88">
              <w:rPr>
                <w:sz w:val="16"/>
                <w:szCs w:val="16"/>
              </w:rPr>
              <w:t>(подпись)</w:t>
            </w:r>
          </w:p>
        </w:tc>
        <w:tc>
          <w:tcPr>
            <w:tcW w:w="2126" w:type="dxa"/>
            <w:shd w:val="clear" w:color="auto" w:fill="auto"/>
          </w:tcPr>
          <w:p w14:paraId="0D32792A" w14:textId="77777777" w:rsidR="00834269" w:rsidRPr="007D3A4E" w:rsidRDefault="00834269" w:rsidP="00286AD4">
            <w:pPr>
              <w:jc w:val="right"/>
            </w:pPr>
            <w:r w:rsidRPr="007D3A4E">
              <w:t>В.В. Долгов</w:t>
            </w:r>
          </w:p>
          <w:p w14:paraId="645F099C" w14:textId="77777777" w:rsidR="00834269" w:rsidRDefault="00834269" w:rsidP="00286AD4">
            <w:pPr>
              <w:jc w:val="right"/>
            </w:pPr>
            <w:r w:rsidRPr="003C3E88">
              <w:rPr>
                <w:sz w:val="16"/>
                <w:szCs w:val="16"/>
              </w:rPr>
              <w:t xml:space="preserve">   </w:t>
            </w:r>
          </w:p>
        </w:tc>
      </w:tr>
    </w:tbl>
    <w:p w14:paraId="0BE87F8F" w14:textId="77777777" w:rsidR="00834269" w:rsidRPr="002B7027" w:rsidRDefault="00834269" w:rsidP="00834269">
      <w:pPr>
        <w:jc w:val="right"/>
      </w:pPr>
      <w:r w:rsidRPr="002B7027">
        <w:t>«</w:t>
      </w:r>
      <w:r>
        <w:t>___</w:t>
      </w:r>
      <w:r w:rsidRPr="002B7027">
        <w:t xml:space="preserve">» </w:t>
      </w:r>
      <w:r>
        <w:t xml:space="preserve">____________ </w:t>
      </w:r>
      <w:r w:rsidRPr="002B7027">
        <w:t>20</w:t>
      </w:r>
      <w:r>
        <w:t>___</w:t>
      </w:r>
      <w:r w:rsidRPr="002B7027">
        <w:t xml:space="preserve"> г.</w:t>
      </w:r>
    </w:p>
    <w:p w14:paraId="7172597A" w14:textId="77777777" w:rsidR="00834269" w:rsidRDefault="00834269" w:rsidP="00834269">
      <w:pPr>
        <w:jc w:val="center"/>
        <w:rPr>
          <w:sz w:val="28"/>
          <w:szCs w:val="28"/>
        </w:rPr>
      </w:pPr>
    </w:p>
    <w:p w14:paraId="4ADF96EE" w14:textId="77777777" w:rsidR="00834269" w:rsidRPr="00562153" w:rsidRDefault="00834269" w:rsidP="00834269">
      <w:pPr>
        <w:jc w:val="center"/>
        <w:rPr>
          <w:b/>
          <w:sz w:val="28"/>
          <w:szCs w:val="28"/>
        </w:rPr>
      </w:pPr>
      <w:r w:rsidRPr="00562153">
        <w:rPr>
          <w:b/>
          <w:sz w:val="28"/>
          <w:szCs w:val="28"/>
        </w:rPr>
        <w:t xml:space="preserve">ОТЧЕТ </w:t>
      </w:r>
    </w:p>
    <w:p w14:paraId="7EADFACE" w14:textId="77777777" w:rsidR="00834269" w:rsidRDefault="00834269" w:rsidP="00834269">
      <w:pPr>
        <w:jc w:val="both"/>
        <w:rPr>
          <w:sz w:val="28"/>
          <w:szCs w:val="28"/>
        </w:rPr>
      </w:pPr>
    </w:p>
    <w:p w14:paraId="737BA293" w14:textId="77777777" w:rsidR="00834269" w:rsidRPr="00C032F0" w:rsidRDefault="00834269" w:rsidP="00834269">
      <w:pPr>
        <w:jc w:val="both"/>
      </w:pPr>
      <w:r w:rsidRPr="00A73A54">
        <w:t xml:space="preserve">по </w:t>
      </w:r>
      <w:r>
        <w:t xml:space="preserve">лабораторно-практической работе по дисциплине </w:t>
      </w:r>
      <w:r w:rsidRPr="00C032F0">
        <w:t>“</w:t>
      </w:r>
      <w:r>
        <w:rPr>
          <w:shd w:val="clear" w:color="auto" w:fill="FFFFFF"/>
        </w:rPr>
        <w:t>Исследование операций</w:t>
      </w:r>
      <w:r w:rsidRPr="00C032F0">
        <w:t>”</w:t>
      </w:r>
      <w:r>
        <w:t xml:space="preserve"> по </w:t>
      </w:r>
      <w:r w:rsidRPr="00A73A54">
        <w:rPr>
          <w:color w:val="000000"/>
          <w:u w:val="single"/>
        </w:rPr>
        <w:t>кафедре «Программное обеспечение вычислительной техники и автоматизированных системы»</w:t>
      </w:r>
      <w:r w:rsidRPr="00A73A54">
        <w:rPr>
          <w:u w:val="single"/>
        </w:rPr>
        <w:t xml:space="preserve">    </w:t>
      </w:r>
      <w:r w:rsidRPr="00A73A54">
        <w:rPr>
          <w:color w:val="000000"/>
          <w:u w:val="single"/>
        </w:rPr>
        <w:t xml:space="preserve">     </w:t>
      </w:r>
    </w:p>
    <w:p w14:paraId="6918D76A" w14:textId="77777777" w:rsidR="00834269" w:rsidRDefault="00834269" w:rsidP="00834269">
      <w:pPr>
        <w:jc w:val="both"/>
      </w:pPr>
    </w:p>
    <w:p w14:paraId="790CDAA4" w14:textId="77777777" w:rsidR="00834269" w:rsidRDefault="00834269" w:rsidP="00834269">
      <w:pPr>
        <w:jc w:val="both"/>
        <w:rPr>
          <w:sz w:val="28"/>
          <w:szCs w:val="28"/>
        </w:rPr>
      </w:pPr>
      <w:r w:rsidRPr="00A73A54">
        <w:t xml:space="preserve">Обучающийся </w:t>
      </w:r>
      <w:r>
        <w:rPr>
          <w:sz w:val="28"/>
          <w:szCs w:val="28"/>
        </w:rPr>
        <w:t>_____________________________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CF78CB">
        <w:t>__</w:t>
      </w:r>
      <w:proofErr w:type="spellStart"/>
      <w:r>
        <w:rPr>
          <w:u w:val="single"/>
        </w:rPr>
        <w:t>К.В.Подрез</w:t>
      </w:r>
      <w:proofErr w:type="spellEnd"/>
      <w:r w:rsidRPr="0039284F">
        <w:t>___</w:t>
      </w:r>
      <w:r w:rsidRPr="00CF78CB">
        <w:rPr>
          <w:color w:val="FF0000"/>
          <w:sz w:val="22"/>
          <w:szCs w:val="22"/>
        </w:rPr>
        <w:t xml:space="preserve">      </w:t>
      </w:r>
    </w:p>
    <w:p w14:paraId="7D2CBD4F" w14:textId="77777777" w:rsidR="00834269" w:rsidRPr="00562153" w:rsidRDefault="00834269" w:rsidP="00834269">
      <w:pPr>
        <w:jc w:val="both"/>
        <w:rPr>
          <w:sz w:val="16"/>
          <w:szCs w:val="16"/>
        </w:rPr>
      </w:pPr>
      <w:r w:rsidRPr="004E3AF9">
        <w:rPr>
          <w:sz w:val="28"/>
          <w:szCs w:val="28"/>
          <w:vertAlign w:val="superscript"/>
        </w:rPr>
        <w:tab/>
      </w:r>
      <w:r w:rsidRPr="004E3AF9">
        <w:rPr>
          <w:sz w:val="28"/>
          <w:szCs w:val="28"/>
          <w:vertAlign w:val="superscript"/>
        </w:rPr>
        <w:tab/>
      </w:r>
      <w:r w:rsidRPr="004E3AF9"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 w:rsidRPr="004E3AF9">
        <w:rPr>
          <w:sz w:val="28"/>
          <w:szCs w:val="28"/>
          <w:vertAlign w:val="superscript"/>
        </w:rPr>
        <w:tab/>
      </w:r>
      <w:r>
        <w:rPr>
          <w:sz w:val="16"/>
          <w:szCs w:val="16"/>
        </w:rPr>
        <w:t>п</w:t>
      </w:r>
      <w:r w:rsidRPr="00562153">
        <w:rPr>
          <w:sz w:val="16"/>
          <w:szCs w:val="16"/>
        </w:rPr>
        <w:t>одпись, дата</w:t>
      </w:r>
      <w:r w:rsidRPr="004E3AF9">
        <w:rPr>
          <w:sz w:val="28"/>
          <w:szCs w:val="28"/>
          <w:vertAlign w:val="superscript"/>
        </w:rPr>
        <w:tab/>
      </w:r>
      <w:r w:rsidRPr="004E3AF9">
        <w:rPr>
          <w:sz w:val="28"/>
          <w:szCs w:val="28"/>
          <w:vertAlign w:val="superscript"/>
        </w:rPr>
        <w:tab/>
      </w:r>
      <w:r w:rsidRPr="004E3AF9">
        <w:rPr>
          <w:sz w:val="28"/>
          <w:szCs w:val="28"/>
          <w:vertAlign w:val="superscript"/>
        </w:rPr>
        <w:tab/>
      </w:r>
      <w:r w:rsidRPr="004E3AF9">
        <w:rPr>
          <w:sz w:val="28"/>
          <w:szCs w:val="28"/>
          <w:vertAlign w:val="superscript"/>
        </w:rPr>
        <w:tab/>
      </w:r>
    </w:p>
    <w:p w14:paraId="38678A18" w14:textId="77777777" w:rsidR="00834269" w:rsidRPr="00A73A54" w:rsidRDefault="00834269" w:rsidP="00834269">
      <w:pPr>
        <w:tabs>
          <w:tab w:val="left" w:pos="1856"/>
        </w:tabs>
      </w:pPr>
      <w:r w:rsidRPr="00A73A54">
        <w:t xml:space="preserve">Обозначение отчета </w:t>
      </w:r>
      <w:r>
        <w:rPr>
          <w:u w:val="single"/>
        </w:rPr>
        <w:tab/>
      </w:r>
      <w:r>
        <w:rPr>
          <w:u w:val="single"/>
        </w:rPr>
        <w:tab/>
      </w:r>
      <w:r w:rsidRPr="00A73A54">
        <w:rPr>
          <w:u w:val="single"/>
        </w:rPr>
        <w:t>УП.</w:t>
      </w:r>
      <w:r>
        <w:rPr>
          <w:u w:val="single"/>
        </w:rPr>
        <w:t>14</w:t>
      </w:r>
      <w:r w:rsidRPr="00A73A54">
        <w:rPr>
          <w:u w:val="single"/>
        </w:rPr>
        <w:t>.0000.000</w:t>
      </w:r>
      <w:r>
        <w:rPr>
          <w:u w:val="single"/>
        </w:rPr>
        <w:tab/>
      </w:r>
      <w:r w:rsidRPr="00A73A54">
        <w:t>Группа ____</w:t>
      </w:r>
      <w:r w:rsidRPr="0039284F">
        <w:rPr>
          <w:u w:val="single"/>
        </w:rPr>
        <w:t>ВМО3</w:t>
      </w:r>
      <w:r>
        <w:rPr>
          <w:u w:val="single"/>
        </w:rPr>
        <w:t>2</w:t>
      </w:r>
      <w:r w:rsidRPr="0039284F">
        <w:t>_________</w:t>
      </w:r>
      <w:r w:rsidRPr="00A73A54">
        <w:t>______</w:t>
      </w:r>
    </w:p>
    <w:p w14:paraId="77298113" w14:textId="77777777" w:rsidR="00834269" w:rsidRDefault="00834269" w:rsidP="00834269">
      <w:pPr>
        <w:tabs>
          <w:tab w:val="left" w:pos="1856"/>
        </w:tabs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 xml:space="preserve"> </w:t>
      </w:r>
      <w:r w:rsidRPr="004E3AF9">
        <w:rPr>
          <w:sz w:val="28"/>
          <w:szCs w:val="28"/>
          <w:vertAlign w:val="superscript"/>
        </w:rPr>
        <w:tab/>
      </w:r>
      <w:r w:rsidRPr="004E3AF9">
        <w:rPr>
          <w:sz w:val="28"/>
          <w:szCs w:val="28"/>
          <w:vertAlign w:val="superscript"/>
        </w:rPr>
        <w:tab/>
      </w:r>
      <w:r w:rsidRPr="004E3AF9">
        <w:rPr>
          <w:sz w:val="28"/>
          <w:szCs w:val="28"/>
          <w:vertAlign w:val="superscript"/>
        </w:rPr>
        <w:tab/>
      </w:r>
      <w:r w:rsidRPr="004E3AF9">
        <w:rPr>
          <w:sz w:val="28"/>
          <w:szCs w:val="28"/>
          <w:vertAlign w:val="superscript"/>
        </w:rPr>
        <w:tab/>
      </w:r>
      <w:r w:rsidRPr="004E3AF9">
        <w:rPr>
          <w:sz w:val="28"/>
          <w:szCs w:val="28"/>
          <w:vertAlign w:val="superscript"/>
        </w:rPr>
        <w:tab/>
      </w:r>
    </w:p>
    <w:p w14:paraId="0E49A540" w14:textId="77777777" w:rsidR="00834269" w:rsidRDefault="00834269" w:rsidP="00834269">
      <w:pPr>
        <w:tabs>
          <w:tab w:val="left" w:pos="1856"/>
        </w:tabs>
        <w:rPr>
          <w:color w:val="000000"/>
        </w:rPr>
      </w:pPr>
      <w:r w:rsidRPr="00A73A54">
        <w:rPr>
          <w:color w:val="000000"/>
        </w:rPr>
        <w:t xml:space="preserve">Направление </w:t>
      </w:r>
      <w:r>
        <w:rPr>
          <w:color w:val="000000"/>
        </w:rPr>
        <w:t xml:space="preserve">  </w:t>
      </w:r>
      <w:r w:rsidRPr="00A73A54">
        <w:rPr>
          <w:color w:val="000000"/>
          <w:u w:val="single"/>
        </w:rPr>
        <w:t>02.03.03</w:t>
      </w:r>
      <w:r w:rsidRPr="00A73A54">
        <w:rPr>
          <w:color w:val="000000"/>
        </w:rPr>
        <w:t xml:space="preserve"> </w:t>
      </w:r>
      <w:r w:rsidRPr="00A73A54">
        <w:rPr>
          <w:color w:val="000000"/>
          <w:u w:val="single"/>
        </w:rPr>
        <w:t>Математическое обеспечение и администрирование информационных систем</w:t>
      </w:r>
    </w:p>
    <w:p w14:paraId="3A5538BB" w14:textId="77777777" w:rsidR="00834269" w:rsidRPr="005C15DD" w:rsidRDefault="00834269" w:rsidP="00834269">
      <w:pPr>
        <w:tabs>
          <w:tab w:val="left" w:pos="1856"/>
        </w:tabs>
        <w:rPr>
          <w:color w:val="000000"/>
        </w:rPr>
      </w:pPr>
    </w:p>
    <w:p w14:paraId="726E256A" w14:textId="77777777" w:rsidR="00834269" w:rsidRPr="00A73A54" w:rsidRDefault="00834269" w:rsidP="00834269">
      <w:pPr>
        <w:tabs>
          <w:tab w:val="left" w:pos="1856"/>
        </w:tabs>
        <w:spacing w:line="360" w:lineRule="auto"/>
        <w:jc w:val="both"/>
      </w:pPr>
      <w:r w:rsidRPr="00A73A54">
        <w:t xml:space="preserve">Профиль </w:t>
      </w:r>
      <w:r w:rsidRPr="00A73A54">
        <w:rPr>
          <w:color w:val="000000"/>
          <w:u w:val="single"/>
        </w:rPr>
        <w:t>Математическое обеспечение и администрирование информационных систем</w:t>
      </w:r>
      <w:r w:rsidRPr="00A73A54">
        <w:rPr>
          <w:sz w:val="22"/>
        </w:rPr>
        <w:t xml:space="preserve"> </w:t>
      </w:r>
    </w:p>
    <w:p w14:paraId="069E384A" w14:textId="77777777" w:rsidR="00834269" w:rsidRDefault="00834269" w:rsidP="00834269">
      <w:pPr>
        <w:tabs>
          <w:tab w:val="left" w:pos="1856"/>
        </w:tabs>
        <w:spacing w:line="360" w:lineRule="auto"/>
      </w:pPr>
      <w:bookmarkStart w:id="0" w:name="_Hlk100309990"/>
    </w:p>
    <w:p w14:paraId="7EE22E32" w14:textId="77777777" w:rsidR="00834269" w:rsidRDefault="00834269" w:rsidP="00834269">
      <w:pPr>
        <w:tabs>
          <w:tab w:val="left" w:pos="1856"/>
        </w:tabs>
        <w:spacing w:line="360" w:lineRule="auto"/>
      </w:pPr>
    </w:p>
    <w:p w14:paraId="461320A9" w14:textId="77777777" w:rsidR="00834269" w:rsidRPr="00984A7E" w:rsidRDefault="00834269" w:rsidP="00834269">
      <w:pPr>
        <w:tabs>
          <w:tab w:val="left" w:pos="1856"/>
        </w:tabs>
        <w:spacing w:line="360" w:lineRule="auto"/>
        <w:rPr>
          <w:u w:val="single"/>
        </w:rPr>
      </w:pPr>
      <w:r w:rsidRPr="00D87E40">
        <w:rPr>
          <w:u w:val="single"/>
        </w:rPr>
        <w:t xml:space="preserve">Преподаватель: </w:t>
      </w:r>
      <w:proofErr w:type="spellStart"/>
      <w:proofErr w:type="gramStart"/>
      <w:r w:rsidRPr="0057349E">
        <w:rPr>
          <w:u w:val="single"/>
        </w:rPr>
        <w:t>проф.Никитина</w:t>
      </w:r>
      <w:proofErr w:type="spellEnd"/>
      <w:proofErr w:type="gramEnd"/>
      <w:r w:rsidRPr="0057349E">
        <w:rPr>
          <w:u w:val="single"/>
        </w:rPr>
        <w:t xml:space="preserve"> Алла Валерьевна</w:t>
      </w:r>
    </w:p>
    <w:p w14:paraId="66D8CDD5" w14:textId="77777777" w:rsidR="00834269" w:rsidRDefault="00834269" w:rsidP="00834269">
      <w:pPr>
        <w:tabs>
          <w:tab w:val="left" w:pos="1856"/>
        </w:tabs>
      </w:pPr>
    </w:p>
    <w:p w14:paraId="265D4770" w14:textId="77777777" w:rsidR="00834269" w:rsidRDefault="00834269" w:rsidP="00834269">
      <w:pPr>
        <w:tabs>
          <w:tab w:val="left" w:pos="1856"/>
        </w:tabs>
        <w:rPr>
          <w:sz w:val="28"/>
          <w:szCs w:val="28"/>
        </w:rPr>
      </w:pPr>
      <w:r w:rsidRPr="00907021">
        <w:t xml:space="preserve">Оценка </w:t>
      </w:r>
      <w:r>
        <w:rPr>
          <w:sz w:val="28"/>
          <w:szCs w:val="28"/>
        </w:rPr>
        <w:t>_________________ _______________        ________________________</w:t>
      </w:r>
    </w:p>
    <w:p w14:paraId="638A4C1B" w14:textId="77777777" w:rsidR="00834269" w:rsidRPr="00425E70" w:rsidRDefault="00834269" w:rsidP="00834269">
      <w:pPr>
        <w:tabs>
          <w:tab w:val="left" w:pos="1856"/>
        </w:tabs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Дата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подпись преподавателя</w:t>
      </w:r>
    </w:p>
    <w:bookmarkEnd w:id="0"/>
    <w:p w14:paraId="4B969F65" w14:textId="77777777" w:rsidR="00834269" w:rsidRDefault="00834269" w:rsidP="00834269">
      <w:pPr>
        <w:tabs>
          <w:tab w:val="left" w:pos="1856"/>
        </w:tabs>
        <w:spacing w:before="120" w:line="312" w:lineRule="auto"/>
        <w:jc w:val="center"/>
      </w:pPr>
    </w:p>
    <w:p w14:paraId="6C6DBBA2" w14:textId="77777777" w:rsidR="00834269" w:rsidRPr="00A73A54" w:rsidRDefault="00834269" w:rsidP="00834269">
      <w:pPr>
        <w:tabs>
          <w:tab w:val="left" w:pos="1856"/>
        </w:tabs>
        <w:spacing w:before="120" w:line="312" w:lineRule="auto"/>
        <w:jc w:val="center"/>
      </w:pPr>
      <w:proofErr w:type="spellStart"/>
      <w:r w:rsidRPr="00A73A54">
        <w:t>Ростов</w:t>
      </w:r>
      <w:proofErr w:type="spellEnd"/>
      <w:r w:rsidRPr="00A73A54">
        <w:t>-на-Дону</w:t>
      </w:r>
    </w:p>
    <w:p w14:paraId="48C41CCE" w14:textId="77777777" w:rsidR="00834269" w:rsidRDefault="00834269" w:rsidP="00834269">
      <w:pPr>
        <w:tabs>
          <w:tab w:val="left" w:pos="1856"/>
        </w:tabs>
        <w:spacing w:line="312" w:lineRule="auto"/>
        <w:jc w:val="center"/>
      </w:pPr>
      <w:r w:rsidRPr="00A73A54">
        <w:t>202</w:t>
      </w:r>
      <w:r>
        <w:t>2</w:t>
      </w:r>
    </w:p>
    <w:p w14:paraId="2691D47E" w14:textId="77777777" w:rsidR="00834269" w:rsidRDefault="00834269" w:rsidP="00834269"/>
    <w:p w14:paraId="4391AE74" w14:textId="26AD6F4F" w:rsidR="00C57C7C" w:rsidRDefault="00EE6202" w:rsidP="00EE6202">
      <w:pPr>
        <w:spacing w:line="360" w:lineRule="auto"/>
        <w:ind w:firstLine="709"/>
        <w:jc w:val="center"/>
        <w:rPr>
          <w:sz w:val="28"/>
          <w:szCs w:val="28"/>
        </w:rPr>
      </w:pPr>
      <w:r w:rsidRPr="00EE6202">
        <w:rPr>
          <w:sz w:val="28"/>
          <w:szCs w:val="28"/>
        </w:rPr>
        <w:lastRenderedPageBreak/>
        <w:t>Лабораторная работа №3</w:t>
      </w:r>
    </w:p>
    <w:p w14:paraId="1C11FB4A" w14:textId="0EA25DF6" w:rsidR="00C57C7C" w:rsidRDefault="00C57C7C" w:rsidP="00C57C7C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Тема работы:</w:t>
      </w:r>
      <w:r>
        <w:rPr>
          <w:sz w:val="28"/>
          <w:szCs w:val="28"/>
        </w:rPr>
        <w:t xml:space="preserve"> постановка и решение задачи линейного программирования. Решение задачи ЛП графическим методом. Целочисленная задача линейного программирования.</w:t>
      </w:r>
    </w:p>
    <w:p w14:paraId="78E20CD6" w14:textId="77777777" w:rsidR="00C57C7C" w:rsidRDefault="00C57C7C" w:rsidP="00C57C7C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 работы:</w:t>
      </w:r>
      <w:r>
        <w:rPr>
          <w:sz w:val="28"/>
          <w:szCs w:val="28"/>
        </w:rPr>
        <w:t xml:space="preserve"> решение оптимальных задач линейного программирования с использованием пакета </w:t>
      </w:r>
      <w:proofErr w:type="spellStart"/>
      <w:r>
        <w:rPr>
          <w:sz w:val="28"/>
          <w:szCs w:val="28"/>
        </w:rPr>
        <w:t>Mathсad</w:t>
      </w:r>
      <w:proofErr w:type="spellEnd"/>
      <w:r>
        <w:rPr>
          <w:sz w:val="28"/>
          <w:szCs w:val="28"/>
        </w:rPr>
        <w:t>; нахождение оптимальных решений задачи линейного программирования графическим методом; решение целочисленной задачи линейного программирования.</w:t>
      </w:r>
    </w:p>
    <w:p w14:paraId="13136E79" w14:textId="77777777" w:rsidR="00C57C7C" w:rsidRDefault="00C57C7C" w:rsidP="00C57C7C">
      <w:pPr>
        <w:spacing w:line="360" w:lineRule="auto"/>
        <w:jc w:val="both"/>
        <w:rPr>
          <w:noProof/>
        </w:rPr>
      </w:pPr>
      <w:r>
        <w:rPr>
          <w:b/>
          <w:sz w:val="28"/>
          <w:szCs w:val="28"/>
        </w:rPr>
        <w:t>Задание:</w:t>
      </w:r>
      <w:r w:rsidRPr="00A14C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E41E58" wp14:editId="6E6D055F">
            <wp:extent cx="5940425" cy="32512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CDD4" w14:textId="77777777" w:rsidR="00C57C7C" w:rsidRDefault="00C57C7C" w:rsidP="00C57C7C">
      <w:pPr>
        <w:spacing w:line="360" w:lineRule="auto"/>
        <w:jc w:val="both"/>
        <w:rPr>
          <w:noProof/>
        </w:rPr>
      </w:pPr>
      <w:r>
        <w:rPr>
          <w:noProof/>
        </w:rPr>
        <w:br w:type="page"/>
      </w:r>
    </w:p>
    <w:p w14:paraId="6DC22EDB" w14:textId="77777777" w:rsidR="00C57C7C" w:rsidRPr="006761F9" w:rsidRDefault="00C57C7C" w:rsidP="00C57C7C">
      <w:pPr>
        <w:spacing w:line="360" w:lineRule="auto"/>
        <w:ind w:firstLine="709"/>
        <w:jc w:val="center"/>
        <w:rPr>
          <w:sz w:val="28"/>
          <w:szCs w:val="28"/>
        </w:rPr>
      </w:pPr>
      <w:r w:rsidRPr="00CF06C7">
        <w:rPr>
          <w:sz w:val="28"/>
          <w:szCs w:val="28"/>
        </w:rPr>
        <w:lastRenderedPageBreak/>
        <w:t>Краткие теоретические сведения</w:t>
      </w:r>
    </w:p>
    <w:p w14:paraId="4D8C76AD" w14:textId="77777777" w:rsidR="00C57C7C" w:rsidRDefault="00C57C7C" w:rsidP="00C57C7C">
      <w:pPr>
        <w:spacing w:line="360" w:lineRule="auto"/>
        <w:ind w:firstLine="709"/>
        <w:jc w:val="center"/>
        <w:rPr>
          <w:sz w:val="28"/>
          <w:szCs w:val="28"/>
        </w:rPr>
      </w:pPr>
      <w:r w:rsidRPr="006761F9">
        <w:rPr>
          <w:sz w:val="28"/>
          <w:szCs w:val="28"/>
        </w:rPr>
        <w:t>Решение двойственной задачи</w:t>
      </w:r>
    </w:p>
    <w:p w14:paraId="20B1B313" w14:textId="77777777" w:rsidR="00C57C7C" w:rsidRPr="006761F9" w:rsidRDefault="00C57C7C" w:rsidP="00C57C7C">
      <w:pPr>
        <w:spacing w:line="360" w:lineRule="auto"/>
        <w:ind w:firstLine="709"/>
        <w:jc w:val="center"/>
        <w:rPr>
          <w:sz w:val="28"/>
          <w:szCs w:val="28"/>
        </w:rPr>
      </w:pPr>
      <w:r w:rsidRPr="006761F9">
        <w:rPr>
          <w:sz w:val="28"/>
          <w:szCs w:val="28"/>
        </w:rPr>
        <w:t>Первая теорема двойственности</w:t>
      </w:r>
    </w:p>
    <w:p w14:paraId="5C2FACC7" w14:textId="77777777" w:rsidR="00C57C7C" w:rsidRPr="009C1B4F" w:rsidRDefault="00C57C7C" w:rsidP="00C57C7C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C1B4F">
        <w:rPr>
          <w:color w:val="000000"/>
          <w:sz w:val="28"/>
          <w:szCs w:val="28"/>
        </w:rPr>
        <w:t>Если одна из пары двойственных задач имеет оптимальное решение, то и двойственная задача имеет оптимальное решение. При этом значения целевых функций прямой и двойственной задачи, для оптимальных решений, равны друг другу.</w:t>
      </w:r>
    </w:p>
    <w:p w14:paraId="2C043612" w14:textId="77777777" w:rsidR="00C57C7C" w:rsidRPr="009C1B4F" w:rsidRDefault="00C57C7C" w:rsidP="00C57C7C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C1B4F">
        <w:rPr>
          <w:color w:val="000000"/>
          <w:sz w:val="28"/>
          <w:szCs w:val="28"/>
        </w:rPr>
        <w:t>Если одна из пары двойственных задач не имеет решения вследствие неограниченности целевой функции, то двойственная задача не имеет решения вследствие несовместимости системы ограничений.</w:t>
      </w:r>
    </w:p>
    <w:p w14:paraId="389B19F8" w14:textId="77777777" w:rsidR="00C57C7C" w:rsidRPr="009C1B4F" w:rsidRDefault="00C57C7C" w:rsidP="00C57C7C">
      <w:pPr>
        <w:spacing w:line="360" w:lineRule="auto"/>
        <w:ind w:firstLine="709"/>
        <w:jc w:val="both"/>
        <w:rPr>
          <w:sz w:val="28"/>
          <w:szCs w:val="28"/>
        </w:rPr>
      </w:pPr>
      <w:r w:rsidRPr="009C1B4F">
        <w:rPr>
          <w:sz w:val="28"/>
          <w:szCs w:val="28"/>
        </w:rPr>
        <w:t>Вторая теорема двойственности</w:t>
      </w:r>
    </w:p>
    <w:p w14:paraId="3140193C" w14:textId="77777777" w:rsidR="00C57C7C" w:rsidRPr="009C1B4F" w:rsidRDefault="00C57C7C" w:rsidP="00C57C7C">
      <w:pPr>
        <w:spacing w:line="360" w:lineRule="auto"/>
        <w:ind w:firstLine="709"/>
        <w:jc w:val="both"/>
        <w:rPr>
          <w:sz w:val="28"/>
          <w:szCs w:val="28"/>
        </w:rPr>
      </w:pPr>
      <w:r w:rsidRPr="009C1B4F">
        <w:rPr>
          <w:sz w:val="28"/>
          <w:szCs w:val="28"/>
        </w:rPr>
        <w:t>Пусть мы имеем </w:t>
      </w:r>
      <w:hyperlink r:id="rId6" w:tgtFrame="_blank" w:history="1">
        <w:r w:rsidRPr="009C1B4F">
          <w:rPr>
            <w:rStyle w:val="a6"/>
            <w:color w:val="auto"/>
          </w:rPr>
          <w:t>симметричную пару двойственных задач</w:t>
        </w:r>
      </w:hyperlink>
      <w:r w:rsidRPr="009C1B4F">
        <w:rPr>
          <w:sz w:val="28"/>
          <w:szCs w:val="28"/>
        </w:rPr>
        <w:t> (1) и (2):</w:t>
      </w:r>
    </w:p>
    <w:p w14:paraId="0314D9FC" w14:textId="77777777" w:rsidR="00C57C7C" w:rsidRPr="009C1B4F" w:rsidRDefault="00C57C7C" w:rsidP="00C57C7C">
      <w:pPr>
        <w:spacing w:line="360" w:lineRule="auto"/>
        <w:ind w:firstLine="709"/>
        <w:jc w:val="both"/>
        <w:rPr>
          <w:sz w:val="28"/>
          <w:szCs w:val="28"/>
        </w:rPr>
      </w:pPr>
      <w:r w:rsidRPr="009C1B4F">
        <w:rPr>
          <w:sz w:val="28"/>
          <w:szCs w:val="28"/>
        </w:rPr>
        <w:t>(1.1)</w:t>
      </w:r>
      <w:r w:rsidRPr="009C1B4F">
        <w:rPr>
          <w:position w:val="-12"/>
          <w:sz w:val="28"/>
          <w:szCs w:val="28"/>
        </w:rPr>
        <w:object w:dxaOrig="3660" w:dyaOrig="360" w14:anchorId="562AC4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pt;height:14.4pt" o:ole="">
            <v:imagedata r:id="rId7" o:title=""/>
          </v:shape>
          <o:OLEObject Type="Embed" ProgID="Equation.DSMT4" ShapeID="_x0000_i1025" DrawAspect="Content" ObjectID="_1732953320" r:id="rId8"/>
        </w:object>
      </w:r>
    </w:p>
    <w:p w14:paraId="51FB3B17" w14:textId="77777777" w:rsidR="00C57C7C" w:rsidRPr="009C1B4F" w:rsidRDefault="00C57C7C" w:rsidP="00C57C7C">
      <w:pPr>
        <w:spacing w:line="360" w:lineRule="auto"/>
        <w:ind w:firstLine="709"/>
        <w:jc w:val="both"/>
        <w:rPr>
          <w:sz w:val="28"/>
          <w:szCs w:val="28"/>
        </w:rPr>
      </w:pPr>
      <w:r w:rsidRPr="009C1B4F">
        <w:rPr>
          <w:sz w:val="28"/>
          <w:szCs w:val="28"/>
        </w:rPr>
        <w:t>(1.2)</w:t>
      </w:r>
      <w:r w:rsidRPr="009C1B4F">
        <w:rPr>
          <w:position w:val="-86"/>
          <w:sz w:val="28"/>
          <w:szCs w:val="28"/>
        </w:rPr>
        <w:object w:dxaOrig="2960" w:dyaOrig="1840" w14:anchorId="41BCC7B5">
          <v:shape id="_x0000_i1026" type="#_x0000_t75" style="width:2in;height:93.6pt" o:ole="">
            <v:imagedata r:id="rId9" o:title=""/>
          </v:shape>
          <o:OLEObject Type="Embed" ProgID="Equation.DSMT4" ShapeID="_x0000_i1026" DrawAspect="Content" ObjectID="_1732953321" r:id="rId10"/>
        </w:object>
      </w:r>
    </w:p>
    <w:p w14:paraId="2E16B115" w14:textId="77777777" w:rsidR="00C57C7C" w:rsidRPr="009C1B4F" w:rsidRDefault="00C57C7C" w:rsidP="00C57C7C">
      <w:pPr>
        <w:spacing w:line="360" w:lineRule="auto"/>
        <w:ind w:firstLine="709"/>
        <w:jc w:val="both"/>
        <w:rPr>
          <w:sz w:val="28"/>
          <w:szCs w:val="28"/>
        </w:rPr>
      </w:pPr>
      <w:r w:rsidRPr="009C1B4F">
        <w:rPr>
          <w:sz w:val="28"/>
          <w:szCs w:val="28"/>
        </w:rPr>
        <w:t>(2.1)</w:t>
      </w:r>
      <w:r w:rsidRPr="009C1B4F">
        <w:rPr>
          <w:position w:val="-12"/>
          <w:sz w:val="28"/>
          <w:szCs w:val="28"/>
        </w:rPr>
        <w:object w:dxaOrig="3600" w:dyaOrig="360" w14:anchorId="02463802">
          <v:shape id="_x0000_i1027" type="#_x0000_t75" style="width:180pt;height:14.4pt" o:ole="">
            <v:imagedata r:id="rId11" o:title=""/>
          </v:shape>
          <o:OLEObject Type="Embed" ProgID="Equation.DSMT4" ShapeID="_x0000_i1027" DrawAspect="Content" ObjectID="_1732953322" r:id="rId12"/>
        </w:object>
      </w:r>
    </w:p>
    <w:p w14:paraId="3794474C" w14:textId="77777777" w:rsidR="00C57C7C" w:rsidRPr="009C1B4F" w:rsidRDefault="00C57C7C" w:rsidP="00C57C7C">
      <w:pPr>
        <w:spacing w:line="360" w:lineRule="auto"/>
        <w:ind w:firstLine="709"/>
        <w:jc w:val="both"/>
        <w:rPr>
          <w:sz w:val="28"/>
          <w:szCs w:val="28"/>
        </w:rPr>
      </w:pPr>
      <w:r w:rsidRPr="009C1B4F">
        <w:rPr>
          <w:sz w:val="28"/>
          <w:szCs w:val="28"/>
        </w:rPr>
        <w:t>(2.2)</w:t>
      </w:r>
      <w:r w:rsidRPr="009C1B4F">
        <w:rPr>
          <w:position w:val="-86"/>
          <w:sz w:val="28"/>
          <w:szCs w:val="28"/>
        </w:rPr>
        <w:object w:dxaOrig="2960" w:dyaOrig="1840" w14:anchorId="5ADF629E">
          <v:shape id="_x0000_i1028" type="#_x0000_t75" style="width:2in;height:93.6pt" o:ole="">
            <v:imagedata r:id="rId13" o:title=""/>
          </v:shape>
          <o:OLEObject Type="Embed" ProgID="Equation.DSMT4" ShapeID="_x0000_i1028" DrawAspect="Content" ObjectID="_1732953323" r:id="rId14"/>
        </w:object>
      </w:r>
    </w:p>
    <w:p w14:paraId="4E801230" w14:textId="77777777" w:rsidR="00C57C7C" w:rsidRPr="009C1B4F" w:rsidRDefault="00C57C7C" w:rsidP="00C57C7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9C1B4F">
        <w:rPr>
          <w:color w:val="000000"/>
          <w:sz w:val="28"/>
          <w:szCs w:val="28"/>
        </w:rPr>
        <w:t>Для того чтобы допустимые решения  </w:t>
      </w:r>
      <w:r w:rsidRPr="009C1B4F">
        <w:rPr>
          <w:position w:val="-14"/>
          <w:sz w:val="28"/>
          <w:szCs w:val="28"/>
        </w:rPr>
        <w:object w:dxaOrig="1359" w:dyaOrig="400" w14:anchorId="46D72297">
          <v:shape id="_x0000_i1029" type="#_x0000_t75" style="width:64.8pt;height:21.6pt" o:ole="">
            <v:imagedata r:id="rId15" o:title=""/>
          </v:shape>
          <o:OLEObject Type="Embed" ProgID="Equation.DSMT4" ShapeID="_x0000_i1029" DrawAspect="Content" ObjectID="_1732953324" r:id="rId16"/>
        </w:object>
      </w:r>
      <w:r w:rsidRPr="009C1B4F">
        <w:rPr>
          <w:sz w:val="28"/>
          <w:szCs w:val="28"/>
        </w:rPr>
        <w:t xml:space="preserve"> </w:t>
      </w:r>
      <w:r w:rsidRPr="009C1B4F">
        <w:rPr>
          <w:color w:val="000000"/>
          <w:sz w:val="28"/>
          <w:szCs w:val="28"/>
        </w:rPr>
        <w:t>и </w:t>
      </w:r>
      <w:r w:rsidRPr="009C1B4F">
        <w:rPr>
          <w:position w:val="-14"/>
          <w:sz w:val="28"/>
          <w:szCs w:val="28"/>
        </w:rPr>
        <w:object w:dxaOrig="1400" w:dyaOrig="400" w14:anchorId="4656C782">
          <v:shape id="_x0000_i1030" type="#_x0000_t75" style="width:1in;height:21.6pt" o:ole="">
            <v:imagedata r:id="rId17" o:title=""/>
          </v:shape>
          <o:OLEObject Type="Embed" ProgID="Equation.DSMT4" ShapeID="_x0000_i1030" DrawAspect="Content" ObjectID="_1732953325" r:id="rId18"/>
        </w:object>
      </w:r>
      <w:r w:rsidRPr="009C1B4F">
        <w:rPr>
          <w:color w:val="000000"/>
          <w:sz w:val="28"/>
          <w:szCs w:val="28"/>
        </w:rPr>
        <w:t> являлись оптимальными решениями двойственных задач (1) и (2), необходимо и достаточно, чтобы выполнялись следующие равенства:</w:t>
      </w:r>
    </w:p>
    <w:p w14:paraId="2246A4A4" w14:textId="77777777" w:rsidR="00C57C7C" w:rsidRPr="002E48B6" w:rsidRDefault="00C57C7C" w:rsidP="00C57C7C">
      <w:pPr>
        <w:spacing w:line="360" w:lineRule="auto"/>
        <w:ind w:firstLine="709"/>
        <w:jc w:val="both"/>
        <w:rPr>
          <w:sz w:val="28"/>
          <w:szCs w:val="28"/>
        </w:rPr>
      </w:pPr>
      <w:r w:rsidRPr="002E48B6">
        <w:rPr>
          <w:sz w:val="28"/>
          <w:szCs w:val="28"/>
        </w:rPr>
        <w:t>(3)</w:t>
      </w:r>
      <w:r w:rsidRPr="009C1B4F">
        <w:rPr>
          <w:position w:val="-32"/>
          <w:sz w:val="28"/>
          <w:szCs w:val="28"/>
        </w:rPr>
        <w:object w:dxaOrig="3280" w:dyaOrig="760" w14:anchorId="0A30991A">
          <v:shape id="_x0000_i1031" type="#_x0000_t75" style="width:165.6pt;height:36pt" o:ole="">
            <v:imagedata r:id="rId19" o:title=""/>
          </v:shape>
          <o:OLEObject Type="Embed" ProgID="Equation.DSMT4" ShapeID="_x0000_i1031" DrawAspect="Content" ObjectID="_1732953326" r:id="rId20"/>
        </w:object>
      </w:r>
    </w:p>
    <w:p w14:paraId="0B26DBF5" w14:textId="77777777" w:rsidR="00C57C7C" w:rsidRPr="009C1B4F" w:rsidRDefault="00C57C7C" w:rsidP="00C57C7C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E48B6">
        <w:rPr>
          <w:sz w:val="28"/>
          <w:szCs w:val="28"/>
        </w:rPr>
        <w:t>(4)</w:t>
      </w:r>
      <w:r w:rsidRPr="009C1B4F">
        <w:rPr>
          <w:position w:val="-30"/>
          <w:sz w:val="28"/>
          <w:szCs w:val="28"/>
        </w:rPr>
        <w:object w:dxaOrig="3300" w:dyaOrig="720" w14:anchorId="056E29E1">
          <v:shape id="_x0000_i1032" type="#_x0000_t75" style="width:165.6pt;height:36pt" o:ole="">
            <v:imagedata r:id="rId21" o:title=""/>
          </v:shape>
          <o:OLEObject Type="Embed" ProgID="Equation.DSMT4" ShapeID="_x0000_i1032" DrawAspect="Content" ObjectID="_1732953327" r:id="rId22"/>
        </w:object>
      </w:r>
    </w:p>
    <w:p w14:paraId="6CD0F834" w14:textId="77777777" w:rsidR="00C57C7C" w:rsidRDefault="00C57C7C" w:rsidP="00C57C7C">
      <w:pPr>
        <w:spacing w:line="360" w:lineRule="auto"/>
        <w:ind w:firstLine="709"/>
        <w:jc w:val="center"/>
        <w:rPr>
          <w:sz w:val="28"/>
          <w:szCs w:val="28"/>
        </w:rPr>
      </w:pPr>
      <w:r w:rsidRPr="009C1B4F">
        <w:rPr>
          <w:sz w:val="28"/>
          <w:szCs w:val="28"/>
        </w:rPr>
        <w:lastRenderedPageBreak/>
        <w:t>Метод решения двойственной задачи</w:t>
      </w:r>
    </w:p>
    <w:p w14:paraId="27CED78E" w14:textId="77777777" w:rsidR="00C57C7C" w:rsidRPr="007D73FC" w:rsidRDefault="00C57C7C" w:rsidP="00C57C7C">
      <w:pPr>
        <w:spacing w:line="360" w:lineRule="auto"/>
        <w:ind w:firstLine="709"/>
        <w:jc w:val="both"/>
        <w:rPr>
          <w:sz w:val="28"/>
          <w:szCs w:val="28"/>
        </w:rPr>
      </w:pPr>
      <w:r w:rsidRPr="007D73FC">
        <w:rPr>
          <w:sz w:val="28"/>
          <w:szCs w:val="28"/>
        </w:rPr>
        <w:t>Применяя теоремы двойственности, можно получить решение двойственной задачи из решения прямой. Опишем метод решения двойственной задачи.</w:t>
      </w:r>
    </w:p>
    <w:p w14:paraId="45303562" w14:textId="77777777" w:rsidR="00C57C7C" w:rsidRPr="007D73FC" w:rsidRDefault="00C57C7C" w:rsidP="00C57C7C">
      <w:pPr>
        <w:spacing w:line="360" w:lineRule="auto"/>
        <w:ind w:firstLine="709"/>
        <w:jc w:val="both"/>
        <w:rPr>
          <w:sz w:val="28"/>
          <w:szCs w:val="28"/>
        </w:rPr>
      </w:pPr>
      <w:r w:rsidRPr="007D73FC">
        <w:rPr>
          <w:sz w:val="28"/>
          <w:szCs w:val="28"/>
        </w:rPr>
        <w:t>Пусть мы нашли решение прямой задачи (1) с оптимальным значением</w:t>
      </w:r>
    </w:p>
    <w:p w14:paraId="657CBF6D" w14:textId="77777777" w:rsidR="00C57C7C" w:rsidRPr="007D73FC" w:rsidRDefault="00C57C7C" w:rsidP="00C57C7C">
      <w:pPr>
        <w:spacing w:line="360" w:lineRule="auto"/>
        <w:jc w:val="both"/>
        <w:rPr>
          <w:sz w:val="28"/>
          <w:szCs w:val="28"/>
        </w:rPr>
      </w:pPr>
      <w:r w:rsidRPr="007D73FC">
        <w:rPr>
          <w:sz w:val="28"/>
          <w:szCs w:val="28"/>
        </w:rPr>
        <w:t>целевой функции  </w:t>
      </w:r>
      <w:r w:rsidRPr="007D73FC">
        <w:rPr>
          <w:position w:val="-12"/>
          <w:sz w:val="28"/>
          <w:szCs w:val="28"/>
        </w:rPr>
        <w:object w:dxaOrig="460" w:dyaOrig="360" w14:anchorId="6E494F63">
          <v:shape id="_x0000_i1033" type="#_x0000_t75" style="width:21.6pt;height:14.4pt" o:ole="">
            <v:imagedata r:id="rId23" o:title=""/>
          </v:shape>
          <o:OLEObject Type="Embed" ProgID="Equation.DSMT4" ShapeID="_x0000_i1033" DrawAspect="Content" ObjectID="_1732953328" r:id="rId24"/>
        </w:object>
      </w:r>
      <w:r w:rsidRPr="007D73FC">
        <w:rPr>
          <w:sz w:val="28"/>
          <w:szCs w:val="28"/>
        </w:rPr>
        <w:t xml:space="preserve"> и с оптимальным планом </w:t>
      </w:r>
      <w:r w:rsidRPr="007D73FC">
        <w:rPr>
          <w:position w:val="-12"/>
          <w:sz w:val="28"/>
          <w:szCs w:val="28"/>
        </w:rPr>
        <w:object w:dxaOrig="1160" w:dyaOrig="360" w14:anchorId="0D778114">
          <v:shape id="_x0000_i1034" type="#_x0000_t75" style="width:57.6pt;height:14.4pt" o:ole="">
            <v:imagedata r:id="rId25" o:title=""/>
          </v:shape>
          <o:OLEObject Type="Embed" ProgID="Equation.DSMT4" ShapeID="_x0000_i1034" DrawAspect="Content" ObjectID="_1732953329" r:id="rId26"/>
        </w:object>
      </w:r>
      <w:r w:rsidRPr="007D73FC">
        <w:rPr>
          <w:rStyle w:val="fend"/>
          <w:sz w:val="28"/>
          <w:szCs w:val="28"/>
        </w:rPr>
        <w:t>.</w:t>
      </w:r>
      <w:r w:rsidRPr="007D73FC">
        <w:rPr>
          <w:sz w:val="28"/>
          <w:szCs w:val="28"/>
        </w:rPr>
        <w:t> Подставим найденные значения  </w:t>
      </w:r>
      <w:r w:rsidRPr="007D73FC">
        <w:rPr>
          <w:position w:val="-12"/>
          <w:sz w:val="28"/>
          <w:szCs w:val="28"/>
        </w:rPr>
        <w:object w:dxaOrig="1160" w:dyaOrig="360" w14:anchorId="3C9F9656">
          <v:shape id="_x0000_i1035" type="#_x0000_t75" style="width:57.6pt;height:14.4pt" o:ole="">
            <v:imagedata r:id="rId27" o:title=""/>
          </v:shape>
          <o:OLEObject Type="Embed" ProgID="Equation.DSMT4" ShapeID="_x0000_i1035" DrawAspect="Content" ObjectID="_1732953330" r:id="rId28"/>
        </w:object>
      </w:r>
      <w:r w:rsidRPr="007D73FC">
        <w:rPr>
          <w:sz w:val="28"/>
          <w:szCs w:val="28"/>
        </w:rPr>
        <w:t xml:space="preserve"> в систему ограничений </w:t>
      </w:r>
      <w:hyperlink r:id="rId29" w:anchor="fo1_2" w:history="1">
        <w:r w:rsidRPr="007D73FC">
          <w:rPr>
            <w:rStyle w:val="a6"/>
            <w:color w:val="auto"/>
          </w:rPr>
          <w:t>(1.2)</w:t>
        </w:r>
      </w:hyperlink>
      <w:r w:rsidRPr="007D73FC">
        <w:rPr>
          <w:sz w:val="28"/>
          <w:szCs w:val="28"/>
        </w:rPr>
        <w:t xml:space="preserve">. Тогда если </w:t>
      </w:r>
      <w:r w:rsidRPr="007D73FC">
        <w:rPr>
          <w:position w:val="-6"/>
          <w:sz w:val="28"/>
          <w:szCs w:val="28"/>
        </w:rPr>
        <w:object w:dxaOrig="460" w:dyaOrig="260" w14:anchorId="51573250">
          <v:shape id="_x0000_i1036" type="#_x0000_t75" style="width:21.6pt;height:14.4pt" o:ole="">
            <v:imagedata r:id="rId30" o:title=""/>
          </v:shape>
          <o:OLEObject Type="Embed" ProgID="Equation.DSMT4" ShapeID="_x0000_i1036" DrawAspect="Content" ObjectID="_1732953331" r:id="rId31"/>
        </w:object>
      </w:r>
      <w:r w:rsidRPr="007D73FC">
        <w:rPr>
          <w:sz w:val="28"/>
          <w:szCs w:val="28"/>
        </w:rPr>
        <w:t xml:space="preserve"> неравенство не является равенством, то есть если </w:t>
      </w:r>
      <w:r w:rsidRPr="007D73FC">
        <w:rPr>
          <w:position w:val="-12"/>
          <w:sz w:val="28"/>
          <w:szCs w:val="28"/>
        </w:rPr>
        <w:object w:dxaOrig="2640" w:dyaOrig="360" w14:anchorId="1932156F">
          <v:shape id="_x0000_i1037" type="#_x0000_t75" style="width:129.6pt;height:14.4pt" o:ole="">
            <v:imagedata r:id="rId32" o:title=""/>
          </v:shape>
          <o:OLEObject Type="Embed" ProgID="Equation.DSMT4" ShapeID="_x0000_i1037" DrawAspect="Content" ObjectID="_1732953332" r:id="rId33"/>
        </w:object>
      </w:r>
      <w:r w:rsidRPr="007D73FC">
        <w:rPr>
          <w:rStyle w:val="fend"/>
          <w:sz w:val="28"/>
          <w:szCs w:val="28"/>
        </w:rPr>
        <w:t>,</w:t>
      </w:r>
      <w:r w:rsidRPr="007D73FC">
        <w:rPr>
          <w:sz w:val="28"/>
          <w:szCs w:val="28"/>
        </w:rPr>
        <w:t xml:space="preserve"> то, согласно (3.i), </w:t>
      </w:r>
      <w:r w:rsidRPr="007D73FC">
        <w:rPr>
          <w:position w:val="-12"/>
          <w:sz w:val="28"/>
          <w:szCs w:val="28"/>
        </w:rPr>
        <w:object w:dxaOrig="620" w:dyaOrig="360" w14:anchorId="316D0C28">
          <v:shape id="_x0000_i1038" type="#_x0000_t75" style="width:28.8pt;height:14.4pt" o:ole="">
            <v:imagedata r:id="rId34" o:title=""/>
          </v:shape>
          <o:OLEObject Type="Embed" ProgID="Equation.DSMT4" ShapeID="_x0000_i1038" DrawAspect="Content" ObjectID="_1732953333" r:id="rId35"/>
        </w:object>
      </w:r>
      <w:r w:rsidRPr="007D73FC">
        <w:rPr>
          <w:rStyle w:val="fend"/>
          <w:sz w:val="28"/>
          <w:szCs w:val="28"/>
        </w:rPr>
        <w:t>.</w:t>
      </w:r>
      <w:r w:rsidRPr="007D73FC">
        <w:rPr>
          <w:sz w:val="28"/>
          <w:szCs w:val="28"/>
        </w:rPr>
        <w:t xml:space="preserve"> Рассматривая все строки системы ограничений </w:t>
      </w:r>
      <w:hyperlink r:id="rId36" w:anchor="fo1_2" w:history="1">
        <w:r w:rsidRPr="007D73FC">
          <w:rPr>
            <w:rStyle w:val="a6"/>
            <w:color w:val="auto"/>
          </w:rPr>
          <w:t>(1.2)</w:t>
        </w:r>
      </w:hyperlink>
      <w:r w:rsidRPr="007D73FC">
        <w:rPr>
          <w:sz w:val="28"/>
          <w:szCs w:val="28"/>
        </w:rPr>
        <w:t>, мы найдем, что часть переменных </w:t>
      </w:r>
      <w:r w:rsidRPr="007D73FC">
        <w:rPr>
          <w:position w:val="-4"/>
          <w:sz w:val="28"/>
          <w:szCs w:val="28"/>
        </w:rPr>
        <w:object w:dxaOrig="220" w:dyaOrig="260" w14:anchorId="3F782349">
          <v:shape id="_x0000_i1039" type="#_x0000_t75" style="width:14.4pt;height:14.4pt" o:ole="">
            <v:imagedata r:id="rId37" o:title=""/>
          </v:shape>
          <o:OLEObject Type="Embed" ProgID="Equation.DSMT4" ShapeID="_x0000_i1039" DrawAspect="Content" ObjectID="_1732953334" r:id="rId38"/>
        </w:object>
      </w:r>
      <w:r w:rsidRPr="007D73FC">
        <w:rPr>
          <w:sz w:val="28"/>
          <w:szCs w:val="28"/>
        </w:rPr>
        <w:t> двойственной задачи равна нулю.</w:t>
      </w:r>
    </w:p>
    <w:p w14:paraId="7DC895BB" w14:textId="77777777" w:rsidR="00C57C7C" w:rsidRPr="007D73FC" w:rsidRDefault="00C57C7C" w:rsidP="00C57C7C">
      <w:pPr>
        <w:spacing w:line="360" w:lineRule="auto"/>
        <w:ind w:firstLine="709"/>
        <w:jc w:val="both"/>
        <w:rPr>
          <w:sz w:val="28"/>
          <w:szCs w:val="28"/>
        </w:rPr>
      </w:pPr>
      <w:r w:rsidRPr="007D73FC">
        <w:rPr>
          <w:sz w:val="28"/>
          <w:szCs w:val="28"/>
        </w:rPr>
        <w:t>Далее замечаем, что если </w:t>
      </w:r>
      <w:r w:rsidRPr="007D73FC">
        <w:rPr>
          <w:position w:val="-12"/>
          <w:sz w:val="28"/>
          <w:szCs w:val="28"/>
        </w:rPr>
        <w:object w:dxaOrig="660" w:dyaOrig="360" w14:anchorId="7EEE8FAB">
          <v:shape id="_x0000_i1040" type="#_x0000_t75" style="width:36pt;height:14.4pt" o:ole="">
            <v:imagedata r:id="rId39" o:title=""/>
          </v:shape>
          <o:OLEObject Type="Embed" ProgID="Equation.DSMT4" ShapeID="_x0000_i1040" DrawAspect="Content" ObjectID="_1732953335" r:id="rId40"/>
        </w:object>
      </w:r>
      <w:r w:rsidRPr="007D73FC">
        <w:rPr>
          <w:rStyle w:val="fend"/>
          <w:sz w:val="28"/>
          <w:szCs w:val="28"/>
        </w:rPr>
        <w:t>,</w:t>
      </w:r>
      <w:r w:rsidRPr="007D73FC">
        <w:rPr>
          <w:sz w:val="28"/>
          <w:szCs w:val="28"/>
        </w:rPr>
        <w:t> то, согласно (4.k), </w:t>
      </w:r>
      <w:r w:rsidRPr="007D73FC">
        <w:rPr>
          <w:position w:val="-6"/>
          <w:sz w:val="28"/>
          <w:szCs w:val="28"/>
        </w:rPr>
        <w:object w:dxaOrig="560" w:dyaOrig="279" w14:anchorId="210A7F65">
          <v:shape id="_x0000_i1041" type="#_x0000_t75" style="width:28.8pt;height:14.4pt" o:ole="">
            <v:imagedata r:id="rId41" o:title=""/>
          </v:shape>
          <o:OLEObject Type="Embed" ProgID="Equation.DSMT4" ShapeID="_x0000_i1041" DrawAspect="Content" ObjectID="_1732953336" r:id="rId42"/>
        </w:object>
      </w:r>
      <w:r w:rsidRPr="007D73FC">
        <w:rPr>
          <w:sz w:val="28"/>
          <w:szCs w:val="28"/>
        </w:rPr>
        <w:t xml:space="preserve"> строка системы ограничений </w:t>
      </w:r>
      <w:hyperlink r:id="rId43" w:anchor="fo2_2" w:history="1">
        <w:r w:rsidRPr="007D73FC">
          <w:rPr>
            <w:rStyle w:val="a6"/>
            <w:color w:val="auto"/>
          </w:rPr>
          <w:t>(2.2)</w:t>
        </w:r>
      </w:hyperlink>
      <w:r w:rsidRPr="007D73FC">
        <w:rPr>
          <w:sz w:val="28"/>
          <w:szCs w:val="28"/>
        </w:rPr>
        <w:t xml:space="preserve"> является равенством: </w:t>
      </w:r>
      <w:r w:rsidRPr="007D73FC">
        <w:rPr>
          <w:position w:val="-12"/>
          <w:sz w:val="28"/>
          <w:szCs w:val="28"/>
        </w:rPr>
        <w:object w:dxaOrig="2940" w:dyaOrig="360" w14:anchorId="2AC60B4D">
          <v:shape id="_x0000_i1042" type="#_x0000_t75" style="width:2in;height:14.4pt" o:ole="">
            <v:imagedata r:id="rId44" o:title=""/>
          </v:shape>
          <o:OLEObject Type="Embed" ProgID="Equation.DSMT4" ShapeID="_x0000_i1042" DrawAspect="Content" ObjectID="_1732953337" r:id="rId45"/>
        </w:object>
      </w:r>
      <w:r w:rsidRPr="007D73FC">
        <w:rPr>
          <w:sz w:val="28"/>
          <w:szCs w:val="28"/>
        </w:rPr>
        <w:t xml:space="preserve"> Составив все строки системы ограничений </w:t>
      </w:r>
      <w:hyperlink r:id="rId46" w:anchor="fo2_2" w:history="1">
        <w:r w:rsidRPr="007D73FC">
          <w:rPr>
            <w:rStyle w:val="a6"/>
            <w:color w:val="auto"/>
          </w:rPr>
          <w:t>(2.2)</w:t>
        </w:r>
      </w:hyperlink>
      <w:r w:rsidRPr="007D73FC">
        <w:rPr>
          <w:sz w:val="28"/>
          <w:szCs w:val="28"/>
        </w:rPr>
        <w:t>, для которых </w:t>
      </w:r>
      <w:r w:rsidRPr="007D73FC">
        <w:rPr>
          <w:position w:val="-12"/>
          <w:sz w:val="28"/>
          <w:szCs w:val="28"/>
        </w:rPr>
        <w:object w:dxaOrig="660" w:dyaOrig="360" w14:anchorId="0AAC5900">
          <v:shape id="_x0000_i1043" type="#_x0000_t75" style="width:36pt;height:14.4pt" o:ole="">
            <v:imagedata r:id="rId47" o:title=""/>
          </v:shape>
          <o:OLEObject Type="Embed" ProgID="Equation.DSMT4" ShapeID="_x0000_i1043" DrawAspect="Content" ObjectID="_1732953338" r:id="rId48"/>
        </w:object>
      </w:r>
      <w:r w:rsidRPr="007D73FC">
        <w:rPr>
          <w:rStyle w:val="fend"/>
          <w:sz w:val="28"/>
          <w:szCs w:val="28"/>
        </w:rPr>
        <w:t>,</w:t>
      </w:r>
      <w:r w:rsidRPr="007D73FC">
        <w:rPr>
          <w:sz w:val="28"/>
          <w:szCs w:val="28"/>
        </w:rPr>
        <w:t> мы получим систему уравнений, из которой можно найти ненулевые значения переменных </w:t>
      </w:r>
      <w:r w:rsidRPr="007D73FC">
        <w:rPr>
          <w:position w:val="-4"/>
          <w:sz w:val="28"/>
          <w:szCs w:val="28"/>
        </w:rPr>
        <w:object w:dxaOrig="220" w:dyaOrig="260" w14:anchorId="10DF082E">
          <v:shape id="_x0000_i1044" type="#_x0000_t75" style="width:14.4pt;height:14.4pt" o:ole="">
            <v:imagedata r:id="rId49" o:title=""/>
          </v:shape>
          <o:OLEObject Type="Embed" ProgID="Equation.DSMT4" ShapeID="_x0000_i1044" DrawAspect="Content" ObjectID="_1732953339" r:id="rId50"/>
        </w:object>
      </w:r>
      <w:r w:rsidRPr="007D73FC">
        <w:rPr>
          <w:rStyle w:val="fend"/>
          <w:sz w:val="28"/>
          <w:szCs w:val="28"/>
        </w:rPr>
        <w:t>.</w:t>
      </w:r>
    </w:p>
    <w:p w14:paraId="13251EAC" w14:textId="77777777" w:rsidR="00C57C7C" w:rsidRPr="007D73FC" w:rsidRDefault="00C57C7C" w:rsidP="00C57C7C">
      <w:pPr>
        <w:spacing w:line="360" w:lineRule="auto"/>
        <w:ind w:firstLine="709"/>
        <w:jc w:val="both"/>
        <w:rPr>
          <w:sz w:val="28"/>
          <w:szCs w:val="28"/>
        </w:rPr>
      </w:pPr>
      <w:r w:rsidRPr="007D73FC">
        <w:rPr>
          <w:sz w:val="28"/>
          <w:szCs w:val="28"/>
        </w:rPr>
        <w:t xml:space="preserve">На основании первой теоремы двойственности, минимальное значение целевой функции </w:t>
      </w:r>
      <w:r w:rsidRPr="007D73FC">
        <w:rPr>
          <w:position w:val="-12"/>
          <w:sz w:val="28"/>
          <w:szCs w:val="28"/>
        </w:rPr>
        <w:object w:dxaOrig="1100" w:dyaOrig="360" w14:anchorId="57498282">
          <v:shape id="_x0000_i1045" type="#_x0000_t75" style="width:57.6pt;height:14.4pt" o:ole="">
            <v:imagedata r:id="rId51" o:title=""/>
          </v:shape>
          <o:OLEObject Type="Embed" ProgID="Equation.DSMT4" ShapeID="_x0000_i1045" DrawAspect="Content" ObjectID="_1732953340" r:id="rId52"/>
        </w:object>
      </w:r>
      <w:r w:rsidRPr="007D73FC">
        <w:rPr>
          <w:rStyle w:val="fend"/>
          <w:sz w:val="28"/>
          <w:szCs w:val="28"/>
        </w:rPr>
        <w:t>.</w:t>
      </w:r>
    </w:p>
    <w:p w14:paraId="12166A27" w14:textId="77777777" w:rsidR="00C57C7C" w:rsidRPr="007D73FC" w:rsidRDefault="00C57C7C" w:rsidP="00C57C7C">
      <w:pPr>
        <w:spacing w:line="360" w:lineRule="auto"/>
        <w:ind w:firstLine="709"/>
        <w:jc w:val="both"/>
        <w:rPr>
          <w:sz w:val="28"/>
          <w:szCs w:val="28"/>
        </w:rPr>
      </w:pPr>
      <w:r w:rsidRPr="007D73FC">
        <w:rPr>
          <w:sz w:val="28"/>
          <w:szCs w:val="28"/>
        </w:rPr>
        <w:t>Если известно решение задачи (2), то аналогичным образом можно найти решение задачи (1).</w:t>
      </w:r>
    </w:p>
    <w:p w14:paraId="00F32074" w14:textId="77777777" w:rsidR="00C57C7C" w:rsidRPr="009C1B4F" w:rsidRDefault="00C57C7C" w:rsidP="00C57C7C">
      <w:pPr>
        <w:spacing w:line="360" w:lineRule="auto"/>
        <w:ind w:firstLine="709"/>
        <w:jc w:val="center"/>
        <w:rPr>
          <w:sz w:val="28"/>
          <w:szCs w:val="28"/>
        </w:rPr>
      </w:pPr>
    </w:p>
    <w:p w14:paraId="0A30C428" w14:textId="77777777" w:rsidR="00C57C7C" w:rsidRDefault="00C57C7C" w:rsidP="00C57C7C">
      <w:r>
        <w:br w:type="page"/>
      </w:r>
    </w:p>
    <w:p w14:paraId="0BE1E6FC" w14:textId="77777777" w:rsidR="00C57C7C" w:rsidRDefault="00C57C7C" w:rsidP="00C57C7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Аналитическое решение</w:t>
      </w:r>
    </w:p>
    <w:p w14:paraId="74671637" w14:textId="77777777" w:rsidR="00C57C7C" w:rsidRDefault="00C57C7C" w:rsidP="00C57C7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Вариант 12</w:t>
      </w:r>
    </w:p>
    <w:p w14:paraId="31CC3B2C" w14:textId="77777777" w:rsidR="00C57C7C" w:rsidRDefault="00C57C7C" w:rsidP="00C57C7C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77411C2" wp14:editId="6ADA303E">
            <wp:extent cx="5940425" cy="81210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2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6DA89" w14:textId="77777777" w:rsidR="00C57C7C" w:rsidRDefault="00C57C7C" w:rsidP="00C57C7C">
      <w:r w:rsidRPr="00E20762">
        <w:lastRenderedPageBreak/>
        <w:t xml:space="preserve"> </w:t>
      </w:r>
      <w:r>
        <w:rPr>
          <w:noProof/>
        </w:rPr>
        <w:drawing>
          <wp:inline distT="0" distB="0" distL="0" distR="0" wp14:anchorId="4F79A286" wp14:editId="085CCD05">
            <wp:extent cx="5940425" cy="42983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A5B30" w14:textId="77777777" w:rsidR="00C57C7C" w:rsidRDefault="00C57C7C" w:rsidP="00C57C7C">
      <w:r>
        <w:br w:type="page"/>
      </w:r>
    </w:p>
    <w:p w14:paraId="77891ABA" w14:textId="77777777" w:rsidR="00C57C7C" w:rsidRPr="004B0E12" w:rsidRDefault="00C57C7C" w:rsidP="00C57C7C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Решение задачи линейного программирования стандартными средствами </w:t>
      </w:r>
      <w:r>
        <w:rPr>
          <w:sz w:val="28"/>
          <w:szCs w:val="28"/>
          <w:lang w:val="en-US"/>
        </w:rPr>
        <w:t>Mathcad</w:t>
      </w:r>
    </w:p>
    <w:p w14:paraId="61D33DB1" w14:textId="77777777" w:rsidR="00C57C7C" w:rsidRDefault="00C57C7C" w:rsidP="00C57C7C">
      <w:pPr>
        <w:rPr>
          <w:noProof/>
        </w:rPr>
      </w:pPr>
      <w:r w:rsidRPr="002051C7">
        <w:rPr>
          <w:noProof/>
        </w:rPr>
        <w:drawing>
          <wp:inline distT="0" distB="0" distL="0" distR="0" wp14:anchorId="6B31E03A" wp14:editId="7373FFBD">
            <wp:extent cx="5940425" cy="40303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1C7">
        <w:rPr>
          <w:noProof/>
        </w:rPr>
        <w:t xml:space="preserve"> </w:t>
      </w:r>
      <w:r w:rsidRPr="002051C7">
        <w:rPr>
          <w:noProof/>
        </w:rPr>
        <w:drawing>
          <wp:inline distT="0" distB="0" distL="0" distR="0" wp14:anchorId="4426DA70" wp14:editId="2196E05E">
            <wp:extent cx="5940425" cy="33191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8D55" w14:textId="77777777" w:rsidR="00C57C7C" w:rsidRDefault="00C57C7C" w:rsidP="00C57C7C">
      <w:pPr>
        <w:rPr>
          <w:noProof/>
        </w:rPr>
      </w:pPr>
      <w:r>
        <w:rPr>
          <w:noProof/>
        </w:rPr>
        <w:br w:type="page"/>
      </w:r>
    </w:p>
    <w:p w14:paraId="1724F483" w14:textId="77777777" w:rsidR="00C57C7C" w:rsidRDefault="00C57C7C" w:rsidP="00C57C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Листинг</w:t>
      </w:r>
    </w:p>
    <w:p w14:paraId="7FC4F82A" w14:textId="77777777" w:rsidR="00C57C7C" w:rsidRPr="00CC26EC" w:rsidRDefault="00C57C7C" w:rsidP="00C57C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</w:rPr>
      </w:pPr>
      <w:proofErr w:type="spellStart"/>
      <w:r w:rsidRPr="00CC26EC">
        <w:rPr>
          <w:rFonts w:ascii="Courier New" w:hAnsi="Courier New" w:cs="Courier New"/>
          <w:color w:val="CC7832"/>
          <w:sz w:val="20"/>
          <w:szCs w:val="20"/>
        </w:rPr>
        <w:t>import</w:t>
      </w:r>
      <w:proofErr w:type="spellEnd"/>
      <w:r w:rsidRPr="00CC26EC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C26EC">
        <w:rPr>
          <w:rFonts w:ascii="Courier New" w:hAnsi="Courier New" w:cs="Courier New"/>
          <w:color w:val="A9B7C6"/>
          <w:sz w:val="20"/>
          <w:szCs w:val="20"/>
        </w:rPr>
        <w:t>pulp</w:t>
      </w:r>
      <w:proofErr w:type="spellEnd"/>
      <w:r w:rsidRPr="00CC26EC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CC26EC">
        <w:rPr>
          <w:rFonts w:ascii="Courier New" w:hAnsi="Courier New" w:cs="Courier New"/>
          <w:color w:val="CC7832"/>
          <w:sz w:val="20"/>
          <w:szCs w:val="20"/>
        </w:rPr>
        <w:t>as</w:t>
      </w:r>
      <w:proofErr w:type="spellEnd"/>
      <w:r w:rsidRPr="00CC26EC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CC26EC">
        <w:rPr>
          <w:rFonts w:ascii="Courier New" w:hAnsi="Courier New" w:cs="Courier New"/>
          <w:color w:val="A9B7C6"/>
          <w:sz w:val="20"/>
          <w:szCs w:val="20"/>
        </w:rPr>
        <w:t>p</w:t>
      </w:r>
      <w:r w:rsidRPr="00CC26EC">
        <w:rPr>
          <w:rFonts w:ascii="Courier New" w:hAnsi="Courier New" w:cs="Courier New"/>
          <w:color w:val="A9B7C6"/>
          <w:sz w:val="20"/>
          <w:szCs w:val="20"/>
        </w:rPr>
        <w:br/>
      </w:r>
      <w:r w:rsidRPr="00CC26EC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CC26EC">
        <w:rPr>
          <w:rFonts w:ascii="Courier New" w:hAnsi="Courier New" w:cs="Courier New"/>
          <w:color w:val="A9B7C6"/>
          <w:sz w:val="20"/>
          <w:szCs w:val="20"/>
        </w:rPr>
        <w:t>Lp_prob</w:t>
      </w:r>
      <w:proofErr w:type="spellEnd"/>
      <w:r w:rsidRPr="00CC26EC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CC26EC">
        <w:rPr>
          <w:rFonts w:ascii="Courier New" w:hAnsi="Courier New" w:cs="Courier New"/>
          <w:color w:val="A9B7C6"/>
          <w:sz w:val="20"/>
          <w:szCs w:val="20"/>
        </w:rPr>
        <w:t>p.LpProblem</w:t>
      </w:r>
      <w:proofErr w:type="spellEnd"/>
      <w:r w:rsidRPr="00CC26EC">
        <w:rPr>
          <w:rFonts w:ascii="Courier New" w:hAnsi="Courier New" w:cs="Courier New"/>
          <w:color w:val="A9B7C6"/>
          <w:sz w:val="20"/>
          <w:szCs w:val="20"/>
        </w:rPr>
        <w:t>(</w:t>
      </w:r>
      <w:r w:rsidRPr="00CC26EC">
        <w:rPr>
          <w:rFonts w:ascii="Courier New" w:hAnsi="Courier New" w:cs="Courier New"/>
          <w:color w:val="6A8759"/>
          <w:sz w:val="20"/>
          <w:szCs w:val="20"/>
        </w:rPr>
        <w:t>'</w:t>
      </w:r>
      <w:proofErr w:type="spellStart"/>
      <w:r w:rsidRPr="00CC26EC">
        <w:rPr>
          <w:rFonts w:ascii="Courier New" w:hAnsi="Courier New" w:cs="Courier New"/>
          <w:color w:val="6A8759"/>
          <w:sz w:val="20"/>
          <w:szCs w:val="20"/>
        </w:rPr>
        <w:t>Problem</w:t>
      </w:r>
      <w:proofErr w:type="spellEnd"/>
      <w:r w:rsidRPr="00CC26EC">
        <w:rPr>
          <w:rFonts w:ascii="Courier New" w:hAnsi="Courier New" w:cs="Courier New"/>
          <w:color w:val="6A8759"/>
          <w:sz w:val="20"/>
          <w:szCs w:val="20"/>
        </w:rPr>
        <w:t>'</w:t>
      </w:r>
      <w:r w:rsidRPr="00CC26EC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C26EC">
        <w:rPr>
          <w:rFonts w:ascii="Courier New" w:hAnsi="Courier New" w:cs="Courier New"/>
          <w:color w:val="A9B7C6"/>
          <w:sz w:val="20"/>
          <w:szCs w:val="20"/>
        </w:rPr>
        <w:t>p.LpMaximize</w:t>
      </w:r>
      <w:proofErr w:type="spellEnd"/>
      <w:r w:rsidRPr="00CC26EC">
        <w:rPr>
          <w:rFonts w:ascii="Courier New" w:hAnsi="Courier New" w:cs="Courier New"/>
          <w:color w:val="A9B7C6"/>
          <w:sz w:val="20"/>
          <w:szCs w:val="20"/>
        </w:rPr>
        <w:t>)</w:t>
      </w:r>
      <w:r w:rsidRPr="00CC26EC">
        <w:rPr>
          <w:rFonts w:ascii="Courier New" w:hAnsi="Courier New" w:cs="Courier New"/>
          <w:color w:val="A9B7C6"/>
          <w:sz w:val="20"/>
          <w:szCs w:val="20"/>
        </w:rPr>
        <w:br/>
      </w:r>
      <w:r w:rsidRPr="00CC26EC">
        <w:rPr>
          <w:rFonts w:ascii="Courier New" w:hAnsi="Courier New" w:cs="Courier New"/>
          <w:color w:val="A9B7C6"/>
          <w:sz w:val="20"/>
          <w:szCs w:val="20"/>
        </w:rPr>
        <w:br/>
        <w:t xml:space="preserve">x1 = </w:t>
      </w:r>
      <w:proofErr w:type="spellStart"/>
      <w:r w:rsidRPr="00CC26EC">
        <w:rPr>
          <w:rFonts w:ascii="Courier New" w:hAnsi="Courier New" w:cs="Courier New"/>
          <w:color w:val="A9B7C6"/>
          <w:sz w:val="20"/>
          <w:szCs w:val="20"/>
        </w:rPr>
        <w:t>p.LpVariable</w:t>
      </w:r>
      <w:proofErr w:type="spellEnd"/>
      <w:r w:rsidRPr="00CC26EC">
        <w:rPr>
          <w:rFonts w:ascii="Courier New" w:hAnsi="Courier New" w:cs="Courier New"/>
          <w:color w:val="A9B7C6"/>
          <w:sz w:val="20"/>
          <w:szCs w:val="20"/>
        </w:rPr>
        <w:t>(</w:t>
      </w:r>
      <w:r w:rsidRPr="00CC26EC">
        <w:rPr>
          <w:rFonts w:ascii="Courier New" w:hAnsi="Courier New" w:cs="Courier New"/>
          <w:color w:val="6A8759"/>
          <w:sz w:val="20"/>
          <w:szCs w:val="20"/>
        </w:rPr>
        <w:t>"x1"</w:t>
      </w:r>
      <w:r w:rsidRPr="00CC26EC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C26EC">
        <w:rPr>
          <w:rFonts w:ascii="Courier New" w:hAnsi="Courier New" w:cs="Courier New"/>
          <w:color w:val="AA4926"/>
          <w:sz w:val="20"/>
          <w:szCs w:val="20"/>
        </w:rPr>
        <w:t>lowBound</w:t>
      </w:r>
      <w:proofErr w:type="spellEnd"/>
      <w:r w:rsidRPr="00CC26EC">
        <w:rPr>
          <w:rFonts w:ascii="Courier New" w:hAnsi="Courier New" w:cs="Courier New"/>
          <w:color w:val="A9B7C6"/>
          <w:sz w:val="20"/>
          <w:szCs w:val="20"/>
        </w:rPr>
        <w:t>=</w:t>
      </w:r>
      <w:r w:rsidRPr="00CC26EC">
        <w:rPr>
          <w:rFonts w:ascii="Courier New" w:hAnsi="Courier New" w:cs="Courier New"/>
          <w:color w:val="6897BB"/>
          <w:sz w:val="20"/>
          <w:szCs w:val="20"/>
        </w:rPr>
        <w:t>0</w:t>
      </w:r>
      <w:r w:rsidRPr="00CC26EC">
        <w:rPr>
          <w:rFonts w:ascii="Courier New" w:hAnsi="Courier New" w:cs="Courier New"/>
          <w:color w:val="A9B7C6"/>
          <w:sz w:val="20"/>
          <w:szCs w:val="20"/>
        </w:rPr>
        <w:t>)</w:t>
      </w:r>
      <w:r w:rsidRPr="00CC26EC">
        <w:rPr>
          <w:rFonts w:ascii="Courier New" w:hAnsi="Courier New" w:cs="Courier New"/>
          <w:color w:val="A9B7C6"/>
          <w:sz w:val="20"/>
          <w:szCs w:val="20"/>
        </w:rPr>
        <w:br/>
        <w:t xml:space="preserve">x2 = </w:t>
      </w:r>
      <w:proofErr w:type="spellStart"/>
      <w:r w:rsidRPr="00CC26EC">
        <w:rPr>
          <w:rFonts w:ascii="Courier New" w:hAnsi="Courier New" w:cs="Courier New"/>
          <w:color w:val="A9B7C6"/>
          <w:sz w:val="20"/>
          <w:szCs w:val="20"/>
        </w:rPr>
        <w:t>p.LpVariable</w:t>
      </w:r>
      <w:proofErr w:type="spellEnd"/>
      <w:r w:rsidRPr="00CC26EC">
        <w:rPr>
          <w:rFonts w:ascii="Courier New" w:hAnsi="Courier New" w:cs="Courier New"/>
          <w:color w:val="A9B7C6"/>
          <w:sz w:val="20"/>
          <w:szCs w:val="20"/>
        </w:rPr>
        <w:t>(</w:t>
      </w:r>
      <w:r w:rsidRPr="00CC26EC">
        <w:rPr>
          <w:rFonts w:ascii="Courier New" w:hAnsi="Courier New" w:cs="Courier New"/>
          <w:color w:val="6A8759"/>
          <w:sz w:val="20"/>
          <w:szCs w:val="20"/>
        </w:rPr>
        <w:t>"x2"</w:t>
      </w:r>
      <w:r w:rsidRPr="00CC26EC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C26EC">
        <w:rPr>
          <w:rFonts w:ascii="Courier New" w:hAnsi="Courier New" w:cs="Courier New"/>
          <w:color w:val="AA4926"/>
          <w:sz w:val="20"/>
          <w:szCs w:val="20"/>
        </w:rPr>
        <w:t>lowBound</w:t>
      </w:r>
      <w:proofErr w:type="spellEnd"/>
      <w:r w:rsidRPr="00CC26EC">
        <w:rPr>
          <w:rFonts w:ascii="Courier New" w:hAnsi="Courier New" w:cs="Courier New"/>
          <w:color w:val="A9B7C6"/>
          <w:sz w:val="20"/>
          <w:szCs w:val="20"/>
        </w:rPr>
        <w:t>=</w:t>
      </w:r>
      <w:r w:rsidRPr="00CC26EC">
        <w:rPr>
          <w:rFonts w:ascii="Courier New" w:hAnsi="Courier New" w:cs="Courier New"/>
          <w:color w:val="6897BB"/>
          <w:sz w:val="20"/>
          <w:szCs w:val="20"/>
        </w:rPr>
        <w:t>0</w:t>
      </w:r>
      <w:r w:rsidRPr="00CC26EC">
        <w:rPr>
          <w:rFonts w:ascii="Courier New" w:hAnsi="Courier New" w:cs="Courier New"/>
          <w:color w:val="A9B7C6"/>
          <w:sz w:val="20"/>
          <w:szCs w:val="20"/>
        </w:rPr>
        <w:t>)</w:t>
      </w:r>
      <w:r w:rsidRPr="00CC26EC">
        <w:rPr>
          <w:rFonts w:ascii="Courier New" w:hAnsi="Courier New" w:cs="Courier New"/>
          <w:color w:val="A9B7C6"/>
          <w:sz w:val="20"/>
          <w:szCs w:val="20"/>
        </w:rPr>
        <w:br/>
        <w:t xml:space="preserve">x3 = </w:t>
      </w:r>
      <w:proofErr w:type="spellStart"/>
      <w:r w:rsidRPr="00CC26EC">
        <w:rPr>
          <w:rFonts w:ascii="Courier New" w:hAnsi="Courier New" w:cs="Courier New"/>
          <w:color w:val="A9B7C6"/>
          <w:sz w:val="20"/>
          <w:szCs w:val="20"/>
        </w:rPr>
        <w:t>p.LpVariable</w:t>
      </w:r>
      <w:proofErr w:type="spellEnd"/>
      <w:r w:rsidRPr="00CC26EC">
        <w:rPr>
          <w:rFonts w:ascii="Courier New" w:hAnsi="Courier New" w:cs="Courier New"/>
          <w:color w:val="A9B7C6"/>
          <w:sz w:val="20"/>
          <w:szCs w:val="20"/>
        </w:rPr>
        <w:t>(</w:t>
      </w:r>
      <w:r w:rsidRPr="00CC26EC">
        <w:rPr>
          <w:rFonts w:ascii="Courier New" w:hAnsi="Courier New" w:cs="Courier New"/>
          <w:color w:val="6A8759"/>
          <w:sz w:val="20"/>
          <w:szCs w:val="20"/>
        </w:rPr>
        <w:t>"x3"</w:t>
      </w:r>
      <w:r w:rsidRPr="00CC26EC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C26EC">
        <w:rPr>
          <w:rFonts w:ascii="Courier New" w:hAnsi="Courier New" w:cs="Courier New"/>
          <w:color w:val="AA4926"/>
          <w:sz w:val="20"/>
          <w:szCs w:val="20"/>
        </w:rPr>
        <w:t>lowBound</w:t>
      </w:r>
      <w:proofErr w:type="spellEnd"/>
      <w:r w:rsidRPr="00CC26EC">
        <w:rPr>
          <w:rFonts w:ascii="Courier New" w:hAnsi="Courier New" w:cs="Courier New"/>
          <w:color w:val="A9B7C6"/>
          <w:sz w:val="20"/>
          <w:szCs w:val="20"/>
        </w:rPr>
        <w:t>=</w:t>
      </w:r>
      <w:r w:rsidRPr="00CC26EC">
        <w:rPr>
          <w:rFonts w:ascii="Courier New" w:hAnsi="Courier New" w:cs="Courier New"/>
          <w:color w:val="6897BB"/>
          <w:sz w:val="20"/>
          <w:szCs w:val="20"/>
        </w:rPr>
        <w:t>0</w:t>
      </w:r>
      <w:r w:rsidRPr="00CC26EC">
        <w:rPr>
          <w:rFonts w:ascii="Courier New" w:hAnsi="Courier New" w:cs="Courier New"/>
          <w:color w:val="A9B7C6"/>
          <w:sz w:val="20"/>
          <w:szCs w:val="20"/>
        </w:rPr>
        <w:t>)</w:t>
      </w:r>
      <w:r w:rsidRPr="00CC26EC">
        <w:rPr>
          <w:rFonts w:ascii="Courier New" w:hAnsi="Courier New" w:cs="Courier New"/>
          <w:color w:val="A9B7C6"/>
          <w:sz w:val="20"/>
          <w:szCs w:val="20"/>
        </w:rPr>
        <w:br/>
        <w:t xml:space="preserve">x4 = </w:t>
      </w:r>
      <w:proofErr w:type="spellStart"/>
      <w:r w:rsidRPr="00CC26EC">
        <w:rPr>
          <w:rFonts w:ascii="Courier New" w:hAnsi="Courier New" w:cs="Courier New"/>
          <w:color w:val="A9B7C6"/>
          <w:sz w:val="20"/>
          <w:szCs w:val="20"/>
        </w:rPr>
        <w:t>p.LpVariable</w:t>
      </w:r>
      <w:proofErr w:type="spellEnd"/>
      <w:r w:rsidRPr="00CC26EC">
        <w:rPr>
          <w:rFonts w:ascii="Courier New" w:hAnsi="Courier New" w:cs="Courier New"/>
          <w:color w:val="A9B7C6"/>
          <w:sz w:val="20"/>
          <w:szCs w:val="20"/>
        </w:rPr>
        <w:t>(</w:t>
      </w:r>
      <w:r w:rsidRPr="00CC26EC">
        <w:rPr>
          <w:rFonts w:ascii="Courier New" w:hAnsi="Courier New" w:cs="Courier New"/>
          <w:color w:val="6A8759"/>
          <w:sz w:val="20"/>
          <w:szCs w:val="20"/>
        </w:rPr>
        <w:t>"x4"</w:t>
      </w:r>
      <w:r w:rsidRPr="00CC26EC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C26EC">
        <w:rPr>
          <w:rFonts w:ascii="Courier New" w:hAnsi="Courier New" w:cs="Courier New"/>
          <w:color w:val="AA4926"/>
          <w:sz w:val="20"/>
          <w:szCs w:val="20"/>
        </w:rPr>
        <w:t>lowBound</w:t>
      </w:r>
      <w:proofErr w:type="spellEnd"/>
      <w:r w:rsidRPr="00CC26EC">
        <w:rPr>
          <w:rFonts w:ascii="Courier New" w:hAnsi="Courier New" w:cs="Courier New"/>
          <w:color w:val="A9B7C6"/>
          <w:sz w:val="20"/>
          <w:szCs w:val="20"/>
        </w:rPr>
        <w:t>=</w:t>
      </w:r>
      <w:r w:rsidRPr="00CC26EC">
        <w:rPr>
          <w:rFonts w:ascii="Courier New" w:hAnsi="Courier New" w:cs="Courier New"/>
          <w:color w:val="6897BB"/>
          <w:sz w:val="20"/>
          <w:szCs w:val="20"/>
        </w:rPr>
        <w:t>0</w:t>
      </w:r>
      <w:r w:rsidRPr="00CC26EC">
        <w:rPr>
          <w:rFonts w:ascii="Courier New" w:hAnsi="Courier New" w:cs="Courier New"/>
          <w:color w:val="A9B7C6"/>
          <w:sz w:val="20"/>
          <w:szCs w:val="20"/>
        </w:rPr>
        <w:t>)</w:t>
      </w:r>
      <w:r w:rsidRPr="00CC26EC">
        <w:rPr>
          <w:rFonts w:ascii="Courier New" w:hAnsi="Courier New" w:cs="Courier New"/>
          <w:color w:val="A9B7C6"/>
          <w:sz w:val="20"/>
          <w:szCs w:val="20"/>
        </w:rPr>
        <w:br/>
      </w:r>
      <w:r w:rsidRPr="00CC26EC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CC26EC">
        <w:rPr>
          <w:rFonts w:ascii="Courier New" w:hAnsi="Courier New" w:cs="Courier New"/>
          <w:color w:val="A9B7C6"/>
          <w:sz w:val="20"/>
          <w:szCs w:val="20"/>
        </w:rPr>
        <w:t>Lp_prob</w:t>
      </w:r>
      <w:proofErr w:type="spellEnd"/>
      <w:r w:rsidRPr="00CC26EC">
        <w:rPr>
          <w:rFonts w:ascii="Courier New" w:hAnsi="Courier New" w:cs="Courier New"/>
          <w:color w:val="A9B7C6"/>
          <w:sz w:val="20"/>
          <w:szCs w:val="20"/>
        </w:rPr>
        <w:t xml:space="preserve"> += </w:t>
      </w:r>
      <w:r w:rsidRPr="00CC26EC">
        <w:rPr>
          <w:rFonts w:ascii="Courier New" w:hAnsi="Courier New" w:cs="Courier New"/>
          <w:color w:val="6897BB"/>
          <w:sz w:val="20"/>
          <w:szCs w:val="20"/>
        </w:rPr>
        <w:t xml:space="preserve">30 </w:t>
      </w:r>
      <w:r w:rsidRPr="00CC26EC">
        <w:rPr>
          <w:rFonts w:ascii="Courier New" w:hAnsi="Courier New" w:cs="Courier New"/>
          <w:color w:val="A9B7C6"/>
          <w:sz w:val="20"/>
          <w:szCs w:val="20"/>
        </w:rPr>
        <w:t xml:space="preserve">* x1 + </w:t>
      </w:r>
      <w:r w:rsidRPr="00CC26EC">
        <w:rPr>
          <w:rFonts w:ascii="Courier New" w:hAnsi="Courier New" w:cs="Courier New"/>
          <w:color w:val="6897BB"/>
          <w:sz w:val="20"/>
          <w:szCs w:val="20"/>
        </w:rPr>
        <w:t xml:space="preserve">25 </w:t>
      </w:r>
      <w:r w:rsidRPr="00CC26EC">
        <w:rPr>
          <w:rFonts w:ascii="Courier New" w:hAnsi="Courier New" w:cs="Courier New"/>
          <w:color w:val="A9B7C6"/>
          <w:sz w:val="20"/>
          <w:szCs w:val="20"/>
        </w:rPr>
        <w:t xml:space="preserve">* x2 + </w:t>
      </w:r>
      <w:r w:rsidRPr="00CC26EC">
        <w:rPr>
          <w:rFonts w:ascii="Courier New" w:hAnsi="Courier New" w:cs="Courier New"/>
          <w:color w:val="6897BB"/>
          <w:sz w:val="20"/>
          <w:szCs w:val="20"/>
        </w:rPr>
        <w:t xml:space="preserve">8 </w:t>
      </w:r>
      <w:r w:rsidRPr="00CC26EC">
        <w:rPr>
          <w:rFonts w:ascii="Courier New" w:hAnsi="Courier New" w:cs="Courier New"/>
          <w:color w:val="A9B7C6"/>
          <w:sz w:val="20"/>
          <w:szCs w:val="20"/>
        </w:rPr>
        <w:t xml:space="preserve">* x3 + </w:t>
      </w:r>
      <w:r w:rsidRPr="00CC26EC">
        <w:rPr>
          <w:rFonts w:ascii="Courier New" w:hAnsi="Courier New" w:cs="Courier New"/>
          <w:color w:val="6897BB"/>
          <w:sz w:val="20"/>
          <w:szCs w:val="20"/>
        </w:rPr>
        <w:t xml:space="preserve">16 </w:t>
      </w:r>
      <w:r w:rsidRPr="00CC26EC">
        <w:rPr>
          <w:rFonts w:ascii="Courier New" w:hAnsi="Courier New" w:cs="Courier New"/>
          <w:color w:val="A9B7C6"/>
          <w:sz w:val="20"/>
          <w:szCs w:val="20"/>
        </w:rPr>
        <w:t>* x4</w:t>
      </w:r>
      <w:r w:rsidRPr="00CC26EC">
        <w:rPr>
          <w:rFonts w:ascii="Courier New" w:hAnsi="Courier New" w:cs="Courier New"/>
          <w:color w:val="A9B7C6"/>
          <w:sz w:val="20"/>
          <w:szCs w:val="20"/>
        </w:rPr>
        <w:br/>
      </w:r>
      <w:r w:rsidRPr="00CC26EC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CC26EC">
        <w:rPr>
          <w:rFonts w:ascii="Courier New" w:hAnsi="Courier New" w:cs="Courier New"/>
          <w:color w:val="A9B7C6"/>
          <w:sz w:val="20"/>
          <w:szCs w:val="20"/>
        </w:rPr>
        <w:t>Lp_prob</w:t>
      </w:r>
      <w:proofErr w:type="spellEnd"/>
      <w:r w:rsidRPr="00CC26EC">
        <w:rPr>
          <w:rFonts w:ascii="Courier New" w:hAnsi="Courier New" w:cs="Courier New"/>
          <w:color w:val="A9B7C6"/>
          <w:sz w:val="20"/>
          <w:szCs w:val="20"/>
        </w:rPr>
        <w:t xml:space="preserve"> += </w:t>
      </w:r>
      <w:r w:rsidRPr="00CC26EC">
        <w:rPr>
          <w:rFonts w:ascii="Courier New" w:hAnsi="Courier New" w:cs="Courier New"/>
          <w:color w:val="6897BB"/>
          <w:sz w:val="20"/>
          <w:szCs w:val="20"/>
        </w:rPr>
        <w:t xml:space="preserve">3 </w:t>
      </w:r>
      <w:r w:rsidRPr="00CC26EC">
        <w:rPr>
          <w:rFonts w:ascii="Courier New" w:hAnsi="Courier New" w:cs="Courier New"/>
          <w:color w:val="A9B7C6"/>
          <w:sz w:val="20"/>
          <w:szCs w:val="20"/>
        </w:rPr>
        <w:t xml:space="preserve">* x1 + </w:t>
      </w:r>
      <w:r w:rsidRPr="00CC26EC">
        <w:rPr>
          <w:rFonts w:ascii="Courier New" w:hAnsi="Courier New" w:cs="Courier New"/>
          <w:color w:val="6897BB"/>
          <w:sz w:val="20"/>
          <w:szCs w:val="20"/>
        </w:rPr>
        <w:t xml:space="preserve">5 </w:t>
      </w:r>
      <w:r w:rsidRPr="00CC26EC">
        <w:rPr>
          <w:rFonts w:ascii="Courier New" w:hAnsi="Courier New" w:cs="Courier New"/>
          <w:color w:val="A9B7C6"/>
          <w:sz w:val="20"/>
          <w:szCs w:val="20"/>
        </w:rPr>
        <w:t xml:space="preserve">* x2 + </w:t>
      </w:r>
      <w:r w:rsidRPr="00CC26EC">
        <w:rPr>
          <w:rFonts w:ascii="Courier New" w:hAnsi="Courier New" w:cs="Courier New"/>
          <w:color w:val="6897BB"/>
          <w:sz w:val="20"/>
          <w:szCs w:val="20"/>
        </w:rPr>
        <w:t xml:space="preserve">2 </w:t>
      </w:r>
      <w:r w:rsidRPr="00CC26EC">
        <w:rPr>
          <w:rFonts w:ascii="Courier New" w:hAnsi="Courier New" w:cs="Courier New"/>
          <w:color w:val="A9B7C6"/>
          <w:sz w:val="20"/>
          <w:szCs w:val="20"/>
        </w:rPr>
        <w:t xml:space="preserve">* x3 + </w:t>
      </w:r>
      <w:r w:rsidRPr="00CC26EC">
        <w:rPr>
          <w:rFonts w:ascii="Courier New" w:hAnsi="Courier New" w:cs="Courier New"/>
          <w:color w:val="6897BB"/>
          <w:sz w:val="20"/>
          <w:szCs w:val="20"/>
        </w:rPr>
        <w:t xml:space="preserve">4 </w:t>
      </w:r>
      <w:r w:rsidRPr="00CC26EC">
        <w:rPr>
          <w:rFonts w:ascii="Courier New" w:hAnsi="Courier New" w:cs="Courier New"/>
          <w:color w:val="A9B7C6"/>
          <w:sz w:val="20"/>
          <w:szCs w:val="20"/>
        </w:rPr>
        <w:t xml:space="preserve">* x4 &lt;= </w:t>
      </w:r>
      <w:r w:rsidRPr="00CC26EC">
        <w:rPr>
          <w:rFonts w:ascii="Courier New" w:hAnsi="Courier New" w:cs="Courier New"/>
          <w:color w:val="6897BB"/>
          <w:sz w:val="20"/>
          <w:szCs w:val="20"/>
        </w:rPr>
        <w:t>60</w:t>
      </w:r>
      <w:r w:rsidRPr="00CC26EC">
        <w:rPr>
          <w:rFonts w:ascii="Courier New" w:hAnsi="Courier New" w:cs="Courier New"/>
          <w:color w:val="6897BB"/>
          <w:sz w:val="20"/>
          <w:szCs w:val="20"/>
        </w:rPr>
        <w:br/>
      </w:r>
      <w:proofErr w:type="spellStart"/>
      <w:r w:rsidRPr="00CC26EC">
        <w:rPr>
          <w:rFonts w:ascii="Courier New" w:hAnsi="Courier New" w:cs="Courier New"/>
          <w:color w:val="A9B7C6"/>
          <w:sz w:val="20"/>
          <w:szCs w:val="20"/>
        </w:rPr>
        <w:t>Lp_prob</w:t>
      </w:r>
      <w:proofErr w:type="spellEnd"/>
      <w:r w:rsidRPr="00CC26EC">
        <w:rPr>
          <w:rFonts w:ascii="Courier New" w:hAnsi="Courier New" w:cs="Courier New"/>
          <w:color w:val="A9B7C6"/>
          <w:sz w:val="20"/>
          <w:szCs w:val="20"/>
        </w:rPr>
        <w:t xml:space="preserve"> += </w:t>
      </w:r>
      <w:r w:rsidRPr="00CC26EC">
        <w:rPr>
          <w:rFonts w:ascii="Courier New" w:hAnsi="Courier New" w:cs="Courier New"/>
          <w:color w:val="6897BB"/>
          <w:sz w:val="20"/>
          <w:szCs w:val="20"/>
        </w:rPr>
        <w:t xml:space="preserve">22 </w:t>
      </w:r>
      <w:r w:rsidRPr="00CC26EC">
        <w:rPr>
          <w:rFonts w:ascii="Courier New" w:hAnsi="Courier New" w:cs="Courier New"/>
          <w:color w:val="A9B7C6"/>
          <w:sz w:val="20"/>
          <w:szCs w:val="20"/>
        </w:rPr>
        <w:t xml:space="preserve">* x1 + </w:t>
      </w:r>
      <w:r w:rsidRPr="00CC26EC">
        <w:rPr>
          <w:rFonts w:ascii="Courier New" w:hAnsi="Courier New" w:cs="Courier New"/>
          <w:color w:val="6897BB"/>
          <w:sz w:val="20"/>
          <w:szCs w:val="20"/>
        </w:rPr>
        <w:t xml:space="preserve">14 </w:t>
      </w:r>
      <w:r w:rsidRPr="00CC26EC">
        <w:rPr>
          <w:rFonts w:ascii="Courier New" w:hAnsi="Courier New" w:cs="Courier New"/>
          <w:color w:val="A9B7C6"/>
          <w:sz w:val="20"/>
          <w:szCs w:val="20"/>
        </w:rPr>
        <w:t xml:space="preserve">* x2 + </w:t>
      </w:r>
      <w:r w:rsidRPr="00CC26EC">
        <w:rPr>
          <w:rFonts w:ascii="Courier New" w:hAnsi="Courier New" w:cs="Courier New"/>
          <w:color w:val="6897BB"/>
          <w:sz w:val="20"/>
          <w:szCs w:val="20"/>
        </w:rPr>
        <w:t xml:space="preserve">18 </w:t>
      </w:r>
      <w:r w:rsidRPr="00CC26EC">
        <w:rPr>
          <w:rFonts w:ascii="Courier New" w:hAnsi="Courier New" w:cs="Courier New"/>
          <w:color w:val="A9B7C6"/>
          <w:sz w:val="20"/>
          <w:szCs w:val="20"/>
        </w:rPr>
        <w:t xml:space="preserve">* x3 + </w:t>
      </w:r>
      <w:r w:rsidRPr="00CC26EC">
        <w:rPr>
          <w:rFonts w:ascii="Courier New" w:hAnsi="Courier New" w:cs="Courier New"/>
          <w:color w:val="6897BB"/>
          <w:sz w:val="20"/>
          <w:szCs w:val="20"/>
        </w:rPr>
        <w:t xml:space="preserve">30 </w:t>
      </w:r>
      <w:r w:rsidRPr="00CC26EC">
        <w:rPr>
          <w:rFonts w:ascii="Courier New" w:hAnsi="Courier New" w:cs="Courier New"/>
          <w:color w:val="A9B7C6"/>
          <w:sz w:val="20"/>
          <w:szCs w:val="20"/>
        </w:rPr>
        <w:t xml:space="preserve">* x4 &lt;= </w:t>
      </w:r>
      <w:r w:rsidRPr="00CC26EC">
        <w:rPr>
          <w:rFonts w:ascii="Courier New" w:hAnsi="Courier New" w:cs="Courier New"/>
          <w:color w:val="6897BB"/>
          <w:sz w:val="20"/>
          <w:szCs w:val="20"/>
        </w:rPr>
        <w:t>400</w:t>
      </w:r>
      <w:r w:rsidRPr="00CC26EC">
        <w:rPr>
          <w:rFonts w:ascii="Courier New" w:hAnsi="Courier New" w:cs="Courier New"/>
          <w:color w:val="6897BB"/>
          <w:sz w:val="20"/>
          <w:szCs w:val="20"/>
        </w:rPr>
        <w:br/>
      </w:r>
      <w:proofErr w:type="spellStart"/>
      <w:r w:rsidRPr="00CC26EC">
        <w:rPr>
          <w:rFonts w:ascii="Courier New" w:hAnsi="Courier New" w:cs="Courier New"/>
          <w:color w:val="A9B7C6"/>
          <w:sz w:val="20"/>
          <w:szCs w:val="20"/>
        </w:rPr>
        <w:t>Lp_prob</w:t>
      </w:r>
      <w:proofErr w:type="spellEnd"/>
      <w:r w:rsidRPr="00CC26EC">
        <w:rPr>
          <w:rFonts w:ascii="Courier New" w:hAnsi="Courier New" w:cs="Courier New"/>
          <w:color w:val="A9B7C6"/>
          <w:sz w:val="20"/>
          <w:szCs w:val="20"/>
        </w:rPr>
        <w:t xml:space="preserve"> += </w:t>
      </w:r>
      <w:r w:rsidRPr="00CC26EC">
        <w:rPr>
          <w:rFonts w:ascii="Courier New" w:hAnsi="Courier New" w:cs="Courier New"/>
          <w:color w:val="6897BB"/>
          <w:sz w:val="20"/>
          <w:szCs w:val="20"/>
        </w:rPr>
        <w:t xml:space="preserve">10 </w:t>
      </w:r>
      <w:r w:rsidRPr="00CC26EC">
        <w:rPr>
          <w:rFonts w:ascii="Courier New" w:hAnsi="Courier New" w:cs="Courier New"/>
          <w:color w:val="A9B7C6"/>
          <w:sz w:val="20"/>
          <w:szCs w:val="20"/>
        </w:rPr>
        <w:t xml:space="preserve">* x1 + </w:t>
      </w:r>
      <w:r w:rsidRPr="00CC26EC">
        <w:rPr>
          <w:rFonts w:ascii="Courier New" w:hAnsi="Courier New" w:cs="Courier New"/>
          <w:color w:val="6897BB"/>
          <w:sz w:val="20"/>
          <w:szCs w:val="20"/>
        </w:rPr>
        <w:t xml:space="preserve">14 </w:t>
      </w:r>
      <w:r w:rsidRPr="00CC26EC">
        <w:rPr>
          <w:rFonts w:ascii="Courier New" w:hAnsi="Courier New" w:cs="Courier New"/>
          <w:color w:val="A9B7C6"/>
          <w:sz w:val="20"/>
          <w:szCs w:val="20"/>
        </w:rPr>
        <w:t xml:space="preserve">* x2 + </w:t>
      </w:r>
      <w:r w:rsidRPr="00CC26EC">
        <w:rPr>
          <w:rFonts w:ascii="Courier New" w:hAnsi="Courier New" w:cs="Courier New"/>
          <w:color w:val="6897BB"/>
          <w:sz w:val="20"/>
          <w:szCs w:val="20"/>
        </w:rPr>
        <w:t xml:space="preserve">8 </w:t>
      </w:r>
      <w:r w:rsidRPr="00CC26EC">
        <w:rPr>
          <w:rFonts w:ascii="Courier New" w:hAnsi="Courier New" w:cs="Courier New"/>
          <w:color w:val="A9B7C6"/>
          <w:sz w:val="20"/>
          <w:szCs w:val="20"/>
        </w:rPr>
        <w:t xml:space="preserve">* x3 + </w:t>
      </w:r>
      <w:r w:rsidRPr="00CC26EC">
        <w:rPr>
          <w:rFonts w:ascii="Courier New" w:hAnsi="Courier New" w:cs="Courier New"/>
          <w:color w:val="6897BB"/>
          <w:sz w:val="20"/>
          <w:szCs w:val="20"/>
        </w:rPr>
        <w:t xml:space="preserve">16 </w:t>
      </w:r>
      <w:r w:rsidRPr="00CC26EC">
        <w:rPr>
          <w:rFonts w:ascii="Courier New" w:hAnsi="Courier New" w:cs="Courier New"/>
          <w:color w:val="A9B7C6"/>
          <w:sz w:val="20"/>
          <w:szCs w:val="20"/>
        </w:rPr>
        <w:t xml:space="preserve">* x4 &lt;= </w:t>
      </w:r>
      <w:r w:rsidRPr="00CC26EC">
        <w:rPr>
          <w:rFonts w:ascii="Courier New" w:hAnsi="Courier New" w:cs="Courier New"/>
          <w:color w:val="6897BB"/>
          <w:sz w:val="20"/>
          <w:szCs w:val="20"/>
        </w:rPr>
        <w:t>128</w:t>
      </w:r>
      <w:r w:rsidRPr="00CC26EC">
        <w:rPr>
          <w:rFonts w:ascii="Courier New" w:hAnsi="Courier New" w:cs="Courier New"/>
          <w:color w:val="6897BB"/>
          <w:sz w:val="20"/>
          <w:szCs w:val="20"/>
        </w:rPr>
        <w:br/>
      </w:r>
      <w:r w:rsidRPr="00CC26EC">
        <w:rPr>
          <w:rFonts w:ascii="Courier New" w:hAnsi="Courier New" w:cs="Courier New"/>
          <w:color w:val="6897BB"/>
          <w:sz w:val="20"/>
          <w:szCs w:val="20"/>
        </w:rPr>
        <w:br/>
      </w:r>
      <w:proofErr w:type="spellStart"/>
      <w:r w:rsidRPr="00CC26EC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CC26EC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CC26EC">
        <w:rPr>
          <w:rFonts w:ascii="Courier New" w:hAnsi="Courier New" w:cs="Courier New"/>
          <w:color w:val="A9B7C6"/>
          <w:sz w:val="20"/>
          <w:szCs w:val="20"/>
        </w:rPr>
        <w:t>Lp_prob</w:t>
      </w:r>
      <w:proofErr w:type="spellEnd"/>
      <w:r w:rsidRPr="00CC26EC">
        <w:rPr>
          <w:rFonts w:ascii="Courier New" w:hAnsi="Courier New" w:cs="Courier New"/>
          <w:color w:val="A9B7C6"/>
          <w:sz w:val="20"/>
          <w:szCs w:val="20"/>
        </w:rPr>
        <w:t>)</w:t>
      </w:r>
      <w:r w:rsidRPr="00CC26EC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CC26EC">
        <w:rPr>
          <w:rFonts w:ascii="Courier New" w:hAnsi="Courier New" w:cs="Courier New"/>
          <w:color w:val="A9B7C6"/>
          <w:sz w:val="20"/>
          <w:szCs w:val="20"/>
        </w:rPr>
        <w:t>status</w:t>
      </w:r>
      <w:proofErr w:type="spellEnd"/>
      <w:r w:rsidRPr="00CC26EC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CC26EC">
        <w:rPr>
          <w:rFonts w:ascii="Courier New" w:hAnsi="Courier New" w:cs="Courier New"/>
          <w:color w:val="A9B7C6"/>
          <w:sz w:val="20"/>
          <w:szCs w:val="20"/>
        </w:rPr>
        <w:t>Lp_prob.solve</w:t>
      </w:r>
      <w:proofErr w:type="spellEnd"/>
      <w:r w:rsidRPr="00CC26EC">
        <w:rPr>
          <w:rFonts w:ascii="Courier New" w:hAnsi="Courier New" w:cs="Courier New"/>
          <w:color w:val="A9B7C6"/>
          <w:sz w:val="20"/>
          <w:szCs w:val="20"/>
        </w:rPr>
        <w:t>()</w:t>
      </w:r>
      <w:r w:rsidRPr="00CC26EC">
        <w:rPr>
          <w:rFonts w:ascii="Courier New" w:hAnsi="Courier New" w:cs="Courier New"/>
          <w:color w:val="A9B7C6"/>
          <w:sz w:val="20"/>
          <w:szCs w:val="20"/>
        </w:rPr>
        <w:br/>
      </w:r>
      <w:r w:rsidRPr="00CC26EC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CC26EC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CC26EC">
        <w:rPr>
          <w:rFonts w:ascii="Courier New" w:hAnsi="Courier New" w:cs="Courier New"/>
          <w:color w:val="A9B7C6"/>
          <w:sz w:val="20"/>
          <w:szCs w:val="20"/>
        </w:rPr>
        <w:t>(</w:t>
      </w:r>
      <w:r w:rsidRPr="00CC26EC">
        <w:rPr>
          <w:rFonts w:ascii="Courier New" w:hAnsi="Courier New" w:cs="Courier New"/>
          <w:color w:val="6A8759"/>
          <w:sz w:val="20"/>
          <w:szCs w:val="20"/>
        </w:rPr>
        <w:t>"Результат:"</w:t>
      </w:r>
      <w:r w:rsidRPr="00CC26EC">
        <w:rPr>
          <w:rFonts w:ascii="Courier New" w:hAnsi="Courier New" w:cs="Courier New"/>
          <w:color w:val="A9B7C6"/>
          <w:sz w:val="20"/>
          <w:szCs w:val="20"/>
        </w:rPr>
        <w:t>)</w:t>
      </w:r>
      <w:r w:rsidRPr="00CC26EC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CC26EC">
        <w:rPr>
          <w:rFonts w:ascii="Courier New" w:hAnsi="Courier New" w:cs="Courier New"/>
          <w:color w:val="CC7832"/>
          <w:sz w:val="20"/>
          <w:szCs w:val="20"/>
        </w:rPr>
        <w:t>for</w:t>
      </w:r>
      <w:proofErr w:type="spellEnd"/>
      <w:r w:rsidRPr="00CC26EC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C26EC">
        <w:rPr>
          <w:rFonts w:ascii="Courier New" w:hAnsi="Courier New" w:cs="Courier New"/>
          <w:color w:val="A9B7C6"/>
          <w:sz w:val="20"/>
          <w:szCs w:val="20"/>
        </w:rPr>
        <w:t>variable</w:t>
      </w:r>
      <w:proofErr w:type="spellEnd"/>
      <w:r w:rsidRPr="00CC26EC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CC26EC">
        <w:rPr>
          <w:rFonts w:ascii="Courier New" w:hAnsi="Courier New" w:cs="Courier New"/>
          <w:color w:val="CC7832"/>
          <w:sz w:val="20"/>
          <w:szCs w:val="20"/>
        </w:rPr>
        <w:t>in</w:t>
      </w:r>
      <w:proofErr w:type="spellEnd"/>
      <w:r w:rsidRPr="00CC26EC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Pr="00CC26EC">
        <w:rPr>
          <w:rFonts w:ascii="Courier New" w:hAnsi="Courier New" w:cs="Courier New"/>
          <w:color w:val="A9B7C6"/>
          <w:sz w:val="20"/>
          <w:szCs w:val="20"/>
        </w:rPr>
        <w:t>Lp_prob.variables</w:t>
      </w:r>
      <w:proofErr w:type="spellEnd"/>
      <w:r w:rsidRPr="00CC26EC">
        <w:rPr>
          <w:rFonts w:ascii="Courier New" w:hAnsi="Courier New" w:cs="Courier New"/>
          <w:color w:val="A9B7C6"/>
          <w:sz w:val="20"/>
          <w:szCs w:val="20"/>
        </w:rPr>
        <w:t>():</w:t>
      </w:r>
      <w:r w:rsidRPr="00CC26EC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C26EC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CC26EC">
        <w:rPr>
          <w:rFonts w:ascii="Courier New" w:hAnsi="Courier New" w:cs="Courier New"/>
          <w:color w:val="A9B7C6"/>
          <w:sz w:val="20"/>
          <w:szCs w:val="20"/>
        </w:rPr>
        <w:t>(variable.name</w:t>
      </w:r>
      <w:r w:rsidRPr="00CC26EC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CC26EC">
        <w:rPr>
          <w:rFonts w:ascii="Courier New" w:hAnsi="Courier New" w:cs="Courier New"/>
          <w:color w:val="6A8759"/>
          <w:sz w:val="20"/>
          <w:szCs w:val="20"/>
        </w:rPr>
        <w:t>"="</w:t>
      </w:r>
      <w:r w:rsidRPr="00CC26EC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C26EC">
        <w:rPr>
          <w:rFonts w:ascii="Courier New" w:hAnsi="Courier New" w:cs="Courier New"/>
          <w:color w:val="A9B7C6"/>
          <w:sz w:val="20"/>
          <w:szCs w:val="20"/>
        </w:rPr>
        <w:t>variable.varValue</w:t>
      </w:r>
      <w:proofErr w:type="spellEnd"/>
      <w:r w:rsidRPr="00CC26EC">
        <w:rPr>
          <w:rFonts w:ascii="Courier New" w:hAnsi="Courier New" w:cs="Courier New"/>
          <w:color w:val="A9B7C6"/>
          <w:sz w:val="20"/>
          <w:szCs w:val="20"/>
        </w:rPr>
        <w:t>)</w:t>
      </w:r>
      <w:r w:rsidRPr="00CC26EC">
        <w:rPr>
          <w:rFonts w:ascii="Courier New" w:hAnsi="Courier New" w:cs="Courier New"/>
          <w:color w:val="A9B7C6"/>
          <w:sz w:val="20"/>
          <w:szCs w:val="20"/>
        </w:rPr>
        <w:br/>
      </w:r>
      <w:r w:rsidRPr="00CC26EC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Pr="00CC26EC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CC26EC">
        <w:rPr>
          <w:rFonts w:ascii="Courier New" w:hAnsi="Courier New" w:cs="Courier New"/>
          <w:color w:val="A9B7C6"/>
          <w:sz w:val="20"/>
          <w:szCs w:val="20"/>
        </w:rPr>
        <w:t>(</w:t>
      </w:r>
      <w:r w:rsidRPr="00CC26EC">
        <w:rPr>
          <w:rFonts w:ascii="Courier New" w:hAnsi="Courier New" w:cs="Courier New"/>
          <w:color w:val="6A8759"/>
          <w:sz w:val="20"/>
          <w:szCs w:val="20"/>
        </w:rPr>
        <w:t>"Общее число перевезенного товара:"</w:t>
      </w:r>
      <w:r w:rsidRPr="00CC26EC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CC26EC">
        <w:rPr>
          <w:rFonts w:ascii="Courier New" w:hAnsi="Courier New" w:cs="Courier New"/>
          <w:color w:val="A9B7C6"/>
          <w:sz w:val="20"/>
          <w:szCs w:val="20"/>
        </w:rPr>
        <w:t>p.value</w:t>
      </w:r>
      <w:proofErr w:type="spellEnd"/>
      <w:r w:rsidRPr="00CC26EC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CC26EC">
        <w:rPr>
          <w:rFonts w:ascii="Courier New" w:hAnsi="Courier New" w:cs="Courier New"/>
          <w:color w:val="A9B7C6"/>
          <w:sz w:val="20"/>
          <w:szCs w:val="20"/>
        </w:rPr>
        <w:t>Lp_prob.objective</w:t>
      </w:r>
      <w:proofErr w:type="spellEnd"/>
      <w:r w:rsidRPr="00CC26EC">
        <w:rPr>
          <w:rFonts w:ascii="Courier New" w:hAnsi="Courier New" w:cs="Courier New"/>
          <w:color w:val="A9B7C6"/>
          <w:sz w:val="20"/>
          <w:szCs w:val="20"/>
        </w:rPr>
        <w:t>))</w:t>
      </w:r>
    </w:p>
    <w:p w14:paraId="42715466" w14:textId="77777777" w:rsidR="00C57C7C" w:rsidRDefault="00C57C7C" w:rsidP="00C57C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Программная реализация</w:t>
      </w:r>
    </w:p>
    <w:p w14:paraId="10BFB1B0" w14:textId="77777777" w:rsidR="00C57C7C" w:rsidRDefault="00C57C7C" w:rsidP="00C57C7C">
      <w:r>
        <w:rPr>
          <w:noProof/>
        </w:rPr>
        <w:drawing>
          <wp:inline distT="0" distB="0" distL="0" distR="0" wp14:anchorId="342A3C48" wp14:editId="53577098">
            <wp:extent cx="5940425" cy="16630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5E3E" w14:textId="77777777" w:rsidR="00C57C7C" w:rsidRDefault="00C57C7C" w:rsidP="00C57C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работы программы</w:t>
      </w:r>
    </w:p>
    <w:p w14:paraId="7FFC37ED" w14:textId="77777777" w:rsidR="00C57C7C" w:rsidRDefault="00C57C7C" w:rsidP="00C57C7C">
      <w:r>
        <w:rPr>
          <w:noProof/>
        </w:rPr>
        <w:drawing>
          <wp:inline distT="0" distB="0" distL="0" distR="0" wp14:anchorId="5C875A46" wp14:editId="4F9F0E37">
            <wp:extent cx="4343400" cy="1943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ECDE" w14:textId="39671314" w:rsidR="004048BE" w:rsidRDefault="00C57C7C" w:rsidP="004048BE">
      <w:pPr>
        <w:spacing w:line="360" w:lineRule="auto"/>
        <w:ind w:firstLine="709"/>
        <w:jc w:val="center"/>
        <w:rPr>
          <w:sz w:val="28"/>
          <w:szCs w:val="28"/>
        </w:rPr>
      </w:pPr>
      <w:r>
        <w:br w:type="page"/>
      </w:r>
      <w:r w:rsidR="004048BE">
        <w:rPr>
          <w:sz w:val="28"/>
          <w:szCs w:val="28"/>
        </w:rPr>
        <w:lastRenderedPageBreak/>
        <w:t>Программная реализация</w:t>
      </w:r>
      <w:r w:rsidR="004048BE">
        <w:rPr>
          <w:sz w:val="28"/>
          <w:szCs w:val="28"/>
        </w:rPr>
        <w:t xml:space="preserve"> другого варианта (</w:t>
      </w:r>
      <w:r w:rsidR="004048BE">
        <w:rPr>
          <w:sz w:val="28"/>
          <w:szCs w:val="28"/>
          <w:lang w:val="en-US"/>
        </w:rPr>
        <w:t>7</w:t>
      </w:r>
      <w:r w:rsidR="004048BE">
        <w:rPr>
          <w:sz w:val="28"/>
          <w:szCs w:val="28"/>
        </w:rPr>
        <w:t>)</w:t>
      </w:r>
    </w:p>
    <w:p w14:paraId="15E449C0" w14:textId="793E0D0E" w:rsidR="004048BE" w:rsidRPr="004048BE" w:rsidRDefault="005D4C25" w:rsidP="004048BE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5D4C25">
        <w:rPr>
          <w:sz w:val="28"/>
          <w:szCs w:val="28"/>
          <w:lang w:val="en-US"/>
        </w:rPr>
        <w:drawing>
          <wp:inline distT="0" distB="0" distL="0" distR="0" wp14:anchorId="5C87B97C" wp14:editId="5DE3BD5C">
            <wp:extent cx="5887272" cy="188621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15B9" w14:textId="77777777" w:rsidR="004048BE" w:rsidRDefault="004048BE" w:rsidP="004048B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работы программы</w:t>
      </w:r>
    </w:p>
    <w:p w14:paraId="62B2E44C" w14:textId="5EC89172" w:rsidR="004048BE" w:rsidRDefault="005D4C25" w:rsidP="004048BE">
      <w:pPr>
        <w:spacing w:line="360" w:lineRule="auto"/>
        <w:ind w:firstLine="709"/>
        <w:jc w:val="center"/>
        <w:rPr>
          <w:sz w:val="28"/>
          <w:szCs w:val="28"/>
        </w:rPr>
      </w:pPr>
      <w:r w:rsidRPr="005D4C25">
        <w:rPr>
          <w:sz w:val="28"/>
          <w:szCs w:val="28"/>
        </w:rPr>
        <w:drawing>
          <wp:inline distT="0" distB="0" distL="0" distR="0" wp14:anchorId="4F80B428" wp14:editId="178C3208">
            <wp:extent cx="4544059" cy="1600423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8346" w14:textId="329CD1A6" w:rsidR="00C57C7C" w:rsidRDefault="00C57C7C" w:rsidP="00C57C7C"/>
    <w:p w14:paraId="72C97AD9" w14:textId="63627EB9" w:rsidR="00C57C7C" w:rsidRDefault="00C57C7C" w:rsidP="00C57C7C">
      <w:pPr>
        <w:jc w:val="center"/>
        <w:rPr>
          <w:bCs/>
          <w:sz w:val="28"/>
          <w:szCs w:val="28"/>
        </w:rPr>
      </w:pPr>
      <w:r w:rsidRPr="0054212B">
        <w:rPr>
          <w:bCs/>
          <w:sz w:val="28"/>
          <w:szCs w:val="28"/>
        </w:rPr>
        <w:t>Вопросы к защите лабораторной работы</w:t>
      </w:r>
    </w:p>
    <w:p w14:paraId="54A45825" w14:textId="77777777" w:rsidR="009D7A75" w:rsidRPr="0054212B" w:rsidRDefault="009D7A75" w:rsidP="00C57C7C">
      <w:pPr>
        <w:jc w:val="center"/>
        <w:rPr>
          <w:bCs/>
          <w:sz w:val="28"/>
          <w:szCs w:val="28"/>
        </w:rPr>
      </w:pPr>
    </w:p>
    <w:p w14:paraId="367ACE32" w14:textId="77777777" w:rsidR="00C57C7C" w:rsidRDefault="00C57C7C" w:rsidP="00C57C7C">
      <w:pPr>
        <w:rPr>
          <w:b/>
          <w:sz w:val="28"/>
          <w:szCs w:val="28"/>
        </w:rPr>
      </w:pPr>
      <w:r>
        <w:rPr>
          <w:b/>
          <w:sz w:val="28"/>
          <w:szCs w:val="28"/>
        </w:rPr>
        <w:t>1. Что такое математическая модель задачи?</w:t>
      </w:r>
    </w:p>
    <w:p w14:paraId="20451547" w14:textId="77777777" w:rsidR="00C57C7C" w:rsidRDefault="00C57C7C" w:rsidP="00C57C7C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Математическая модель — математическое представление реальности, один из вариантов модели как системы, исследование которой позволяет получать информацию о некоторой другой системе.</w:t>
      </w:r>
    </w:p>
    <w:p w14:paraId="154E18B7" w14:textId="77777777" w:rsidR="00C57C7C" w:rsidRDefault="00C57C7C" w:rsidP="00C57C7C">
      <w:pPr>
        <w:rPr>
          <w:b/>
          <w:sz w:val="28"/>
          <w:szCs w:val="28"/>
        </w:rPr>
      </w:pPr>
      <w:r>
        <w:rPr>
          <w:b/>
          <w:sz w:val="28"/>
          <w:szCs w:val="28"/>
        </w:rPr>
        <w:t>2. Какая функция называется целевой?</w:t>
      </w:r>
    </w:p>
    <w:p w14:paraId="7016E8BD" w14:textId="77777777" w:rsidR="00C57C7C" w:rsidRDefault="00C57C7C" w:rsidP="00C57C7C">
      <w:pPr>
        <w:ind w:firstLine="851"/>
        <w:jc w:val="both"/>
        <w:rPr>
          <w:b/>
          <w:sz w:val="28"/>
          <w:szCs w:val="28"/>
        </w:rPr>
      </w:pPr>
      <w:r>
        <w:rPr>
          <w:rStyle w:val="fontstyle01"/>
        </w:rPr>
        <w:t>Целевой функцией называют функцию переменных задачи, которая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характеризует качество выполненной задачи, и экстремум которой требуется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найти.</w:t>
      </w:r>
    </w:p>
    <w:p w14:paraId="39EB86B5" w14:textId="77777777" w:rsidR="00C57C7C" w:rsidRDefault="00C57C7C" w:rsidP="00C57C7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 Что является допустимым решением ЗЛП?</w:t>
      </w:r>
    </w:p>
    <w:p w14:paraId="1B9BA4E6" w14:textId="77777777" w:rsidR="00C57C7C" w:rsidRDefault="00C57C7C" w:rsidP="00C57C7C">
      <w:pPr>
        <w:ind w:firstLine="851"/>
        <w:jc w:val="both"/>
        <w:rPr>
          <w:color w:val="000000"/>
          <w:sz w:val="28"/>
          <w:szCs w:val="28"/>
        </w:rPr>
      </w:pPr>
      <w:r>
        <w:rPr>
          <w:rStyle w:val="fontstyle01"/>
        </w:rPr>
        <w:t>Допустимым решением (планом) задачи линейного программирования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 xml:space="preserve">называется любой </w:t>
      </w:r>
      <w:r>
        <w:rPr>
          <w:rStyle w:val="fontstyle21"/>
        </w:rPr>
        <w:t xml:space="preserve">n </w:t>
      </w:r>
      <w:r>
        <w:rPr>
          <w:rStyle w:val="fontstyle01"/>
        </w:rPr>
        <w:t xml:space="preserve">– мерный вектор </w:t>
      </w:r>
      <w:r>
        <w:rPr>
          <w:rStyle w:val="fontstyle21"/>
        </w:rPr>
        <w:t>Х</w:t>
      </w:r>
      <w:proofErr w:type="gramStart"/>
      <w:r>
        <w:rPr>
          <w:rStyle w:val="fontstyle01"/>
          <w:b/>
          <w:i/>
        </w:rPr>
        <w:t>=</w:t>
      </w:r>
      <w:r>
        <w:rPr>
          <w:rStyle w:val="fontstyle01"/>
        </w:rPr>
        <w:t>(</w:t>
      </w:r>
      <w:proofErr w:type="gramEnd"/>
      <w:r>
        <w:rPr>
          <w:rStyle w:val="fontstyle21"/>
        </w:rPr>
        <w:t>х</w:t>
      </w:r>
      <w:r>
        <w:rPr>
          <w:rStyle w:val="fontstyle21"/>
          <w:sz w:val="18"/>
          <w:szCs w:val="18"/>
        </w:rPr>
        <w:t>1</w:t>
      </w:r>
      <w:r>
        <w:rPr>
          <w:rStyle w:val="fontstyle21"/>
        </w:rPr>
        <w:t>, х</w:t>
      </w:r>
      <w:r>
        <w:rPr>
          <w:rStyle w:val="fontstyle21"/>
          <w:sz w:val="18"/>
          <w:szCs w:val="18"/>
        </w:rPr>
        <w:t>2</w:t>
      </w:r>
      <w:r>
        <w:rPr>
          <w:rStyle w:val="fontstyle21"/>
        </w:rPr>
        <w:t>,...,х</w:t>
      </w:r>
      <w:r>
        <w:rPr>
          <w:rStyle w:val="fontstyle21"/>
          <w:sz w:val="18"/>
          <w:szCs w:val="18"/>
          <w:lang w:val="en-US"/>
        </w:rPr>
        <w:t>m</w:t>
      </w:r>
      <w:r>
        <w:rPr>
          <w:rStyle w:val="fontstyle01"/>
        </w:rPr>
        <w:t>)</w:t>
      </w:r>
      <w:r>
        <w:rPr>
          <w:rStyle w:val="fontstyle01"/>
          <w:i/>
        </w:rPr>
        <w:t>,</w:t>
      </w:r>
      <w:r>
        <w:rPr>
          <w:rStyle w:val="fontstyle01"/>
        </w:rPr>
        <w:t xml:space="preserve"> удовлетворяющий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 xml:space="preserve">системе ограничений и условиям </w:t>
      </w:r>
      <w:proofErr w:type="spellStart"/>
      <w:r>
        <w:rPr>
          <w:rStyle w:val="fontstyle01"/>
        </w:rPr>
        <w:t>неотрицательности</w:t>
      </w:r>
      <w:proofErr w:type="spellEnd"/>
      <w:r>
        <w:rPr>
          <w:rStyle w:val="fontstyle01"/>
        </w:rPr>
        <w:t xml:space="preserve"> его координат.</w:t>
      </w:r>
    </w:p>
    <w:p w14:paraId="3D11C88C" w14:textId="77777777" w:rsidR="00C57C7C" w:rsidRDefault="00C57C7C" w:rsidP="00C57C7C">
      <w:pPr>
        <w:rPr>
          <w:b/>
          <w:sz w:val="28"/>
          <w:szCs w:val="28"/>
        </w:rPr>
      </w:pPr>
      <w:r>
        <w:rPr>
          <w:b/>
          <w:sz w:val="28"/>
          <w:szCs w:val="28"/>
        </w:rPr>
        <w:t>4. Что является оптимальным решением ЗЛП?</w:t>
      </w:r>
    </w:p>
    <w:p w14:paraId="6E477727" w14:textId="77777777" w:rsidR="00C57C7C" w:rsidRDefault="00C57C7C" w:rsidP="00C57C7C">
      <w:pPr>
        <w:ind w:firstLine="851"/>
        <w:jc w:val="both"/>
        <w:rPr>
          <w:b/>
          <w:sz w:val="28"/>
          <w:szCs w:val="28"/>
        </w:rPr>
      </w:pPr>
      <w:r>
        <w:rPr>
          <w:rStyle w:val="fontstyle01"/>
        </w:rPr>
        <w:t>Оптимальным решением задачи линейного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программирования называется такое допустимое решение задачи, при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котором целевая функция достигает экстремума.</w:t>
      </w:r>
    </w:p>
    <w:p w14:paraId="46B2FA45" w14:textId="77777777" w:rsidR="00C57C7C" w:rsidRDefault="00C57C7C" w:rsidP="00C57C7C">
      <w:pPr>
        <w:rPr>
          <w:b/>
          <w:sz w:val="28"/>
          <w:szCs w:val="28"/>
        </w:rPr>
      </w:pPr>
      <w:r>
        <w:rPr>
          <w:b/>
          <w:sz w:val="28"/>
          <w:szCs w:val="28"/>
        </w:rPr>
        <w:t>5. Какие бывают формы записи ЗЛП?</w:t>
      </w:r>
    </w:p>
    <w:p w14:paraId="5B380082" w14:textId="77777777" w:rsidR="00C57C7C" w:rsidRDefault="00C57C7C" w:rsidP="00C57C7C">
      <w:pPr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Общая, симметричная, каноническая. </w:t>
      </w:r>
    </w:p>
    <w:p w14:paraId="0E785418" w14:textId="77777777" w:rsidR="00C57C7C" w:rsidRDefault="00C57C7C" w:rsidP="00C57C7C">
      <w:pPr>
        <w:rPr>
          <w:b/>
          <w:sz w:val="28"/>
          <w:szCs w:val="28"/>
        </w:rPr>
      </w:pPr>
      <w:r>
        <w:rPr>
          <w:b/>
          <w:sz w:val="28"/>
          <w:szCs w:val="28"/>
        </w:rPr>
        <w:t>6. Как перейти от симметричной формы записи ЗЛП к канонической?</w:t>
      </w:r>
    </w:p>
    <w:p w14:paraId="393EE088" w14:textId="77777777" w:rsidR="00C57C7C" w:rsidRDefault="00C57C7C" w:rsidP="00C57C7C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Чтобы перейти от канонической формы ЗЛП к симметричной, нужно найти </w:t>
      </w:r>
      <w:hyperlink r:id="rId61" w:history="1">
        <w:r w:rsidRPr="009D7A75">
          <w:rPr>
            <w:rStyle w:val="a6"/>
            <w:color w:val="auto"/>
            <w:u w:val="none"/>
          </w:rPr>
          <w:t>общее решение системы уравнений</w:t>
        </w:r>
      </w:hyperlink>
      <w:r>
        <w:rPr>
          <w:sz w:val="28"/>
          <w:szCs w:val="28"/>
        </w:rPr>
        <w:t xml:space="preserve">. Так как все переменные должны быть </w:t>
      </w:r>
      <w:r>
        <w:rPr>
          <w:sz w:val="28"/>
          <w:szCs w:val="28"/>
        </w:rPr>
        <w:lastRenderedPageBreak/>
        <w:t>неотрицательными, в том числе и </w:t>
      </w:r>
      <w:hyperlink r:id="rId62" w:history="1">
        <w:r w:rsidRPr="009D7A75">
          <w:rPr>
            <w:rStyle w:val="a6"/>
            <w:color w:val="auto"/>
            <w:u w:val="none"/>
          </w:rPr>
          <w:t>базисные</w:t>
        </w:r>
      </w:hyperlink>
      <w:r>
        <w:rPr>
          <w:sz w:val="28"/>
          <w:szCs w:val="28"/>
        </w:rPr>
        <w:t>, составим систему неравенств. Чтобы исключить базисные переменные из целевой функции, необходимо в целевую функцию вместо базисных переменных подставить их выражения через </w:t>
      </w:r>
      <w:hyperlink r:id="rId63" w:history="1">
        <w:r w:rsidRPr="009D7A75">
          <w:rPr>
            <w:rStyle w:val="a6"/>
            <w:color w:val="auto"/>
            <w:u w:val="none"/>
          </w:rPr>
          <w:t>свободные</w:t>
        </w:r>
      </w:hyperlink>
      <w:r>
        <w:rPr>
          <w:sz w:val="28"/>
          <w:szCs w:val="28"/>
        </w:rPr>
        <w:t> переменные.</w:t>
      </w:r>
    </w:p>
    <w:p w14:paraId="3C3883A5" w14:textId="77777777" w:rsidR="00C57C7C" w:rsidRDefault="00C57C7C" w:rsidP="00C57C7C">
      <w:pPr>
        <w:rPr>
          <w:b/>
          <w:sz w:val="28"/>
          <w:szCs w:val="28"/>
        </w:rPr>
      </w:pPr>
      <w:r>
        <w:rPr>
          <w:b/>
          <w:sz w:val="28"/>
          <w:szCs w:val="28"/>
        </w:rPr>
        <w:t>7. Какой вид может иметь область допустимых решений?</w:t>
      </w:r>
    </w:p>
    <w:p w14:paraId="5F1F1A4B" w14:textId="77777777" w:rsidR="00C57C7C" w:rsidRDefault="00C57C7C" w:rsidP="00C57C7C">
      <w:pPr>
        <w:ind w:firstLine="851"/>
        <w:jc w:val="both"/>
        <w:rPr>
          <w:b/>
          <w:sz w:val="28"/>
          <w:szCs w:val="28"/>
        </w:rPr>
      </w:pPr>
      <w:r>
        <w:rPr>
          <w:rStyle w:val="fontstyle01"/>
        </w:rPr>
        <w:t>Множество всех допустимых решений системы ограничений задачи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линейного программирования является выпуклым, т.е. представляет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выпуклый многогранник или выпуклую многогранную область.</w:t>
      </w:r>
    </w:p>
    <w:p w14:paraId="4740A8C8" w14:textId="77777777" w:rsidR="00C57C7C" w:rsidRDefault="00C57C7C" w:rsidP="00C57C7C">
      <w:pPr>
        <w:rPr>
          <w:b/>
          <w:sz w:val="28"/>
          <w:szCs w:val="28"/>
        </w:rPr>
      </w:pPr>
      <w:r>
        <w:rPr>
          <w:b/>
          <w:sz w:val="28"/>
          <w:szCs w:val="28"/>
        </w:rPr>
        <w:t>8. Что представляет собой на плоскости целевая функция?</w:t>
      </w:r>
    </w:p>
    <w:p w14:paraId="1697CBF6" w14:textId="77777777" w:rsidR="00C57C7C" w:rsidRDefault="00C57C7C" w:rsidP="00C57C7C">
      <w:pPr>
        <w:ind w:firstLine="851"/>
        <w:jc w:val="both"/>
        <w:rPr>
          <w:sz w:val="28"/>
          <w:szCs w:val="28"/>
        </w:rPr>
      </w:pPr>
      <w:r>
        <w:rPr>
          <w:rStyle w:val="fontstyle01"/>
        </w:rPr>
        <w:t>Если задача линейного программирования имеет оптимальное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решение, то целевая функция принимает максимальное (минимальное)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значение в одной из угловых точек многогранника решений. Если целевая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функция принимает максимальное значение более чем в одной угловой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точке, то она принимает его в любой точке, являющейся выпуклой линейной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комбинацией этих точек.</w:t>
      </w:r>
    </w:p>
    <w:p w14:paraId="587864E6" w14:textId="77777777" w:rsidR="00C57C7C" w:rsidRDefault="00C57C7C" w:rsidP="00C57C7C">
      <w:pPr>
        <w:rPr>
          <w:b/>
          <w:sz w:val="28"/>
          <w:szCs w:val="28"/>
        </w:rPr>
      </w:pPr>
      <w:r>
        <w:rPr>
          <w:b/>
          <w:sz w:val="28"/>
          <w:szCs w:val="28"/>
        </w:rPr>
        <w:t>9. Перечислите основные этапы решения ЗЛП графическим способом.</w:t>
      </w:r>
    </w:p>
    <w:p w14:paraId="1DC39ECD" w14:textId="21435C9C" w:rsidR="00C57C7C" w:rsidRDefault="00C57C7C" w:rsidP="00C57C7C">
      <w:pPr>
        <w:ind w:left="851"/>
        <w:rPr>
          <w:sz w:val="28"/>
          <w:szCs w:val="28"/>
        </w:rPr>
      </w:pPr>
      <w:r>
        <w:rPr>
          <w:sz w:val="28"/>
          <w:szCs w:val="28"/>
        </w:rPr>
        <w:t>1. Строится область допустимых решений.</w:t>
      </w:r>
      <w:r>
        <w:rPr>
          <w:sz w:val="28"/>
          <w:szCs w:val="28"/>
        </w:rPr>
        <w:br/>
        <w:t xml:space="preserve">2. Строится вектор </w:t>
      </w:r>
      <w:r>
        <w:rPr>
          <w:i/>
          <w:iCs/>
          <w:sz w:val="28"/>
          <w:szCs w:val="28"/>
        </w:rPr>
        <w:t xml:space="preserve">n </w:t>
      </w:r>
      <w:r>
        <w:rPr>
          <w:sz w:val="28"/>
          <w:szCs w:val="28"/>
        </w:rPr>
        <w:sym w:font="Symbol" w:char="F03D"/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28"/>
      </w:r>
      <w:r>
        <w:rPr>
          <w:i/>
          <w:iCs/>
          <w:sz w:val="28"/>
          <w:szCs w:val="28"/>
        </w:rPr>
        <w:t>c</w:t>
      </w:r>
      <w:r>
        <w:rPr>
          <w:sz w:val="28"/>
          <w:szCs w:val="28"/>
        </w:rPr>
        <w:t xml:space="preserve">1, </w:t>
      </w:r>
      <w:r>
        <w:rPr>
          <w:i/>
          <w:iCs/>
          <w:sz w:val="28"/>
          <w:szCs w:val="28"/>
        </w:rPr>
        <w:t>c</w:t>
      </w:r>
      <w:r>
        <w:rPr>
          <w:sz w:val="28"/>
          <w:szCs w:val="28"/>
        </w:rPr>
        <w:t>2</w:t>
      </w:r>
      <w:r>
        <w:rPr>
          <w:sz w:val="28"/>
          <w:szCs w:val="28"/>
        </w:rPr>
        <w:sym w:font="Symbol" w:char="F029"/>
      </w:r>
      <w:r>
        <w:rPr>
          <w:sz w:val="28"/>
          <w:szCs w:val="28"/>
        </w:rPr>
        <w:t xml:space="preserve"> с точкой приложения в начале координат.</w:t>
      </w:r>
      <w:r>
        <w:rPr>
          <w:sz w:val="28"/>
          <w:szCs w:val="28"/>
        </w:rPr>
        <w:br/>
        <w:t xml:space="preserve">3. Перпендикулярно вектору </w:t>
      </w:r>
      <w:r>
        <w:rPr>
          <w:i/>
          <w:iCs/>
          <w:sz w:val="28"/>
          <w:szCs w:val="28"/>
        </w:rPr>
        <w:t xml:space="preserve">n </w:t>
      </w:r>
      <w:r>
        <w:rPr>
          <w:sz w:val="28"/>
          <w:szCs w:val="28"/>
        </w:rPr>
        <w:t>проводится одна из линий уровня,</w:t>
      </w:r>
      <w:r>
        <w:rPr>
          <w:sz w:val="28"/>
          <w:szCs w:val="28"/>
        </w:rPr>
        <w:br/>
        <w:t xml:space="preserve">например, линия уровня, соответствующая уравнению </w:t>
      </w:r>
      <w:r>
        <w:rPr>
          <w:i/>
          <w:iCs/>
          <w:sz w:val="28"/>
          <w:szCs w:val="28"/>
        </w:rPr>
        <w:t>c</w:t>
      </w:r>
      <w:r>
        <w:rPr>
          <w:sz w:val="28"/>
          <w:szCs w:val="28"/>
        </w:rPr>
        <w:t>1</w:t>
      </w:r>
      <w:r>
        <w:rPr>
          <w:i/>
          <w:iCs/>
          <w:sz w:val="28"/>
          <w:szCs w:val="28"/>
        </w:rPr>
        <w:t>x</w:t>
      </w:r>
      <w:r>
        <w:rPr>
          <w:sz w:val="28"/>
          <w:szCs w:val="28"/>
        </w:rPr>
        <w:t xml:space="preserve">1 </w:t>
      </w:r>
      <w:r>
        <w:rPr>
          <w:sz w:val="28"/>
          <w:szCs w:val="28"/>
        </w:rPr>
        <w:sym w:font="Symbol" w:char="F02B"/>
      </w:r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c</w:t>
      </w:r>
      <w:r>
        <w:rPr>
          <w:sz w:val="28"/>
          <w:szCs w:val="28"/>
        </w:rPr>
        <w:t>2</w:t>
      </w:r>
      <w:r>
        <w:rPr>
          <w:i/>
          <w:iCs/>
          <w:sz w:val="28"/>
          <w:szCs w:val="28"/>
        </w:rPr>
        <w:t>x</w:t>
      </w:r>
      <w:r>
        <w:rPr>
          <w:sz w:val="28"/>
          <w:szCs w:val="28"/>
        </w:rPr>
        <w:t xml:space="preserve">2 </w:t>
      </w:r>
      <w:r>
        <w:rPr>
          <w:sz w:val="28"/>
          <w:szCs w:val="28"/>
        </w:rPr>
        <w:sym w:font="Symbol" w:char="F03D"/>
      </w:r>
      <w:r>
        <w:rPr>
          <w:sz w:val="28"/>
          <w:szCs w:val="28"/>
        </w:rPr>
        <w:t xml:space="preserve"> 0.</w:t>
      </w:r>
      <w:r>
        <w:rPr>
          <w:sz w:val="28"/>
          <w:szCs w:val="28"/>
        </w:rPr>
        <w:br/>
        <w:t>4. Линия уровня перемещается до положения опорной прямой. На этой</w:t>
      </w:r>
      <w:r w:rsidR="009D7A75">
        <w:rPr>
          <w:sz w:val="28"/>
          <w:szCs w:val="28"/>
        </w:rPr>
        <w:t xml:space="preserve"> </w:t>
      </w:r>
      <w:r>
        <w:rPr>
          <w:sz w:val="28"/>
          <w:szCs w:val="28"/>
        </w:rPr>
        <w:t>прямой и будет находиться максимум или минимум функции.</w:t>
      </w:r>
    </w:p>
    <w:p w14:paraId="74AFF0BE" w14:textId="77777777" w:rsidR="00C57C7C" w:rsidRDefault="00C57C7C" w:rsidP="00C57C7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10. Чем отличается нахождение минимума целевой функции от нахождения максимума при использовании графического способа решения ЗЛП?</w:t>
      </w:r>
    </w:p>
    <w:p w14:paraId="1CB393CC" w14:textId="77777777" w:rsidR="00C57C7C" w:rsidRDefault="00C57C7C" w:rsidP="00C57C7C">
      <w:pPr>
        <w:ind w:firstLine="851"/>
        <w:jc w:val="both"/>
        <w:rPr>
          <w:sz w:val="32"/>
          <w:szCs w:val="28"/>
        </w:rPr>
      </w:pPr>
      <w:r>
        <w:rPr>
          <w:sz w:val="28"/>
          <w:szCs w:val="27"/>
          <w:shd w:val="clear" w:color="auto" w:fill="FFFFFF"/>
        </w:rPr>
        <w:t>Нахождение минимального значения линейной функции при данной системе ограничений отличается от нахождения ее максимального значения при тех же ограничениях лишь тем, что линия уровня передвигается не в направлении вектора, а в противоположном направлении.</w:t>
      </w:r>
    </w:p>
    <w:p w14:paraId="3039CCCE" w14:textId="77777777" w:rsidR="00C57C7C" w:rsidRDefault="00C57C7C" w:rsidP="00C57C7C">
      <w:pPr>
        <w:rPr>
          <w:b/>
          <w:sz w:val="28"/>
          <w:szCs w:val="28"/>
        </w:rPr>
      </w:pPr>
      <w:r>
        <w:rPr>
          <w:b/>
          <w:sz w:val="28"/>
          <w:szCs w:val="28"/>
        </w:rPr>
        <w:t>11. Что является допустимым решением ЗЛП (покажите на плоскости)?</w:t>
      </w:r>
    </w:p>
    <w:p w14:paraId="3472D08E" w14:textId="77777777" w:rsidR="00C57C7C" w:rsidRDefault="00C57C7C" w:rsidP="00C57C7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F12534" wp14:editId="752D11D5">
            <wp:extent cx="3283585" cy="22980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7A9A2" w14:textId="77777777" w:rsidR="00C57C7C" w:rsidRDefault="00C57C7C" w:rsidP="00C57C7C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Областью допустимых решений системы ограничений является выпуклый пятиугольник ОАВCD.</w:t>
      </w:r>
    </w:p>
    <w:p w14:paraId="27F381B9" w14:textId="77777777" w:rsidR="00C57C7C" w:rsidRDefault="00C57C7C" w:rsidP="00C57C7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12. Что является оптимальным решением ЗЛП (покажите на плоскости)?</w:t>
      </w:r>
    </w:p>
    <w:p w14:paraId="43C44FD4" w14:textId="77777777" w:rsidR="00C57C7C" w:rsidRDefault="00C57C7C" w:rsidP="00C57C7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11FF54" wp14:editId="167D2989">
            <wp:extent cx="3466465" cy="2417445"/>
            <wp:effectExtent l="0" t="0" r="63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745A4" w14:textId="77777777" w:rsidR="00C57C7C" w:rsidRDefault="00C57C7C" w:rsidP="00C57C7C">
      <w:pPr>
        <w:ind w:firstLine="851"/>
        <w:rPr>
          <w:sz w:val="28"/>
          <w:szCs w:val="28"/>
        </w:rPr>
      </w:pPr>
      <w:r>
        <w:rPr>
          <w:sz w:val="28"/>
          <w:szCs w:val="28"/>
        </w:rPr>
        <w:t>Наибольшее значение целевая функция достигает в угловой точке В.</w:t>
      </w:r>
    </w:p>
    <w:p w14:paraId="2C778550" w14:textId="77777777" w:rsidR="00C57C7C" w:rsidRDefault="00C57C7C" w:rsidP="00C57C7C"/>
    <w:p w14:paraId="14D76795" w14:textId="77777777" w:rsidR="00834269" w:rsidRPr="00EE6202" w:rsidRDefault="00834269" w:rsidP="00EE6202">
      <w:pPr>
        <w:spacing w:line="360" w:lineRule="auto"/>
        <w:ind w:firstLine="709"/>
        <w:jc w:val="center"/>
        <w:rPr>
          <w:sz w:val="28"/>
          <w:szCs w:val="28"/>
        </w:rPr>
      </w:pPr>
    </w:p>
    <w:p w14:paraId="3475ABE6" w14:textId="30449667" w:rsidR="009D7A75" w:rsidRDefault="009D7A75">
      <w:pPr>
        <w:spacing w:after="160" w:line="259" w:lineRule="auto"/>
      </w:pPr>
      <w:r>
        <w:br w:type="page"/>
      </w:r>
    </w:p>
    <w:p w14:paraId="524ABD11" w14:textId="41E2F30C" w:rsidR="00477CE9" w:rsidRDefault="009D7A75" w:rsidP="00157022">
      <w:pPr>
        <w:spacing w:line="360" w:lineRule="auto"/>
        <w:jc w:val="center"/>
        <w:rPr>
          <w:bCs/>
          <w:sz w:val="28"/>
          <w:szCs w:val="28"/>
        </w:rPr>
      </w:pPr>
      <w:r w:rsidRPr="0054212B">
        <w:rPr>
          <w:bCs/>
          <w:sz w:val="28"/>
          <w:szCs w:val="28"/>
        </w:rPr>
        <w:lastRenderedPageBreak/>
        <w:t>Вывод</w:t>
      </w:r>
    </w:p>
    <w:p w14:paraId="11C34E56" w14:textId="77777777" w:rsidR="00157022" w:rsidRPr="00157022" w:rsidRDefault="00157022" w:rsidP="00157022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57022">
        <w:rPr>
          <w:color w:val="000000"/>
          <w:sz w:val="28"/>
          <w:szCs w:val="28"/>
        </w:rPr>
        <w:t>Экономико-математические модели и методы - ЭМММ представляют собой логический системный подход к решению проблемы управления. Схематически его можно изобразить так:</w:t>
      </w:r>
    </w:p>
    <w:p w14:paraId="0CA0EBD2" w14:textId="5322DE93" w:rsidR="00157022" w:rsidRPr="00157022" w:rsidRDefault="00157022" w:rsidP="00157022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57022">
        <w:rPr>
          <w:noProof/>
          <w:color w:val="000000"/>
          <w:sz w:val="28"/>
          <w:szCs w:val="28"/>
        </w:rPr>
        <w:drawing>
          <wp:inline distT="0" distB="0" distL="0" distR="0" wp14:anchorId="2ED08D23" wp14:editId="12467391">
            <wp:extent cx="2088176" cy="1770279"/>
            <wp:effectExtent l="0" t="0" r="762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77" cy="179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3A212" w14:textId="77777777" w:rsidR="00157022" w:rsidRPr="00157022" w:rsidRDefault="00157022" w:rsidP="00157022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57022">
        <w:rPr>
          <w:color w:val="000000"/>
          <w:sz w:val="28"/>
          <w:szCs w:val="28"/>
        </w:rPr>
        <w:t>С точки зрения ЭМММ центральным моментом становится конструирование модели - абстрактного представления существующей проблемной ситуации. Обычно такая модель представляется в виде математического соотношения или графика.</w:t>
      </w:r>
    </w:p>
    <w:p w14:paraId="18ED4AA8" w14:textId="66F63789" w:rsidR="00157022" w:rsidRPr="00157022" w:rsidRDefault="00157022" w:rsidP="00157022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57022">
        <w:rPr>
          <w:color w:val="000000"/>
          <w:sz w:val="28"/>
          <w:szCs w:val="28"/>
        </w:rPr>
        <w:t xml:space="preserve">К технике </w:t>
      </w:r>
      <w:r w:rsidR="00046342">
        <w:rPr>
          <w:color w:val="000000"/>
          <w:sz w:val="28"/>
          <w:szCs w:val="28"/>
        </w:rPr>
        <w:t>ЛП</w:t>
      </w:r>
      <w:r w:rsidRPr="00157022">
        <w:rPr>
          <w:color w:val="000000"/>
          <w:sz w:val="28"/>
          <w:szCs w:val="28"/>
        </w:rPr>
        <w:t xml:space="preserve"> проводят задачи, связанные с ограничениями (по ресурсам, времени, рабочей силе, энергии, финансам, материалам) и с целевой функцией типа максимизации прибыли. Существенным является линейность функциональных соотношений в математической модели. Конкретная техника решений состоит в использовании алгоритма последовательных шагов (т. е. программы).</w:t>
      </w:r>
    </w:p>
    <w:p w14:paraId="6255D8C2" w14:textId="77777777" w:rsidR="00157022" w:rsidRPr="00157022" w:rsidRDefault="00157022" w:rsidP="00157022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57022">
        <w:rPr>
          <w:color w:val="000000"/>
          <w:sz w:val="28"/>
          <w:szCs w:val="28"/>
        </w:rPr>
        <w:t>Следует отметить определенную переоценку значимости экономико-математических моделей в реальной практике управления экономико-производственными системами. Это связано с непреодолимыми пока сложностями моделирования процессов в экономико-производственных системах из-за непрерывности изменений продукции, нерегулярности производства, внутренних дестабилизирующих факторов, нерегулярности снабжения, финансирования, сбыта и т.д.</w:t>
      </w:r>
    </w:p>
    <w:p w14:paraId="3A92E03D" w14:textId="7BC19852" w:rsidR="00157022" w:rsidRPr="00157022" w:rsidRDefault="00157022" w:rsidP="00157022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57022">
        <w:rPr>
          <w:color w:val="000000"/>
          <w:sz w:val="28"/>
          <w:szCs w:val="28"/>
        </w:rPr>
        <w:t>Большинство этих факторов носит нестационарный характер, что фактически исключает возможность использования эконометрических моделей в планировании и управлении реальным производством.</w:t>
      </w:r>
    </w:p>
    <w:sectPr w:rsidR="00157022" w:rsidRPr="001570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4B2"/>
    <w:rsid w:val="00046342"/>
    <w:rsid w:val="00157022"/>
    <w:rsid w:val="004048BE"/>
    <w:rsid w:val="00477CE9"/>
    <w:rsid w:val="005024B2"/>
    <w:rsid w:val="005D4C25"/>
    <w:rsid w:val="00834269"/>
    <w:rsid w:val="009D7A75"/>
    <w:rsid w:val="00C57C7C"/>
    <w:rsid w:val="00EE6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EE747E"/>
  <w15:chartTrackingRefBased/>
  <w15:docId w15:val="{06BF6316-BB62-45FD-AD4F-E31BB57CC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42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C57C7C"/>
    <w:pPr>
      <w:widowControl w:val="0"/>
      <w:autoSpaceDE w:val="0"/>
      <w:autoSpaceDN w:val="0"/>
    </w:pPr>
    <w:rPr>
      <w:lang w:eastAsia="en-US"/>
    </w:rPr>
  </w:style>
  <w:style w:type="character" w:customStyle="1" w:styleId="a4">
    <w:name w:val="Основной текст Знак"/>
    <w:basedOn w:val="a0"/>
    <w:link w:val="a3"/>
    <w:uiPriority w:val="1"/>
    <w:rsid w:val="00C57C7C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Normal (Web)"/>
    <w:basedOn w:val="a"/>
    <w:uiPriority w:val="99"/>
    <w:unhideWhenUsed/>
    <w:rsid w:val="00C57C7C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semiHidden/>
    <w:unhideWhenUsed/>
    <w:rsid w:val="00C57C7C"/>
    <w:rPr>
      <w:color w:val="0000FF"/>
      <w:u w:val="single"/>
    </w:rPr>
  </w:style>
  <w:style w:type="character" w:customStyle="1" w:styleId="fend">
    <w:name w:val="fend"/>
    <w:basedOn w:val="a0"/>
    <w:rsid w:val="00C57C7C"/>
  </w:style>
  <w:style w:type="character" w:customStyle="1" w:styleId="fontstyle01">
    <w:name w:val="fontstyle01"/>
    <w:basedOn w:val="a0"/>
    <w:rsid w:val="00C57C7C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C57C7C"/>
    <w:rPr>
      <w:rFonts w:ascii="Times New Roman" w:hAnsi="Times New Roman" w:cs="Times New Roman" w:hint="default"/>
      <w:b/>
      <w:bCs/>
      <w:i/>
      <w:iC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91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10.wmf"/><Relationship Id="rId34" Type="http://schemas.openxmlformats.org/officeDocument/2006/relationships/image" Target="media/image16.wmf"/><Relationship Id="rId42" Type="http://schemas.openxmlformats.org/officeDocument/2006/relationships/oleObject" Target="embeddings/oleObject17.bin"/><Relationship Id="rId47" Type="http://schemas.openxmlformats.org/officeDocument/2006/relationships/image" Target="media/image21.wmf"/><Relationship Id="rId50" Type="http://schemas.openxmlformats.org/officeDocument/2006/relationships/oleObject" Target="embeddings/oleObject20.bin"/><Relationship Id="rId55" Type="http://schemas.openxmlformats.org/officeDocument/2006/relationships/image" Target="media/image26.png"/><Relationship Id="rId63" Type="http://schemas.openxmlformats.org/officeDocument/2006/relationships/hyperlink" Target="https://lms2.sseu.ru/courses/eresmat/gloss/g104.htm" TargetMode="External"/><Relationship Id="rId7" Type="http://schemas.openxmlformats.org/officeDocument/2006/relationships/image" Target="media/image3.wmf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29" Type="http://schemas.openxmlformats.org/officeDocument/2006/relationships/hyperlink" Target="https://1cov-edu.ru/lineynoe-programmirovanie/dvoystvennaya-zadacha/reshenie/" TargetMode="External"/><Relationship Id="rId11" Type="http://schemas.openxmlformats.org/officeDocument/2006/relationships/image" Target="media/image5.wmf"/><Relationship Id="rId24" Type="http://schemas.openxmlformats.org/officeDocument/2006/relationships/oleObject" Target="embeddings/oleObject9.bin"/><Relationship Id="rId32" Type="http://schemas.openxmlformats.org/officeDocument/2006/relationships/image" Target="media/image15.wmf"/><Relationship Id="rId37" Type="http://schemas.openxmlformats.org/officeDocument/2006/relationships/image" Target="media/image17.wmf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18.bin"/><Relationship Id="rId53" Type="http://schemas.openxmlformats.org/officeDocument/2006/relationships/image" Target="media/image24.jpeg"/><Relationship Id="rId58" Type="http://schemas.openxmlformats.org/officeDocument/2006/relationships/image" Target="media/image29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hyperlink" Target="https://lms2.sseu.ru/courses/eresmat/gloss/g105.htm" TargetMode="External"/><Relationship Id="rId19" Type="http://schemas.openxmlformats.org/officeDocument/2006/relationships/image" Target="media/image9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wmf"/><Relationship Id="rId30" Type="http://schemas.openxmlformats.org/officeDocument/2006/relationships/image" Target="media/image14.wmf"/><Relationship Id="rId35" Type="http://schemas.openxmlformats.org/officeDocument/2006/relationships/oleObject" Target="embeddings/oleObject14.bin"/><Relationship Id="rId43" Type="http://schemas.openxmlformats.org/officeDocument/2006/relationships/hyperlink" Target="https://1cov-edu.ru/lineynoe-programmirovanie/dvoystvennaya-zadacha/reshenie/" TargetMode="External"/><Relationship Id="rId48" Type="http://schemas.openxmlformats.org/officeDocument/2006/relationships/oleObject" Target="embeddings/oleObject19.bin"/><Relationship Id="rId56" Type="http://schemas.openxmlformats.org/officeDocument/2006/relationships/image" Target="media/image27.png"/><Relationship Id="rId64" Type="http://schemas.openxmlformats.org/officeDocument/2006/relationships/image" Target="media/image32.png"/><Relationship Id="rId8" Type="http://schemas.openxmlformats.org/officeDocument/2006/relationships/oleObject" Target="embeddings/oleObject1.bin"/><Relationship Id="rId51" Type="http://schemas.openxmlformats.org/officeDocument/2006/relationships/image" Target="media/image23.wmf"/><Relationship Id="rId3" Type="http://schemas.openxmlformats.org/officeDocument/2006/relationships/webSettings" Target="web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oleObject" Target="embeddings/oleObject13.bin"/><Relationship Id="rId38" Type="http://schemas.openxmlformats.org/officeDocument/2006/relationships/oleObject" Target="embeddings/oleObject15.bin"/><Relationship Id="rId46" Type="http://schemas.openxmlformats.org/officeDocument/2006/relationships/hyperlink" Target="https://1cov-edu.ru/lineynoe-programmirovanie/dvoystvennaya-zadacha/reshenie/" TargetMode="External"/><Relationship Id="rId59" Type="http://schemas.openxmlformats.org/officeDocument/2006/relationships/image" Target="media/image30.png"/><Relationship Id="rId67" Type="http://schemas.openxmlformats.org/officeDocument/2006/relationships/theme" Target="theme/theme1.xml"/><Relationship Id="rId20" Type="http://schemas.openxmlformats.org/officeDocument/2006/relationships/oleObject" Target="embeddings/oleObject7.bin"/><Relationship Id="rId41" Type="http://schemas.openxmlformats.org/officeDocument/2006/relationships/image" Target="media/image19.wmf"/><Relationship Id="rId54" Type="http://schemas.openxmlformats.org/officeDocument/2006/relationships/image" Target="media/image25.jpeg"/><Relationship Id="rId62" Type="http://schemas.openxmlformats.org/officeDocument/2006/relationships/hyperlink" Target="https://lms2.sseu.ru/courses/eresmat/gloss/g104.htm" TargetMode="External"/><Relationship Id="rId1" Type="http://schemas.openxmlformats.org/officeDocument/2006/relationships/styles" Target="styles.xml"/><Relationship Id="rId6" Type="http://schemas.openxmlformats.org/officeDocument/2006/relationships/hyperlink" Target="https://1cov-edu.ru/lineynoe-programmirovanie/dvoystvennaya-zadacha/sostavit/" TargetMode="Externa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11.bin"/><Relationship Id="rId36" Type="http://schemas.openxmlformats.org/officeDocument/2006/relationships/hyperlink" Target="https://1cov-edu.ru/lineynoe-programmirovanie/dvoystvennaya-zadacha/reshenie/" TargetMode="External"/><Relationship Id="rId49" Type="http://schemas.openxmlformats.org/officeDocument/2006/relationships/image" Target="media/image22.wmf"/><Relationship Id="rId57" Type="http://schemas.openxmlformats.org/officeDocument/2006/relationships/image" Target="media/image28.png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0.wmf"/><Relationship Id="rId52" Type="http://schemas.openxmlformats.org/officeDocument/2006/relationships/oleObject" Target="embeddings/oleObject21.bin"/><Relationship Id="rId60" Type="http://schemas.openxmlformats.org/officeDocument/2006/relationships/image" Target="media/image31.png"/><Relationship Id="rId65" Type="http://schemas.openxmlformats.org/officeDocument/2006/relationships/image" Target="media/image33.png"/><Relationship Id="rId4" Type="http://schemas.openxmlformats.org/officeDocument/2006/relationships/image" Target="media/image1.jpeg"/><Relationship Id="rId9" Type="http://schemas.openxmlformats.org/officeDocument/2006/relationships/image" Target="media/image4.wmf"/><Relationship Id="rId13" Type="http://schemas.openxmlformats.org/officeDocument/2006/relationships/image" Target="media/image6.wmf"/><Relationship Id="rId18" Type="http://schemas.openxmlformats.org/officeDocument/2006/relationships/oleObject" Target="embeddings/oleObject6.bin"/><Relationship Id="rId39" Type="http://schemas.openxmlformats.org/officeDocument/2006/relationships/image" Target="media/image18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12</Pages>
  <Words>1494</Words>
  <Characters>8517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06uBaH K</dc:creator>
  <cp:keywords/>
  <dc:description/>
  <cp:lastModifiedBy>06uBaH K</cp:lastModifiedBy>
  <cp:revision>8</cp:revision>
  <dcterms:created xsi:type="dcterms:W3CDTF">2022-12-19T06:02:00Z</dcterms:created>
  <dcterms:modified xsi:type="dcterms:W3CDTF">2022-12-19T08:09:00Z</dcterms:modified>
</cp:coreProperties>
</file>