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D37667" w14:textId="77777777" w:rsidR="00BF2D64" w:rsidRPr="00EC70FE" w:rsidRDefault="00000000">
      <w:pPr>
        <w:spacing w:after="40"/>
        <w:rPr>
          <w:rFonts w:ascii="Arial" w:hAnsi="Arial" w:cs="Arial"/>
        </w:rPr>
      </w:pPr>
      <w:r w:rsidRPr="00EC70FE">
        <w:rPr>
          <w:rFonts w:ascii="Arial" w:hAnsi="Arial" w:cs="Arial"/>
          <w:b/>
          <w:bCs/>
          <w:color w:val="1F3B57"/>
          <w:sz w:val="34"/>
          <w:szCs w:val="34"/>
        </w:rPr>
        <w:t>Democratic Resilience, Information, and AI</w:t>
      </w:r>
    </w:p>
    <w:p w14:paraId="4872242F" w14:textId="72B4F20B" w:rsidR="00BF2D64" w:rsidRPr="00EC70FE" w:rsidRDefault="00D8754E">
      <w:pPr>
        <w:pBdr>
          <w:bottom w:val="single" w:sz="6" w:space="6" w:color="C9C7BC"/>
        </w:pBdr>
        <w:spacing w:after="60"/>
        <w:rPr>
          <w:rFonts w:ascii="Arial" w:hAnsi="Arial" w:cs="Arial"/>
        </w:rPr>
      </w:pPr>
      <w:r w:rsidRPr="00EC70FE">
        <w:rPr>
          <w:rFonts w:ascii="Arial" w:hAnsi="Arial" w:cs="Arial"/>
          <w:i/>
          <w:iCs/>
          <w:color w:val="5F5E5A"/>
          <w:sz w:val="22"/>
          <w:szCs w:val="22"/>
        </w:rPr>
        <w:t>Working notes</w:t>
      </w:r>
      <w:r w:rsidR="00EC70FE" w:rsidRPr="00EC70FE">
        <w:rPr>
          <w:rFonts w:ascii="Arial" w:hAnsi="Arial" w:cs="Arial"/>
          <w:i/>
          <w:iCs/>
          <w:color w:val="5F5E5A"/>
          <w:sz w:val="22"/>
          <w:szCs w:val="22"/>
        </w:rPr>
        <w:t xml:space="preserve"> 17.09.2026</w:t>
      </w:r>
      <w:r w:rsidRPr="00EC70FE">
        <w:rPr>
          <w:rFonts w:ascii="Arial" w:hAnsi="Arial" w:cs="Arial"/>
          <w:i/>
          <w:iCs/>
          <w:color w:val="5F5E5A"/>
          <w:sz w:val="22"/>
          <w:szCs w:val="22"/>
        </w:rPr>
        <w:t xml:space="preserve"> – Constanza </w:t>
      </w:r>
    </w:p>
    <w:p w14:paraId="00985376" w14:textId="150A19C7" w:rsidR="00BF2D64" w:rsidRPr="00EC70FE" w:rsidRDefault="003E1760">
      <w:pPr>
        <w:pStyle w:val="Heading1"/>
        <w:spacing w:before="240" w:after="100"/>
        <w:rPr>
          <w:rFonts w:ascii="Arial" w:hAnsi="Arial" w:cs="Arial"/>
        </w:rPr>
      </w:pPr>
      <w:r w:rsidRPr="00EC70FE">
        <w:rPr>
          <w:rFonts w:ascii="Arial" w:hAnsi="Arial" w:cs="Arial"/>
          <w:b/>
          <w:bCs/>
          <w:color w:val="1F3B57"/>
          <w:sz w:val="30"/>
          <w:szCs w:val="30"/>
        </w:rPr>
        <w:t>1.Information as the medium: a perception model</w:t>
      </w:r>
    </w:p>
    <w:p w14:paraId="6EC68E83" w14:textId="64692EB4" w:rsidR="00BF2D64" w:rsidRPr="00EC70FE" w:rsidRDefault="003E1760">
      <w:pPr>
        <w:spacing w:after="120" w:line="276" w:lineRule="auto"/>
        <w:jc w:val="both"/>
        <w:rPr>
          <w:rFonts w:ascii="Arial" w:hAnsi="Arial" w:cs="Arial"/>
        </w:rPr>
      </w:pPr>
      <w:r w:rsidRPr="00EC70FE">
        <w:rPr>
          <w:rFonts w:ascii="Arial" w:hAnsi="Arial" w:cs="Arial"/>
        </w:rPr>
        <w:t xml:space="preserve">Fair access and accurate information is the precondition for democratic resilience: citizens can only form demands, grant or withdraw support, and hold officials to account if their picture of reality is reasonably accurate. Let reality be a true value </w:t>
      </w:r>
      <w:r w:rsidRPr="00EC70FE">
        <w:rPr>
          <w:rFonts w:ascii="Arial" w:hAnsi="Arial" w:cs="Arial"/>
          <w:i/>
          <w:iCs/>
        </w:rPr>
        <w:t>N</w:t>
      </w:r>
      <w:r w:rsidR="00C6361B">
        <w:rPr>
          <w:rFonts w:ascii="Arial" w:hAnsi="Arial" w:cs="Arial"/>
          <w:i/>
          <w:iCs/>
        </w:rPr>
        <w:t xml:space="preserve"> (example unemployment rate, GDP growth, immigration shares, effects of policy X)</w:t>
      </w:r>
      <w:r w:rsidRPr="00EC70FE">
        <w:rPr>
          <w:rFonts w:ascii="Arial" w:hAnsi="Arial" w:cs="Arial"/>
        </w:rPr>
        <w:t xml:space="preserve">. No citizen observes </w:t>
      </w:r>
      <w:r w:rsidRPr="00EC70FE">
        <w:rPr>
          <w:rFonts w:ascii="Arial" w:hAnsi="Arial" w:cs="Arial"/>
          <w:i/>
          <w:iCs/>
        </w:rPr>
        <w:t>N</w:t>
      </w:r>
      <w:r w:rsidRPr="00EC70FE">
        <w:rPr>
          <w:rFonts w:ascii="Arial" w:hAnsi="Arial" w:cs="Arial"/>
        </w:rPr>
        <w:t xml:space="preserve"> directly; each holds a perception that differs from it by some error. Across a population these perceptions form a distribution whose </w:t>
      </w:r>
      <w:r w:rsidRPr="00EC70FE">
        <w:rPr>
          <w:rFonts w:ascii="Arial" w:hAnsi="Arial" w:cs="Arial"/>
          <w:b/>
          <w:bCs/>
        </w:rPr>
        <w:t>mean</w:t>
      </w:r>
      <w:r w:rsidRPr="00EC70FE">
        <w:rPr>
          <w:rFonts w:ascii="Arial" w:hAnsi="Arial" w:cs="Arial"/>
        </w:rPr>
        <w:t xml:space="preserve"> captures systematic bias (how far the average sits from </w:t>
      </w:r>
      <w:r w:rsidRPr="00EC70FE">
        <w:rPr>
          <w:rFonts w:ascii="Arial" w:hAnsi="Arial" w:cs="Arial"/>
          <w:i/>
          <w:iCs/>
        </w:rPr>
        <w:t>N</w:t>
      </w:r>
      <w:r w:rsidRPr="00EC70FE">
        <w:rPr>
          <w:rFonts w:ascii="Arial" w:hAnsi="Arial" w:cs="Arial"/>
        </w:rPr>
        <w:t xml:space="preserve">) and whose </w:t>
      </w:r>
      <w:r w:rsidRPr="00EC70FE">
        <w:rPr>
          <w:rFonts w:ascii="Arial" w:hAnsi="Arial" w:cs="Arial"/>
          <w:b/>
          <w:bCs/>
        </w:rPr>
        <w:t>spread</w:t>
      </w:r>
      <w:r w:rsidRPr="00EC70FE">
        <w:rPr>
          <w:rFonts w:ascii="Arial" w:hAnsi="Arial" w:cs="Arial"/>
        </w:rPr>
        <w:t xml:space="preserve"> captures noise and disagreement. This can be amplified by AI, eco-chambers, extremist parties and candidates, etc. A well-informed public is centred on </w:t>
      </w:r>
      <w:r w:rsidRPr="00EC70FE">
        <w:rPr>
          <w:rFonts w:ascii="Arial" w:hAnsi="Arial" w:cs="Arial"/>
          <w:i/>
          <w:iCs/>
        </w:rPr>
        <w:t>N</w:t>
      </w:r>
      <w:r w:rsidRPr="00EC70FE">
        <w:rPr>
          <w:rFonts w:ascii="Arial" w:hAnsi="Arial" w:cs="Arial"/>
        </w:rPr>
        <w:t xml:space="preserve"> with modest spread.</w:t>
      </w:r>
    </w:p>
    <w:p w14:paraId="52561DB8" w14:textId="77777777" w:rsidR="00BF2D64" w:rsidRPr="00EC70FE" w:rsidRDefault="00000000">
      <w:pPr>
        <w:spacing w:before="80" w:after="40"/>
        <w:jc w:val="center"/>
        <w:rPr>
          <w:rFonts w:ascii="Arial" w:hAnsi="Arial" w:cs="Arial"/>
        </w:rPr>
      </w:pPr>
      <w:r w:rsidRPr="00EC70FE">
        <w:rPr>
          <w:rFonts w:ascii="Arial" w:hAnsi="Arial" w:cs="Arial"/>
          <w:noProof/>
        </w:rPr>
        <w:drawing>
          <wp:inline distT="0" distB="0" distL="0" distR="0" wp14:anchorId="6BA630D2" wp14:editId="61ABE964">
            <wp:extent cx="4095750" cy="169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F0E3" w14:textId="77777777" w:rsidR="00BF2D64" w:rsidRPr="00EC70FE" w:rsidRDefault="00000000">
      <w:pPr>
        <w:spacing w:after="160"/>
        <w:jc w:val="center"/>
        <w:rPr>
          <w:rFonts w:ascii="Arial" w:hAnsi="Arial" w:cs="Arial"/>
        </w:rPr>
      </w:pPr>
      <w:r w:rsidRPr="00EC70FE">
        <w:rPr>
          <w:rFonts w:ascii="Arial" w:hAnsi="Arial" w:cs="Arial"/>
          <w:i/>
          <w:iCs/>
          <w:color w:val="5F5E5A"/>
          <w:sz w:val="18"/>
          <w:szCs w:val="18"/>
        </w:rPr>
        <w:t>Figure 1. Baseline: citizen perceptions scatter around reality N; spread is ordinary human error.</w:t>
      </w:r>
    </w:p>
    <w:p w14:paraId="542C1486" w14:textId="77777777" w:rsidR="00BF2D64" w:rsidRPr="00EC70FE" w:rsidRDefault="00000000">
      <w:pPr>
        <w:spacing w:after="120" w:line="276" w:lineRule="auto"/>
        <w:jc w:val="both"/>
        <w:rPr>
          <w:rFonts w:ascii="Arial" w:hAnsi="Arial" w:cs="Arial"/>
        </w:rPr>
      </w:pPr>
      <w:r w:rsidRPr="00EC70FE">
        <w:rPr>
          <w:rFonts w:ascii="Arial" w:hAnsi="Arial" w:cs="Arial"/>
        </w:rPr>
        <w:t xml:space="preserve">AI </w:t>
      </w:r>
      <w:r w:rsidRPr="00EC70FE">
        <w:rPr>
          <w:rFonts w:ascii="Arial" w:hAnsi="Arial" w:cs="Arial"/>
          <w:b/>
          <w:bCs/>
        </w:rPr>
        <w:t>acts</w:t>
      </w:r>
      <w:r w:rsidRPr="00EC70FE">
        <w:rPr>
          <w:rFonts w:ascii="Arial" w:hAnsi="Arial" w:cs="Arial"/>
        </w:rPr>
        <w:t xml:space="preserve"> on this whole distribution because it mediates how people acquire and summarise information, and it has two independent effects. It can move the </w:t>
      </w:r>
      <w:r w:rsidRPr="00EC70FE">
        <w:rPr>
          <w:rFonts w:ascii="Arial" w:hAnsi="Arial" w:cs="Arial"/>
          <w:i/>
          <w:iCs/>
        </w:rPr>
        <w:t>mean</w:t>
      </w:r>
      <w:r w:rsidRPr="00EC70FE">
        <w:rPr>
          <w:rFonts w:ascii="Arial" w:hAnsi="Arial" w:cs="Arial"/>
        </w:rPr>
        <w:t xml:space="preserve"> — introducing bias through flattening summarisation, skewed training data, or confident wrong assessments, or removing it through fact-checking and better data. And it can reshape the </w:t>
      </w:r>
      <w:r w:rsidRPr="00EC70FE">
        <w:rPr>
          <w:rFonts w:ascii="Arial" w:hAnsi="Arial" w:cs="Arial"/>
          <w:i/>
          <w:iCs/>
        </w:rPr>
        <w:t>spread</w:t>
      </w:r>
      <w:r w:rsidRPr="00EC70FE">
        <w:rPr>
          <w:rFonts w:ascii="Arial" w:hAnsi="Arial" w:cs="Arial"/>
        </w:rPr>
        <w:t xml:space="preserve"> — widening it through personalisation and confident error, or narrowing it through shared, calibrated assessments. AI is thus neither good nor bad for the information environment in the abstract: it is a transformation whose sign is empirical.</w:t>
      </w:r>
    </w:p>
    <w:p w14:paraId="3A1C2D46" w14:textId="77777777" w:rsidR="00BF2D64" w:rsidRPr="00EC70FE" w:rsidRDefault="00000000">
      <w:pPr>
        <w:spacing w:before="80" w:after="40"/>
        <w:jc w:val="center"/>
        <w:rPr>
          <w:rFonts w:ascii="Arial" w:hAnsi="Arial" w:cs="Arial"/>
        </w:rPr>
      </w:pPr>
      <w:r w:rsidRPr="00EC70FE">
        <w:rPr>
          <w:rFonts w:ascii="Arial" w:hAnsi="Arial" w:cs="Arial"/>
          <w:noProof/>
        </w:rPr>
        <w:drawing>
          <wp:inline distT="0" distB="0" distL="0" distR="0" wp14:anchorId="1B2579F9" wp14:editId="07C4F45E">
            <wp:extent cx="4381500" cy="1714500"/>
            <wp:effectExtent l="0" t="0" r="0" b="0"/>
            <wp:docPr id="1635514470" name="Picture 1635514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B30A" w14:textId="77777777" w:rsidR="00BF2D64" w:rsidRPr="00EC70FE" w:rsidRDefault="00000000">
      <w:pPr>
        <w:spacing w:after="160"/>
        <w:jc w:val="center"/>
        <w:rPr>
          <w:rFonts w:ascii="Arial" w:hAnsi="Arial" w:cs="Arial"/>
        </w:rPr>
      </w:pPr>
      <w:r w:rsidRPr="00EC70FE">
        <w:rPr>
          <w:rFonts w:ascii="Arial" w:hAnsi="Arial" w:cs="Arial"/>
          <w:i/>
          <w:iCs/>
          <w:color w:val="5F5E5A"/>
          <w:sz w:val="18"/>
          <w:szCs w:val="18"/>
        </w:rPr>
        <w:t>Figure 2. The same distribution under AI: amplification shifts the mean off N and widens spread (left); correction re-centres on N and narrows it (right).</w:t>
      </w:r>
    </w:p>
    <w:p w14:paraId="6A3E73F3" w14:textId="0F5CA721" w:rsidR="00BF2D64" w:rsidRPr="00EC70FE" w:rsidRDefault="003E1760">
      <w:pPr>
        <w:pStyle w:val="Heading1"/>
        <w:spacing w:before="240" w:after="100"/>
        <w:rPr>
          <w:rFonts w:ascii="Arial" w:hAnsi="Arial" w:cs="Arial"/>
        </w:rPr>
      </w:pPr>
      <w:r w:rsidRPr="00EC70FE">
        <w:rPr>
          <w:rFonts w:ascii="Arial" w:hAnsi="Arial" w:cs="Arial"/>
          <w:b/>
          <w:bCs/>
          <w:color w:val="1F3B57"/>
          <w:sz w:val="30"/>
          <w:szCs w:val="30"/>
        </w:rPr>
        <w:t>2. When officials and citizens use different models</w:t>
      </w:r>
    </w:p>
    <w:p w14:paraId="78F33200" w14:textId="107CFDD4" w:rsidR="00BF2D64" w:rsidRPr="00EC70FE" w:rsidRDefault="00000000">
      <w:pPr>
        <w:spacing w:after="120" w:line="276" w:lineRule="auto"/>
        <w:jc w:val="both"/>
        <w:rPr>
          <w:rFonts w:ascii="Arial" w:hAnsi="Arial" w:cs="Arial"/>
        </w:rPr>
      </w:pPr>
      <w:r w:rsidRPr="00EC70FE">
        <w:rPr>
          <w:rFonts w:ascii="Arial" w:hAnsi="Arial" w:cs="Arial"/>
        </w:rPr>
        <w:t xml:space="preserve">Representation and accountability assume officials and citizens share a picture of reality. If they draw on different channels — citizens through mass media and </w:t>
      </w:r>
      <w:r w:rsidR="003E1760" w:rsidRPr="00EC70FE">
        <w:rPr>
          <w:rFonts w:ascii="Arial" w:hAnsi="Arial" w:cs="Arial"/>
        </w:rPr>
        <w:t xml:space="preserve">commercial </w:t>
      </w:r>
      <w:r w:rsidRPr="00EC70FE">
        <w:rPr>
          <w:rFonts w:ascii="Arial" w:hAnsi="Arial" w:cs="Arial"/>
        </w:rPr>
        <w:t>platforms, officials through briefings, internal data</w:t>
      </w:r>
      <w:r w:rsidR="003E1760" w:rsidRPr="00EC70FE">
        <w:rPr>
          <w:rFonts w:ascii="Arial" w:hAnsi="Arial" w:cs="Arial"/>
        </w:rPr>
        <w:t xml:space="preserve">, </w:t>
      </w:r>
      <w:r w:rsidRPr="00EC70FE">
        <w:rPr>
          <w:rFonts w:ascii="Arial" w:hAnsi="Arial" w:cs="Arial"/>
        </w:rPr>
        <w:t xml:space="preserve">expert advice </w:t>
      </w:r>
      <w:r w:rsidR="003E1760" w:rsidRPr="00EC70FE">
        <w:rPr>
          <w:rFonts w:ascii="Arial" w:hAnsi="Arial" w:cs="Arial"/>
        </w:rPr>
        <w:t>and “democratic AI models”</w:t>
      </w:r>
      <w:r w:rsidRPr="00EC70FE">
        <w:rPr>
          <w:rFonts w:ascii="Arial" w:hAnsi="Arial" w:cs="Arial"/>
        </w:rPr>
        <w:t xml:space="preserve">— there are two distributions, and the </w:t>
      </w:r>
      <w:r w:rsidRPr="00EC70FE">
        <w:rPr>
          <w:rFonts w:ascii="Arial" w:hAnsi="Arial" w:cs="Arial"/>
          <w:b/>
          <w:bCs/>
        </w:rPr>
        <w:t>divergence</w:t>
      </w:r>
      <w:r w:rsidRPr="00EC70FE">
        <w:rPr>
          <w:rFonts w:ascii="Arial" w:hAnsi="Arial" w:cs="Arial"/>
        </w:rPr>
        <w:t xml:space="preserve"> between them becomes the key quantity. As the distributions pull apart, responsiveness fails (officials optimise against a misread public), accountability weakens (citizens judge officials on a different factual baseline), and legitimacy erodes. Divergence is not automatically bad, and the official </w:t>
      </w:r>
      <w:r w:rsidRPr="00EC70FE">
        <w:rPr>
          <w:rFonts w:ascii="Arial" w:hAnsi="Arial" w:cs="Arial"/>
        </w:rPr>
        <w:lastRenderedPageBreak/>
        <w:t xml:space="preserve">channel is not automatically closer to </w:t>
      </w:r>
      <w:r w:rsidRPr="00EC70FE">
        <w:rPr>
          <w:rFonts w:ascii="Arial" w:hAnsi="Arial" w:cs="Arial"/>
          <w:i/>
          <w:iCs/>
        </w:rPr>
        <w:t>N</w:t>
      </w:r>
      <w:r w:rsidRPr="00EC70FE">
        <w:rPr>
          <w:rFonts w:ascii="Arial" w:hAnsi="Arial" w:cs="Arial"/>
        </w:rPr>
        <w:t>: elite channels can be the more corrupted ones. A resilient system keeps the two channels cross-checkable rather than privileging either as ground truth.</w:t>
      </w:r>
    </w:p>
    <w:p w14:paraId="24D22C74" w14:textId="77777777" w:rsidR="00BF2D64" w:rsidRPr="00EC70FE" w:rsidRDefault="00000000">
      <w:pPr>
        <w:spacing w:before="80" w:after="40"/>
        <w:jc w:val="center"/>
        <w:rPr>
          <w:rFonts w:ascii="Arial" w:hAnsi="Arial" w:cs="Arial"/>
        </w:rPr>
      </w:pPr>
      <w:r w:rsidRPr="00EC70FE">
        <w:rPr>
          <w:rFonts w:ascii="Arial" w:hAnsi="Arial" w:cs="Arial"/>
          <w:noProof/>
        </w:rPr>
        <w:drawing>
          <wp:inline distT="0" distB="0" distL="0" distR="0" wp14:anchorId="29DF6263" wp14:editId="79CE3831">
            <wp:extent cx="4095750" cy="1762125"/>
            <wp:effectExtent l="0" t="0" r="0" b="0"/>
            <wp:docPr id="1816136220" name="Picture 1816136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1AC2" w14:textId="77777777" w:rsidR="00BF2D64" w:rsidRPr="00EC70FE" w:rsidRDefault="00000000">
      <w:pPr>
        <w:spacing w:after="160"/>
        <w:jc w:val="center"/>
        <w:rPr>
          <w:rFonts w:ascii="Arial" w:hAnsi="Arial" w:cs="Arial"/>
        </w:rPr>
      </w:pPr>
      <w:r w:rsidRPr="00EC70FE">
        <w:rPr>
          <w:rFonts w:ascii="Arial" w:hAnsi="Arial" w:cs="Arial"/>
          <w:i/>
          <w:iCs/>
          <w:color w:val="5F5E5A"/>
          <w:sz w:val="18"/>
          <w:szCs w:val="18"/>
        </w:rPr>
        <w:t>Figure 3. Two channels on one reality: officials clustered near N, citizens shifted off it and more dispersed; the gap between the peaks is the divergence.</w:t>
      </w:r>
    </w:p>
    <w:p w14:paraId="550F5C4B" w14:textId="0FEED15B" w:rsidR="00BF2D64" w:rsidRPr="00EC70FE" w:rsidRDefault="003E1760">
      <w:pPr>
        <w:pStyle w:val="Heading1"/>
        <w:spacing w:before="240" w:after="100"/>
        <w:rPr>
          <w:rFonts w:ascii="Arial" w:hAnsi="Arial" w:cs="Arial"/>
        </w:rPr>
      </w:pPr>
      <w:r w:rsidRPr="00EC70FE">
        <w:rPr>
          <w:rFonts w:ascii="Arial" w:hAnsi="Arial" w:cs="Arial"/>
          <w:b/>
          <w:bCs/>
          <w:color w:val="1F3B57"/>
          <w:sz w:val="30"/>
          <w:szCs w:val="30"/>
        </w:rPr>
        <w:t>3. Unequal access: democratic vs. commercial AI</w:t>
      </w:r>
    </w:p>
    <w:p w14:paraId="49547E97" w14:textId="07B02042" w:rsidR="00BF2D64" w:rsidRPr="00EC70FE" w:rsidRDefault="00000000">
      <w:pPr>
        <w:spacing w:after="120" w:line="276" w:lineRule="auto"/>
        <w:jc w:val="both"/>
        <w:rPr>
          <w:rFonts w:ascii="Arial" w:hAnsi="Arial" w:cs="Arial"/>
        </w:rPr>
      </w:pPr>
      <w:r w:rsidRPr="00EC70FE">
        <w:rPr>
          <w:rFonts w:ascii="Arial" w:hAnsi="Arial" w:cs="Arial"/>
        </w:rPr>
        <w:t>Access to corrective AI is itself unequally distributed. Suppose a minority</w:t>
      </w:r>
      <w:r w:rsidR="003E1760" w:rsidRPr="00EC70FE">
        <w:rPr>
          <w:rFonts w:ascii="Arial" w:hAnsi="Arial" w:cs="Arial"/>
        </w:rPr>
        <w:t xml:space="preserve"> of citizens</w:t>
      </w:r>
      <w:r w:rsidRPr="00EC70FE">
        <w:rPr>
          <w:rFonts w:ascii="Arial" w:hAnsi="Arial" w:cs="Arial"/>
        </w:rPr>
        <w:t xml:space="preserve"> (say 30%) use </w:t>
      </w:r>
      <w:r w:rsidRPr="00EC70FE">
        <w:rPr>
          <w:rFonts w:ascii="Arial" w:hAnsi="Arial" w:cs="Arial"/>
          <w:b/>
          <w:bCs/>
        </w:rPr>
        <w:t>democratic AI</w:t>
      </w:r>
      <w:r w:rsidRPr="00EC70FE">
        <w:rPr>
          <w:rFonts w:ascii="Arial" w:hAnsi="Arial" w:cs="Arial"/>
        </w:rPr>
        <w:t xml:space="preserve"> — public-interest models designed for shared, verifiable, deliberation-supporting outputs — while the majority</w:t>
      </w:r>
      <w:r w:rsidR="003E1760" w:rsidRPr="00EC70FE">
        <w:rPr>
          <w:rFonts w:ascii="Arial" w:hAnsi="Arial" w:cs="Arial"/>
        </w:rPr>
        <w:t xml:space="preserve"> of citizens</w:t>
      </w:r>
      <w:r w:rsidRPr="00EC70FE">
        <w:rPr>
          <w:rFonts w:ascii="Arial" w:hAnsi="Arial" w:cs="Arial"/>
        </w:rPr>
        <w:t xml:space="preserve"> (70%) use </w:t>
      </w:r>
      <w:r w:rsidRPr="00EC70FE">
        <w:rPr>
          <w:rFonts w:ascii="Arial" w:hAnsi="Arial" w:cs="Arial"/>
          <w:b/>
          <w:bCs/>
        </w:rPr>
        <w:t>commercial models</w:t>
      </w:r>
      <w:r w:rsidRPr="00EC70FE">
        <w:rPr>
          <w:rFonts w:ascii="Arial" w:hAnsi="Arial" w:cs="Arial"/>
        </w:rPr>
        <w:t xml:space="preserve"> whose engagement-optimised, personalised objectives tend to bias political perception off </w:t>
      </w:r>
      <w:r w:rsidRPr="00EC70FE">
        <w:rPr>
          <w:rFonts w:ascii="Arial" w:hAnsi="Arial" w:cs="Arial"/>
          <w:i/>
          <w:iCs/>
        </w:rPr>
        <w:t>N</w:t>
      </w:r>
      <w:r w:rsidRPr="00EC70FE">
        <w:rPr>
          <w:rFonts w:ascii="Arial" w:hAnsi="Arial" w:cs="Arial"/>
        </w:rPr>
        <w:t>. The population distribution is then a weighted mixture of the two groups.</w:t>
      </w:r>
    </w:p>
    <w:p w14:paraId="49893C6C" w14:textId="77777777" w:rsidR="00BF2D64" w:rsidRPr="00EC70FE" w:rsidRDefault="00000000">
      <w:pPr>
        <w:spacing w:before="80" w:after="40"/>
        <w:jc w:val="center"/>
        <w:rPr>
          <w:rFonts w:ascii="Arial" w:hAnsi="Arial" w:cs="Arial"/>
        </w:rPr>
      </w:pPr>
      <w:r w:rsidRPr="00EC70FE">
        <w:rPr>
          <w:rFonts w:ascii="Arial" w:hAnsi="Arial" w:cs="Arial"/>
          <w:noProof/>
        </w:rPr>
        <w:drawing>
          <wp:inline distT="0" distB="0" distL="0" distR="0" wp14:anchorId="774EB3E5" wp14:editId="21586163">
            <wp:extent cx="4191000" cy="1866900"/>
            <wp:effectExtent l="0" t="0" r="0" b="0"/>
            <wp:docPr id="402065831" name="Picture 402065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E5B5" w14:textId="77777777" w:rsidR="00BF2D64" w:rsidRPr="00EC70FE" w:rsidRDefault="00000000">
      <w:pPr>
        <w:spacing w:after="160"/>
        <w:jc w:val="center"/>
        <w:rPr>
          <w:rFonts w:ascii="Arial" w:hAnsi="Arial" w:cs="Arial"/>
        </w:rPr>
      </w:pPr>
      <w:r w:rsidRPr="00EC70FE">
        <w:rPr>
          <w:rFonts w:ascii="Arial" w:hAnsi="Arial" w:cs="Arial"/>
          <w:i/>
          <w:iCs/>
          <w:color w:val="5F5E5A"/>
          <w:sz w:val="18"/>
          <w:szCs w:val="18"/>
        </w:rPr>
        <w:t>Figure 4. A 30/70 mixture. The population (purple) is dragged toward the commercial hump and becomes bimodal; the well-informed minority appears only as a shoulder, not as a shift in the mean.</w:t>
      </w:r>
    </w:p>
    <w:p w14:paraId="187C2EDE" w14:textId="77777777" w:rsidR="00BF2D64" w:rsidRPr="00EC70FE" w:rsidRDefault="00000000">
      <w:pPr>
        <w:spacing w:after="120" w:line="276" w:lineRule="auto"/>
        <w:jc w:val="both"/>
        <w:rPr>
          <w:rFonts w:ascii="Arial" w:hAnsi="Arial" w:cs="Arial"/>
        </w:rPr>
      </w:pPr>
      <w:r w:rsidRPr="00EC70FE">
        <w:rPr>
          <w:rFonts w:ascii="Arial" w:hAnsi="Arial" w:cs="Arial"/>
        </w:rPr>
        <w:t xml:space="preserve">Two results follow. First, the aggregate mean is a weighted average dominated by the larger group, so a single “average perception” statistic reports a mildly biased public and conceals that a large majority is badly off while a minority is accurate. Second, the mixture is typically </w:t>
      </w:r>
      <w:r w:rsidRPr="00EC70FE">
        <w:rPr>
          <w:rFonts w:ascii="Arial" w:hAnsi="Arial" w:cs="Arial"/>
          <w:i/>
          <w:iCs/>
        </w:rPr>
        <w:t>bimodal</w:t>
      </w:r>
      <w:r w:rsidRPr="00EC70FE">
        <w:rPr>
          <w:rFonts w:ascii="Arial" w:hAnsi="Arial" w:cs="Arial"/>
        </w:rPr>
        <w:t xml:space="preserve"> — a divided epistemic public rather than a uniformly misinformed one. Crucially, the access share is a </w:t>
      </w:r>
      <w:r w:rsidRPr="00EC70FE">
        <w:rPr>
          <w:rFonts w:ascii="Arial" w:hAnsi="Arial" w:cs="Arial"/>
          <w:b/>
          <w:bCs/>
        </w:rPr>
        <w:t>policy variable</w:t>
      </w:r>
      <w:r w:rsidRPr="00EC70FE">
        <w:rPr>
          <w:rFonts w:ascii="Arial" w:hAnsi="Arial" w:cs="Arial"/>
        </w:rPr>
        <w:t xml:space="preserve">: widening democratic-AI provision grows the accurate hump and re-centres the population on </w:t>
      </w:r>
      <w:r w:rsidRPr="00EC70FE">
        <w:rPr>
          <w:rFonts w:ascii="Arial" w:hAnsi="Arial" w:cs="Arial"/>
          <w:i/>
          <w:iCs/>
        </w:rPr>
        <w:t>N</w:t>
      </w:r>
      <w:r w:rsidRPr="00EC70FE">
        <w:rPr>
          <w:rFonts w:ascii="Arial" w:hAnsi="Arial" w:cs="Arial"/>
        </w:rPr>
        <w:t>. If access instead tracks existing income, education or literacy, AI amplifies prior inequality and the epistemic divide lines up with the socio-economic one — connecting the information pillar directly to the material conditions in the system’s environment.</w:t>
      </w:r>
    </w:p>
    <w:p w14:paraId="6F1EB384" w14:textId="0336D8AA" w:rsidR="00BF2D64" w:rsidRPr="00EC70FE" w:rsidRDefault="003E1760">
      <w:pPr>
        <w:pStyle w:val="Heading1"/>
        <w:spacing w:before="240" w:after="100"/>
        <w:rPr>
          <w:rFonts w:ascii="Arial" w:hAnsi="Arial" w:cs="Arial"/>
        </w:rPr>
      </w:pPr>
      <w:r w:rsidRPr="00EC70FE">
        <w:rPr>
          <w:rFonts w:ascii="Arial" w:hAnsi="Arial" w:cs="Arial"/>
          <w:b/>
          <w:bCs/>
          <w:color w:val="1F3B57"/>
          <w:sz w:val="30"/>
          <w:szCs w:val="30"/>
        </w:rPr>
        <w:t>3. Implications for democratic resilience</w:t>
      </w:r>
    </w:p>
    <w:p w14:paraId="07D9C9FD" w14:textId="6A22A648" w:rsidR="00BF2D64" w:rsidRPr="00EC70FE" w:rsidRDefault="00000000">
      <w:pPr>
        <w:spacing w:after="120" w:line="276" w:lineRule="auto"/>
        <w:jc w:val="both"/>
        <w:rPr>
          <w:rFonts w:ascii="Arial" w:hAnsi="Arial" w:cs="Arial"/>
        </w:rPr>
      </w:pPr>
      <w:r w:rsidRPr="00EC70FE">
        <w:rPr>
          <w:rFonts w:ascii="Arial" w:hAnsi="Arial" w:cs="Arial"/>
        </w:rPr>
        <w:t xml:space="preserve">Reading these strands together, the resilience of the information pillar is not simply “is the public’s perception accurate?” but a set of relational, distributional questions: How far is the population centred on </w:t>
      </w:r>
      <w:r w:rsidRPr="00EC70FE">
        <w:rPr>
          <w:rFonts w:ascii="Arial" w:hAnsi="Arial" w:cs="Arial"/>
          <w:i/>
          <w:iCs/>
        </w:rPr>
        <w:t>N</w:t>
      </w:r>
      <w:r w:rsidRPr="00EC70FE">
        <w:rPr>
          <w:rFonts w:ascii="Arial" w:hAnsi="Arial" w:cs="Arial"/>
        </w:rPr>
        <w:t xml:space="preserve">, and how dispersed? Is it one public or two? How wide is the citizen–official divergence, and is it growing? Who has access to corrective tools? </w:t>
      </w:r>
    </w:p>
    <w:p w14:paraId="4DF8269B" w14:textId="77777777" w:rsidR="00EC70FE" w:rsidRPr="00EC70FE" w:rsidRDefault="00EC70FE">
      <w:pPr>
        <w:spacing w:after="120" w:line="276" w:lineRule="auto"/>
        <w:jc w:val="both"/>
        <w:rPr>
          <w:rFonts w:ascii="Arial" w:hAnsi="Arial" w:cs="Arial"/>
        </w:rPr>
      </w:pPr>
    </w:p>
    <w:p w14:paraId="4926AC20" w14:textId="77777777" w:rsidR="00BF2D64" w:rsidRPr="00EC70FE" w:rsidRDefault="00000000">
      <w:pPr>
        <w:pBdr>
          <w:top w:val="single" w:sz="4" w:space="6" w:color="C9C7BC"/>
        </w:pBdr>
        <w:spacing w:before="160"/>
        <w:rPr>
          <w:rFonts w:ascii="Arial" w:hAnsi="Arial" w:cs="Arial"/>
          <w:i/>
          <w:iCs/>
          <w:color w:val="888780"/>
          <w:sz w:val="17"/>
          <w:szCs w:val="17"/>
        </w:rPr>
      </w:pPr>
      <w:r w:rsidRPr="00EC70FE">
        <w:rPr>
          <w:rFonts w:ascii="Arial" w:hAnsi="Arial" w:cs="Arial"/>
          <w:i/>
          <w:iCs/>
          <w:color w:val="888780"/>
          <w:sz w:val="17"/>
          <w:szCs w:val="17"/>
        </w:rPr>
        <w:t>Figures are illustrative schematics of the model, not empirical estimates.</w:t>
      </w:r>
    </w:p>
    <w:p w14:paraId="06C5E548" w14:textId="77777777" w:rsidR="00EC70FE" w:rsidRDefault="00EC70FE" w:rsidP="00EC70FE">
      <w:pPr>
        <w:pStyle w:val="NormalWeb"/>
        <w:rPr>
          <w:rFonts w:ascii="Arial" w:eastAsia="Calibri" w:hAnsi="Arial" w:cs="Arial"/>
          <w:b/>
          <w:bCs/>
          <w:color w:val="1F3B57"/>
          <w:sz w:val="30"/>
          <w:szCs w:val="30"/>
        </w:rPr>
      </w:pPr>
    </w:p>
    <w:p w14:paraId="61194C16" w14:textId="08ECFD81" w:rsidR="00EC70FE" w:rsidRPr="00EC70FE" w:rsidRDefault="00EC70FE" w:rsidP="00EC70FE">
      <w:pPr>
        <w:pStyle w:val="NormalWeb"/>
        <w:rPr>
          <w:rFonts w:ascii="Arial" w:eastAsia="Calibri" w:hAnsi="Arial" w:cs="Arial"/>
          <w:b/>
          <w:bCs/>
          <w:color w:val="1F3B57"/>
          <w:sz w:val="30"/>
          <w:szCs w:val="30"/>
        </w:rPr>
      </w:pPr>
      <w:r w:rsidRPr="00EC70FE">
        <w:rPr>
          <w:rFonts w:ascii="Arial" w:eastAsia="Calibri" w:hAnsi="Arial" w:cs="Arial"/>
          <w:b/>
          <w:bCs/>
          <w:color w:val="1F3B57"/>
          <w:sz w:val="30"/>
          <w:szCs w:val="30"/>
        </w:rPr>
        <w:t xml:space="preserve">Notes on the reasoning: </w:t>
      </w:r>
    </w:p>
    <w:p w14:paraId="30923843" w14:textId="3ED088B5" w:rsidR="00EC70FE" w:rsidRPr="00EC70FE" w:rsidRDefault="00EC70FE" w:rsidP="00EC70FE">
      <w:pPr>
        <w:pStyle w:val="NormalWeb"/>
        <w:rPr>
          <w:rFonts w:ascii="Arial" w:hAnsi="Arial" w:cs="Arial"/>
        </w:rPr>
      </w:pPr>
      <w:r w:rsidRPr="00EC70FE">
        <w:rPr>
          <w:rFonts w:ascii="Arial" w:hAnsi="Arial" w:cs="Arial"/>
        </w:rPr>
        <w:t xml:space="preserve">Let reality be a true value </w:t>
      </w:r>
      <w:r w:rsidRPr="00EC70FE">
        <w:rPr>
          <w:rFonts w:ascii="Arial" w:hAnsi="Arial" w:cs="Arial"/>
          <w:i/>
          <w:iCs/>
        </w:rPr>
        <w:t>N</w:t>
      </w:r>
      <w:r w:rsidRPr="00EC70FE">
        <w:rPr>
          <w:rFonts w:ascii="Arial" w:hAnsi="Arial" w:cs="Arial"/>
        </w:rPr>
        <w:t xml:space="preserve"> (the actual state of the world citizens need to grasp — say, the real level of crime, the real economic situation, the real content of a policy). No citizen observes </w:t>
      </w:r>
      <w:r w:rsidRPr="00EC70FE">
        <w:rPr>
          <w:rFonts w:ascii="Arial" w:hAnsi="Arial" w:cs="Arial"/>
          <w:i/>
          <w:iCs/>
        </w:rPr>
        <w:t>N</w:t>
      </w:r>
      <w:r w:rsidRPr="00EC70FE">
        <w:rPr>
          <w:rFonts w:ascii="Arial" w:hAnsi="Arial" w:cs="Arial"/>
        </w:rPr>
        <w:t xml:space="preserve"> directly. Each holds a perception </w:t>
      </w:r>
      <w:r w:rsidRPr="00EC70FE">
        <w:rPr>
          <w:rFonts w:ascii="Arial" w:hAnsi="Arial" w:cs="Arial"/>
          <w:i/>
          <w:iCs/>
        </w:rPr>
        <w:t>pᵢ</w:t>
      </w:r>
      <w:r w:rsidRPr="00EC70FE">
        <w:rPr>
          <w:rFonts w:ascii="Arial" w:hAnsi="Arial" w:cs="Arial"/>
        </w:rPr>
        <w:t xml:space="preserve"> that differs from </w:t>
      </w:r>
      <w:r w:rsidRPr="00EC70FE">
        <w:rPr>
          <w:rFonts w:ascii="Arial" w:hAnsi="Arial" w:cs="Arial"/>
          <w:i/>
          <w:iCs/>
        </w:rPr>
        <w:t>N</w:t>
      </w:r>
      <w:r w:rsidRPr="00EC70FE">
        <w:rPr>
          <w:rFonts w:ascii="Arial" w:hAnsi="Arial" w:cs="Arial"/>
        </w:rPr>
        <w:t xml:space="preserve"> by some error. Across a population, those perceptions form a distribution:</w:t>
      </w:r>
    </w:p>
    <w:p w14:paraId="7485349C" w14:textId="77777777" w:rsidR="00EC70FE" w:rsidRPr="00EC70FE" w:rsidRDefault="00EC70FE" w:rsidP="00EC70FE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C70FE">
        <w:rPr>
          <w:rFonts w:ascii="Arial" w:eastAsia="Times New Roman" w:hAnsi="Arial" w:cs="Arial"/>
          <w:i/>
          <w:iCs/>
          <w:sz w:val="24"/>
          <w:szCs w:val="24"/>
        </w:rPr>
        <w:t>pᵢ = N + bias + εᵢ</w:t>
      </w:r>
      <w:r w:rsidRPr="00EC70FE">
        <w:rPr>
          <w:rFonts w:ascii="Arial" w:eastAsia="Times New Roman" w:hAnsi="Arial" w:cs="Arial"/>
          <w:sz w:val="24"/>
          <w:szCs w:val="24"/>
        </w:rPr>
        <w:t xml:space="preserve">, where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εᵢ ~ Normal(0, σ)</w:t>
      </w:r>
    </w:p>
    <w:p w14:paraId="35402F72" w14:textId="77777777" w:rsidR="00EC70FE" w:rsidRPr="00EC70FE" w:rsidRDefault="00EC70FE" w:rsidP="00EC70FE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C70FE">
        <w:rPr>
          <w:rFonts w:ascii="Arial" w:eastAsia="Times New Roman" w:hAnsi="Arial" w:cs="Arial"/>
          <w:sz w:val="24"/>
          <w:szCs w:val="24"/>
        </w:rPr>
        <w:t xml:space="preserve">Two quantities capture how well the citizenry tracks reality. </w:t>
      </w:r>
      <w:r w:rsidRPr="00EC70FE">
        <w:rPr>
          <w:rFonts w:ascii="Arial" w:eastAsia="Times New Roman" w:hAnsi="Arial" w:cs="Arial"/>
          <w:b/>
          <w:bCs/>
          <w:sz w:val="24"/>
          <w:szCs w:val="24"/>
        </w:rPr>
        <w:t>Bias</w:t>
      </w:r>
      <w:r w:rsidRPr="00EC70FE">
        <w:rPr>
          <w:rFonts w:ascii="Arial" w:eastAsia="Times New Roman" w:hAnsi="Arial" w:cs="Arial"/>
          <w:sz w:val="24"/>
          <w:szCs w:val="24"/>
        </w:rPr>
        <w:t xml:space="preserve"> is how far the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average</w:t>
      </w:r>
      <w:r w:rsidRPr="00EC70FE">
        <w:rPr>
          <w:rFonts w:ascii="Arial" w:eastAsia="Times New Roman" w:hAnsi="Arial" w:cs="Arial"/>
          <w:sz w:val="24"/>
          <w:szCs w:val="24"/>
        </w:rPr>
        <w:t xml:space="preserve"> perception sits from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N</w:t>
      </w:r>
      <w:r w:rsidRPr="00EC70FE">
        <w:rPr>
          <w:rFonts w:ascii="Arial" w:eastAsia="Times New Roman" w:hAnsi="Arial" w:cs="Arial"/>
          <w:sz w:val="24"/>
          <w:szCs w:val="24"/>
        </w:rPr>
        <w:t xml:space="preserve"> (systematic distortion — everyone leaning the same wrong way). </w:t>
      </w:r>
      <w:r w:rsidRPr="00EC70FE">
        <w:rPr>
          <w:rFonts w:ascii="Arial" w:eastAsia="Times New Roman" w:hAnsi="Arial" w:cs="Arial"/>
          <w:b/>
          <w:bCs/>
          <w:sz w:val="24"/>
          <w:szCs w:val="24"/>
        </w:rPr>
        <w:t>Spread (σ)</w:t>
      </w:r>
      <w:r w:rsidRPr="00EC70FE">
        <w:rPr>
          <w:rFonts w:ascii="Arial" w:eastAsia="Times New Roman" w:hAnsi="Arial" w:cs="Arial"/>
          <w:sz w:val="24"/>
          <w:szCs w:val="24"/>
        </w:rPr>
        <w:t xml:space="preserve"> is how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dispersed</w:t>
      </w:r>
      <w:r w:rsidRPr="00EC70FE">
        <w:rPr>
          <w:rFonts w:ascii="Arial" w:eastAsia="Times New Roman" w:hAnsi="Arial" w:cs="Arial"/>
          <w:sz w:val="24"/>
          <w:szCs w:val="24"/>
        </w:rPr>
        <w:t xml:space="preserve"> perceptions are (noise, disagreement, uncertainty). A well-informed public is centred on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N</w:t>
      </w:r>
      <w:r w:rsidRPr="00EC70FE">
        <w:rPr>
          <w:rFonts w:ascii="Arial" w:eastAsia="Times New Roman" w:hAnsi="Arial" w:cs="Arial"/>
          <w:sz w:val="24"/>
          <w:szCs w:val="24"/>
        </w:rPr>
        <w:t xml:space="preserve"> with low spread. This is the informational precondition for democratic resilience: citizens can only make sound decisions, and only exercise their role, if the perception distribution stays reasonably close to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N</w:t>
      </w:r>
      <w:r w:rsidRPr="00EC70FE">
        <w:rPr>
          <w:rFonts w:ascii="Arial" w:eastAsia="Times New Roman" w:hAnsi="Arial" w:cs="Arial"/>
          <w:sz w:val="24"/>
          <w:szCs w:val="24"/>
        </w:rPr>
        <w:t xml:space="preserve"> and reasonably tight.</w:t>
      </w:r>
    </w:p>
    <w:p w14:paraId="7A68FC1B" w14:textId="77777777" w:rsidR="00EC70FE" w:rsidRPr="00EC70FE" w:rsidRDefault="00EC70FE" w:rsidP="00EC70FE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C70FE">
        <w:rPr>
          <w:rFonts w:ascii="Arial" w:eastAsia="Times New Roman" w:hAnsi="Arial" w:cs="Arial"/>
          <w:b/>
          <w:bCs/>
          <w:sz w:val="24"/>
          <w:szCs w:val="24"/>
        </w:rPr>
        <w:t>AI as a distortion operator.</w:t>
      </w:r>
      <w:r w:rsidRPr="00EC70FE">
        <w:rPr>
          <w:rFonts w:ascii="Arial" w:eastAsia="Times New Roman" w:hAnsi="Arial" w:cs="Arial"/>
          <w:sz w:val="24"/>
          <w:szCs w:val="24"/>
        </w:rPr>
        <w:t xml:space="preserve"> AI acts on the whole distribution because it mediates how people acquire and summarise information. It has two independent effects, and this is the crux of your point:</w:t>
      </w:r>
    </w:p>
    <w:p w14:paraId="289C93E4" w14:textId="77777777" w:rsidR="00EC70FE" w:rsidRPr="00EC70FE" w:rsidRDefault="00EC70FE" w:rsidP="00EC70F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C70FE">
        <w:rPr>
          <w:rFonts w:ascii="Arial" w:eastAsia="Times New Roman" w:hAnsi="Arial" w:cs="Arial"/>
          <w:sz w:val="24"/>
          <w:szCs w:val="24"/>
        </w:rPr>
        <w:t xml:space="preserve">It moves the </w:t>
      </w:r>
      <w:r w:rsidRPr="00EC70FE">
        <w:rPr>
          <w:rFonts w:ascii="Arial" w:eastAsia="Times New Roman" w:hAnsi="Arial" w:cs="Arial"/>
          <w:b/>
          <w:bCs/>
          <w:sz w:val="24"/>
          <w:szCs w:val="24"/>
        </w:rPr>
        <w:t>mean</w:t>
      </w:r>
      <w:r w:rsidRPr="00EC70FE">
        <w:rPr>
          <w:rFonts w:ascii="Arial" w:eastAsia="Times New Roman" w:hAnsi="Arial" w:cs="Arial"/>
          <w:sz w:val="24"/>
          <w:szCs w:val="24"/>
        </w:rPr>
        <w:t xml:space="preserve"> — introducing or removing bias. Summarisation that flattens nuance, biased training data, or a wrong assessment shifts the average perception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away</w:t>
      </w:r>
      <w:r w:rsidRPr="00EC70FE">
        <w:rPr>
          <w:rFonts w:ascii="Arial" w:eastAsia="Times New Roman" w:hAnsi="Arial" w:cs="Arial"/>
          <w:sz w:val="24"/>
          <w:szCs w:val="24"/>
        </w:rPr>
        <w:t xml:space="preserve"> from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N</w:t>
      </w:r>
      <w:r w:rsidRPr="00EC70FE">
        <w:rPr>
          <w:rFonts w:ascii="Arial" w:eastAsia="Times New Roman" w:hAnsi="Arial" w:cs="Arial"/>
          <w:sz w:val="24"/>
          <w:szCs w:val="24"/>
        </w:rPr>
        <w:t xml:space="preserve">. Correction (better data, surfacing what an individual can't see, fact-checking) pulls it back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toward</w:t>
      </w:r>
      <w:r w:rsidRPr="00EC70FE">
        <w:rPr>
          <w:rFonts w:ascii="Arial" w:eastAsia="Times New Roman" w:hAnsi="Arial" w:cs="Arial"/>
          <w:sz w:val="24"/>
          <w:szCs w:val="24"/>
        </w:rPr>
        <w:t xml:space="preserve">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N</w:t>
      </w:r>
      <w:r w:rsidRPr="00EC70FE">
        <w:rPr>
          <w:rFonts w:ascii="Arial" w:eastAsia="Times New Roman" w:hAnsi="Arial" w:cs="Arial"/>
          <w:sz w:val="24"/>
          <w:szCs w:val="24"/>
        </w:rPr>
        <w:t>.</w:t>
      </w:r>
    </w:p>
    <w:p w14:paraId="19E263E1" w14:textId="77777777" w:rsidR="00EC70FE" w:rsidRPr="00EC70FE" w:rsidRDefault="00EC70FE" w:rsidP="00EC70F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C70FE">
        <w:rPr>
          <w:rFonts w:ascii="Arial" w:eastAsia="Times New Roman" w:hAnsi="Arial" w:cs="Arial"/>
          <w:sz w:val="24"/>
          <w:szCs w:val="24"/>
        </w:rPr>
        <w:t xml:space="preserve">It reshapes the </w:t>
      </w:r>
      <w:r w:rsidRPr="00EC70FE">
        <w:rPr>
          <w:rFonts w:ascii="Arial" w:eastAsia="Times New Roman" w:hAnsi="Arial" w:cs="Arial"/>
          <w:b/>
          <w:bCs/>
          <w:sz w:val="24"/>
          <w:szCs w:val="24"/>
        </w:rPr>
        <w:t>spread</w:t>
      </w:r>
      <w:r w:rsidRPr="00EC70FE">
        <w:rPr>
          <w:rFonts w:ascii="Arial" w:eastAsia="Times New Roman" w:hAnsi="Arial" w:cs="Arial"/>
          <w:sz w:val="24"/>
          <w:szCs w:val="24"/>
        </w:rPr>
        <w:t xml:space="preserve"> — amplifying or dampening σ. Personalised, confidence-inflating outputs widen dispersion and entrench divergent realities; shared, calibrated assessments narrow it.</w:t>
      </w:r>
    </w:p>
    <w:p w14:paraId="1D1E5E3F" w14:textId="77777777" w:rsidR="00EC70FE" w:rsidRPr="00EC70FE" w:rsidRDefault="00EC70FE" w:rsidP="00EC70FE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EC70FE">
        <w:rPr>
          <w:rFonts w:ascii="Arial" w:eastAsia="Times New Roman" w:hAnsi="Arial" w:cs="Arial"/>
          <w:sz w:val="24"/>
          <w:szCs w:val="24"/>
        </w:rPr>
        <w:t xml:space="preserve">So AI isn't good or bad for perception in the abstract — it's a transformation whose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sign is empirical</w:t>
      </w:r>
      <w:r w:rsidRPr="00EC70FE">
        <w:rPr>
          <w:rFonts w:ascii="Arial" w:eastAsia="Times New Roman" w:hAnsi="Arial" w:cs="Arial"/>
          <w:sz w:val="24"/>
          <w:szCs w:val="24"/>
        </w:rPr>
        <w:t xml:space="preserve">. The interactive lets you toggle the three regimes: </w:t>
      </w:r>
      <w:r w:rsidRPr="00EC70FE">
        <w:rPr>
          <w:rFonts w:ascii="Arial" w:eastAsia="Times New Roman" w:hAnsi="Arial" w:cs="Arial"/>
          <w:b/>
          <w:bCs/>
          <w:sz w:val="24"/>
          <w:szCs w:val="24"/>
        </w:rPr>
        <w:t>baseline</w:t>
      </w:r>
      <w:r w:rsidRPr="00EC70FE">
        <w:rPr>
          <w:rFonts w:ascii="Arial" w:eastAsia="Times New Roman" w:hAnsi="Arial" w:cs="Arial"/>
          <w:sz w:val="24"/>
          <w:szCs w:val="24"/>
        </w:rPr>
        <w:t xml:space="preserve"> (perceptions scatter around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N</w:t>
      </w:r>
      <w:r w:rsidRPr="00EC70FE">
        <w:rPr>
          <w:rFonts w:ascii="Arial" w:eastAsia="Times New Roman" w:hAnsi="Arial" w:cs="Arial"/>
          <w:sz w:val="24"/>
          <w:szCs w:val="24"/>
        </w:rPr>
        <w:t xml:space="preserve"> with human error only), </w:t>
      </w:r>
      <w:r w:rsidRPr="00EC70FE">
        <w:rPr>
          <w:rFonts w:ascii="Arial" w:eastAsia="Times New Roman" w:hAnsi="Arial" w:cs="Arial"/>
          <w:b/>
          <w:bCs/>
          <w:sz w:val="24"/>
          <w:szCs w:val="24"/>
        </w:rPr>
        <w:t>amplify</w:t>
      </w:r>
      <w:r w:rsidRPr="00EC70FE">
        <w:rPr>
          <w:rFonts w:ascii="Arial" w:eastAsia="Times New Roman" w:hAnsi="Arial" w:cs="Arial"/>
          <w:sz w:val="24"/>
          <w:szCs w:val="24"/>
        </w:rPr>
        <w:t xml:space="preserve"> (mean shifts by AI's directional bias and σ widens — the distribution drifts off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N</w:t>
      </w:r>
      <w:r w:rsidRPr="00EC70FE">
        <w:rPr>
          <w:rFonts w:ascii="Arial" w:eastAsia="Times New Roman" w:hAnsi="Arial" w:cs="Arial"/>
          <w:sz w:val="24"/>
          <w:szCs w:val="24"/>
        </w:rPr>
        <w:t xml:space="preserve"> and fattens), and </w:t>
      </w:r>
      <w:r w:rsidRPr="00EC70FE">
        <w:rPr>
          <w:rFonts w:ascii="Arial" w:eastAsia="Times New Roman" w:hAnsi="Arial" w:cs="Arial"/>
          <w:b/>
          <w:bCs/>
          <w:sz w:val="24"/>
          <w:szCs w:val="24"/>
        </w:rPr>
        <w:t>correct</w:t>
      </w:r>
      <w:r w:rsidRPr="00EC70FE">
        <w:rPr>
          <w:rFonts w:ascii="Arial" w:eastAsia="Times New Roman" w:hAnsi="Arial" w:cs="Arial"/>
          <w:sz w:val="24"/>
          <w:szCs w:val="24"/>
        </w:rPr>
        <w:t xml:space="preserve"> (mean pulled back toward </w:t>
      </w:r>
      <w:r w:rsidRPr="00EC70FE">
        <w:rPr>
          <w:rFonts w:ascii="Arial" w:eastAsia="Times New Roman" w:hAnsi="Arial" w:cs="Arial"/>
          <w:i/>
          <w:iCs/>
          <w:sz w:val="24"/>
          <w:szCs w:val="24"/>
        </w:rPr>
        <w:t>N</w:t>
      </w:r>
      <w:r w:rsidRPr="00EC70FE">
        <w:rPr>
          <w:rFonts w:ascii="Arial" w:eastAsia="Times New Roman" w:hAnsi="Arial" w:cs="Arial"/>
          <w:sz w:val="24"/>
          <w:szCs w:val="24"/>
        </w:rPr>
        <w:t xml:space="preserve"> and σ compressed — the distribution sharpens onto reality).</w:t>
      </w:r>
    </w:p>
    <w:p w14:paraId="182EFBCC" w14:textId="31125082" w:rsidR="00EC70FE" w:rsidRPr="00EC70FE" w:rsidRDefault="00EC70FE">
      <w:pPr>
        <w:pBdr>
          <w:top w:val="single" w:sz="4" w:space="6" w:color="C9C7BC"/>
        </w:pBdr>
        <w:spacing w:before="160"/>
        <w:rPr>
          <w:rFonts w:ascii="Arial" w:hAnsi="Arial" w:cs="Arial"/>
          <w:i/>
          <w:iCs/>
          <w:color w:val="888780"/>
          <w:sz w:val="17"/>
          <w:szCs w:val="17"/>
        </w:rPr>
      </w:pPr>
    </w:p>
    <w:p w14:paraId="5AB268FA" w14:textId="77777777" w:rsidR="00EC70FE" w:rsidRPr="00EC70FE" w:rsidRDefault="00EC70FE">
      <w:pPr>
        <w:pBdr>
          <w:top w:val="single" w:sz="4" w:space="6" w:color="C9C7BC"/>
        </w:pBdr>
        <w:spacing w:before="160"/>
        <w:rPr>
          <w:rFonts w:ascii="Arial" w:hAnsi="Arial" w:cs="Arial"/>
          <w:i/>
          <w:iCs/>
          <w:color w:val="888780"/>
          <w:sz w:val="17"/>
          <w:szCs w:val="17"/>
        </w:rPr>
      </w:pPr>
    </w:p>
    <w:p w14:paraId="7BAF9FF7" w14:textId="77777777" w:rsidR="00EC70FE" w:rsidRPr="00EC70FE" w:rsidRDefault="00EC70FE">
      <w:pPr>
        <w:pBdr>
          <w:top w:val="single" w:sz="4" w:space="6" w:color="C9C7BC"/>
        </w:pBdr>
        <w:spacing w:before="160"/>
        <w:rPr>
          <w:rFonts w:ascii="Arial" w:hAnsi="Arial" w:cs="Arial"/>
        </w:rPr>
      </w:pPr>
    </w:p>
    <w:sectPr w:rsidR="00EC70FE" w:rsidRPr="00EC70FE"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066665"/>
    <w:multiLevelType w:val="hybridMultilevel"/>
    <w:tmpl w:val="01544BE8"/>
    <w:lvl w:ilvl="0" w:tplc="77489776">
      <w:start w:val="1"/>
      <w:numFmt w:val="bullet"/>
      <w:lvlText w:val="●"/>
      <w:lvlJc w:val="left"/>
      <w:pPr>
        <w:ind w:left="720" w:hanging="360"/>
      </w:pPr>
    </w:lvl>
    <w:lvl w:ilvl="1" w:tplc="0E6ECEDE">
      <w:start w:val="1"/>
      <w:numFmt w:val="bullet"/>
      <w:lvlText w:val="○"/>
      <w:lvlJc w:val="left"/>
      <w:pPr>
        <w:ind w:left="1440" w:hanging="360"/>
      </w:pPr>
    </w:lvl>
    <w:lvl w:ilvl="2" w:tplc="A0706040">
      <w:start w:val="1"/>
      <w:numFmt w:val="bullet"/>
      <w:lvlText w:val="■"/>
      <w:lvlJc w:val="left"/>
      <w:pPr>
        <w:ind w:left="2160" w:hanging="360"/>
      </w:pPr>
    </w:lvl>
    <w:lvl w:ilvl="3" w:tplc="D2C80164">
      <w:start w:val="1"/>
      <w:numFmt w:val="bullet"/>
      <w:lvlText w:val="●"/>
      <w:lvlJc w:val="left"/>
      <w:pPr>
        <w:ind w:left="2880" w:hanging="360"/>
      </w:pPr>
    </w:lvl>
    <w:lvl w:ilvl="4" w:tplc="B948B116">
      <w:start w:val="1"/>
      <w:numFmt w:val="bullet"/>
      <w:lvlText w:val="○"/>
      <w:lvlJc w:val="left"/>
      <w:pPr>
        <w:ind w:left="3600" w:hanging="360"/>
      </w:pPr>
    </w:lvl>
    <w:lvl w:ilvl="5" w:tplc="4F3C039C">
      <w:start w:val="1"/>
      <w:numFmt w:val="bullet"/>
      <w:lvlText w:val="■"/>
      <w:lvlJc w:val="left"/>
      <w:pPr>
        <w:ind w:left="4320" w:hanging="360"/>
      </w:pPr>
    </w:lvl>
    <w:lvl w:ilvl="6" w:tplc="EC6CB4AE">
      <w:start w:val="1"/>
      <w:numFmt w:val="bullet"/>
      <w:lvlText w:val="●"/>
      <w:lvlJc w:val="left"/>
      <w:pPr>
        <w:ind w:left="5040" w:hanging="360"/>
      </w:pPr>
    </w:lvl>
    <w:lvl w:ilvl="7" w:tplc="F3A4782A">
      <w:start w:val="1"/>
      <w:numFmt w:val="bullet"/>
      <w:lvlText w:val="●"/>
      <w:lvlJc w:val="left"/>
      <w:pPr>
        <w:ind w:left="5760" w:hanging="360"/>
      </w:pPr>
    </w:lvl>
    <w:lvl w:ilvl="8" w:tplc="4950D4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1270F2"/>
    <w:multiLevelType w:val="multilevel"/>
    <w:tmpl w:val="6AA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018454">
    <w:abstractNumId w:val="0"/>
    <w:lvlOverride w:ilvl="0">
      <w:startOverride w:val="1"/>
    </w:lvlOverride>
  </w:num>
  <w:num w:numId="2" w16cid:durableId="211073386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D64"/>
    <w:rsid w:val="002D118E"/>
    <w:rsid w:val="00366732"/>
    <w:rsid w:val="003E1760"/>
    <w:rsid w:val="00953895"/>
    <w:rsid w:val="00BF2D64"/>
    <w:rsid w:val="00C6361B"/>
    <w:rsid w:val="00D8754E"/>
    <w:rsid w:val="00EC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660A3"/>
  <w15:docId w15:val="{A5CD6CAC-98C9-A049-80CD-D5C57E4D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70F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C70FE"/>
    <w:rPr>
      <w:i/>
      <w:iCs/>
    </w:rPr>
  </w:style>
  <w:style w:type="character" w:styleId="Strong">
    <w:name w:val="Strong"/>
    <w:basedOn w:val="DefaultParagraphFont"/>
    <w:uiPriority w:val="22"/>
    <w:qFormat/>
    <w:rsid w:val="00EC70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997</Words>
  <Characters>5688</Characters>
  <Application>Microsoft Office Word</Application>
  <DocSecurity>0</DocSecurity>
  <Lines>47</Lines>
  <Paragraphs>13</Paragraphs>
  <ScaleCrop>false</ScaleCrop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Democratic Resilience, Information, and AI</dc:title>
  <dc:creator>Working notes</dc:creator>
  <cp:lastModifiedBy>Seraphine Maerz</cp:lastModifiedBy>
  <cp:revision>2</cp:revision>
  <dcterms:created xsi:type="dcterms:W3CDTF">2026-09-17T07:57:00Z</dcterms:created>
  <dcterms:modified xsi:type="dcterms:W3CDTF">2026-09-17T07:57:00Z</dcterms:modified>
</cp:coreProperties>
</file>