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F19A" w14:textId="77777777" w:rsidR="007637F6" w:rsidRPr="006846E0" w:rsidRDefault="00000000">
      <w:pPr>
        <w:pStyle w:val="Heading1"/>
        <w:rPr>
          <w:color w:val="C0504D" w:themeColor="accent2"/>
        </w:rPr>
      </w:pPr>
      <w:r w:rsidRPr="006846E0">
        <w:rPr>
          <w:color w:val="C0504D" w:themeColor="accent2"/>
        </w:rPr>
        <w:t>Proiect Final – Procesarea Avansată a Limbajului Natural (NLP)</w:t>
      </w:r>
    </w:p>
    <w:p w14:paraId="3CB78FEA" w14:textId="77777777" w:rsidR="007637F6" w:rsidRDefault="00000000">
      <w:r>
        <w:t>Analiza sentimentelor pentru recenzii de filme (IMDB)</w:t>
      </w:r>
      <w:r>
        <w:br/>
      </w:r>
    </w:p>
    <w:p w14:paraId="0E21D440" w14:textId="66C7AC85" w:rsidR="00DF4984" w:rsidRDefault="00000000">
      <w:r>
        <w:br/>
        <w:t>1. Definirea problemei</w:t>
      </w:r>
      <w:r>
        <w:br/>
        <w:t>Problema abordată este clasificarea automată a sentimentului recenziilor de filme în clasele pozitiv și negativ.</w:t>
      </w:r>
      <w:r>
        <w:br/>
        <w:t>Aceasta este o problemă clasică de NLP cu aplicații reale în analiza opiniilor, sisteme de recomandare și monitorizarea feedback-ului utilizatorilor.</w:t>
      </w:r>
      <w:r>
        <w:br/>
        <w:t>Ipoteza principală este că modelele neurale bazate pe transformere vor depăși modelele clasice, însă acestea din urmă rămân competitive prin feature engineering adecvat.</w:t>
      </w:r>
      <w:r>
        <w:br/>
      </w:r>
      <w:r>
        <w:br/>
        <w:t>2. Alegerea și documentarea corpusului</w:t>
      </w:r>
      <w:r>
        <w:br/>
        <w:t>A fost utilizat dataset-ul IMDB Movie Reviews, disponibil public pe HuggingFace/Kaggle.</w:t>
      </w:r>
      <w:r>
        <w:br/>
        <w:t>Dataset-ul conține 50.000 de recenzii etichetate manual.</w:t>
      </w:r>
      <w:r>
        <w:br/>
        <w:t>Împărțirea datelor:</w:t>
      </w:r>
      <w:r>
        <w:br/>
        <w:t>- Train: 20.000 exemple</w:t>
      </w:r>
      <w:r>
        <w:br/>
        <w:t>- Validation: 5.000 exemple</w:t>
      </w:r>
      <w:r>
        <w:br/>
        <w:t>- Test: 25.000 exemple</w:t>
      </w:r>
      <w:r>
        <w:br/>
        <w:t>Distribuția claselor este echilibrată (50% pozitiv, 50% negativ).</w:t>
      </w:r>
      <w:r>
        <w:br/>
      </w:r>
      <w:r>
        <w:br/>
        <w:t>3. Preprocesarea datelor</w:t>
      </w:r>
      <w:r>
        <w:br/>
        <w:t>Au fost implementate următoarele tehnici:</w:t>
      </w:r>
      <w:r>
        <w:br/>
        <w:t>- curățare text (HTML, link-uri)</w:t>
      </w:r>
      <w:r>
        <w:br/>
        <w:t>- lowercasing</w:t>
      </w:r>
      <w:r>
        <w:br/>
        <w:t>- eliminare simboluri inutile</w:t>
      </w:r>
      <w:r>
        <w:br/>
        <w:t>- tokenizare</w:t>
      </w:r>
      <w:r>
        <w:br/>
        <w:t>- eliminare stopwords</w:t>
      </w:r>
      <w:r>
        <w:br/>
        <w:t xml:space="preserve">- </w:t>
      </w:r>
      <w:proofErr w:type="spellStart"/>
      <w:r>
        <w:t>filtrare</w:t>
      </w:r>
      <w:proofErr w:type="spellEnd"/>
      <w:r>
        <w:t xml:space="preserve"> </w:t>
      </w:r>
      <w:proofErr w:type="spellStart"/>
      <w:r w:rsidR="006846E0">
        <w:t>dupa</w:t>
      </w:r>
      <w:proofErr w:type="spellEnd"/>
      <w:r w:rsidR="006846E0">
        <w:t xml:space="preserve"> </w:t>
      </w:r>
      <w:proofErr w:type="spellStart"/>
      <w:r w:rsidR="006846E0">
        <w:t>lungime</w:t>
      </w:r>
      <w:proofErr w:type="spellEnd"/>
      <w:r>
        <w:br/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text </w:t>
      </w:r>
      <w:proofErr w:type="spellStart"/>
      <w:r>
        <w:t>normalizat</w:t>
      </w:r>
      <w:proofErr w:type="spellEnd"/>
      <w:r>
        <w:t>, potrivit pentru antrenarea modelelor.</w:t>
      </w:r>
      <w:r>
        <w:br/>
      </w:r>
      <w:r>
        <w:br/>
        <w:t>4. Implementarea modelelor</w:t>
      </w:r>
      <w:r>
        <w:br/>
      </w:r>
      <w:r>
        <w:br/>
        <w:t>Model 1 – Machine Learning clasic:</w:t>
      </w:r>
      <w:r>
        <w:br/>
        <w:t>Modelul utilizează TF-IDF (n-grame 1–2) și un clasificator Linear SVM.</w:t>
      </w:r>
      <w:r>
        <w:br/>
        <w:t>Contribuțiile originale includ:</w:t>
      </w:r>
      <w:r>
        <w:br/>
        <w:t>- vectorizator TF-IDF ajustat</w:t>
      </w:r>
      <w:r>
        <w:br/>
        <w:t>- feature engineering manual (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Contribuția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personală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constă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în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introducerea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unor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caracteristici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manuale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precum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lungimea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textului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,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numărul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de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cuvinte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,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lungimea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medie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a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cuvintelor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și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diversitatea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 xml:space="preserve"> </w:t>
      </w:r>
      <w:proofErr w:type="spellStart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lexicală</w:t>
      </w:r>
      <w:proofErr w:type="spellEnd"/>
      <w:r w:rsidR="006846E0" w:rsidRPr="006846E0">
        <w:rPr>
          <w:rFonts w:ascii=".AppleSystemUIFont" w:eastAsia="Times New Roman" w:hAnsi=".AppleSystemUIFont" w:cs="Times New Roman"/>
          <w:color w:val="0E0E0E"/>
          <w:sz w:val="20"/>
          <w:szCs w:val="20"/>
        </w:rPr>
        <w:t>.</w:t>
      </w:r>
      <w:r>
        <w:t>)</w:t>
      </w:r>
      <w:r>
        <w:br/>
        <w:t xml:space="preserve">- 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hiperparametri</w:t>
      </w:r>
      <w:proofErr w:type="spellEnd"/>
      <w:r>
        <w:br/>
      </w:r>
      <w:r>
        <w:lastRenderedPageBreak/>
        <w:br/>
        <w:t>Model 2 – Neural / Deep Learning:</w:t>
      </w:r>
      <w:r>
        <w:br/>
        <w:t>Modelul utilizează DistilBERT preantrenat.</w:t>
      </w:r>
      <w:r>
        <w:br/>
        <w:t>Contribuții originale:</w:t>
      </w:r>
      <w:r>
        <w:br/>
        <w:t xml:space="preserve">- fine-tuning </w:t>
      </w:r>
      <w:r>
        <w:br/>
        <w:t>- funcție de pierdere ponderată (Weighted CrossEntropyLoss)</w:t>
      </w:r>
      <w:r>
        <w:br/>
        <w:t>- gradient checkpointing pentru reducerea consumului de memorie</w:t>
      </w:r>
      <w:r>
        <w:br/>
        <w:t>- optimizare hiperparametri și early stopping</w:t>
      </w:r>
      <w:r>
        <w:br/>
      </w:r>
      <w:r>
        <w:br/>
        <w:t>5. Antrenare, validare și testare</w:t>
      </w:r>
      <w:r>
        <w:br/>
        <w:t>Datele au fost împărțite în Train / Validation / Test.</w:t>
      </w:r>
      <w:r>
        <w:br/>
        <w:t>Au fost testate minimum 3 configurații pentru fiecare model.</w:t>
      </w:r>
      <w:r>
        <w:br/>
        <w:t>Rezultatele au fost salvate și analizate comparativ.</w:t>
      </w:r>
      <w:r>
        <w:br/>
      </w:r>
      <w:r>
        <w:br/>
        <w:t>6. Evaluare</w:t>
      </w:r>
      <w:r>
        <w:br/>
        <w:t>Metrici utilizate:</w:t>
      </w:r>
      <w:r>
        <w:br/>
        <w:t>- Accuracy</w:t>
      </w:r>
    </w:p>
    <w:p w14:paraId="635ED18F" w14:textId="77777777" w:rsidR="00DF4984" w:rsidRDefault="00DF4984">
      <w:r>
        <w:rPr>
          <w:noProof/>
        </w:rPr>
        <w:drawing>
          <wp:inline distT="0" distB="0" distL="0" distR="0" wp14:anchorId="2A3A4E75" wp14:editId="3AFC18B8">
            <wp:extent cx="2087474" cy="1701209"/>
            <wp:effectExtent l="0" t="0" r="0" b="635"/>
            <wp:docPr id="1707427207" name="Picture 1" descr="A graph showing a comparison of the same col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7207" name="Picture 1" descr="A graph showing a comparison of the same col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6908" cy="1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1A9885" w14:textId="77777777" w:rsidR="00DF4984" w:rsidRDefault="00000000">
      <w:r>
        <w:t>- Precision</w:t>
      </w:r>
      <w:r w:rsidR="00DF4984">
        <w:br/>
      </w:r>
      <w:r w:rsidR="00DF4984">
        <w:rPr>
          <w:noProof/>
        </w:rPr>
        <w:drawing>
          <wp:inline distT="0" distB="0" distL="0" distR="0" wp14:anchorId="1BEF0CBC" wp14:editId="21921D02">
            <wp:extent cx="2125405" cy="1715386"/>
            <wp:effectExtent l="0" t="0" r="0" b="0"/>
            <wp:docPr id="437935893" name="Picture 2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5893" name="Picture 2" descr="A graph showing different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8847" cy="17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14F58F" w14:textId="77777777" w:rsidR="00DF4984" w:rsidRDefault="00DF4984"/>
    <w:p w14:paraId="426F063A" w14:textId="77777777" w:rsidR="00DF4984" w:rsidRDefault="00DF4984"/>
    <w:p w14:paraId="044C3F83" w14:textId="4B1D69C2" w:rsidR="00DF4984" w:rsidRDefault="00000000">
      <w:r>
        <w:lastRenderedPageBreak/>
        <w:t>- Recall</w:t>
      </w:r>
    </w:p>
    <w:p w14:paraId="6BFB911E" w14:textId="3BA154C3" w:rsidR="00DF4984" w:rsidRDefault="00DF4984">
      <w:r>
        <w:rPr>
          <w:noProof/>
        </w:rPr>
        <w:drawing>
          <wp:inline distT="0" distB="0" distL="0" distR="0" wp14:anchorId="1F343501" wp14:editId="19067CDC">
            <wp:extent cx="2133600" cy="1732483"/>
            <wp:effectExtent l="0" t="0" r="0" b="0"/>
            <wp:docPr id="1034099655" name="Picture 3" descr="A graph of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9655" name="Picture 3" descr="A graph of blue and orang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931" cy="17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 F1-score </w:t>
      </w:r>
    </w:p>
    <w:p w14:paraId="3E8BBAA7" w14:textId="77777777" w:rsidR="00DF4984" w:rsidRDefault="00DF4984">
      <w:r>
        <w:rPr>
          <w:noProof/>
        </w:rPr>
        <w:drawing>
          <wp:inline distT="0" distB="0" distL="0" distR="0" wp14:anchorId="18052CAE" wp14:editId="3DC4F840">
            <wp:extent cx="2190307" cy="1757440"/>
            <wp:effectExtent l="0" t="0" r="0" b="0"/>
            <wp:docPr id="794531806" name="Picture 4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1806" name="Picture 4" descr="A graph of a ba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98" cy="17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 Confusion Matrix</w:t>
      </w:r>
    </w:p>
    <w:p w14:paraId="1C04A199" w14:textId="3FE18577" w:rsidR="007133C8" w:rsidRPr="007133C8" w:rsidRDefault="007133C8" w:rsidP="007133C8">
      <w:pPr>
        <w:pStyle w:val="p1"/>
      </w:pPr>
      <w:r>
        <w:rPr>
          <w:noProof/>
        </w:rPr>
        <w:drawing>
          <wp:inline distT="0" distB="0" distL="0" distR="0" wp14:anchorId="22456394" wp14:editId="0949FF1E">
            <wp:extent cx="2161953" cy="1729562"/>
            <wp:effectExtent l="0" t="0" r="0" b="0"/>
            <wp:docPr id="2115530070" name="Picture 5" descr="A blue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0070" name="Picture 5" descr="A blue and white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520" cy="17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Model 1</w:t>
      </w:r>
      <w:r>
        <w:br/>
      </w:r>
      <w:r>
        <w:rPr>
          <w:noProof/>
        </w:rPr>
        <w:drawing>
          <wp:inline distT="0" distB="0" distL="0" distR="0" wp14:anchorId="64CC7E0F" wp14:editId="01F3F960">
            <wp:extent cx="2161540" cy="1727563"/>
            <wp:effectExtent l="0" t="0" r="0" b="0"/>
            <wp:docPr id="1765345099" name="Picture 6" descr="A diagram of a negati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45099" name="Picture 6" descr="A diagram of a negativ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4701" cy="174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model 2</w:t>
      </w:r>
      <w:r>
        <w:br/>
      </w:r>
      <w:r>
        <w:lastRenderedPageBreak/>
        <w:br/>
      </w:r>
      <w:r>
        <w:br/>
      </w:r>
      <w:r w:rsidRPr="007133C8">
        <w:t xml:space="preserve">7. </w:t>
      </w:r>
      <w:proofErr w:type="spellStart"/>
      <w:r w:rsidRPr="007133C8">
        <w:t>Analiză</w:t>
      </w:r>
      <w:proofErr w:type="spellEnd"/>
      <w:r w:rsidRPr="007133C8">
        <w:t xml:space="preserve"> </w:t>
      </w:r>
      <w:proofErr w:type="spellStart"/>
      <w:r w:rsidRPr="007133C8">
        <w:t>critică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concluzii</w:t>
      </w:r>
      <w:proofErr w:type="spellEnd"/>
      <w:r w:rsidRPr="007133C8">
        <w:br/>
      </w:r>
      <w:proofErr w:type="spellStart"/>
      <w:r w:rsidRPr="007133C8">
        <w:t>Modelul</w:t>
      </w:r>
      <w:proofErr w:type="spellEnd"/>
      <w:r w:rsidRPr="007133C8">
        <w:t xml:space="preserve"> </w:t>
      </w:r>
      <w:proofErr w:type="spellStart"/>
      <w:r w:rsidRPr="007133C8">
        <w:t>clasic</w:t>
      </w:r>
      <w:proofErr w:type="spellEnd"/>
      <w:r w:rsidRPr="007133C8">
        <w:t xml:space="preserve"> (SVM + TF</w:t>
      </w:r>
      <w:r w:rsidRPr="007133C8">
        <w:noBreakHyphen/>
        <w:t xml:space="preserve">IDF + features </w:t>
      </w:r>
      <w:proofErr w:type="spellStart"/>
      <w:r w:rsidRPr="007133C8">
        <w:t>manuale</w:t>
      </w:r>
      <w:proofErr w:type="spellEnd"/>
      <w:r w:rsidRPr="007133C8">
        <w:t xml:space="preserve">) </w:t>
      </w:r>
      <w:proofErr w:type="spellStart"/>
      <w:r w:rsidRPr="007133C8">
        <w:t>este</w:t>
      </w:r>
      <w:proofErr w:type="spellEnd"/>
      <w:r w:rsidRPr="007133C8">
        <w:t xml:space="preserve"> rapid, </w:t>
      </w:r>
      <w:proofErr w:type="spellStart"/>
      <w:r w:rsidRPr="007133C8">
        <w:t>stabil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ușor</w:t>
      </w:r>
      <w:proofErr w:type="spellEnd"/>
      <w:r w:rsidRPr="007133C8">
        <w:t xml:space="preserve"> de </w:t>
      </w:r>
      <w:proofErr w:type="spellStart"/>
      <w:r w:rsidRPr="007133C8">
        <w:t>interpretat</w:t>
      </w:r>
      <w:proofErr w:type="spellEnd"/>
      <w:r w:rsidRPr="007133C8">
        <w:t xml:space="preserve">, </w:t>
      </w:r>
      <w:proofErr w:type="spellStart"/>
      <w:r w:rsidRPr="007133C8">
        <w:t>dar</w:t>
      </w:r>
      <w:proofErr w:type="spellEnd"/>
      <w:r w:rsidRPr="007133C8">
        <w:t xml:space="preserve"> are </w:t>
      </w:r>
      <w:proofErr w:type="spellStart"/>
      <w:r w:rsidRPr="007133C8">
        <w:t>limitări</w:t>
      </w:r>
      <w:proofErr w:type="spellEnd"/>
      <w:r w:rsidRPr="007133C8">
        <w:t xml:space="preserve"> </w:t>
      </w:r>
      <w:proofErr w:type="spellStart"/>
      <w:r w:rsidRPr="007133C8">
        <w:t>semantice</w:t>
      </w:r>
      <w:proofErr w:type="spellEnd"/>
      <w:r w:rsidRPr="007133C8">
        <w:t xml:space="preserve">: nu </w:t>
      </w:r>
      <w:proofErr w:type="spellStart"/>
      <w:r w:rsidRPr="007133C8">
        <w:t>surprinde</w:t>
      </w:r>
      <w:proofErr w:type="spellEnd"/>
      <w:r w:rsidRPr="007133C8">
        <w:t xml:space="preserve"> bine </w:t>
      </w:r>
      <w:proofErr w:type="spellStart"/>
      <w:r w:rsidRPr="007133C8">
        <w:t>contextul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sensul</w:t>
      </w:r>
      <w:proofErr w:type="spellEnd"/>
      <w:r w:rsidRPr="007133C8">
        <w:t xml:space="preserve"> global al </w:t>
      </w:r>
      <w:proofErr w:type="spellStart"/>
      <w:r w:rsidRPr="007133C8">
        <w:t>propoziției</w:t>
      </w:r>
      <w:proofErr w:type="spellEnd"/>
      <w:r w:rsidRPr="007133C8">
        <w:t xml:space="preserve">. </w:t>
      </w:r>
      <w:proofErr w:type="spellStart"/>
      <w:r w:rsidRPr="007133C8">
        <w:t>În</w:t>
      </w:r>
      <w:proofErr w:type="spellEnd"/>
      <w:r w:rsidRPr="007133C8">
        <w:t xml:space="preserve"> </w:t>
      </w:r>
      <w:proofErr w:type="spellStart"/>
      <w:r w:rsidRPr="007133C8">
        <w:t>schimb</w:t>
      </w:r>
      <w:proofErr w:type="spellEnd"/>
      <w:r w:rsidRPr="007133C8">
        <w:t xml:space="preserve">, </w:t>
      </w:r>
      <w:proofErr w:type="spellStart"/>
      <w:r w:rsidRPr="007133C8">
        <w:t>modelul</w:t>
      </w:r>
      <w:proofErr w:type="spellEnd"/>
      <w:r w:rsidRPr="007133C8">
        <w:t xml:space="preserve"> neural (</w:t>
      </w:r>
      <w:proofErr w:type="spellStart"/>
      <w:r w:rsidRPr="007133C8">
        <w:t>DistilBERT</w:t>
      </w:r>
      <w:proofErr w:type="spellEnd"/>
      <w:r w:rsidRPr="007133C8">
        <w:t xml:space="preserve">) </w:t>
      </w:r>
      <w:proofErr w:type="spellStart"/>
      <w:r w:rsidRPr="007133C8">
        <w:t>captează</w:t>
      </w:r>
      <w:proofErr w:type="spellEnd"/>
      <w:r w:rsidRPr="007133C8">
        <w:t xml:space="preserve"> </w:t>
      </w:r>
      <w:proofErr w:type="spellStart"/>
      <w:r w:rsidRPr="007133C8">
        <w:t>dependențe</w:t>
      </w:r>
      <w:proofErr w:type="spellEnd"/>
      <w:r w:rsidRPr="007133C8">
        <w:t xml:space="preserve"> </w:t>
      </w:r>
      <w:proofErr w:type="spellStart"/>
      <w:r w:rsidRPr="007133C8">
        <w:t>contextuale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oferă</w:t>
      </w:r>
      <w:proofErr w:type="spellEnd"/>
      <w:r w:rsidRPr="007133C8">
        <w:t xml:space="preserve"> </w:t>
      </w:r>
      <w:proofErr w:type="spellStart"/>
      <w:r w:rsidRPr="007133C8">
        <w:t>performanțe</w:t>
      </w:r>
      <w:proofErr w:type="spellEnd"/>
      <w:r w:rsidRPr="007133C8">
        <w:t xml:space="preserve"> </w:t>
      </w:r>
      <w:proofErr w:type="spellStart"/>
      <w:r w:rsidRPr="007133C8">
        <w:t>superioare</w:t>
      </w:r>
      <w:proofErr w:type="spellEnd"/>
      <w:r w:rsidRPr="007133C8">
        <w:t xml:space="preserve"> pe </w:t>
      </w:r>
      <w:proofErr w:type="spellStart"/>
      <w:r w:rsidRPr="007133C8">
        <w:t>majoritatea</w:t>
      </w:r>
      <w:proofErr w:type="spellEnd"/>
      <w:r w:rsidRPr="007133C8">
        <w:t xml:space="preserve"> </w:t>
      </w:r>
      <w:proofErr w:type="spellStart"/>
      <w:r w:rsidRPr="007133C8">
        <w:t>metricilor</w:t>
      </w:r>
      <w:proofErr w:type="spellEnd"/>
      <w:r w:rsidRPr="007133C8">
        <w:t xml:space="preserve"> (F1, precision/recall, PR</w:t>
      </w:r>
      <w:r w:rsidRPr="007133C8">
        <w:noBreakHyphen/>
        <w:t xml:space="preserve">AUC), </w:t>
      </w:r>
      <w:proofErr w:type="spellStart"/>
      <w:r w:rsidRPr="007133C8">
        <w:t>însă</w:t>
      </w:r>
      <w:proofErr w:type="spellEnd"/>
      <w:r w:rsidRPr="007133C8">
        <w:t xml:space="preserve"> </w:t>
      </w:r>
      <w:proofErr w:type="spellStart"/>
      <w:r w:rsidRPr="007133C8">
        <w:t>costul</w:t>
      </w:r>
      <w:proofErr w:type="spellEnd"/>
      <w:r w:rsidRPr="007133C8">
        <w:t xml:space="preserve"> </w:t>
      </w:r>
      <w:proofErr w:type="spellStart"/>
      <w:r w:rsidRPr="007133C8">
        <w:t>computațional</w:t>
      </w:r>
      <w:proofErr w:type="spellEnd"/>
      <w:r w:rsidRPr="007133C8">
        <w:t xml:space="preserve"> </w:t>
      </w:r>
      <w:proofErr w:type="spellStart"/>
      <w:r w:rsidRPr="007133C8">
        <w:t>este</w:t>
      </w:r>
      <w:proofErr w:type="spellEnd"/>
      <w:r w:rsidRPr="007133C8">
        <w:t xml:space="preserve"> </w:t>
      </w:r>
      <w:proofErr w:type="spellStart"/>
      <w:r w:rsidRPr="007133C8">
        <w:t>mai</w:t>
      </w:r>
      <w:proofErr w:type="spellEnd"/>
      <w:r w:rsidRPr="007133C8">
        <w:t xml:space="preserve"> mare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necesită</w:t>
      </w:r>
      <w:proofErr w:type="spellEnd"/>
      <w:r w:rsidRPr="007133C8">
        <w:t xml:space="preserve"> </w:t>
      </w:r>
      <w:proofErr w:type="spellStart"/>
      <w:r w:rsidRPr="007133C8">
        <w:t>resurse</w:t>
      </w:r>
      <w:proofErr w:type="spellEnd"/>
      <w:r w:rsidRPr="007133C8">
        <w:t xml:space="preserve"> hardware </w:t>
      </w:r>
      <w:proofErr w:type="spellStart"/>
      <w:r w:rsidRPr="007133C8">
        <w:t>mai</w:t>
      </w:r>
      <w:proofErr w:type="spellEnd"/>
      <w:r w:rsidRPr="007133C8">
        <w:t xml:space="preserve"> </w:t>
      </w:r>
      <w:proofErr w:type="spellStart"/>
      <w:r w:rsidRPr="007133C8">
        <w:t>bune</w:t>
      </w:r>
      <w:proofErr w:type="spellEnd"/>
      <w:r w:rsidRPr="007133C8">
        <w:t>.</w:t>
      </w:r>
    </w:p>
    <w:p w14:paraId="6918DE4B" w14:textId="3859ECF8" w:rsidR="007637F6" w:rsidRPr="0047347F" w:rsidRDefault="007133C8" w:rsidP="0047347F">
      <w:pPr>
        <w:pStyle w:val="p1"/>
      </w:pPr>
      <w:proofErr w:type="spellStart"/>
      <w:r w:rsidRPr="007133C8">
        <w:t>Optimizarea</w:t>
      </w:r>
      <w:proofErr w:type="spellEnd"/>
      <w:r w:rsidRPr="007133C8">
        <w:t xml:space="preserve"> </w:t>
      </w:r>
      <w:proofErr w:type="spellStart"/>
      <w:r w:rsidRPr="007133C8">
        <w:t>hiperparametrilor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evaluarea</w:t>
      </w:r>
      <w:proofErr w:type="spellEnd"/>
      <w:r w:rsidRPr="007133C8">
        <w:t xml:space="preserve"> pe set de test au </w:t>
      </w:r>
      <w:proofErr w:type="spellStart"/>
      <w:r w:rsidRPr="007133C8">
        <w:t>confirmat</w:t>
      </w:r>
      <w:proofErr w:type="spellEnd"/>
      <w:r w:rsidRPr="007133C8">
        <w:t xml:space="preserve"> </w:t>
      </w:r>
      <w:proofErr w:type="spellStart"/>
      <w:r w:rsidRPr="007133C8">
        <w:t>diferențele</w:t>
      </w:r>
      <w:proofErr w:type="spellEnd"/>
      <w:r w:rsidRPr="007133C8">
        <w:t xml:space="preserve"> </w:t>
      </w:r>
      <w:proofErr w:type="spellStart"/>
      <w:r w:rsidRPr="007133C8">
        <w:t>dintre</w:t>
      </w:r>
      <w:proofErr w:type="spellEnd"/>
      <w:r w:rsidRPr="007133C8">
        <w:t xml:space="preserve"> </w:t>
      </w:r>
      <w:proofErr w:type="spellStart"/>
      <w:r w:rsidRPr="007133C8">
        <w:t>abordările</w:t>
      </w:r>
      <w:proofErr w:type="spellEnd"/>
      <w:r w:rsidRPr="007133C8">
        <w:t xml:space="preserve"> </w:t>
      </w:r>
      <w:proofErr w:type="spellStart"/>
      <w:r w:rsidRPr="007133C8">
        <w:t>clasice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moderne</w:t>
      </w:r>
      <w:proofErr w:type="spellEnd"/>
      <w:r w:rsidRPr="007133C8">
        <w:t xml:space="preserve">. </w:t>
      </w:r>
      <w:proofErr w:type="spellStart"/>
      <w:r w:rsidRPr="007133C8">
        <w:t>Rezultatele</w:t>
      </w:r>
      <w:proofErr w:type="spellEnd"/>
      <w:r w:rsidRPr="007133C8">
        <w:t xml:space="preserve"> </w:t>
      </w:r>
      <w:proofErr w:type="spellStart"/>
      <w:r w:rsidRPr="007133C8">
        <w:t>indică</w:t>
      </w:r>
      <w:proofErr w:type="spellEnd"/>
      <w:r w:rsidRPr="007133C8">
        <w:t xml:space="preserve"> </w:t>
      </w:r>
      <w:proofErr w:type="spellStart"/>
      <w:r w:rsidRPr="007133C8">
        <w:t>faptul</w:t>
      </w:r>
      <w:proofErr w:type="spellEnd"/>
      <w:r w:rsidRPr="007133C8">
        <w:t xml:space="preserve"> </w:t>
      </w:r>
      <w:proofErr w:type="spellStart"/>
      <w:r w:rsidRPr="007133C8">
        <w:t>că</w:t>
      </w:r>
      <w:proofErr w:type="spellEnd"/>
      <w:r w:rsidRPr="007133C8">
        <w:t xml:space="preserve"> Transformers sunt </w:t>
      </w:r>
      <w:proofErr w:type="spellStart"/>
      <w:r w:rsidRPr="007133C8">
        <w:t>mai</w:t>
      </w:r>
      <w:proofErr w:type="spellEnd"/>
      <w:r w:rsidRPr="007133C8">
        <w:t xml:space="preserve"> </w:t>
      </w:r>
      <w:proofErr w:type="spellStart"/>
      <w:r w:rsidRPr="007133C8">
        <w:t>potriviți</w:t>
      </w:r>
      <w:proofErr w:type="spellEnd"/>
      <w:r w:rsidRPr="007133C8">
        <w:t xml:space="preserve"> </w:t>
      </w:r>
      <w:proofErr w:type="spellStart"/>
      <w:r w:rsidRPr="007133C8">
        <w:t>pentru</w:t>
      </w:r>
      <w:proofErr w:type="spellEnd"/>
      <w:r w:rsidRPr="007133C8">
        <w:t xml:space="preserve"> </w:t>
      </w:r>
      <w:proofErr w:type="spellStart"/>
      <w:r w:rsidRPr="007133C8">
        <w:t>sarcini</w:t>
      </w:r>
      <w:proofErr w:type="spellEnd"/>
      <w:r w:rsidRPr="007133C8">
        <w:t xml:space="preserve"> de sentiment analysis, </w:t>
      </w:r>
      <w:proofErr w:type="spellStart"/>
      <w:r w:rsidRPr="007133C8">
        <w:t>dar</w:t>
      </w:r>
      <w:proofErr w:type="spellEnd"/>
      <w:r w:rsidRPr="007133C8">
        <w:t xml:space="preserve"> </w:t>
      </w:r>
      <w:proofErr w:type="spellStart"/>
      <w:r w:rsidRPr="007133C8">
        <w:t>modelele</w:t>
      </w:r>
      <w:proofErr w:type="spellEnd"/>
      <w:r w:rsidRPr="007133C8">
        <w:t xml:space="preserve"> </w:t>
      </w:r>
      <w:proofErr w:type="spellStart"/>
      <w:r w:rsidRPr="007133C8">
        <w:t>clasice</w:t>
      </w:r>
      <w:proofErr w:type="spellEnd"/>
      <w:r w:rsidRPr="007133C8">
        <w:t xml:space="preserve"> </w:t>
      </w:r>
      <w:proofErr w:type="spellStart"/>
      <w:r w:rsidRPr="007133C8">
        <w:t>rămân</w:t>
      </w:r>
      <w:proofErr w:type="spellEnd"/>
      <w:r w:rsidRPr="007133C8">
        <w:t xml:space="preserve"> utile </w:t>
      </w:r>
      <w:proofErr w:type="spellStart"/>
      <w:r w:rsidRPr="007133C8">
        <w:t>când</w:t>
      </w:r>
      <w:proofErr w:type="spellEnd"/>
      <w:r w:rsidRPr="007133C8">
        <w:t xml:space="preserve"> </w:t>
      </w:r>
      <w:proofErr w:type="spellStart"/>
      <w:r w:rsidRPr="007133C8">
        <w:t>timpul</w:t>
      </w:r>
      <w:proofErr w:type="spellEnd"/>
      <w:r w:rsidRPr="007133C8">
        <w:t xml:space="preserve"> </w:t>
      </w:r>
      <w:proofErr w:type="spellStart"/>
      <w:r w:rsidRPr="007133C8">
        <w:t>și</w:t>
      </w:r>
      <w:proofErr w:type="spellEnd"/>
      <w:r w:rsidRPr="007133C8">
        <w:t xml:space="preserve"> </w:t>
      </w:r>
      <w:proofErr w:type="spellStart"/>
      <w:r w:rsidRPr="007133C8">
        <w:t>resursele</w:t>
      </w:r>
      <w:proofErr w:type="spellEnd"/>
      <w:r w:rsidRPr="007133C8">
        <w:t xml:space="preserve"> sunt </w:t>
      </w:r>
      <w:proofErr w:type="spellStart"/>
      <w:r w:rsidRPr="007133C8">
        <w:t>limitate</w:t>
      </w:r>
      <w:proofErr w:type="spellEnd"/>
      <w:r w:rsidRPr="007133C8">
        <w:t>.</w:t>
      </w:r>
      <w:r w:rsidR="00000000">
        <w:br/>
      </w:r>
    </w:p>
    <w:sectPr w:rsidR="007637F6" w:rsidRPr="004734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61632">
    <w:abstractNumId w:val="8"/>
  </w:num>
  <w:num w:numId="2" w16cid:durableId="1255019933">
    <w:abstractNumId w:val="6"/>
  </w:num>
  <w:num w:numId="3" w16cid:durableId="2005087372">
    <w:abstractNumId w:val="5"/>
  </w:num>
  <w:num w:numId="4" w16cid:durableId="1716810503">
    <w:abstractNumId w:val="4"/>
  </w:num>
  <w:num w:numId="5" w16cid:durableId="1691225931">
    <w:abstractNumId w:val="7"/>
  </w:num>
  <w:num w:numId="6" w16cid:durableId="800273775">
    <w:abstractNumId w:val="3"/>
  </w:num>
  <w:num w:numId="7" w16cid:durableId="920482543">
    <w:abstractNumId w:val="2"/>
  </w:num>
  <w:num w:numId="8" w16cid:durableId="650982399">
    <w:abstractNumId w:val="1"/>
  </w:num>
  <w:num w:numId="9" w16cid:durableId="161494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B55"/>
    <w:rsid w:val="0029639D"/>
    <w:rsid w:val="00326F90"/>
    <w:rsid w:val="0047347F"/>
    <w:rsid w:val="006846E0"/>
    <w:rsid w:val="007133C8"/>
    <w:rsid w:val="007637F6"/>
    <w:rsid w:val="00847CB8"/>
    <w:rsid w:val="008B316B"/>
    <w:rsid w:val="00AA1D8D"/>
    <w:rsid w:val="00B47730"/>
    <w:rsid w:val="00CB0664"/>
    <w:rsid w:val="00D53895"/>
    <w:rsid w:val="00DF4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BA7F2"/>
  <w14:defaultImageDpi w14:val="300"/>
  <w15:docId w15:val="{DF1969F0-5726-5E45-ADEB-DF245BD8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13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713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RARES-ANDREI SIMON</cp:lastModifiedBy>
  <cp:revision>5</cp:revision>
  <dcterms:created xsi:type="dcterms:W3CDTF">2013-12-23T23:15:00Z</dcterms:created>
  <dcterms:modified xsi:type="dcterms:W3CDTF">2026-02-03T15:59:00Z</dcterms:modified>
  <cp:category/>
</cp:coreProperties>
</file>