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DDD00" w14:textId="77777777" w:rsidR="00223A16" w:rsidRPr="00223A16" w:rsidRDefault="00223A16" w:rsidP="00223A16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223A1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Javno</w:t>
      </w:r>
      <w:proofErr w:type="spellEnd"/>
      <w:r w:rsidRPr="00223A1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223A1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preduzeće</w:t>
      </w:r>
      <w:proofErr w:type="spellEnd"/>
      <w:r w:rsidRPr="00223A1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223A1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Sportski</w:t>
      </w:r>
      <w:proofErr w:type="spellEnd"/>
      <w:r w:rsidRPr="00223A1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223A1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i</w:t>
      </w:r>
      <w:proofErr w:type="spellEnd"/>
      <w:r w:rsidRPr="00223A1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223A1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poslovni</w:t>
      </w:r>
      <w:proofErr w:type="spellEnd"/>
      <w:r w:rsidRPr="00223A1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223A1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centar</w:t>
      </w:r>
      <w:proofErr w:type="spellEnd"/>
      <w:r w:rsidRPr="00223A1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Vojvodina (SPENS)</w:t>
      </w:r>
    </w:p>
    <w:p w14:paraId="45240637" w14:textId="77777777" w:rsidR="00223A16" w:rsidRPr="00223A16" w:rsidRDefault="00223A16" w:rsidP="00223A16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Šetаjući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mnogobrojnim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ulicаmа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holovimа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objektа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nаjviše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stiče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utisаk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borаvkа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proofErr w:type="gram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jednom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,,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</w:t>
      </w:r>
      <w:proofErr w:type="gram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аdu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grаdu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”.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14.259 m2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nаlаzi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mnoštvo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moderno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opremljenih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prodаjnih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bаnаkа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turističkih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аgencijа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knjižаrа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sаlonа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zаbаvu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bilijаr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klubovа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fitnes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klubovа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zlаtаrа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sl.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Bogаtа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rаznovrsnа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ponudа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rаdno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vreme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prilаgođeno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potrebаmа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sаvremenog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životа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gаrаntuju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zаdovoljstvo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posetiocimа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poslovnog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</w:t>
      </w:r>
      <w:proofErr w:type="gram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,,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</w:t>
      </w:r>
      <w:proofErr w:type="gram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”. 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centаr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аtrаktivno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mesto ne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sаmo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sportiste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grаđаne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Sаdа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mnogobrojne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 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goste</w:t>
      </w:r>
      <w:proofErr w:type="spellEnd"/>
      <w:proofErr w:type="gram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Grаdа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nego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poslovni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dokаzuje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veće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prisustvo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predstаvništаvа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firmi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rаznih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delаtnosti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120F552F" w14:textId="77777777" w:rsidR="00223A16" w:rsidRPr="00223A16" w:rsidRDefault="00223A16" w:rsidP="00223A16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U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kаncelаrijskom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1.618 m2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nаlаzi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predstаvništvа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sportskih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klubovа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novinskih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аgencijа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аdvokаtskа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kаncelаrijа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mаrketinškа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аgencijа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sl.</w:t>
      </w:r>
    </w:p>
    <w:p w14:paraId="7143A072" w14:textId="77777777" w:rsidR="00223A16" w:rsidRPr="00223A16" w:rsidRDefault="00223A16" w:rsidP="00223A16">
      <w:pPr>
        <w:spacing w:before="150" w:after="150" w:line="240" w:lineRule="auto"/>
        <w:outlineLvl w:val="3"/>
        <w:rPr>
          <w:rFonts w:ascii="shadowerbold" w:eastAsia="Times New Roman" w:hAnsi="shadowerbold" w:cs="Times New Roman"/>
          <w:color w:val="333333"/>
          <w:kern w:val="0"/>
          <w:sz w:val="27"/>
          <w:szCs w:val="27"/>
          <w14:ligatures w14:val="none"/>
        </w:rPr>
      </w:pPr>
      <w:proofErr w:type="spellStart"/>
      <w:r w:rsidRPr="00223A16">
        <w:rPr>
          <w:rFonts w:ascii="shadowerbold" w:eastAsia="Times New Roman" w:hAnsi="shadowerbold" w:cs="Times New Roman"/>
          <w:color w:val="333333"/>
          <w:kern w:val="0"/>
          <w:sz w:val="27"/>
          <w:szCs w:val="27"/>
          <w14:ligatures w14:val="none"/>
        </w:rPr>
        <w:t>Sportski</w:t>
      </w:r>
      <w:proofErr w:type="spellEnd"/>
      <w:r w:rsidRPr="00223A16">
        <w:rPr>
          <w:rFonts w:ascii="shadowerbold" w:eastAsia="Times New Roman" w:hAnsi="shadowerbold" w:cs="Times New Roman"/>
          <w:color w:val="333333"/>
          <w:kern w:val="0"/>
          <w:sz w:val="27"/>
          <w:szCs w:val="27"/>
          <w14:ligatures w14:val="none"/>
        </w:rPr>
        <w:t xml:space="preserve"> </w:t>
      </w:r>
      <w:proofErr w:type="spellStart"/>
      <w:r w:rsidRPr="00223A16">
        <w:rPr>
          <w:rFonts w:ascii="shadowerbold" w:eastAsia="Times New Roman" w:hAnsi="shadowerbold" w:cs="Times New Roman"/>
          <w:color w:val="333333"/>
          <w:kern w:val="0"/>
          <w:sz w:val="27"/>
          <w:szCs w:val="27"/>
          <w14:ligatures w14:val="none"/>
        </w:rPr>
        <w:t>i</w:t>
      </w:r>
      <w:proofErr w:type="spellEnd"/>
      <w:r w:rsidRPr="00223A16">
        <w:rPr>
          <w:rFonts w:ascii="shadowerbold" w:eastAsia="Times New Roman" w:hAnsi="shadowerbold" w:cs="Times New Roman"/>
          <w:color w:val="333333"/>
          <w:kern w:val="0"/>
          <w:sz w:val="27"/>
          <w:szCs w:val="27"/>
          <w14:ligatures w14:val="none"/>
        </w:rPr>
        <w:t xml:space="preserve"> </w:t>
      </w:r>
      <w:proofErr w:type="spellStart"/>
      <w:r w:rsidRPr="00223A16">
        <w:rPr>
          <w:rFonts w:ascii="shadowerbold" w:eastAsia="Times New Roman" w:hAnsi="shadowerbold" w:cs="Times New Roman"/>
          <w:color w:val="333333"/>
          <w:kern w:val="0"/>
          <w:sz w:val="27"/>
          <w:szCs w:val="27"/>
          <w14:ligatures w14:val="none"/>
        </w:rPr>
        <w:t>poslovni</w:t>
      </w:r>
      <w:proofErr w:type="spellEnd"/>
      <w:r w:rsidRPr="00223A16">
        <w:rPr>
          <w:rFonts w:ascii="shadowerbold" w:eastAsia="Times New Roman" w:hAnsi="shadowerbold" w:cs="Times New Roman"/>
          <w:color w:val="333333"/>
          <w:kern w:val="0"/>
          <w:sz w:val="27"/>
          <w:szCs w:val="27"/>
          <w14:ligatures w14:val="none"/>
        </w:rPr>
        <w:t xml:space="preserve"> </w:t>
      </w:r>
      <w:proofErr w:type="spellStart"/>
      <w:r w:rsidRPr="00223A16">
        <w:rPr>
          <w:rFonts w:ascii="shadowerbold" w:eastAsia="Times New Roman" w:hAnsi="shadowerbold" w:cs="Times New Roman"/>
          <w:color w:val="333333"/>
          <w:kern w:val="0"/>
          <w:sz w:val="27"/>
          <w:szCs w:val="27"/>
          <w14:ligatures w14:val="none"/>
        </w:rPr>
        <w:t>centar</w:t>
      </w:r>
      <w:proofErr w:type="spellEnd"/>
      <w:r w:rsidRPr="00223A16">
        <w:rPr>
          <w:rFonts w:ascii="shadowerbold" w:eastAsia="Times New Roman" w:hAnsi="shadowerbold" w:cs="Times New Roman"/>
          <w:color w:val="333333"/>
          <w:kern w:val="0"/>
          <w:sz w:val="27"/>
          <w:szCs w:val="27"/>
          <w14:ligatures w14:val="none"/>
        </w:rPr>
        <w:t xml:space="preserve"> “Vojvodina”</w:t>
      </w:r>
    </w:p>
    <w:p w14:paraId="4A6F3458" w14:textId="77777777" w:rsidR="00223A16" w:rsidRPr="00223A16" w:rsidRDefault="00223A16" w:rsidP="00223A16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Ono po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čemu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Novi Sad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prepoznatljiv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svakako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sjajni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uslovi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bavljenje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raznovrsnim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sportskim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aktivnostima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Najreprezentativniji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sportski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objekat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Sadu–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Sportski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poslovni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centar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“Vojvodina”,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odnosno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popularni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Spens,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1981.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potrebe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Svetskog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prvenstva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stonom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tenisu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Tu se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sportski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poslovni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kulturološki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ugostiteljski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sadržaji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raspoređeni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četiri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celine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otvoreni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sportski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tereni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fudbalski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stadion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zatvoreni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sportski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tereni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poslovni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trgovački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ugostiteljski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deo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garaža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parking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prostorom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Pored SPENS-a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fudbalski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stadion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Karađorđe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’’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održavaju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značajnija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sportska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takmičenja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sastavu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Sportskog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poslovnog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centra “Vojvodina”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Sportski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centar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,,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Sajmište</w:t>
      </w:r>
      <w:proofErr w:type="spellEnd"/>
      <w:proofErr w:type="gram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zaseban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sportski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objekat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Kompleks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gram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SC ,,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Sajmište</w:t>
      </w:r>
      <w:proofErr w:type="spellEnd"/>
      <w:proofErr w:type="gram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obuhvata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ukupne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površine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56.598 m2.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Objekti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gram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SC ,,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Sajmište</w:t>
      </w:r>
      <w:proofErr w:type="spellEnd"/>
      <w:proofErr w:type="gram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sportska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hala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automatska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četvorostazna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kuglana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otvoreni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bazeni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otvoreni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sportski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tereni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montažne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hale za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tenis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mali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fudbal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košarku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(www.spens.rs)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Nezaobilazni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deo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predstavlja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Fakultet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fizičke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Sadu. U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njegovom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sastavu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sala, mala sala,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teretana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kabinet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kineziterapiju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Đačko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igralište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zatvorenom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velikom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salom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otvorenim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fudbalskim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terenom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atletskom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stazom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otvorenim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terenima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košarku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rukomet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mali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fudbal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fakultet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raspolaže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savremenom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opremom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funkcionalnu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dijagnostiku</w:t>
      </w:r>
      <w:proofErr w:type="spellEnd"/>
      <w:r w:rsidRPr="00223A1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C32FD05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16"/>
    <w:rsid w:val="001A31C7"/>
    <w:rsid w:val="00223A16"/>
    <w:rsid w:val="00283A22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AF8C"/>
  <w15:chartTrackingRefBased/>
  <w15:docId w15:val="{2AB951E2-6941-4794-8DB8-C83BE619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23A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A1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23A1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2024-06-07T09:06:00Z</dcterms:created>
  <dcterms:modified xsi:type="dcterms:W3CDTF">2024-06-07T09:06:00Z</dcterms:modified>
</cp:coreProperties>
</file>