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66C3" w14:textId="42D4C046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FA0623D87E7B43E4ACF6735331D5A11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F1790">
            <w:t>Security Objective Mapping</w:t>
          </w:r>
          <w:r w:rsidR="005F1790">
            <w:br/>
            <w:t>CYB 200 Cybersecurity Foundations</w:t>
          </w:r>
        </w:sdtContent>
      </w:sdt>
    </w:p>
    <w:p w14:paraId="5DAF2E64" w14:textId="5F020969" w:rsidR="00B823AA" w:rsidRDefault="005F1790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24938D38" w14:textId="7C9191F1" w:rsidR="00E81978" w:rsidRDefault="005F1790" w:rsidP="00B823AA">
      <w:pPr>
        <w:pStyle w:val="Title2"/>
      </w:pPr>
      <w:r>
        <w:t>Southern New Hampshire University</w:t>
      </w:r>
    </w:p>
    <w:p w14:paraId="7E50F322" w14:textId="028C6CF8" w:rsidR="005F1790" w:rsidRDefault="005F1790">
      <w:r>
        <w:br w:type="page"/>
      </w:r>
    </w:p>
    <w:p w14:paraId="01F6A769" w14:textId="77777777" w:rsidR="005F1790" w:rsidRDefault="005F1790"/>
    <w:tbl>
      <w:tblPr>
        <w:tblStyle w:val="ListTable4-Accent4"/>
        <w:tblW w:w="11880" w:type="dxa"/>
        <w:tblInd w:w="-1265" w:type="dxa"/>
        <w:tblLook w:val="04A0" w:firstRow="1" w:lastRow="0" w:firstColumn="1" w:lastColumn="0" w:noHBand="0" w:noVBand="1"/>
      </w:tblPr>
      <w:tblGrid>
        <w:gridCol w:w="2056"/>
        <w:gridCol w:w="1692"/>
        <w:gridCol w:w="2462"/>
        <w:gridCol w:w="5670"/>
      </w:tblGrid>
      <w:tr w:rsidR="00A731BB" w14:paraId="140D0224" w14:textId="77777777" w:rsidTr="00D20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00B0F0"/>
          </w:tcPr>
          <w:p w14:paraId="7DDFCC64" w14:textId="2CCD7811" w:rsidR="005F1790" w:rsidRDefault="005F1790" w:rsidP="00B823AA">
            <w:pPr>
              <w:pStyle w:val="Title2"/>
            </w:pPr>
            <w:r w:rsidRPr="005F1790">
              <w:rPr>
                <w:color w:val="auto"/>
              </w:rPr>
              <w:t>TOPIC</w:t>
            </w:r>
          </w:p>
        </w:tc>
        <w:tc>
          <w:tcPr>
            <w:tcW w:w="1692" w:type="dxa"/>
            <w:shd w:val="clear" w:color="auto" w:fill="00B0F0"/>
          </w:tcPr>
          <w:p w14:paraId="0DB10D72" w14:textId="352CC17D" w:rsidR="005F1790" w:rsidRPr="005F1790" w:rsidRDefault="005F1790" w:rsidP="00B823AA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F1790">
              <w:rPr>
                <w:color w:val="auto"/>
              </w:rPr>
              <w:t>CATEGORY</w:t>
            </w:r>
          </w:p>
        </w:tc>
        <w:tc>
          <w:tcPr>
            <w:tcW w:w="2462" w:type="dxa"/>
            <w:shd w:val="clear" w:color="auto" w:fill="00B0F0"/>
          </w:tcPr>
          <w:p w14:paraId="5C5D7E4B" w14:textId="51C290E5" w:rsidR="005F1790" w:rsidRPr="005F1790" w:rsidRDefault="005F1790" w:rsidP="00B823AA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F1790">
              <w:rPr>
                <w:color w:val="auto"/>
              </w:rPr>
              <w:t>JUSTIFICATION</w:t>
            </w:r>
          </w:p>
        </w:tc>
        <w:tc>
          <w:tcPr>
            <w:tcW w:w="5670" w:type="dxa"/>
            <w:shd w:val="clear" w:color="auto" w:fill="00B0F0"/>
          </w:tcPr>
          <w:p w14:paraId="09C2DFB6" w14:textId="558A33D4" w:rsidR="005F1790" w:rsidRPr="005F1790" w:rsidRDefault="005F1790" w:rsidP="00B823AA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F1790">
              <w:rPr>
                <w:color w:val="auto"/>
              </w:rPr>
              <w:t>SOURCE</w:t>
            </w:r>
          </w:p>
        </w:tc>
      </w:tr>
      <w:tr w:rsidR="00A731BB" w14:paraId="2BC6848B" w14:textId="77777777" w:rsidTr="00D2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CDFBFD"/>
          </w:tcPr>
          <w:p w14:paraId="5217DB52" w14:textId="2A7C7E81" w:rsidR="005F1790" w:rsidRPr="00510D57" w:rsidRDefault="00132B7D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510D57">
              <w:rPr>
                <w:rFonts w:asciiTheme="majorHAnsi" w:hAnsiTheme="majorHAnsi" w:cstheme="majorHAnsi"/>
                <w:b w:val="0"/>
                <w:bCs w:val="0"/>
                <w:color w:val="333333"/>
              </w:rPr>
              <w:t xml:space="preserve">Ensure all computers you </w:t>
            </w:r>
            <w:r w:rsidRPr="00510D57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use,</w:t>
            </w:r>
            <w:r w:rsidRPr="00510D57">
              <w:rPr>
                <w:rFonts w:asciiTheme="majorHAnsi" w:hAnsiTheme="majorHAnsi" w:cstheme="majorHAnsi"/>
                <w:b w:val="0"/>
                <w:bCs w:val="0"/>
                <w:color w:val="333333"/>
              </w:rPr>
              <w:t xml:space="preserve"> or control have an </w:t>
            </w:r>
            <w:r w:rsidRPr="00510D57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up to date</w:t>
            </w:r>
            <w:r w:rsidRPr="00510D57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, supported antivirus software installed.</w:t>
            </w:r>
          </w:p>
        </w:tc>
        <w:tc>
          <w:tcPr>
            <w:tcW w:w="1692" w:type="dxa"/>
            <w:shd w:val="clear" w:color="auto" w:fill="CDFBFD"/>
          </w:tcPr>
          <w:p w14:paraId="7845B420" w14:textId="64DA2371" w:rsidR="005F1790" w:rsidRPr="00510D57" w:rsidRDefault="00132B7D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0D57">
              <w:rPr>
                <w:rFonts w:asciiTheme="majorHAnsi" w:hAnsiTheme="majorHAnsi" w:cstheme="majorHAnsi"/>
              </w:rPr>
              <w:t>Availability</w:t>
            </w:r>
          </w:p>
        </w:tc>
        <w:tc>
          <w:tcPr>
            <w:tcW w:w="2462" w:type="dxa"/>
            <w:shd w:val="clear" w:color="auto" w:fill="CDFBFD"/>
          </w:tcPr>
          <w:p w14:paraId="251C1993" w14:textId="7F2ADD65" w:rsidR="005F1790" w:rsidRPr="00510D57" w:rsidRDefault="00132B7D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0D57">
              <w:rPr>
                <w:rFonts w:asciiTheme="majorHAnsi" w:hAnsiTheme="majorHAnsi" w:cstheme="majorHAnsi"/>
              </w:rPr>
              <w:t xml:space="preserve">The information should always </w:t>
            </w:r>
            <w:r w:rsidR="00510D57" w:rsidRPr="00510D57">
              <w:rPr>
                <w:rFonts w:asciiTheme="majorHAnsi" w:hAnsiTheme="majorHAnsi" w:cstheme="majorHAnsi"/>
              </w:rPr>
              <w:t xml:space="preserve">have the latest update to properly </w:t>
            </w:r>
            <w:r w:rsidR="00510D57">
              <w:rPr>
                <w:rFonts w:asciiTheme="majorHAnsi" w:hAnsiTheme="majorHAnsi" w:cstheme="majorHAnsi"/>
              </w:rPr>
              <w:t>take care of any bug</w:t>
            </w:r>
          </w:p>
        </w:tc>
        <w:tc>
          <w:tcPr>
            <w:tcW w:w="5670" w:type="dxa"/>
            <w:shd w:val="clear" w:color="auto" w:fill="CDFBFD"/>
          </w:tcPr>
          <w:p w14:paraId="2C78E29B" w14:textId="77777777" w:rsidR="00510D57" w:rsidRPr="00510D57" w:rsidRDefault="00510D57" w:rsidP="00510D57">
            <w:pPr>
              <w:spacing w:before="100" w:beforeAutospacing="1" w:after="100" w:afterAutospacing="1" w:line="240" w:lineRule="auto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510D57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Hoffman, C. (2020, August 25). </w:t>
            </w:r>
            <w:r w:rsidRPr="00510D5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Why you should update all your software</w:t>
            </w:r>
            <w:r w:rsidRPr="00510D57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How. https://www.howtogeek.com/686687/why-you-should-update-all-your-software/ </w:t>
            </w:r>
          </w:p>
          <w:p w14:paraId="420DF03F" w14:textId="77777777" w:rsidR="005F1790" w:rsidRPr="00510D57" w:rsidRDefault="005F1790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0C11" w14:paraId="56FC67F1" w14:textId="77777777" w:rsidTr="00D2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79D7924C" w14:textId="18885420" w:rsidR="005F1790" w:rsidRPr="00A731BB" w:rsidRDefault="00A731BB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A731BB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Turn on your operating system's firewall.</w:t>
            </w:r>
          </w:p>
        </w:tc>
        <w:tc>
          <w:tcPr>
            <w:tcW w:w="1692" w:type="dxa"/>
          </w:tcPr>
          <w:p w14:paraId="5E146A97" w14:textId="2BF46B63" w:rsidR="005F1790" w:rsidRPr="00510D57" w:rsidRDefault="00A731BB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</w:tcPr>
          <w:p w14:paraId="5049FBCB" w14:textId="2FB44F7F" w:rsidR="005F1790" w:rsidRPr="00510D57" w:rsidRDefault="00A731BB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the computer is connected to a network without firewalls, malicious user could leak data</w:t>
            </w:r>
          </w:p>
        </w:tc>
        <w:tc>
          <w:tcPr>
            <w:tcW w:w="5670" w:type="dxa"/>
          </w:tcPr>
          <w:p w14:paraId="47AF8188" w14:textId="77777777" w:rsidR="00A731BB" w:rsidRPr="00A731BB" w:rsidRDefault="00A731BB" w:rsidP="00A731BB">
            <w:pPr>
              <w:spacing w:before="100" w:beforeAutospacing="1" w:after="100" w:afterAutospacing="1" w:line="240" w:lineRule="auto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A731B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Rusen, C. (2019, May 1). </w:t>
            </w:r>
            <w:r w:rsidRPr="00A731B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Windows firewall: Your system’s best defense</w:t>
            </w:r>
            <w:r w:rsidRPr="00A731B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How. https://www.howtogeek.com/school/windows-network-security/lesson4/ </w:t>
            </w:r>
          </w:p>
          <w:p w14:paraId="414D8BE3" w14:textId="77777777" w:rsidR="005F1790" w:rsidRPr="00510D57" w:rsidRDefault="005F1790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731BB" w14:paraId="1B40BAEF" w14:textId="77777777" w:rsidTr="00D2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CDFBFD"/>
          </w:tcPr>
          <w:p w14:paraId="2C2C78A5" w14:textId="4874DD5A" w:rsidR="005F1790" w:rsidRPr="00BB44BD" w:rsidRDefault="00BB44BD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BB44BD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Install and use a reputable anti-spyware program.</w:t>
            </w:r>
          </w:p>
        </w:tc>
        <w:tc>
          <w:tcPr>
            <w:tcW w:w="1692" w:type="dxa"/>
            <w:shd w:val="clear" w:color="auto" w:fill="CDFBFD"/>
          </w:tcPr>
          <w:p w14:paraId="411D2197" w14:textId="6F33B3E7" w:rsidR="005F1790" w:rsidRPr="00510D57" w:rsidRDefault="00BB44BD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  <w:shd w:val="clear" w:color="auto" w:fill="CDFBFD"/>
          </w:tcPr>
          <w:p w14:paraId="159E7AEB" w14:textId="2F8886A0" w:rsidR="005F1790" w:rsidRPr="00510D57" w:rsidRDefault="00BB44BD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Anti-spyware </w:t>
            </w:r>
            <w:r w:rsidR="00B23948">
              <w:rPr>
                <w:rFonts w:asciiTheme="majorHAnsi" w:hAnsiTheme="majorHAnsi" w:cstheme="majorHAnsi"/>
              </w:rPr>
              <w:t>prevents</w:t>
            </w:r>
            <w:r>
              <w:rPr>
                <w:rFonts w:asciiTheme="majorHAnsi" w:hAnsiTheme="majorHAnsi" w:cstheme="majorHAnsi"/>
              </w:rPr>
              <w:t xml:space="preserve"> leaking of confidential information </w:t>
            </w:r>
          </w:p>
        </w:tc>
        <w:tc>
          <w:tcPr>
            <w:tcW w:w="5670" w:type="dxa"/>
            <w:shd w:val="clear" w:color="auto" w:fill="CDFBFD"/>
          </w:tcPr>
          <w:p w14:paraId="05D660C8" w14:textId="77777777" w:rsidR="00B23948" w:rsidRPr="00B23948" w:rsidRDefault="00B23948" w:rsidP="00B23948">
            <w:pPr>
              <w:spacing w:before="100" w:beforeAutospacing="1" w:after="100" w:afterAutospacing="1" w:line="240" w:lineRule="auto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B23948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Kaspersky. (2023, April 19). </w:t>
            </w:r>
            <w:r w:rsidRPr="00B23948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How anti-spyware provides the best defense for your computer</w:t>
            </w:r>
            <w:r w:rsidRPr="00B23948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usa.kaspersky.com. https://usa.kaspersky.com/resource-center/preemptive-safety/antispyware-provides-best-computer-defense </w:t>
            </w:r>
          </w:p>
          <w:p w14:paraId="7BDE53C6" w14:textId="77777777" w:rsidR="005F1790" w:rsidRPr="00510D57" w:rsidRDefault="005F1790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0C11" w14:paraId="7D81F8B3" w14:textId="77777777" w:rsidTr="00D2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1D501ACC" w14:textId="640977DD" w:rsidR="005F1790" w:rsidRPr="00B23948" w:rsidRDefault="00B23948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B23948">
              <w:rPr>
                <w:rFonts w:asciiTheme="majorHAnsi" w:hAnsiTheme="majorHAnsi" w:cstheme="majorHAnsi"/>
                <w:b w:val="0"/>
                <w:bCs w:val="0"/>
                <w:color w:val="333333"/>
              </w:rPr>
              <w:t xml:space="preserve">Ensure that the anti-virus software is </w:t>
            </w:r>
            <w:proofErr w:type="gramStart"/>
            <w:r w:rsidRPr="00B23948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running at all times</w:t>
            </w:r>
            <w:proofErr w:type="gramEnd"/>
            <w:r w:rsidRPr="00B23948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.</w:t>
            </w:r>
          </w:p>
        </w:tc>
        <w:tc>
          <w:tcPr>
            <w:tcW w:w="1692" w:type="dxa"/>
          </w:tcPr>
          <w:p w14:paraId="2520D1E3" w14:textId="579F0484" w:rsidR="005F1790" w:rsidRPr="00510D57" w:rsidRDefault="00B23948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Availability</w:t>
            </w:r>
          </w:p>
        </w:tc>
        <w:tc>
          <w:tcPr>
            <w:tcW w:w="2462" w:type="dxa"/>
          </w:tcPr>
          <w:p w14:paraId="7720B9C5" w14:textId="644FF926" w:rsidR="005F1790" w:rsidRPr="00510D57" w:rsidRDefault="00B23948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It’s important to </w:t>
            </w:r>
            <w:r w:rsidR="00D20C11">
              <w:rPr>
                <w:rFonts w:asciiTheme="majorHAnsi" w:hAnsiTheme="majorHAnsi" w:cstheme="majorHAnsi"/>
              </w:rPr>
              <w:t>always run antivirus programs</w:t>
            </w:r>
            <w:r>
              <w:rPr>
                <w:rFonts w:asciiTheme="majorHAnsi" w:hAnsiTheme="majorHAnsi" w:cstheme="majorHAnsi"/>
              </w:rPr>
              <w:t xml:space="preserve"> to protect PC from threats on an ongoing basis </w:t>
            </w:r>
          </w:p>
        </w:tc>
        <w:tc>
          <w:tcPr>
            <w:tcW w:w="5670" w:type="dxa"/>
          </w:tcPr>
          <w:p w14:paraId="5B56BCAA" w14:textId="77777777" w:rsidR="00D20C11" w:rsidRPr="00D20C11" w:rsidRDefault="00D20C11" w:rsidP="00D20C11">
            <w:pPr>
              <w:spacing w:before="100" w:beforeAutospacing="1" w:after="100" w:afterAutospacing="1" w:line="240" w:lineRule="auto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D20C1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Microsoft</w:t>
            </w:r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Microsoft Support. (n.d.). https://support.microsoft.com/en-us/windows/stay-protected-with-windows-security-2ae0363d-0ada-c064-8b56-6a39afb6a963 </w:t>
            </w:r>
          </w:p>
          <w:p w14:paraId="3D839F45" w14:textId="77777777" w:rsidR="005F1790" w:rsidRPr="00510D57" w:rsidRDefault="005F1790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731BB" w14:paraId="3BE8E718" w14:textId="77777777" w:rsidTr="00D2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CDFBFD"/>
          </w:tcPr>
          <w:p w14:paraId="7E2ED4AC" w14:textId="0612802E" w:rsidR="005F1790" w:rsidRPr="00D20C11" w:rsidRDefault="00D20C11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D20C11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Change your password every 120 days.</w:t>
            </w:r>
          </w:p>
        </w:tc>
        <w:tc>
          <w:tcPr>
            <w:tcW w:w="1692" w:type="dxa"/>
            <w:shd w:val="clear" w:color="auto" w:fill="CDFBFD"/>
          </w:tcPr>
          <w:p w14:paraId="65A1CF2E" w14:textId="6CEBE919" w:rsidR="005F1790" w:rsidRPr="00510D57" w:rsidRDefault="00D20C11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  <w:shd w:val="clear" w:color="auto" w:fill="CDFBFD"/>
          </w:tcPr>
          <w:p w14:paraId="0B960BEE" w14:textId="2BF4A617" w:rsidR="005F1790" w:rsidRPr="00510D57" w:rsidRDefault="00D20C11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change of password during certain period will prevent access from malicious users  </w:t>
            </w:r>
          </w:p>
        </w:tc>
        <w:tc>
          <w:tcPr>
            <w:tcW w:w="5670" w:type="dxa"/>
            <w:shd w:val="clear" w:color="auto" w:fill="CDFBFD"/>
          </w:tcPr>
          <w:p w14:paraId="0ADA9CFF" w14:textId="13178930" w:rsidR="00D20C11" w:rsidRPr="00D20C11" w:rsidRDefault="00D20C11" w:rsidP="00D20C11">
            <w:pPr>
              <w:spacing w:before="100" w:beforeAutospacing="1" w:after="100" w:afterAutospacing="1" w:line="240" w:lineRule="auto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Writer, S. K. (n.d.). </w:t>
            </w:r>
            <w:r w:rsidRPr="00D20C11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Password changes to be required every 120 days</w:t>
            </w:r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The </w:t>
            </w:r>
            <w:proofErr w:type="spellStart"/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>Simpsonian</w:t>
            </w:r>
            <w:proofErr w:type="spellEnd"/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</w:t>
            </w:r>
            <w:hyperlink r:id="rId9" w:history="1">
              <w:r w:rsidRPr="00D20C11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en-US"/>
                </w:rPr>
                <w:t>https://thesimpsonian.com/13442/uncategorized/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 </w:t>
            </w:r>
            <w:r w:rsidRPr="00D20C11">
              <w:rPr>
                <w:rFonts w:ascii="Times New Roman" w:eastAsia="Times New Roman" w:hAnsi="Times New Roman" w:cs="Times New Roman"/>
                <w:kern w:val="0"/>
                <w:lang w:eastAsia="en-US"/>
              </w:rPr>
              <w:t>password-changes-to-be-required-every-120-days/</w:t>
            </w:r>
          </w:p>
          <w:p w14:paraId="16545260" w14:textId="77777777" w:rsidR="005F1790" w:rsidRPr="00510D57" w:rsidRDefault="005F1790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0C11" w14:paraId="121BAFCC" w14:textId="77777777" w:rsidTr="00D2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70F662BA" w14:textId="258D10F7" w:rsidR="005F1790" w:rsidRPr="00D20C11" w:rsidRDefault="00D20C11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D20C11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Open email attachments </w:t>
            </w:r>
            <w:r w:rsidRPr="00D20C11">
              <w:rPr>
                <w:rFonts w:asciiTheme="majorHAnsi" w:hAnsiTheme="majorHAnsi" w:cstheme="majorHAnsi"/>
                <w:b w:val="0"/>
                <w:bCs w:val="0"/>
              </w:rPr>
              <w:t>only</w:t>
            </w:r>
            <w:r w:rsidRPr="00D20C11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 if you are expecting them from people you know.</w:t>
            </w:r>
          </w:p>
        </w:tc>
        <w:tc>
          <w:tcPr>
            <w:tcW w:w="1692" w:type="dxa"/>
          </w:tcPr>
          <w:p w14:paraId="37365FB3" w14:textId="678C9CAD" w:rsidR="005F1790" w:rsidRPr="00510D57" w:rsidRDefault="00D20C11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Integrity</w:t>
            </w:r>
          </w:p>
        </w:tc>
        <w:tc>
          <w:tcPr>
            <w:tcW w:w="2462" w:type="dxa"/>
          </w:tcPr>
          <w:p w14:paraId="3C021FAF" w14:textId="01B04C28" w:rsidR="005F1790" w:rsidRPr="00510D57" w:rsidRDefault="00D20C11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If the information is not </w:t>
            </w:r>
            <w:r w:rsidR="003F237B">
              <w:rPr>
                <w:rFonts w:asciiTheme="majorHAnsi" w:hAnsiTheme="majorHAnsi" w:cstheme="majorHAnsi"/>
              </w:rPr>
              <w:t>provided</w:t>
            </w:r>
            <w:r>
              <w:rPr>
                <w:rFonts w:asciiTheme="majorHAnsi" w:hAnsiTheme="majorHAnsi" w:cstheme="majorHAnsi"/>
              </w:rPr>
              <w:t xml:space="preserve"> from and expected person, the information will be invalid.</w:t>
            </w:r>
          </w:p>
        </w:tc>
        <w:tc>
          <w:tcPr>
            <w:tcW w:w="5670" w:type="dxa"/>
          </w:tcPr>
          <w:p w14:paraId="2CF918A1" w14:textId="77777777" w:rsidR="003F237B" w:rsidRPr="003F237B" w:rsidRDefault="003F237B" w:rsidP="003F237B">
            <w:pPr>
              <w:spacing w:before="100" w:beforeAutospacing="1" w:after="100" w:afterAutospacing="1" w:line="240" w:lineRule="auto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3F237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Using caution with email attachments: CISA</w:t>
            </w:r>
            <w:r w:rsidRPr="003F237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Cybersecurity and Infrastructure Security Agency CISA. (2023, June 22). https://www.cisa.gov/news-events/news/using-caution-email-attachments </w:t>
            </w:r>
          </w:p>
          <w:p w14:paraId="38864541" w14:textId="77777777" w:rsidR="005F1790" w:rsidRPr="00510D57" w:rsidRDefault="005F1790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731BB" w14:paraId="1AA9B53B" w14:textId="77777777" w:rsidTr="00D2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CDFBFD"/>
          </w:tcPr>
          <w:p w14:paraId="4B33EF23" w14:textId="49AD0327" w:rsidR="005F1790" w:rsidRPr="003F237B" w:rsidRDefault="003F237B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3F237B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Always use strong passwords and keep them secret.</w:t>
            </w:r>
          </w:p>
        </w:tc>
        <w:tc>
          <w:tcPr>
            <w:tcW w:w="1692" w:type="dxa"/>
            <w:shd w:val="clear" w:color="auto" w:fill="CDFBFD"/>
          </w:tcPr>
          <w:p w14:paraId="2269FD3D" w14:textId="091E27B4" w:rsidR="005F1790" w:rsidRPr="00510D57" w:rsidRDefault="003F237B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  <w:shd w:val="clear" w:color="auto" w:fill="CDFBFD"/>
          </w:tcPr>
          <w:p w14:paraId="5724D9BC" w14:textId="310118EA" w:rsidR="005F1790" w:rsidRPr="00510D57" w:rsidRDefault="003F237B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use of strong password makes the illicit access to your </w:t>
            </w:r>
            <w:r>
              <w:rPr>
                <w:rFonts w:asciiTheme="majorHAnsi" w:hAnsiTheme="majorHAnsi" w:cstheme="majorHAnsi"/>
              </w:rPr>
              <w:lastRenderedPageBreak/>
              <w:t>account harder for malicious users</w:t>
            </w:r>
          </w:p>
        </w:tc>
        <w:tc>
          <w:tcPr>
            <w:tcW w:w="5670" w:type="dxa"/>
            <w:shd w:val="clear" w:color="auto" w:fill="CDFBFD"/>
          </w:tcPr>
          <w:p w14:paraId="22558E52" w14:textId="77777777" w:rsidR="003F237B" w:rsidRPr="003F237B" w:rsidRDefault="003F237B" w:rsidP="003F237B">
            <w:pPr>
              <w:spacing w:before="100" w:beforeAutospacing="1" w:after="100" w:afterAutospacing="1" w:line="240" w:lineRule="auto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3F237B">
              <w:rPr>
                <w:rFonts w:ascii="Times New Roman" w:eastAsia="Times New Roman" w:hAnsi="Times New Roman" w:cs="Times New Roman"/>
                <w:kern w:val="0"/>
                <w:lang w:eastAsia="en-US"/>
              </w:rPr>
              <w:lastRenderedPageBreak/>
              <w:t xml:space="preserve">LaSalle, C. (2022, October 13). </w:t>
            </w:r>
            <w:r w:rsidRPr="003F237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Cybersecurity Awareness Month 2022: Using strong passwords and a password manager</w:t>
            </w:r>
            <w:r w:rsidRPr="003F237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NIST. </w:t>
            </w:r>
            <w:r w:rsidRPr="003F237B">
              <w:rPr>
                <w:rFonts w:ascii="Times New Roman" w:eastAsia="Times New Roman" w:hAnsi="Times New Roman" w:cs="Times New Roman"/>
                <w:kern w:val="0"/>
                <w:lang w:eastAsia="en-US"/>
              </w:rPr>
              <w:lastRenderedPageBreak/>
              <w:t xml:space="preserve">https://www.nist.gov/blogs/cybersecurity-insights/cybersecurity-awareness-month-2022-using-strong-passwords-and-password </w:t>
            </w:r>
          </w:p>
          <w:p w14:paraId="3BC1F390" w14:textId="77777777" w:rsidR="005F1790" w:rsidRPr="00510D57" w:rsidRDefault="005F1790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0C11" w:rsidRPr="004403B4" w14:paraId="59F664CC" w14:textId="77777777" w:rsidTr="00D2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7B9A4AB5" w14:textId="2D4142AD" w:rsidR="005F1790" w:rsidRPr="004403B4" w:rsidRDefault="004403B4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4403B4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Lock your keyboard when you step away from your computer for even a moment.</w:t>
            </w:r>
          </w:p>
        </w:tc>
        <w:tc>
          <w:tcPr>
            <w:tcW w:w="1692" w:type="dxa"/>
          </w:tcPr>
          <w:p w14:paraId="6930FD62" w14:textId="2E4AA0BE" w:rsidR="005F1790" w:rsidRPr="00510D57" w:rsidRDefault="004403B4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</w:tcPr>
          <w:p w14:paraId="17758DB8" w14:textId="1DA71B7A" w:rsidR="005F1790" w:rsidRPr="00510D57" w:rsidRDefault="004403B4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Locking the keyboard will prevent to access to malicious user to your station</w:t>
            </w:r>
          </w:p>
        </w:tc>
        <w:tc>
          <w:tcPr>
            <w:tcW w:w="5670" w:type="dxa"/>
          </w:tcPr>
          <w:p w14:paraId="4D9DF879" w14:textId="77777777" w:rsidR="004403B4" w:rsidRPr="004403B4" w:rsidRDefault="004403B4" w:rsidP="004403B4">
            <w:pPr>
              <w:spacing w:before="100" w:beforeAutospacing="1" w:after="100" w:afterAutospacing="1" w:line="240" w:lineRule="auto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s-ES" w:eastAsia="en-US"/>
              </w:rPr>
            </w:pPr>
            <w:r w:rsidRPr="004403B4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Mihaila, R. (2021, July 6). </w:t>
            </w:r>
            <w:r w:rsidRPr="004403B4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How to lock your keyboard and mouse: 3 ways to keep your PC safe</w:t>
            </w:r>
            <w:r w:rsidRPr="004403B4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</w:t>
            </w:r>
            <w:r w:rsidRPr="004403B4">
              <w:rPr>
                <w:rFonts w:ascii="Times New Roman" w:eastAsia="Times New Roman" w:hAnsi="Times New Roman" w:cs="Times New Roman"/>
                <w:kern w:val="0"/>
                <w:lang w:val="es-ES" w:eastAsia="en-US"/>
              </w:rPr>
              <w:t xml:space="preserve">MUO. https://www.makeuseof.com/tag/3-ways-lock-keyboard-mouse-computer-safe-unwanted-guests-windows/ </w:t>
            </w:r>
          </w:p>
          <w:p w14:paraId="13CA7BA7" w14:textId="77777777" w:rsidR="005F1790" w:rsidRPr="004403B4" w:rsidRDefault="005F1790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A731BB" w:rsidRPr="004403B4" w14:paraId="10AD4FB0" w14:textId="77777777" w:rsidTr="00D20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CDFBFD"/>
          </w:tcPr>
          <w:p w14:paraId="5C85C99D" w14:textId="3493A142" w:rsidR="005F1790" w:rsidRPr="004403B4" w:rsidRDefault="004403B4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4403B4">
              <w:rPr>
                <w:rFonts w:asciiTheme="majorHAnsi" w:hAnsiTheme="majorHAnsi" w:cstheme="majorHAnsi"/>
                <w:b w:val="0"/>
                <w:bCs w:val="0"/>
              </w:rPr>
              <w:t>Never</w:t>
            </w:r>
            <w:r w:rsidRPr="004403B4">
              <w:rPr>
                <w:rFonts w:asciiTheme="majorHAnsi" w:hAnsiTheme="majorHAnsi" w:cstheme="majorHAnsi"/>
                <w:b w:val="0"/>
                <w:bCs w:val="0"/>
                <w:color w:val="333333"/>
              </w:rPr>
              <w:t xml:space="preserve"> check your Purdue email account on a "free" or "public" Internet kiosk or Internet </w:t>
            </w:r>
            <w:proofErr w:type="gramStart"/>
            <w:r w:rsidRPr="004403B4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Café..</w:t>
            </w:r>
            <w:proofErr w:type="gramEnd"/>
          </w:p>
        </w:tc>
        <w:tc>
          <w:tcPr>
            <w:tcW w:w="1692" w:type="dxa"/>
            <w:shd w:val="clear" w:color="auto" w:fill="CDFBFD"/>
          </w:tcPr>
          <w:p w14:paraId="13946E45" w14:textId="4E329E1D" w:rsidR="005F1790" w:rsidRPr="004403B4" w:rsidRDefault="004403B4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Availability</w:t>
            </w:r>
          </w:p>
        </w:tc>
        <w:tc>
          <w:tcPr>
            <w:tcW w:w="2462" w:type="dxa"/>
            <w:shd w:val="clear" w:color="auto" w:fill="CDFBFD"/>
          </w:tcPr>
          <w:p w14:paraId="40570590" w14:textId="593B3EB3" w:rsidR="005F1790" w:rsidRPr="004403B4" w:rsidRDefault="004403B4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Public spaces are perfect target for malicious user to access toy your account via malicious hot spots</w:t>
            </w:r>
          </w:p>
        </w:tc>
        <w:tc>
          <w:tcPr>
            <w:tcW w:w="5670" w:type="dxa"/>
            <w:shd w:val="clear" w:color="auto" w:fill="CDFBFD"/>
          </w:tcPr>
          <w:p w14:paraId="3CA145D2" w14:textId="77777777" w:rsidR="004403B4" w:rsidRPr="004403B4" w:rsidRDefault="004403B4" w:rsidP="004403B4">
            <w:pPr>
              <w:spacing w:before="100" w:beforeAutospacing="1" w:after="100" w:afterAutospacing="1" w:line="240" w:lineRule="auto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4403B4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Johansson, A. (2018, February 4). </w:t>
            </w:r>
            <w:r w:rsidRPr="004403B4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 xml:space="preserve">Is your email account secure on public </w:t>
            </w:r>
            <w:proofErr w:type="gramStart"/>
            <w:r w:rsidRPr="004403B4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WIFI?</w:t>
            </w:r>
            <w:r w:rsidRPr="004403B4">
              <w:rPr>
                <w:rFonts w:ascii="Times New Roman" w:eastAsia="Times New Roman" w:hAnsi="Times New Roman" w:cs="Times New Roman"/>
                <w:kern w:val="0"/>
                <w:lang w:eastAsia="en-US"/>
              </w:rPr>
              <w:t>.</w:t>
            </w:r>
            <w:proofErr w:type="gramEnd"/>
            <w:r w:rsidRPr="004403B4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 HuffPost. https://www.huffpost.com/entry/is-your-email-account-sec_b_14595516 </w:t>
            </w:r>
          </w:p>
          <w:p w14:paraId="657D3D80" w14:textId="77777777" w:rsidR="005F1790" w:rsidRPr="004403B4" w:rsidRDefault="005F1790" w:rsidP="00510D57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20C11" w:rsidRPr="004403B4" w14:paraId="27D85FA8" w14:textId="77777777" w:rsidTr="00D20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14:paraId="63D6D3E6" w14:textId="3E01FED0" w:rsidR="005F1790" w:rsidRPr="004403B4" w:rsidRDefault="004403B4" w:rsidP="00510D57">
            <w:pPr>
              <w:pStyle w:val="Title2"/>
              <w:rPr>
                <w:rFonts w:asciiTheme="majorHAnsi" w:hAnsiTheme="majorHAnsi" w:cstheme="majorHAnsi"/>
                <w:b w:val="0"/>
                <w:bCs w:val="0"/>
              </w:rPr>
            </w:pPr>
            <w:r w:rsidRPr="004403B4">
              <w:rPr>
                <w:rFonts w:asciiTheme="majorHAnsi" w:hAnsiTheme="majorHAnsi" w:cstheme="majorHAnsi"/>
                <w:b w:val="0"/>
                <w:bCs w:val="0"/>
                <w:color w:val="333333"/>
              </w:rPr>
              <w:t>Do not set your computer to automatically log in.</w:t>
            </w:r>
          </w:p>
        </w:tc>
        <w:tc>
          <w:tcPr>
            <w:tcW w:w="1692" w:type="dxa"/>
          </w:tcPr>
          <w:p w14:paraId="438C0AE7" w14:textId="7AA9BD48" w:rsidR="005F1790" w:rsidRPr="004403B4" w:rsidRDefault="004403B4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2462" w:type="dxa"/>
          </w:tcPr>
          <w:p w14:paraId="6E8B0C6B" w14:textId="44CA83B4" w:rsidR="005F1790" w:rsidRPr="004403B4" w:rsidRDefault="004403B4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automatically access to your account provide all the information necessary for a malicious user to access to your personal information</w:t>
            </w:r>
          </w:p>
        </w:tc>
        <w:tc>
          <w:tcPr>
            <w:tcW w:w="5670" w:type="dxa"/>
          </w:tcPr>
          <w:p w14:paraId="5200F4CF" w14:textId="77777777" w:rsidR="00D45E6B" w:rsidRPr="00D45E6B" w:rsidRDefault="00D45E6B" w:rsidP="00D45E6B">
            <w:pPr>
              <w:spacing w:before="100" w:beforeAutospacing="1" w:after="100" w:afterAutospacing="1" w:line="240" w:lineRule="auto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D45E6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Hoffman, C. (2015, July 1). </w:t>
            </w:r>
            <w:r w:rsidRPr="00D45E6B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US"/>
              </w:rPr>
              <w:t>Why you shouldn’t automatically log into your windows PC</w:t>
            </w:r>
            <w:r w:rsidRPr="00D45E6B">
              <w:rPr>
                <w:rFonts w:ascii="Times New Roman" w:eastAsia="Times New Roman" w:hAnsi="Times New Roman" w:cs="Times New Roman"/>
                <w:kern w:val="0"/>
                <w:lang w:eastAsia="en-US"/>
              </w:rPr>
              <w:t xml:space="preserve">. How. https://www.howtogeek.com/220660/why-you-shouldn%E2%80%99t-automatically-log-into-your-windows-pc/ </w:t>
            </w:r>
          </w:p>
          <w:p w14:paraId="6768502B" w14:textId="77777777" w:rsidR="005F1790" w:rsidRPr="004403B4" w:rsidRDefault="005F1790" w:rsidP="00510D57">
            <w:pPr>
              <w:pStyle w:val="Tit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03D2542" w14:textId="77777777" w:rsidR="005F1790" w:rsidRPr="004403B4" w:rsidRDefault="005F1790" w:rsidP="00B823AA">
      <w:pPr>
        <w:pStyle w:val="Title2"/>
      </w:pPr>
    </w:p>
    <w:sectPr w:rsidR="005F1790" w:rsidRPr="004403B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0E12" w14:textId="77777777" w:rsidR="00A15867" w:rsidRDefault="00A15867">
      <w:pPr>
        <w:spacing w:line="240" w:lineRule="auto"/>
      </w:pPr>
      <w:r>
        <w:separator/>
      </w:r>
    </w:p>
    <w:p w14:paraId="57539E7B" w14:textId="77777777" w:rsidR="00A15867" w:rsidRDefault="00A15867"/>
  </w:endnote>
  <w:endnote w:type="continuationSeparator" w:id="0">
    <w:p w14:paraId="4A7225B8" w14:textId="77777777" w:rsidR="00A15867" w:rsidRDefault="00A15867">
      <w:pPr>
        <w:spacing w:line="240" w:lineRule="auto"/>
      </w:pPr>
      <w:r>
        <w:continuationSeparator/>
      </w:r>
    </w:p>
    <w:p w14:paraId="181DE4F4" w14:textId="77777777" w:rsidR="00A15867" w:rsidRDefault="00A15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8DFF" w14:textId="77777777" w:rsidR="00A15867" w:rsidRDefault="00A15867">
      <w:pPr>
        <w:spacing w:line="240" w:lineRule="auto"/>
      </w:pPr>
      <w:r>
        <w:separator/>
      </w:r>
    </w:p>
    <w:p w14:paraId="79862EF3" w14:textId="77777777" w:rsidR="00A15867" w:rsidRDefault="00A15867"/>
  </w:footnote>
  <w:footnote w:type="continuationSeparator" w:id="0">
    <w:p w14:paraId="1B2AE25F" w14:textId="77777777" w:rsidR="00A15867" w:rsidRDefault="00A15867">
      <w:pPr>
        <w:spacing w:line="240" w:lineRule="auto"/>
      </w:pPr>
      <w:r>
        <w:continuationSeparator/>
      </w:r>
    </w:p>
    <w:p w14:paraId="573B1334" w14:textId="77777777" w:rsidR="00A15867" w:rsidRDefault="00A158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F746" w14:textId="430851FE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B356DF8092B4ECD9A68F2A4A699453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5F1790">
          <w:rPr>
            <w:rStyle w:val="Strong"/>
          </w:rPr>
          <w:t>SECURITY OBJECTIVE MAPPING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C34B" w14:textId="5F435F73" w:rsidR="00E81978" w:rsidRDefault="005F1790">
    <w:pPr>
      <w:pStyle w:val="Header"/>
      <w:rPr>
        <w:rStyle w:val="Strong"/>
      </w:rPr>
    </w:pPr>
    <w:r>
      <w:t>SECURITY OBJECTIVE MAPPING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3568287">
    <w:abstractNumId w:val="9"/>
  </w:num>
  <w:num w:numId="2" w16cid:durableId="671446738">
    <w:abstractNumId w:val="7"/>
  </w:num>
  <w:num w:numId="3" w16cid:durableId="1082020619">
    <w:abstractNumId w:val="6"/>
  </w:num>
  <w:num w:numId="4" w16cid:durableId="469597112">
    <w:abstractNumId w:val="5"/>
  </w:num>
  <w:num w:numId="5" w16cid:durableId="646786016">
    <w:abstractNumId w:val="4"/>
  </w:num>
  <w:num w:numId="6" w16cid:durableId="1656957983">
    <w:abstractNumId w:val="8"/>
  </w:num>
  <w:num w:numId="7" w16cid:durableId="157155784">
    <w:abstractNumId w:val="3"/>
  </w:num>
  <w:num w:numId="8" w16cid:durableId="8260890">
    <w:abstractNumId w:val="2"/>
  </w:num>
  <w:num w:numId="9" w16cid:durableId="1386030738">
    <w:abstractNumId w:val="1"/>
  </w:num>
  <w:num w:numId="10" w16cid:durableId="1421901383">
    <w:abstractNumId w:val="0"/>
  </w:num>
  <w:num w:numId="11" w16cid:durableId="1602445392">
    <w:abstractNumId w:val="9"/>
    <w:lvlOverride w:ilvl="0">
      <w:startOverride w:val="1"/>
    </w:lvlOverride>
  </w:num>
  <w:num w:numId="12" w16cid:durableId="1112893844">
    <w:abstractNumId w:val="13"/>
  </w:num>
  <w:num w:numId="13" w16cid:durableId="251282566">
    <w:abstractNumId w:val="11"/>
  </w:num>
  <w:num w:numId="14" w16cid:durableId="1616448050">
    <w:abstractNumId w:val="10"/>
  </w:num>
  <w:num w:numId="15" w16cid:durableId="2114015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90"/>
    <w:rsid w:val="0000443F"/>
    <w:rsid w:val="000D3F41"/>
    <w:rsid w:val="00132B7D"/>
    <w:rsid w:val="00355DCA"/>
    <w:rsid w:val="003F237B"/>
    <w:rsid w:val="004403B4"/>
    <w:rsid w:val="00510D57"/>
    <w:rsid w:val="00551A02"/>
    <w:rsid w:val="005534FA"/>
    <w:rsid w:val="005D3A03"/>
    <w:rsid w:val="005F1790"/>
    <w:rsid w:val="008002C0"/>
    <w:rsid w:val="008C5323"/>
    <w:rsid w:val="009A6A3B"/>
    <w:rsid w:val="00A15867"/>
    <w:rsid w:val="00A731BB"/>
    <w:rsid w:val="00B23948"/>
    <w:rsid w:val="00B823AA"/>
    <w:rsid w:val="00BA45DB"/>
    <w:rsid w:val="00BB44BD"/>
    <w:rsid w:val="00BF4184"/>
    <w:rsid w:val="00C0601E"/>
    <w:rsid w:val="00C31D30"/>
    <w:rsid w:val="00CD6E39"/>
    <w:rsid w:val="00CF6E91"/>
    <w:rsid w:val="00D20C11"/>
    <w:rsid w:val="00D45E6B"/>
    <w:rsid w:val="00D85B68"/>
    <w:rsid w:val="00E6004D"/>
    <w:rsid w:val="00E81978"/>
    <w:rsid w:val="00EF6403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A16DD"/>
  <w15:chartTrackingRefBased/>
  <w15:docId w15:val="{11C0B8E5-66EE-48BD-9221-5B3BC562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table" w:styleId="ListTable4-Accent4">
    <w:name w:val="List Table 4 Accent 4"/>
    <w:basedOn w:val="TableNormal"/>
    <w:uiPriority w:val="49"/>
    <w:rsid w:val="005F1790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239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thesimpsonian.com/13442/uncategorize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623D87E7B43E4ACF6735331D5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8612-503F-47BF-A585-D78E770F1A38}"/>
      </w:docPartPr>
      <w:docPartBody>
        <w:p w:rsidR="00000000" w:rsidRDefault="00000000">
          <w:pPr>
            <w:pStyle w:val="FA0623D87E7B43E4ACF6735331D5A117"/>
          </w:pPr>
          <w:r>
            <w:t>[Title Here, up to 12 Words, on One to Two Lines]</w:t>
          </w:r>
        </w:p>
      </w:docPartBody>
    </w:docPart>
    <w:docPart>
      <w:docPartPr>
        <w:name w:val="1B356DF8092B4ECD9A68F2A4A699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DA12-19F1-436B-810D-A0A88F9AEFF9}"/>
      </w:docPartPr>
      <w:docPartBody>
        <w:p w:rsidR="00000000" w:rsidRDefault="00000000">
          <w:pPr>
            <w:pStyle w:val="1B356DF8092B4ECD9A68F2A4A699453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0"/>
    <w:rsid w:val="00E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623D87E7B43E4ACF6735331D5A117">
    <w:name w:val="FA0623D87E7B43E4ACF6735331D5A117"/>
  </w:style>
  <w:style w:type="paragraph" w:customStyle="1" w:styleId="6D93739EBD314816A2C764D979ACFA3B">
    <w:name w:val="6D93739EBD314816A2C764D979ACFA3B"/>
  </w:style>
  <w:style w:type="paragraph" w:customStyle="1" w:styleId="902DB4466E1948A686C92E8B29D58653">
    <w:name w:val="902DB4466E1948A686C92E8B29D58653"/>
  </w:style>
  <w:style w:type="paragraph" w:customStyle="1" w:styleId="0ECAD9F8B5E54A13898D61BD86645758">
    <w:name w:val="0ECAD9F8B5E54A13898D61BD86645758"/>
  </w:style>
  <w:style w:type="paragraph" w:customStyle="1" w:styleId="B8B3F6D107AE451ABB623FFCBD1334EE">
    <w:name w:val="B8B3F6D107AE451ABB623FFCBD1334EE"/>
  </w:style>
  <w:style w:type="paragraph" w:customStyle="1" w:styleId="B75F05D0D7A34F90956E2EEEE2938161">
    <w:name w:val="B75F05D0D7A34F90956E2EEEE293816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78BBC7BFB0A4F359699A804A2602EDD">
    <w:name w:val="278BBC7BFB0A4F359699A804A2602EDD"/>
  </w:style>
  <w:style w:type="paragraph" w:customStyle="1" w:styleId="0F426C635D9F4CE0B43C1238324E3715">
    <w:name w:val="0F426C635D9F4CE0B43C1238324E3715"/>
  </w:style>
  <w:style w:type="paragraph" w:customStyle="1" w:styleId="2EF0E6C0B7D64047A0D403B90CE19857">
    <w:name w:val="2EF0E6C0B7D64047A0D403B90CE19857"/>
  </w:style>
  <w:style w:type="paragraph" w:customStyle="1" w:styleId="3CF54BFDCB384C1C98C670E8C9D3AF3A">
    <w:name w:val="3CF54BFDCB384C1C98C670E8C9D3AF3A"/>
  </w:style>
  <w:style w:type="paragraph" w:customStyle="1" w:styleId="F48D5D3F7A184689B3AFC15BBA4BFDE3">
    <w:name w:val="F48D5D3F7A184689B3AFC15BBA4BFDE3"/>
  </w:style>
  <w:style w:type="paragraph" w:customStyle="1" w:styleId="27A573681D8B4E649820293FFD26A4CA">
    <w:name w:val="27A573681D8B4E649820293FFD26A4CA"/>
  </w:style>
  <w:style w:type="paragraph" w:customStyle="1" w:styleId="1066AAC1C0E94E66A17FB40E82934478">
    <w:name w:val="1066AAC1C0E94E66A17FB40E82934478"/>
  </w:style>
  <w:style w:type="paragraph" w:customStyle="1" w:styleId="2B774BE7EC454B049DD00283573A06DE">
    <w:name w:val="2B774BE7EC454B049DD00283573A06DE"/>
  </w:style>
  <w:style w:type="paragraph" w:customStyle="1" w:styleId="94D6B6FE2B53438BA4E9A2EDF00DE982">
    <w:name w:val="94D6B6FE2B53438BA4E9A2EDF00DE982"/>
  </w:style>
  <w:style w:type="paragraph" w:customStyle="1" w:styleId="57F077BDE97C45FCA95F4DFC1896617D">
    <w:name w:val="57F077BDE97C45FCA95F4DFC1896617D"/>
  </w:style>
  <w:style w:type="paragraph" w:customStyle="1" w:styleId="845ABD7368B54264A7CC3748B9E5D8F9">
    <w:name w:val="845ABD7368B54264A7CC3748B9E5D8F9"/>
  </w:style>
  <w:style w:type="paragraph" w:customStyle="1" w:styleId="9BF4B3D2CCF34B089EBAE3BC8CBD7992">
    <w:name w:val="9BF4B3D2CCF34B089EBAE3BC8CBD7992"/>
  </w:style>
  <w:style w:type="paragraph" w:customStyle="1" w:styleId="FC9737061F03409CA469184683F734A8">
    <w:name w:val="FC9737061F03409CA469184683F734A8"/>
  </w:style>
  <w:style w:type="paragraph" w:customStyle="1" w:styleId="EDC4F21B716A4646A0CB708E6E393F98">
    <w:name w:val="EDC4F21B716A4646A0CB708E6E393F98"/>
  </w:style>
  <w:style w:type="paragraph" w:customStyle="1" w:styleId="ABFD948635B44DF9ACDAF8CA6331715E">
    <w:name w:val="ABFD948635B44DF9ACDAF8CA6331715E"/>
  </w:style>
  <w:style w:type="paragraph" w:customStyle="1" w:styleId="FAB2463648FA4CCBB5C6270C68AA2448">
    <w:name w:val="FAB2463648FA4CCBB5C6270C68AA2448"/>
  </w:style>
  <w:style w:type="paragraph" w:customStyle="1" w:styleId="9B63009816504620935FCCB82D8FC3CD">
    <w:name w:val="9B63009816504620935FCCB82D8FC3CD"/>
  </w:style>
  <w:style w:type="paragraph" w:customStyle="1" w:styleId="7C582C3061514EBE8A666C55F1FAC869">
    <w:name w:val="7C582C3061514EBE8A666C55F1FAC869"/>
  </w:style>
  <w:style w:type="paragraph" w:customStyle="1" w:styleId="FCA59214338942529D8708A675A94A08">
    <w:name w:val="FCA59214338942529D8708A675A94A08"/>
  </w:style>
  <w:style w:type="paragraph" w:customStyle="1" w:styleId="6707BBA30F3547A49547560802EC6EF7">
    <w:name w:val="6707BBA30F3547A49547560802EC6EF7"/>
  </w:style>
  <w:style w:type="paragraph" w:customStyle="1" w:styleId="13BAC122E7EF43EA8809B2FD60AB2DA7">
    <w:name w:val="13BAC122E7EF43EA8809B2FD60AB2DA7"/>
  </w:style>
  <w:style w:type="paragraph" w:customStyle="1" w:styleId="A49B9E4DAFB14E44A5260A5FE2E30607">
    <w:name w:val="A49B9E4DAFB14E44A5260A5FE2E30607"/>
  </w:style>
  <w:style w:type="paragraph" w:customStyle="1" w:styleId="2F1338F953224D40A76B4B29CB2600A3">
    <w:name w:val="2F1338F953224D40A76B4B29CB2600A3"/>
  </w:style>
  <w:style w:type="paragraph" w:customStyle="1" w:styleId="8413D3A457D7442C96A0244AF96235EB">
    <w:name w:val="8413D3A457D7442C96A0244AF96235EB"/>
  </w:style>
  <w:style w:type="paragraph" w:customStyle="1" w:styleId="4320500F711B4AD99EF996602D3E87C9">
    <w:name w:val="4320500F711B4AD99EF996602D3E87C9"/>
  </w:style>
  <w:style w:type="paragraph" w:customStyle="1" w:styleId="4F818A67EA76417EB9B09176DAEB7B01">
    <w:name w:val="4F818A67EA76417EB9B09176DAEB7B01"/>
  </w:style>
  <w:style w:type="paragraph" w:customStyle="1" w:styleId="24EDF0B08B464340BC384C282ADB1463">
    <w:name w:val="24EDF0B08B464340BC384C282ADB1463"/>
  </w:style>
  <w:style w:type="paragraph" w:customStyle="1" w:styleId="CE07C57D97EC487FAF0FCA822F1D0B2D">
    <w:name w:val="CE07C57D97EC487FAF0FCA822F1D0B2D"/>
  </w:style>
  <w:style w:type="paragraph" w:customStyle="1" w:styleId="F0F05110D10B4EB3A9954862434F3B8F">
    <w:name w:val="F0F05110D10B4EB3A9954862434F3B8F"/>
  </w:style>
  <w:style w:type="paragraph" w:customStyle="1" w:styleId="3050CA46D564446EA1A66A538DC682FA">
    <w:name w:val="3050CA46D564446EA1A66A538DC682FA"/>
  </w:style>
  <w:style w:type="paragraph" w:customStyle="1" w:styleId="A19E6A13E55C431DA66960D1247A01E4">
    <w:name w:val="A19E6A13E55C431DA66960D1247A01E4"/>
  </w:style>
  <w:style w:type="paragraph" w:customStyle="1" w:styleId="FBE9C672AE1E4838AA8D5757F3D9FAB5">
    <w:name w:val="FBE9C672AE1E4838AA8D5757F3D9FAB5"/>
  </w:style>
  <w:style w:type="paragraph" w:customStyle="1" w:styleId="A7AC8A5D1E9E49D0A29CE43A753FDF51">
    <w:name w:val="A7AC8A5D1E9E49D0A29CE43A753FDF51"/>
  </w:style>
  <w:style w:type="paragraph" w:customStyle="1" w:styleId="308C66B60BF34232948F5B6C2FAB533A">
    <w:name w:val="308C66B60BF34232948F5B6C2FAB533A"/>
  </w:style>
  <w:style w:type="paragraph" w:customStyle="1" w:styleId="340892F8096B45118D86CDAAE7553229">
    <w:name w:val="340892F8096B45118D86CDAAE7553229"/>
  </w:style>
  <w:style w:type="paragraph" w:customStyle="1" w:styleId="C7DFB1518D034C2A903A614EB58E3F02">
    <w:name w:val="C7DFB1518D034C2A903A614EB58E3F02"/>
  </w:style>
  <w:style w:type="paragraph" w:customStyle="1" w:styleId="0B671A474BB144F79C1B7C234996A011">
    <w:name w:val="0B671A474BB144F79C1B7C234996A011"/>
  </w:style>
  <w:style w:type="paragraph" w:customStyle="1" w:styleId="EDB03F57D3454B56927B79DCEB587C4E">
    <w:name w:val="EDB03F57D3454B56927B79DCEB587C4E"/>
  </w:style>
  <w:style w:type="paragraph" w:customStyle="1" w:styleId="9BF830681D0A467F8645D6C573E0023E">
    <w:name w:val="9BF830681D0A467F8645D6C573E0023E"/>
  </w:style>
  <w:style w:type="paragraph" w:customStyle="1" w:styleId="6E45020A328B4903ACFC066737F80113">
    <w:name w:val="6E45020A328B4903ACFC066737F80113"/>
  </w:style>
  <w:style w:type="paragraph" w:customStyle="1" w:styleId="68A8F0D9C4574582ADC766C7BB5DC201">
    <w:name w:val="68A8F0D9C4574582ADC766C7BB5DC201"/>
  </w:style>
  <w:style w:type="paragraph" w:customStyle="1" w:styleId="46973BE2E3194E94834CE8A41DBA847D">
    <w:name w:val="46973BE2E3194E94834CE8A41DBA847D"/>
  </w:style>
  <w:style w:type="paragraph" w:customStyle="1" w:styleId="374329C5292C4C10BBF765C6DFBBE672">
    <w:name w:val="374329C5292C4C10BBF765C6DFBBE672"/>
  </w:style>
  <w:style w:type="paragraph" w:customStyle="1" w:styleId="D34444F1CF424E79BB849A4D018D35BA">
    <w:name w:val="D34444F1CF424E79BB849A4D018D35BA"/>
  </w:style>
  <w:style w:type="paragraph" w:customStyle="1" w:styleId="A348A5BED0014435B5A04FE5DB20C97A">
    <w:name w:val="A348A5BED0014435B5A04FE5DB20C97A"/>
  </w:style>
  <w:style w:type="paragraph" w:customStyle="1" w:styleId="C341BBD3AAD54E36B1009090C8E7DB1B">
    <w:name w:val="C341BBD3AAD54E36B1009090C8E7DB1B"/>
  </w:style>
  <w:style w:type="paragraph" w:customStyle="1" w:styleId="FDE198737A4241DEA3BA48980F97C267">
    <w:name w:val="FDE198737A4241DEA3BA48980F97C267"/>
  </w:style>
  <w:style w:type="paragraph" w:customStyle="1" w:styleId="2EBA061D9E874F738F2FE37E242CF0FB">
    <w:name w:val="2EBA061D9E874F738F2FE37E242CF0FB"/>
  </w:style>
  <w:style w:type="paragraph" w:customStyle="1" w:styleId="7F7890D2C900439ABF8B7AE28FC6730D">
    <w:name w:val="7F7890D2C900439ABF8B7AE28FC6730D"/>
  </w:style>
  <w:style w:type="paragraph" w:customStyle="1" w:styleId="9F06ABC308CC4038973EB097023AF103">
    <w:name w:val="9F06ABC308CC4038973EB097023AF103"/>
  </w:style>
  <w:style w:type="paragraph" w:customStyle="1" w:styleId="129691CAAD924AA3A8D3FF4FD6357487">
    <w:name w:val="129691CAAD924AA3A8D3FF4FD6357487"/>
  </w:style>
  <w:style w:type="paragraph" w:customStyle="1" w:styleId="B4D631AFEE314A54A085ABABA4EA77EA">
    <w:name w:val="B4D631AFEE314A54A085ABABA4EA77EA"/>
  </w:style>
  <w:style w:type="paragraph" w:customStyle="1" w:styleId="C7681BA9A4624BF496AADC7597BB4E0D">
    <w:name w:val="C7681BA9A4624BF496AADC7597BB4E0D"/>
  </w:style>
  <w:style w:type="paragraph" w:customStyle="1" w:styleId="DF2FA6B2DDBB42C3B8C974DD94B436F2">
    <w:name w:val="DF2FA6B2DDBB42C3B8C974DD94B436F2"/>
  </w:style>
  <w:style w:type="paragraph" w:customStyle="1" w:styleId="9870CDAB7B33425BA900C353D5441098">
    <w:name w:val="9870CDAB7B33425BA900C353D5441098"/>
  </w:style>
  <w:style w:type="paragraph" w:customStyle="1" w:styleId="1B356DF8092B4ECD9A68F2A4A6994530">
    <w:name w:val="1B356DF8092B4ECD9A68F2A4A6994530"/>
  </w:style>
  <w:style w:type="paragraph" w:customStyle="1" w:styleId="1AFFF8D7F84949AAA7978AA72322BAA4">
    <w:name w:val="1AFFF8D7F84949AAA7978AA72322B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SECURITY OBJECTIVE MAPPING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Objective Mapping
CYB 200 Cybersecurity Foundations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Objective Mapping
CYB 200 Cybersecurity Foundations</dc:title>
  <dc:subject/>
  <dc:creator>SercH MateoS</dc:creator>
  <cp:keywords/>
  <dc:description/>
  <cp:lastModifiedBy>SercH MateoS</cp:lastModifiedBy>
  <cp:revision>2</cp:revision>
  <dcterms:created xsi:type="dcterms:W3CDTF">2023-06-27T20:10:00Z</dcterms:created>
  <dcterms:modified xsi:type="dcterms:W3CDTF">2023-06-27T21:51:00Z</dcterms:modified>
</cp:coreProperties>
</file>