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7677" w14:textId="28006631" w:rsidR="00E81978" w:rsidRDefault="00A5749A">
      <w:pPr>
        <w:pStyle w:val="Title"/>
      </w:pPr>
      <w:sdt>
        <w:sdtPr>
          <w:alias w:val="Title:"/>
          <w:tag w:val="Title:"/>
          <w:id w:val="726351117"/>
          <w:placeholder>
            <w:docPart w:val="1A2050EE1D1140B89BFEEFAC38CA9B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>
            <w:t>Cybersecurity Playbook</w:t>
          </w:r>
          <w:r>
            <w:br/>
            <w:t xml:space="preserve">CYB 200 Cybersecurity Foundations </w:t>
          </w:r>
        </w:sdtContent>
      </w:sdt>
    </w:p>
    <w:p w14:paraId="07987878" w14:textId="2430B820" w:rsidR="00B823AA" w:rsidRDefault="00A5749A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7F5240C6" w14:textId="75BE5D53" w:rsidR="00E81978" w:rsidRDefault="00A5749A" w:rsidP="00B823AA">
      <w:pPr>
        <w:pStyle w:val="Title2"/>
      </w:pPr>
      <w:r>
        <w:t>Southern New Hampshire University</w:t>
      </w:r>
    </w:p>
    <w:p w14:paraId="4A8C20FB" w14:textId="02471C50" w:rsidR="00E81978" w:rsidRPr="00A5749A" w:rsidRDefault="00A5749A" w:rsidP="00A5749A">
      <w:pPr>
        <w:jc w:val="both"/>
        <w:rPr>
          <w:rFonts w:asciiTheme="majorHAnsi" w:eastAsiaTheme="majorEastAsia" w:hAnsiTheme="majorHAnsi" w:cstheme="majorBidi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A87AA7" wp14:editId="20823C78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6972300" cy="3246755"/>
            <wp:effectExtent l="0" t="0" r="0" b="0"/>
            <wp:wrapTight wrapText="bothSides">
              <wp:wrapPolygon edited="0">
                <wp:start x="0" y="0"/>
                <wp:lineTo x="0" y="21418"/>
                <wp:lineTo x="21541" y="21418"/>
                <wp:lineTo x="21541" y="0"/>
                <wp:lineTo x="0" y="0"/>
              </wp:wrapPolygon>
            </wp:wrapTight>
            <wp:docPr id="898036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36798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49A">
        <w:t xml:space="preserve"> </w:t>
      </w:r>
      <w:r w:rsidRPr="00A5749A">
        <w:t>In my opinion, one of the most important factors is Human Security, since the most common attacks are made by social engineering, educating the employee will help people to reach a more secure environment. Every little space is a potential vulnerability for the malicious user to have access to our system or infrastructure that’s why we always need to be protected at all times.</w:t>
      </w:r>
    </w:p>
    <w:sectPr w:rsidR="00E81978" w:rsidRPr="00A5749A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2AA6" w14:textId="77777777" w:rsidR="00A5749A" w:rsidRDefault="00A5749A">
      <w:pPr>
        <w:spacing w:line="240" w:lineRule="auto"/>
      </w:pPr>
      <w:r>
        <w:separator/>
      </w:r>
    </w:p>
    <w:p w14:paraId="4A860E20" w14:textId="77777777" w:rsidR="00A5749A" w:rsidRDefault="00A5749A"/>
  </w:endnote>
  <w:endnote w:type="continuationSeparator" w:id="0">
    <w:p w14:paraId="7ECFFC8D" w14:textId="77777777" w:rsidR="00A5749A" w:rsidRDefault="00A5749A">
      <w:pPr>
        <w:spacing w:line="240" w:lineRule="auto"/>
      </w:pPr>
      <w:r>
        <w:continuationSeparator/>
      </w:r>
    </w:p>
    <w:p w14:paraId="0C18AAE2" w14:textId="77777777" w:rsidR="00A5749A" w:rsidRDefault="00A574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4EB5" w14:textId="77777777" w:rsidR="00A5749A" w:rsidRDefault="00A5749A">
      <w:pPr>
        <w:spacing w:line="240" w:lineRule="auto"/>
      </w:pPr>
      <w:r>
        <w:separator/>
      </w:r>
    </w:p>
    <w:p w14:paraId="798257FB" w14:textId="77777777" w:rsidR="00A5749A" w:rsidRDefault="00A5749A"/>
  </w:footnote>
  <w:footnote w:type="continuationSeparator" w:id="0">
    <w:p w14:paraId="0B1E9720" w14:textId="77777777" w:rsidR="00A5749A" w:rsidRDefault="00A5749A">
      <w:pPr>
        <w:spacing w:line="240" w:lineRule="auto"/>
      </w:pPr>
      <w:r>
        <w:continuationSeparator/>
      </w:r>
    </w:p>
    <w:p w14:paraId="2F986005" w14:textId="77777777" w:rsidR="00A5749A" w:rsidRDefault="00A574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000B" w14:textId="41737A80" w:rsidR="00E81978" w:rsidRDefault="00A5749A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BCFE761278944C0AABB0912FCA1556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CYBERSECURITY PLAYBOOK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0756B" w14:textId="68C9940B" w:rsidR="00E81978" w:rsidRDefault="00A5749A">
    <w:pPr>
      <w:pStyle w:val="Header"/>
      <w:rPr>
        <w:rStyle w:val="Strong"/>
      </w:rPr>
    </w:pPr>
    <w:r>
      <w:t>CYBERSECURITY PLAYBOOK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2117605">
    <w:abstractNumId w:val="9"/>
  </w:num>
  <w:num w:numId="2" w16cid:durableId="1041780868">
    <w:abstractNumId w:val="7"/>
  </w:num>
  <w:num w:numId="3" w16cid:durableId="1623881165">
    <w:abstractNumId w:val="6"/>
  </w:num>
  <w:num w:numId="4" w16cid:durableId="1199466023">
    <w:abstractNumId w:val="5"/>
  </w:num>
  <w:num w:numId="5" w16cid:durableId="700521184">
    <w:abstractNumId w:val="4"/>
  </w:num>
  <w:num w:numId="6" w16cid:durableId="380251551">
    <w:abstractNumId w:val="8"/>
  </w:num>
  <w:num w:numId="7" w16cid:durableId="347026544">
    <w:abstractNumId w:val="3"/>
  </w:num>
  <w:num w:numId="8" w16cid:durableId="707024746">
    <w:abstractNumId w:val="2"/>
  </w:num>
  <w:num w:numId="9" w16cid:durableId="377818775">
    <w:abstractNumId w:val="1"/>
  </w:num>
  <w:num w:numId="10" w16cid:durableId="702827074">
    <w:abstractNumId w:val="0"/>
  </w:num>
  <w:num w:numId="11" w16cid:durableId="498270821">
    <w:abstractNumId w:val="9"/>
    <w:lvlOverride w:ilvl="0">
      <w:startOverride w:val="1"/>
    </w:lvlOverride>
  </w:num>
  <w:num w:numId="12" w16cid:durableId="582686601">
    <w:abstractNumId w:val="13"/>
  </w:num>
  <w:num w:numId="13" w16cid:durableId="913321217">
    <w:abstractNumId w:val="11"/>
  </w:num>
  <w:num w:numId="14" w16cid:durableId="2076121938">
    <w:abstractNumId w:val="10"/>
  </w:num>
  <w:num w:numId="15" w16cid:durableId="1765950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9A"/>
    <w:rsid w:val="000D3F41"/>
    <w:rsid w:val="00355DCA"/>
    <w:rsid w:val="00551A02"/>
    <w:rsid w:val="005534FA"/>
    <w:rsid w:val="005D3A03"/>
    <w:rsid w:val="008002C0"/>
    <w:rsid w:val="008C5323"/>
    <w:rsid w:val="009A6A3B"/>
    <w:rsid w:val="00A5749A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2CD23"/>
  <w15:chartTrackingRefBased/>
  <w15:docId w15:val="{EB79F457-771F-4995-9BAD-CCF09C04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2050EE1D1140B89BFEEFAC38CA9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86A72-BCF9-43B6-9F26-C3343ACD5FB9}"/>
      </w:docPartPr>
      <w:docPartBody>
        <w:p w:rsidR="00000000" w:rsidRDefault="00716567">
          <w:pPr>
            <w:pStyle w:val="1A2050EE1D1140B89BFEEFAC38CA9B35"/>
          </w:pPr>
          <w:r>
            <w:t>[Title Here, up to 12 Words, on One to Two Lines]</w:t>
          </w:r>
        </w:p>
      </w:docPartBody>
    </w:docPart>
    <w:docPart>
      <w:docPartPr>
        <w:name w:val="9BCFE761278944C0AABB0912FCA1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27DCA-D327-4597-A324-D14DDA714F73}"/>
      </w:docPartPr>
      <w:docPartBody>
        <w:p w:rsidR="00000000" w:rsidRDefault="00716567">
          <w:pPr>
            <w:pStyle w:val="9BCFE761278944C0AABB0912FCA1556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050EE1D1140B89BFEEFAC38CA9B35">
    <w:name w:val="1A2050EE1D1140B89BFEEFAC38CA9B35"/>
  </w:style>
  <w:style w:type="paragraph" w:customStyle="1" w:styleId="C603B84928BE4A74B5410B445B00BDBB">
    <w:name w:val="C603B84928BE4A74B5410B445B00BDBB"/>
  </w:style>
  <w:style w:type="paragraph" w:customStyle="1" w:styleId="FDBBBDD1163D48A5B06B0EBCACD00B53">
    <w:name w:val="FDBBBDD1163D48A5B06B0EBCACD00B53"/>
  </w:style>
  <w:style w:type="paragraph" w:customStyle="1" w:styleId="8DD8C0008A494BE89FF54F99EDF2EFDD">
    <w:name w:val="8DD8C0008A494BE89FF54F99EDF2EFDD"/>
  </w:style>
  <w:style w:type="paragraph" w:customStyle="1" w:styleId="4277112C1E114A26AE464AECB15DAA97">
    <w:name w:val="4277112C1E114A26AE464AECB15DAA97"/>
  </w:style>
  <w:style w:type="paragraph" w:customStyle="1" w:styleId="84C6089BA655415B8FC520113B54C878">
    <w:name w:val="84C6089BA655415B8FC520113B54C878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CE8C5BA2B004458B43EE144A8EEF4C6">
    <w:name w:val="6CE8C5BA2B004458B43EE144A8EEF4C6"/>
  </w:style>
  <w:style w:type="paragraph" w:customStyle="1" w:styleId="BB35D83191C14FB5819C9CF92874DD42">
    <w:name w:val="BB35D83191C14FB5819C9CF92874DD42"/>
  </w:style>
  <w:style w:type="paragraph" w:customStyle="1" w:styleId="351D67C985F44A50A8686D9859AC4463">
    <w:name w:val="351D67C985F44A50A8686D9859AC4463"/>
  </w:style>
  <w:style w:type="paragraph" w:customStyle="1" w:styleId="8BEABFC496844CBB9C108ECD38B4795D">
    <w:name w:val="8BEABFC496844CBB9C108ECD38B4795D"/>
  </w:style>
  <w:style w:type="paragraph" w:customStyle="1" w:styleId="71BD57D14E4E4EBF855E4EF20FCE3C85">
    <w:name w:val="71BD57D14E4E4EBF855E4EF20FCE3C85"/>
  </w:style>
  <w:style w:type="paragraph" w:customStyle="1" w:styleId="530E58771A3640DAB1659A505AE17BA6">
    <w:name w:val="530E58771A3640DAB1659A505AE17BA6"/>
  </w:style>
  <w:style w:type="paragraph" w:customStyle="1" w:styleId="A9FFD03DB6A4448284DD590E1A0C1020">
    <w:name w:val="A9FFD03DB6A4448284DD590E1A0C1020"/>
  </w:style>
  <w:style w:type="paragraph" w:customStyle="1" w:styleId="82DBE63A9D264132B885F6869B86BB20">
    <w:name w:val="82DBE63A9D264132B885F6869B86BB20"/>
  </w:style>
  <w:style w:type="paragraph" w:customStyle="1" w:styleId="DB73A826BD0F4DC5B6EADADF97C1569A">
    <w:name w:val="DB73A826BD0F4DC5B6EADADF97C1569A"/>
  </w:style>
  <w:style w:type="paragraph" w:customStyle="1" w:styleId="7A1BFAA526EA4D1AAE7D07C70C4D04A7">
    <w:name w:val="7A1BFAA526EA4D1AAE7D07C70C4D04A7"/>
  </w:style>
  <w:style w:type="paragraph" w:customStyle="1" w:styleId="494B286F788640E2AA093B7B8B921EA8">
    <w:name w:val="494B286F788640E2AA093B7B8B921EA8"/>
  </w:style>
  <w:style w:type="paragraph" w:customStyle="1" w:styleId="906171ADC6DF45558B712F09C2B1420A">
    <w:name w:val="906171ADC6DF45558B712F09C2B1420A"/>
  </w:style>
  <w:style w:type="paragraph" w:customStyle="1" w:styleId="077F8AAB027447F4A3086138DD3F3FE4">
    <w:name w:val="077F8AAB027447F4A3086138DD3F3FE4"/>
  </w:style>
  <w:style w:type="paragraph" w:customStyle="1" w:styleId="3ABE5FB7A6BF459DA9BFE545BA8645D3">
    <w:name w:val="3ABE5FB7A6BF459DA9BFE545BA8645D3"/>
  </w:style>
  <w:style w:type="paragraph" w:customStyle="1" w:styleId="890D1D0EE9BF42F3A405407D4FE731B7">
    <w:name w:val="890D1D0EE9BF42F3A405407D4FE731B7"/>
  </w:style>
  <w:style w:type="paragraph" w:customStyle="1" w:styleId="7B8981256C4742E690CDA400367AC875">
    <w:name w:val="7B8981256C4742E690CDA400367AC875"/>
  </w:style>
  <w:style w:type="paragraph" w:customStyle="1" w:styleId="BE966B4505084DA5AF60C759A68862F3">
    <w:name w:val="BE966B4505084DA5AF60C759A68862F3"/>
  </w:style>
  <w:style w:type="paragraph" w:customStyle="1" w:styleId="C4205FA5E56E4A638A1085E1B19A33CE">
    <w:name w:val="C4205FA5E56E4A638A1085E1B19A33CE"/>
  </w:style>
  <w:style w:type="paragraph" w:customStyle="1" w:styleId="DEF0AFBB34CD46BDAB8BE4606B0F1B45">
    <w:name w:val="DEF0AFBB34CD46BDAB8BE4606B0F1B45"/>
  </w:style>
  <w:style w:type="paragraph" w:customStyle="1" w:styleId="5671578148DE4EC396DEE44FB91C27B9">
    <w:name w:val="5671578148DE4EC396DEE44FB91C27B9"/>
  </w:style>
  <w:style w:type="paragraph" w:customStyle="1" w:styleId="B932314D28754A47B459507748524088">
    <w:name w:val="B932314D28754A47B459507748524088"/>
  </w:style>
  <w:style w:type="paragraph" w:customStyle="1" w:styleId="C9C787E5C1DE4FF9919EC8C0C926292F">
    <w:name w:val="C9C787E5C1DE4FF9919EC8C0C926292F"/>
  </w:style>
  <w:style w:type="paragraph" w:customStyle="1" w:styleId="5B2E02B54BA442689021A3C2CACD4DA9">
    <w:name w:val="5B2E02B54BA442689021A3C2CACD4DA9"/>
  </w:style>
  <w:style w:type="paragraph" w:customStyle="1" w:styleId="578D757B7ED84D7EB0DFE18CFB23D0D8">
    <w:name w:val="578D757B7ED84D7EB0DFE18CFB23D0D8"/>
  </w:style>
  <w:style w:type="paragraph" w:customStyle="1" w:styleId="EE69D95E95A24BC696FADA9D804D021F">
    <w:name w:val="EE69D95E95A24BC696FADA9D804D021F"/>
  </w:style>
  <w:style w:type="paragraph" w:customStyle="1" w:styleId="22DE43065AEB49688AAD4EBA7A475747">
    <w:name w:val="22DE43065AEB49688AAD4EBA7A475747"/>
  </w:style>
  <w:style w:type="paragraph" w:customStyle="1" w:styleId="153E6328CB414AAC8FDB6148339DA9E0">
    <w:name w:val="153E6328CB414AAC8FDB6148339DA9E0"/>
  </w:style>
  <w:style w:type="paragraph" w:customStyle="1" w:styleId="656E96DE8DC44D44AD6EC9F4891540FE">
    <w:name w:val="656E96DE8DC44D44AD6EC9F4891540FE"/>
  </w:style>
  <w:style w:type="paragraph" w:customStyle="1" w:styleId="D2CF4D5B28CF40B5ACAF92790211C633">
    <w:name w:val="D2CF4D5B28CF40B5ACAF92790211C633"/>
  </w:style>
  <w:style w:type="paragraph" w:customStyle="1" w:styleId="4152F97FC6C448A983AD192EC6BEF0D1">
    <w:name w:val="4152F97FC6C448A983AD192EC6BEF0D1"/>
  </w:style>
  <w:style w:type="paragraph" w:customStyle="1" w:styleId="5A09E3BB58F74458BDB101FB17F4D37E">
    <w:name w:val="5A09E3BB58F74458BDB101FB17F4D37E"/>
  </w:style>
  <w:style w:type="paragraph" w:customStyle="1" w:styleId="79171F7CAD934FB9833055DE9720B5B3">
    <w:name w:val="79171F7CAD934FB9833055DE9720B5B3"/>
  </w:style>
  <w:style w:type="paragraph" w:customStyle="1" w:styleId="08EE0CB54E714DF2AFA53CDB5765ED2D">
    <w:name w:val="08EE0CB54E714DF2AFA53CDB5765ED2D"/>
  </w:style>
  <w:style w:type="paragraph" w:customStyle="1" w:styleId="B8AD98C90D5649F99EC1E5855034E264">
    <w:name w:val="B8AD98C90D5649F99EC1E5855034E264"/>
  </w:style>
  <w:style w:type="paragraph" w:customStyle="1" w:styleId="8DC9F8D6C16640F8AF5A25E682A5C337">
    <w:name w:val="8DC9F8D6C16640F8AF5A25E682A5C337"/>
  </w:style>
  <w:style w:type="paragraph" w:customStyle="1" w:styleId="3E744169DE6A429F8C197251D6FF4DA4">
    <w:name w:val="3E744169DE6A429F8C197251D6FF4DA4"/>
  </w:style>
  <w:style w:type="paragraph" w:customStyle="1" w:styleId="884AC746933F4FF8B2E16FFA3769903A">
    <w:name w:val="884AC746933F4FF8B2E16FFA3769903A"/>
  </w:style>
  <w:style w:type="paragraph" w:customStyle="1" w:styleId="D390FB8A6A3A427FA4A8C0958AF4CEBD">
    <w:name w:val="D390FB8A6A3A427FA4A8C0958AF4CEBD"/>
  </w:style>
  <w:style w:type="paragraph" w:customStyle="1" w:styleId="3696EBE4EBEA400694A001EA03E3A812">
    <w:name w:val="3696EBE4EBEA400694A001EA03E3A812"/>
  </w:style>
  <w:style w:type="paragraph" w:customStyle="1" w:styleId="7AC3B284D09A4E04BC029910EF4E9E81">
    <w:name w:val="7AC3B284D09A4E04BC029910EF4E9E81"/>
  </w:style>
  <w:style w:type="paragraph" w:customStyle="1" w:styleId="C13F0312170D4615AE33643118BAE86F">
    <w:name w:val="C13F0312170D4615AE33643118BAE86F"/>
  </w:style>
  <w:style w:type="paragraph" w:customStyle="1" w:styleId="68CE19A569164EC48255D4841D59E07E">
    <w:name w:val="68CE19A569164EC48255D4841D59E07E"/>
  </w:style>
  <w:style w:type="paragraph" w:customStyle="1" w:styleId="54C4298B9F9648149B0EAD2DD24FD8E5">
    <w:name w:val="54C4298B9F9648149B0EAD2DD24FD8E5"/>
  </w:style>
  <w:style w:type="paragraph" w:customStyle="1" w:styleId="AB2E9BF4910F49569278EF74484C7D72">
    <w:name w:val="AB2E9BF4910F49569278EF74484C7D72"/>
  </w:style>
  <w:style w:type="paragraph" w:customStyle="1" w:styleId="32A24D759AB54899B4E811557F47F913">
    <w:name w:val="32A24D759AB54899B4E811557F47F913"/>
  </w:style>
  <w:style w:type="paragraph" w:customStyle="1" w:styleId="EAA52FEC936C40109A316D7923A8D6F6">
    <w:name w:val="EAA52FEC936C40109A316D7923A8D6F6"/>
  </w:style>
  <w:style w:type="paragraph" w:customStyle="1" w:styleId="50EB9EE09A3A4A9196386FDD3DDE5949">
    <w:name w:val="50EB9EE09A3A4A9196386FDD3DDE5949"/>
  </w:style>
  <w:style w:type="paragraph" w:customStyle="1" w:styleId="7F2CD655A2814C838E580BE62D6EA3F5">
    <w:name w:val="7F2CD655A2814C838E580BE62D6EA3F5"/>
  </w:style>
  <w:style w:type="paragraph" w:customStyle="1" w:styleId="D4BA204F7F0C4474AEE15E5CAB5CC5F4">
    <w:name w:val="D4BA204F7F0C4474AEE15E5CAB5CC5F4"/>
  </w:style>
  <w:style w:type="paragraph" w:customStyle="1" w:styleId="4B6C7A27944349C78FC32A28792F1B85">
    <w:name w:val="4B6C7A27944349C78FC32A28792F1B85"/>
  </w:style>
  <w:style w:type="paragraph" w:customStyle="1" w:styleId="83DC4B0D1CF54D51A1EC6686D0E7E5DF">
    <w:name w:val="83DC4B0D1CF54D51A1EC6686D0E7E5DF"/>
  </w:style>
  <w:style w:type="paragraph" w:customStyle="1" w:styleId="4B5CFD20CAF64CAA8C518F5D1F5CEBC4">
    <w:name w:val="4B5CFD20CAF64CAA8C518F5D1F5CEBC4"/>
  </w:style>
  <w:style w:type="paragraph" w:customStyle="1" w:styleId="8B8E0178E10F41E2AB6A8BBB088932C1">
    <w:name w:val="8B8E0178E10F41E2AB6A8BBB088932C1"/>
  </w:style>
  <w:style w:type="paragraph" w:customStyle="1" w:styleId="B908F8907F9C472193B8D65BBFC9D4D4">
    <w:name w:val="B908F8907F9C472193B8D65BBFC9D4D4"/>
  </w:style>
  <w:style w:type="paragraph" w:customStyle="1" w:styleId="57FB1A6587FB429383F4DC9E45C6498D">
    <w:name w:val="57FB1A6587FB429383F4DC9E45C6498D"/>
  </w:style>
  <w:style w:type="paragraph" w:customStyle="1" w:styleId="9BCFE761278944C0AABB0912FCA15560">
    <w:name w:val="9BCFE761278944C0AABB0912FCA15560"/>
  </w:style>
  <w:style w:type="paragraph" w:customStyle="1" w:styleId="2118FE9988EF4F9FAAE626A746AF8365">
    <w:name w:val="2118FE9988EF4F9FAAE626A746AF8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CYBERSECURITY PLAYBOOK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Playbook
CYB 200 Cybersecurity Foundations</dc:title>
  <dc:subject/>
  <dc:creator>SercH MateoS</dc:creator>
  <cp:keywords/>
  <dc:description/>
  <cp:lastModifiedBy>SercH MateoS</cp:lastModifiedBy>
  <cp:revision>1</cp:revision>
  <dcterms:created xsi:type="dcterms:W3CDTF">2023-08-14T23:23:00Z</dcterms:created>
  <dcterms:modified xsi:type="dcterms:W3CDTF">2023-08-14T23:33:00Z</dcterms:modified>
</cp:coreProperties>
</file>