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A0B5" w14:textId="428396A7" w:rsidR="00E81978" w:rsidRDefault="00000000">
      <w:pPr>
        <w:pStyle w:val="Title"/>
      </w:pPr>
      <w:sdt>
        <w:sdtPr>
          <w:alias w:val="Title:"/>
          <w:tag w:val="Title:"/>
          <w:id w:val="726351117"/>
          <w:placeholder>
            <w:docPart w:val="FC0AC62D093B49C7A75B2E38B346CDF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F162D">
            <w:t>Critical Analysis</w:t>
          </w:r>
          <w:r w:rsidR="007F162D">
            <w:br/>
            <w:t>IDS 403 Technology and Society</w:t>
          </w:r>
        </w:sdtContent>
      </w:sdt>
    </w:p>
    <w:p w14:paraId="7DE0056F" w14:textId="7E1A8DB5" w:rsidR="00B823AA" w:rsidRDefault="007F162D" w:rsidP="00B823AA">
      <w:pPr>
        <w:pStyle w:val="Title2"/>
      </w:pPr>
      <w:r>
        <w:t xml:space="preserve">Sergio </w:t>
      </w:r>
      <w:proofErr w:type="spellStart"/>
      <w:r>
        <w:t>Mateos</w:t>
      </w:r>
      <w:proofErr w:type="spellEnd"/>
    </w:p>
    <w:p w14:paraId="163D70AF" w14:textId="6917C928" w:rsidR="00E81978" w:rsidRDefault="007F162D" w:rsidP="00B823AA">
      <w:pPr>
        <w:pStyle w:val="Title2"/>
      </w:pPr>
      <w:r>
        <w:t>Southern New Hampshire University</w:t>
      </w:r>
    </w:p>
    <w:p w14:paraId="651B49E0" w14:textId="62EE15E7" w:rsidR="007F162D" w:rsidRDefault="007F162D">
      <w:r>
        <w:br w:type="page"/>
      </w:r>
    </w:p>
    <w:p w14:paraId="62CB1E99" w14:textId="673ABC78" w:rsidR="007F162D" w:rsidRDefault="00E62545" w:rsidP="007F162D">
      <w:pPr>
        <w:pStyle w:val="Title2"/>
        <w:jc w:val="both"/>
      </w:pPr>
      <w:r>
        <w:lastRenderedPageBreak/>
        <w:tab/>
        <w:t xml:space="preserve">Adapting is one of many different capabilities that human beings have, being able to modify ourselves to different scenarios creates a capability of surviving in different scenarios. The adaptation of humans </w:t>
      </w:r>
      <w:r w:rsidR="003664BB">
        <w:t>to</w:t>
      </w:r>
      <w:r>
        <w:t xml:space="preserve"> new technologies is incredible, how we can manipulate it and use it as </w:t>
      </w:r>
      <w:r w:rsidR="003664BB">
        <w:t xml:space="preserve">a </w:t>
      </w:r>
      <w:r>
        <w:t xml:space="preserve">tool to be more productive and minimize the time in these activities. </w:t>
      </w:r>
      <w:r w:rsidR="00211B30">
        <w:t>Also,</w:t>
      </w:r>
      <w:r>
        <w:t xml:space="preserve"> the </w:t>
      </w:r>
      <w:r w:rsidR="00211B30">
        <w:t>connection</w:t>
      </w:r>
      <w:r>
        <w:t xml:space="preserve"> between people </w:t>
      </w:r>
      <w:r w:rsidR="00211B30">
        <w:t>stops</w:t>
      </w:r>
      <w:r>
        <w:t xml:space="preserve"> having limitation</w:t>
      </w:r>
      <w:r w:rsidR="003664BB">
        <w:t>s</w:t>
      </w:r>
      <w:r>
        <w:t xml:space="preserve"> with the creation of new technologies. </w:t>
      </w:r>
      <w:r w:rsidR="00695111">
        <w:t>Technologies facilitate activities and connect with others, but it has limitations because humans will need to have close interaction to be able to transmit ideas and emotions. One example is</w:t>
      </w:r>
      <w:r w:rsidR="00211B30">
        <w:t xml:space="preserve"> Zoom, </w:t>
      </w:r>
      <w:r w:rsidR="00695111">
        <w:t>a video</w:t>
      </w:r>
      <w:r w:rsidR="003664BB">
        <w:t xml:space="preserve"> </w:t>
      </w:r>
      <w:r w:rsidR="00695111">
        <w:t>telephony service software that permits communication between individuals.</w:t>
      </w:r>
      <w:r w:rsidR="000E28BF">
        <w:t xml:space="preserve"> Zoom became one of the most popular platforms </w:t>
      </w:r>
      <w:r w:rsidR="003664BB">
        <w:t>in</w:t>
      </w:r>
      <w:r w:rsidR="000E28BF">
        <w:t xml:space="preserve"> 2020, helping a lot of people to keep going with their jobs and school.</w:t>
      </w:r>
    </w:p>
    <w:p w14:paraId="511401E2" w14:textId="21D2CE35" w:rsidR="00A23141" w:rsidRDefault="00695111" w:rsidP="007F162D">
      <w:pPr>
        <w:pStyle w:val="Title2"/>
        <w:jc w:val="both"/>
      </w:pPr>
      <w:r>
        <w:tab/>
      </w:r>
      <w:r w:rsidR="000E28BF">
        <w:t>One of the big limitations of Zoom</w:t>
      </w:r>
      <w:r w:rsidR="00A23141">
        <w:t xml:space="preserve"> was that even though people were able to talk with their colleagues, teacher</w:t>
      </w:r>
      <w:r w:rsidR="003664BB">
        <w:t>,</w:t>
      </w:r>
      <w:r w:rsidR="00A23141">
        <w:t xml:space="preserve"> or friends, the sentiment of isolation was an issue for people since they did not have the same interaction as in person. “</w:t>
      </w:r>
      <w:r w:rsidR="00A23141" w:rsidRPr="00A23141">
        <w:t>It’s easy to get frustrated when you can’t talk to your teachers and classmates face to face and voice concerns immediately.</w:t>
      </w:r>
      <w:r w:rsidR="00A23141">
        <w:t xml:space="preserve">” (Burton, 2022). Also, </w:t>
      </w:r>
      <w:r w:rsidR="003664BB">
        <w:t>in</w:t>
      </w:r>
      <w:r w:rsidR="00A23141">
        <w:t xml:space="preserve"> 2020, many people lose their jobs since they </w:t>
      </w:r>
      <w:r w:rsidR="001B099E">
        <w:t>must</w:t>
      </w:r>
      <w:r w:rsidR="00A23141">
        <w:t xml:space="preserve"> isolate people and </w:t>
      </w:r>
      <w:r w:rsidR="003664BB">
        <w:t>therefore</w:t>
      </w:r>
      <w:r w:rsidR="00A23141">
        <w:t xml:space="preserve"> many businesses close</w:t>
      </w:r>
      <w:r w:rsidR="003664BB">
        <w:t>d</w:t>
      </w:r>
      <w:r w:rsidR="001B099E">
        <w:t>, this created a problem in family’s budget</w:t>
      </w:r>
      <w:r w:rsidR="003664BB">
        <w:t>s</w:t>
      </w:r>
      <w:r w:rsidR="001B099E">
        <w:t xml:space="preserve"> which create a problem </w:t>
      </w:r>
      <w:r w:rsidR="003664BB">
        <w:t>with</w:t>
      </w:r>
      <w:r w:rsidR="001B099E">
        <w:t xml:space="preserve"> </w:t>
      </w:r>
      <w:r w:rsidR="003664BB">
        <w:t xml:space="preserve">the </w:t>
      </w:r>
      <w:r w:rsidR="001B099E">
        <w:t xml:space="preserve">affordability of </w:t>
      </w:r>
      <w:r w:rsidR="003664BB">
        <w:t xml:space="preserve">the </w:t>
      </w:r>
      <w:r w:rsidR="001B099E">
        <w:t xml:space="preserve">internet, and this was a huge limitation since it was crucial to have </w:t>
      </w:r>
      <w:r w:rsidR="003664BB">
        <w:t xml:space="preserve">the </w:t>
      </w:r>
      <w:r w:rsidR="001B099E">
        <w:t>internet to connect to work or school. “</w:t>
      </w:r>
      <w:r w:rsidR="001B099E" w:rsidRPr="001B099E">
        <w:t xml:space="preserve">Affordability and connection problems have hit broadband users with lower </w:t>
      </w:r>
      <w:r w:rsidR="003664BB" w:rsidRPr="001B099E">
        <w:t>incomes,</w:t>
      </w:r>
      <w:r w:rsidR="003664BB">
        <w:t xml:space="preserve"> </w:t>
      </w:r>
      <w:r w:rsidR="001B099E" w:rsidRPr="001B099E">
        <w:t>especially hard.</w:t>
      </w:r>
      <w:r w:rsidR="001B099E">
        <w:t>” (McClain, 2021).</w:t>
      </w:r>
    </w:p>
    <w:p w14:paraId="524809AB" w14:textId="5BCF1D50" w:rsidR="00995B8E" w:rsidRDefault="00995B8E" w:rsidP="007F162D">
      <w:pPr>
        <w:pStyle w:val="Title2"/>
        <w:jc w:val="both"/>
      </w:pPr>
      <w:r>
        <w:tab/>
        <w:t>The Pandemic of 2020 let us expand our understanding of technology in our lives, it was a great time for people to interact with the new technologies</w:t>
      </w:r>
      <w:r w:rsidR="00425B12">
        <w:t>,</w:t>
      </w:r>
      <w:r>
        <w:t xml:space="preserve"> and a lot of them were forced to use them. “</w:t>
      </w:r>
      <w:r w:rsidRPr="00995B8E">
        <w:t xml:space="preserve">Americans with lower incomes have made gains in tech </w:t>
      </w:r>
      <w:r w:rsidRPr="00995B8E">
        <w:t>adoption.</w:t>
      </w:r>
      <w:r>
        <w:t xml:space="preserve">” (Washington &amp; </w:t>
      </w:r>
      <w:proofErr w:type="gramStart"/>
      <w:r w:rsidR="00425B12">
        <w:t>I</w:t>
      </w:r>
      <w:r>
        <w:t>nquire</w:t>
      </w:r>
      <w:proofErr w:type="gramEnd"/>
      <w:r>
        <w:t xml:space="preserve">, 2021). Even if the interaction with the technology was successful during </w:t>
      </w:r>
      <w:r w:rsidR="00425B12">
        <w:t xml:space="preserve">the </w:t>
      </w:r>
      <w:r>
        <w:t>pandemic, people will still not be satisfied with the interaction via video</w:t>
      </w:r>
      <w:r w:rsidR="00425B12">
        <w:t xml:space="preserve"> </w:t>
      </w:r>
      <w:r>
        <w:t>call. “68</w:t>
      </w:r>
      <w:r w:rsidRPr="00995B8E">
        <w:t xml:space="preserve">% of Americans say digital interactions </w:t>
      </w:r>
      <w:r w:rsidRPr="00995B8E">
        <w:lastRenderedPageBreak/>
        <w:t>have been useful – but not a replacement for in-person connection</w:t>
      </w:r>
      <w:r>
        <w:t>” (</w:t>
      </w:r>
      <w:r>
        <w:t>Washington &amp; inquire, 2021)</w:t>
      </w:r>
      <w:r>
        <w:t xml:space="preserve">. </w:t>
      </w:r>
      <w:r w:rsidR="00AD4327">
        <w:t>People did not feel comfortable with this type of interaction.</w:t>
      </w:r>
    </w:p>
    <w:p w14:paraId="751BEBC6" w14:textId="6C8B7454" w:rsidR="00AD4327" w:rsidRDefault="00AD4327" w:rsidP="007F162D">
      <w:pPr>
        <w:pStyle w:val="Title2"/>
        <w:jc w:val="both"/>
      </w:pPr>
      <w:r>
        <w:tab/>
        <w:t>Overall, Zoom helped a lot of people to be connected during the hardest moment in the last decade connecting them and allow</w:t>
      </w:r>
      <w:r w:rsidR="00425B12">
        <w:t>ing</w:t>
      </w:r>
      <w:r>
        <w:t xml:space="preserve"> them to continue with their activities. </w:t>
      </w:r>
      <w:r w:rsidR="000F3F2B">
        <w:t xml:space="preserve">Also, Zoom helped many industries translate jobs in </w:t>
      </w:r>
      <w:r w:rsidR="00425B12">
        <w:t xml:space="preserve">the </w:t>
      </w:r>
      <w:r w:rsidR="000F3F2B">
        <w:t>office to remote jobs. “</w:t>
      </w:r>
      <w:r w:rsidR="000F3F2B" w:rsidRPr="000F3F2B">
        <w:t xml:space="preserve">About half of those who say their personal lives have changed in a major way (52%) say they have used technology in new ways during the </w:t>
      </w:r>
      <w:r w:rsidR="000F3F2B" w:rsidRPr="000F3F2B">
        <w:t>pandemic.</w:t>
      </w:r>
      <w:r w:rsidR="000F3F2B">
        <w:t>” (</w:t>
      </w:r>
      <w:r w:rsidR="000F3F2B">
        <w:t xml:space="preserve">Washington &amp; </w:t>
      </w:r>
      <w:proofErr w:type="gramStart"/>
      <w:r w:rsidR="00425B12">
        <w:t>I</w:t>
      </w:r>
      <w:r w:rsidR="000F3F2B">
        <w:t>nquire</w:t>
      </w:r>
      <w:proofErr w:type="gramEnd"/>
      <w:r w:rsidR="000F3F2B">
        <w:t>, 2021)</w:t>
      </w:r>
      <w:r w:rsidR="000F3F2B">
        <w:t xml:space="preserve">. The only problem for Zoom was that not many people had a lot of experience with technology so this creates bias and limitations regarding who can join the meetings. </w:t>
      </w:r>
    </w:p>
    <w:p w14:paraId="6AE46E8E" w14:textId="623A9C8A" w:rsidR="000F3F2B" w:rsidRDefault="000F3F2B" w:rsidP="007F162D">
      <w:pPr>
        <w:pStyle w:val="Title2"/>
        <w:jc w:val="both"/>
      </w:pPr>
      <w:r>
        <w:tab/>
        <w:t xml:space="preserve">Now, people have become more comfortable with technology, the quantity of online students has increased, and people have started facilitating working from home. As technology innovates, we as humans innovate with it. </w:t>
      </w:r>
      <w:r w:rsidR="00425B12">
        <w:t>Every new technology facilitates activities and connects people, so they can spend more time perfectioning different aspects of their lives could be as hobbies or becoming better at what is their passion.</w:t>
      </w:r>
    </w:p>
    <w:p w14:paraId="03CD237D" w14:textId="77777777" w:rsidR="00A23141" w:rsidRDefault="00A23141">
      <w:r>
        <w:br w:type="page"/>
      </w:r>
    </w:p>
    <w:p w14:paraId="1BAE46F8" w14:textId="4B549EB4" w:rsidR="00695111" w:rsidRDefault="00A23141" w:rsidP="00A23141">
      <w:pPr>
        <w:pStyle w:val="Title2"/>
      </w:pPr>
      <w:r>
        <w:lastRenderedPageBreak/>
        <w:t>Reference</w:t>
      </w:r>
    </w:p>
    <w:p w14:paraId="6300B214" w14:textId="7425E351" w:rsidR="00A23141" w:rsidRDefault="00A23141" w:rsidP="00A23141">
      <w:pPr>
        <w:pStyle w:val="Title2"/>
        <w:jc w:val="left"/>
      </w:pPr>
      <w:r w:rsidRPr="00A23141">
        <w:t xml:space="preserve">Burton, C. (2022, August 18). </w:t>
      </w:r>
      <w:r w:rsidRPr="00A23141">
        <w:rPr>
          <w:i/>
          <w:iCs/>
        </w:rPr>
        <w:t xml:space="preserve">7 Top Challenges with Online Learning </w:t>
      </w:r>
      <w:r w:rsidRPr="00A23141">
        <w:rPr>
          <w:i/>
          <w:iCs/>
        </w:rPr>
        <w:t>for</w:t>
      </w:r>
      <w:r w:rsidRPr="00A23141">
        <w:rPr>
          <w:i/>
          <w:iCs/>
        </w:rPr>
        <w:t xml:space="preserve"> Students</w:t>
      </w:r>
      <w:r w:rsidRPr="00A23141">
        <w:t xml:space="preserve"> (and Solutions). </w:t>
      </w:r>
      <w:proofErr w:type="spellStart"/>
      <w:r w:rsidRPr="00A23141">
        <w:t>Thinkific</w:t>
      </w:r>
      <w:proofErr w:type="spellEnd"/>
      <w:r w:rsidRPr="00A23141">
        <w:t xml:space="preserve">. </w:t>
      </w:r>
      <w:hyperlink r:id="rId9" w:history="1">
        <w:r w:rsidR="001B099E" w:rsidRPr="00D43DE8">
          <w:rPr>
            <w:rStyle w:val="Hyperlink"/>
          </w:rPr>
          <w:t>https://www.thinkific.com/blog/challenges-with-online-learning/</w:t>
        </w:r>
      </w:hyperlink>
    </w:p>
    <w:p w14:paraId="0F44B3D9" w14:textId="77777777" w:rsidR="001B099E" w:rsidRDefault="001B099E" w:rsidP="00A23141">
      <w:pPr>
        <w:pStyle w:val="Title2"/>
        <w:jc w:val="left"/>
      </w:pPr>
    </w:p>
    <w:p w14:paraId="21D4FC04" w14:textId="6034CED8" w:rsidR="001B099E" w:rsidRDefault="001B099E" w:rsidP="00A23141">
      <w:pPr>
        <w:pStyle w:val="Title2"/>
        <w:jc w:val="left"/>
      </w:pPr>
      <w:r w:rsidRPr="001B099E">
        <w:t xml:space="preserve">McClain, C., Vogels, E., Perrin, A., </w:t>
      </w:r>
      <w:proofErr w:type="spellStart"/>
      <w:r w:rsidRPr="001B099E">
        <w:t>Sechopoulos</w:t>
      </w:r>
      <w:proofErr w:type="spellEnd"/>
      <w:r w:rsidRPr="001B099E">
        <w:t xml:space="preserve">, S., &amp; Rainie, L. (2021, September 1). </w:t>
      </w:r>
      <w:r w:rsidRPr="001B099E">
        <w:rPr>
          <w:i/>
          <w:iCs/>
        </w:rPr>
        <w:t>The Internet and the Pandemic</w:t>
      </w:r>
      <w:r w:rsidRPr="001B099E">
        <w:t xml:space="preserve">. Pew Research Center: Internet, Science &amp; Tech; Pew Research Center. </w:t>
      </w:r>
      <w:hyperlink r:id="rId10" w:history="1">
        <w:r w:rsidR="00995B8E" w:rsidRPr="00D43DE8">
          <w:rPr>
            <w:rStyle w:val="Hyperlink"/>
          </w:rPr>
          <w:t>https://www.pewresearch.org/internet/2021/09/01/the-internet-and-the-pandemic/</w:t>
        </w:r>
      </w:hyperlink>
    </w:p>
    <w:p w14:paraId="58AEF72A" w14:textId="77777777" w:rsidR="00995B8E" w:rsidRDefault="00995B8E" w:rsidP="00A23141">
      <w:pPr>
        <w:pStyle w:val="Title2"/>
        <w:jc w:val="left"/>
      </w:pPr>
    </w:p>
    <w:p w14:paraId="66869E29" w14:textId="0D745CDB" w:rsidR="00995B8E" w:rsidRDefault="00995B8E" w:rsidP="00A23141">
      <w:pPr>
        <w:pStyle w:val="Title2"/>
        <w:jc w:val="left"/>
      </w:pPr>
      <w:r w:rsidRPr="00995B8E">
        <w:t xml:space="preserve">NW, 1615 L. S., Suite 800Washington, &amp; Inquiries, D. 20036USA202-419-4300 | M.-8.-8. | F.-4.-4. | M. (2021, September 1). 1. </w:t>
      </w:r>
      <w:r w:rsidRPr="00995B8E">
        <w:rPr>
          <w:i/>
          <w:iCs/>
        </w:rPr>
        <w:t>How the internet and technology shaped Americans’ personal experiences amid COVID-19</w:t>
      </w:r>
      <w:r w:rsidRPr="00995B8E">
        <w:t>. Pew Research Center: Internet, Science &amp; Tech. https://www.pewresearch.org/internet/2021/09/01/how-the-internet-and-technology-shaped-americans-personal-experiences-amid-covid-19/</w:t>
      </w:r>
    </w:p>
    <w:sectPr w:rsidR="00995B8E">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0D05C" w14:textId="77777777" w:rsidR="00D75BC9" w:rsidRDefault="00D75BC9">
      <w:pPr>
        <w:spacing w:line="240" w:lineRule="auto"/>
      </w:pPr>
      <w:r>
        <w:separator/>
      </w:r>
    </w:p>
    <w:p w14:paraId="341612E5" w14:textId="77777777" w:rsidR="00D75BC9" w:rsidRDefault="00D75BC9"/>
  </w:endnote>
  <w:endnote w:type="continuationSeparator" w:id="0">
    <w:p w14:paraId="164592B7" w14:textId="77777777" w:rsidR="00D75BC9" w:rsidRDefault="00D75BC9">
      <w:pPr>
        <w:spacing w:line="240" w:lineRule="auto"/>
      </w:pPr>
      <w:r>
        <w:continuationSeparator/>
      </w:r>
    </w:p>
    <w:p w14:paraId="061A3C51" w14:textId="77777777" w:rsidR="00D75BC9" w:rsidRDefault="00D75B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2204A" w14:textId="77777777" w:rsidR="00D75BC9" w:rsidRDefault="00D75BC9">
      <w:pPr>
        <w:spacing w:line="240" w:lineRule="auto"/>
      </w:pPr>
      <w:r>
        <w:separator/>
      </w:r>
    </w:p>
    <w:p w14:paraId="472DC399" w14:textId="77777777" w:rsidR="00D75BC9" w:rsidRDefault="00D75BC9"/>
  </w:footnote>
  <w:footnote w:type="continuationSeparator" w:id="0">
    <w:p w14:paraId="70435EA0" w14:textId="77777777" w:rsidR="00D75BC9" w:rsidRDefault="00D75BC9">
      <w:pPr>
        <w:spacing w:line="240" w:lineRule="auto"/>
      </w:pPr>
      <w:r>
        <w:continuationSeparator/>
      </w:r>
    </w:p>
    <w:p w14:paraId="639224AC" w14:textId="77777777" w:rsidR="00D75BC9" w:rsidRDefault="00D75B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3BC31" w14:textId="109C95EC" w:rsidR="00E81978" w:rsidRDefault="00000000">
    <w:pPr>
      <w:pStyle w:val="Header"/>
    </w:pPr>
    <w:sdt>
      <w:sdtPr>
        <w:rPr>
          <w:rStyle w:val="Strong"/>
        </w:rPr>
        <w:alias w:val="Running head"/>
        <w:tag w:val=""/>
        <w:id w:val="12739865"/>
        <w:placeholder>
          <w:docPart w:val="A69BB6F0C1E348D08B98C356B46CD98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F162D">
          <w:rPr>
            <w:rStyle w:val="Strong"/>
          </w:rPr>
          <w:t xml:space="preserve">critical analysis </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35E66" w14:textId="15401FDB" w:rsidR="00E81978" w:rsidRDefault="007F162D">
    <w:pPr>
      <w:pStyle w:val="Header"/>
      <w:rPr>
        <w:rStyle w:val="Strong"/>
      </w:rPr>
    </w:pPr>
    <w:r>
      <w:rPr>
        <w:rStyle w:val="Strong"/>
      </w:rPr>
      <w:t>CRITICAL ANALYSIS</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04819872">
    <w:abstractNumId w:val="9"/>
  </w:num>
  <w:num w:numId="2" w16cid:durableId="410662068">
    <w:abstractNumId w:val="7"/>
  </w:num>
  <w:num w:numId="3" w16cid:durableId="1360860366">
    <w:abstractNumId w:val="6"/>
  </w:num>
  <w:num w:numId="4" w16cid:durableId="1471435651">
    <w:abstractNumId w:val="5"/>
  </w:num>
  <w:num w:numId="5" w16cid:durableId="131025760">
    <w:abstractNumId w:val="4"/>
  </w:num>
  <w:num w:numId="6" w16cid:durableId="850798068">
    <w:abstractNumId w:val="8"/>
  </w:num>
  <w:num w:numId="7" w16cid:durableId="2101215805">
    <w:abstractNumId w:val="3"/>
  </w:num>
  <w:num w:numId="8" w16cid:durableId="2041973013">
    <w:abstractNumId w:val="2"/>
  </w:num>
  <w:num w:numId="9" w16cid:durableId="1450662983">
    <w:abstractNumId w:val="1"/>
  </w:num>
  <w:num w:numId="10" w16cid:durableId="363218386">
    <w:abstractNumId w:val="0"/>
  </w:num>
  <w:num w:numId="11" w16cid:durableId="776752619">
    <w:abstractNumId w:val="9"/>
    <w:lvlOverride w:ilvl="0">
      <w:startOverride w:val="1"/>
    </w:lvlOverride>
  </w:num>
  <w:num w:numId="12" w16cid:durableId="1379430236">
    <w:abstractNumId w:val="13"/>
  </w:num>
  <w:num w:numId="13" w16cid:durableId="276715568">
    <w:abstractNumId w:val="11"/>
  </w:num>
  <w:num w:numId="14" w16cid:durableId="738674745">
    <w:abstractNumId w:val="10"/>
  </w:num>
  <w:num w:numId="15" w16cid:durableId="5566698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2D"/>
    <w:rsid w:val="000D3F41"/>
    <w:rsid w:val="000E28BF"/>
    <w:rsid w:val="000F3F2B"/>
    <w:rsid w:val="001B099E"/>
    <w:rsid w:val="00211B30"/>
    <w:rsid w:val="00295C7C"/>
    <w:rsid w:val="002A1125"/>
    <w:rsid w:val="00355DCA"/>
    <w:rsid w:val="003664BB"/>
    <w:rsid w:val="00425B12"/>
    <w:rsid w:val="00551A02"/>
    <w:rsid w:val="005534FA"/>
    <w:rsid w:val="005872F2"/>
    <w:rsid w:val="005D3A03"/>
    <w:rsid w:val="00695111"/>
    <w:rsid w:val="007F162D"/>
    <w:rsid w:val="008002C0"/>
    <w:rsid w:val="008C5323"/>
    <w:rsid w:val="00995B8E"/>
    <w:rsid w:val="009A6A3B"/>
    <w:rsid w:val="00A23141"/>
    <w:rsid w:val="00AD4327"/>
    <w:rsid w:val="00B823AA"/>
    <w:rsid w:val="00BA45DB"/>
    <w:rsid w:val="00BF4184"/>
    <w:rsid w:val="00C0601E"/>
    <w:rsid w:val="00C31D30"/>
    <w:rsid w:val="00CD6E39"/>
    <w:rsid w:val="00CF6E91"/>
    <w:rsid w:val="00D75BC9"/>
    <w:rsid w:val="00D85B68"/>
    <w:rsid w:val="00E6004D"/>
    <w:rsid w:val="00E62545"/>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48039"/>
  <w15:chartTrackingRefBased/>
  <w15:docId w15:val="{E7FEF3B0-FBB1-43BC-A28F-53CAEA23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1B099E"/>
    <w:rPr>
      <w:color w:val="5F5F5F" w:themeColor="hyperlink"/>
      <w:u w:val="single"/>
    </w:rPr>
  </w:style>
  <w:style w:type="character" w:styleId="UnresolvedMention">
    <w:name w:val="Unresolved Mention"/>
    <w:basedOn w:val="DefaultParagraphFont"/>
    <w:uiPriority w:val="99"/>
    <w:semiHidden/>
    <w:unhideWhenUsed/>
    <w:rsid w:val="001B0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250391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594902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6499751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pewresearch.org/internet/2021/09/01/the-internet-and-the-pandemic/" TargetMode="External"/><Relationship Id="rId4" Type="http://schemas.openxmlformats.org/officeDocument/2006/relationships/styles" Target="styles.xml"/><Relationship Id="rId9" Type="http://schemas.openxmlformats.org/officeDocument/2006/relationships/hyperlink" Target="https://www.thinkific.com/blog/challenges-with-online-learning/"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AC62D093B49C7A75B2E38B346CDF1"/>
        <w:category>
          <w:name w:val="General"/>
          <w:gallery w:val="placeholder"/>
        </w:category>
        <w:types>
          <w:type w:val="bbPlcHdr"/>
        </w:types>
        <w:behaviors>
          <w:behavior w:val="content"/>
        </w:behaviors>
        <w:guid w:val="{677B7ED5-057A-45BE-88B1-731300D89382}"/>
      </w:docPartPr>
      <w:docPartBody>
        <w:p w:rsidR="006D50F3" w:rsidRDefault="00000000">
          <w:pPr>
            <w:pStyle w:val="FC0AC62D093B49C7A75B2E38B346CDF1"/>
          </w:pPr>
          <w:r>
            <w:t>[Title Here, up to 12 Words, on One to Two Lines]</w:t>
          </w:r>
        </w:p>
      </w:docPartBody>
    </w:docPart>
    <w:docPart>
      <w:docPartPr>
        <w:name w:val="A69BB6F0C1E348D08B98C356B46CD985"/>
        <w:category>
          <w:name w:val="General"/>
          <w:gallery w:val="placeholder"/>
        </w:category>
        <w:types>
          <w:type w:val="bbPlcHdr"/>
        </w:types>
        <w:behaviors>
          <w:behavior w:val="content"/>
        </w:behaviors>
        <w:guid w:val="{E1B2CD42-4A43-46CC-BB26-A586530FCA08}"/>
      </w:docPartPr>
      <w:docPartBody>
        <w:p w:rsidR="006D50F3" w:rsidRDefault="00000000">
          <w:pPr>
            <w:pStyle w:val="A69BB6F0C1E348D08B98C356B46CD985"/>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077"/>
    <w:rsid w:val="006D50F3"/>
    <w:rsid w:val="00881187"/>
    <w:rsid w:val="00E64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0AC62D093B49C7A75B2E38B346CDF1">
    <w:name w:val="FC0AC62D093B49C7A75B2E38B346CDF1"/>
  </w:style>
  <w:style w:type="character" w:styleId="Emphasis">
    <w:name w:val="Emphasis"/>
    <w:basedOn w:val="DefaultParagraphFont"/>
    <w:uiPriority w:val="4"/>
    <w:unhideWhenUsed/>
    <w:qFormat/>
    <w:rPr>
      <w:i/>
      <w:iCs/>
    </w:rPr>
  </w:style>
  <w:style w:type="paragraph" w:customStyle="1" w:styleId="A69BB6F0C1E348D08B98C356B46CD985">
    <w:name w:val="A69BB6F0C1E348D08B98C356B46CD9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critical analysis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TotalTime>
  <Pages>4</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Critical Analysis
IDS 403 Technology and Society</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Analysis
IDS 403 Technology and Society</dc:title>
  <dc:subject/>
  <dc:creator>SercH MateoS</dc:creator>
  <cp:keywords/>
  <dc:description/>
  <cp:lastModifiedBy>SercH MateoS</cp:lastModifiedBy>
  <cp:revision>2</cp:revision>
  <dcterms:created xsi:type="dcterms:W3CDTF">2023-05-25T18:02:00Z</dcterms:created>
  <dcterms:modified xsi:type="dcterms:W3CDTF">2023-05-25T18:02:00Z</dcterms:modified>
</cp:coreProperties>
</file>