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E0AEA" w14:textId="44237AA0" w:rsidR="00F50998" w:rsidRPr="003F1DC7" w:rsidRDefault="008F5EA3" w:rsidP="008F5EA3">
      <w:pPr>
        <w:jc w:val="center"/>
        <w:rPr>
          <w:rFonts w:ascii="Times New Roman" w:hAnsi="Times New Roman" w:cs="Times New Roman"/>
          <w:sz w:val="20"/>
          <w:szCs w:val="18"/>
        </w:rPr>
      </w:pPr>
      <w:bookmarkStart w:id="0" w:name="_Toc144286379"/>
      <w:r w:rsidRPr="003F1DC7">
        <w:rPr>
          <w:rFonts w:ascii="Times New Roman" w:hAnsi="Times New Roman" w:cs="Times New Roman"/>
          <w:sz w:val="20"/>
          <w:szCs w:val="18"/>
        </w:rPr>
        <w:t>THE UNIVERSITY OF TEXAS AT ARLINGTON</w:t>
      </w:r>
    </w:p>
    <w:p w14:paraId="19D86BD9" w14:textId="47B46545" w:rsidR="00D22AEA" w:rsidRPr="003F1DC7" w:rsidRDefault="008F5EA3" w:rsidP="00786276">
      <w:pPr>
        <w:jc w:val="center"/>
        <w:rPr>
          <w:rFonts w:ascii="Times New Roman" w:hAnsi="Times New Roman" w:cs="Times New Roman"/>
          <w:sz w:val="20"/>
          <w:szCs w:val="18"/>
        </w:rPr>
      </w:pPr>
      <w:r w:rsidRPr="003F1DC7">
        <w:rPr>
          <w:rFonts w:ascii="Times New Roman" w:hAnsi="Times New Roman" w:cs="Times New Roman"/>
          <w:sz w:val="20"/>
          <w:szCs w:val="18"/>
        </w:rPr>
        <w:t>COMPUTER SCIENCE AND ENGINEER</w:t>
      </w:r>
      <w:bookmarkEnd w:id="0"/>
      <w:r w:rsidR="008676C9">
        <w:rPr>
          <w:rFonts w:ascii="Times New Roman" w:hAnsi="Times New Roman" w:cs="Times New Roman"/>
          <w:sz w:val="20"/>
          <w:szCs w:val="18"/>
        </w:rPr>
        <w:t>ING</w:t>
      </w:r>
    </w:p>
    <w:p w14:paraId="381FE9B5" w14:textId="77777777" w:rsidR="00217662" w:rsidRPr="003F1DC7" w:rsidRDefault="00217662" w:rsidP="008676C9">
      <w:pPr>
        <w:rPr>
          <w:rFonts w:ascii="Times New Roman" w:hAnsi="Times New Roman" w:cs="Times New Roman"/>
          <w:sz w:val="22"/>
          <w:szCs w:val="20"/>
        </w:rPr>
      </w:pPr>
    </w:p>
    <w:p w14:paraId="7A1DB0E6" w14:textId="77777777" w:rsidR="00217662" w:rsidRPr="003F1DC7" w:rsidRDefault="00217662" w:rsidP="00D12302">
      <w:pPr>
        <w:rPr>
          <w:rFonts w:ascii="Times New Roman" w:hAnsi="Times New Roman" w:cs="Times New Roman"/>
          <w:sz w:val="22"/>
          <w:szCs w:val="20"/>
        </w:rPr>
      </w:pPr>
    </w:p>
    <w:p w14:paraId="3383661E" w14:textId="77777777" w:rsidR="00217662" w:rsidRPr="003F1DC7" w:rsidRDefault="00217662" w:rsidP="00FD6955">
      <w:pPr>
        <w:rPr>
          <w:rFonts w:ascii="Times New Roman" w:hAnsi="Times New Roman" w:cs="Times New Roman"/>
          <w:sz w:val="22"/>
          <w:szCs w:val="20"/>
        </w:rPr>
      </w:pPr>
    </w:p>
    <w:p w14:paraId="0E983985" w14:textId="77777777" w:rsidR="00217662" w:rsidRDefault="00217662" w:rsidP="00786276">
      <w:pPr>
        <w:jc w:val="center"/>
        <w:rPr>
          <w:rFonts w:ascii="Times New Roman" w:hAnsi="Times New Roman" w:cs="Times New Roman"/>
          <w:sz w:val="22"/>
          <w:szCs w:val="20"/>
        </w:rPr>
      </w:pPr>
    </w:p>
    <w:p w14:paraId="36DC2348" w14:textId="77777777" w:rsidR="006405EF" w:rsidRPr="003F1DC7" w:rsidRDefault="006405EF" w:rsidP="00786276">
      <w:pPr>
        <w:jc w:val="center"/>
        <w:rPr>
          <w:rFonts w:ascii="Times New Roman" w:hAnsi="Times New Roman" w:cs="Times New Roman"/>
          <w:sz w:val="22"/>
          <w:szCs w:val="20"/>
        </w:rPr>
      </w:pPr>
    </w:p>
    <w:p w14:paraId="2CDDF24E" w14:textId="77777777" w:rsidR="00786276" w:rsidRPr="003F1DC7" w:rsidRDefault="00786276" w:rsidP="00786276">
      <w:pPr>
        <w:jc w:val="center"/>
        <w:rPr>
          <w:rFonts w:ascii="Times New Roman" w:hAnsi="Times New Roman" w:cs="Times New Roman"/>
          <w:sz w:val="22"/>
          <w:szCs w:val="20"/>
        </w:rPr>
      </w:pPr>
    </w:p>
    <w:p w14:paraId="1F73F8ED" w14:textId="339E3A81" w:rsidR="00857159" w:rsidRDefault="00130F88" w:rsidP="00786276">
      <w:pPr>
        <w:jc w:val="center"/>
        <w:rPr>
          <w:rFonts w:ascii="Times New Roman" w:hAnsi="Times New Roman" w:cs="Times New Roman"/>
          <w:color w:val="0070C0"/>
          <w:sz w:val="72"/>
          <w:szCs w:val="72"/>
        </w:rPr>
      </w:pPr>
      <w:r>
        <w:rPr>
          <w:rFonts w:ascii="Times New Roman" w:hAnsi="Times New Roman" w:cs="Times New Roman"/>
          <w:color w:val="0070C0"/>
          <w:sz w:val="72"/>
          <w:szCs w:val="72"/>
        </w:rPr>
        <w:t>M</w:t>
      </w:r>
      <w:r w:rsidR="006405EF">
        <w:rPr>
          <w:rFonts w:ascii="Times New Roman" w:hAnsi="Times New Roman" w:cs="Times New Roman"/>
          <w:color w:val="0070C0"/>
          <w:sz w:val="72"/>
          <w:szCs w:val="72"/>
        </w:rPr>
        <w:t>ECHATRONICS</w:t>
      </w:r>
      <w:r w:rsidR="00857159">
        <w:rPr>
          <w:rFonts w:ascii="Times New Roman" w:hAnsi="Times New Roman" w:cs="Times New Roman"/>
          <w:color w:val="0070C0"/>
          <w:sz w:val="72"/>
          <w:szCs w:val="72"/>
        </w:rPr>
        <w:t xml:space="preserve"> </w:t>
      </w:r>
    </w:p>
    <w:p w14:paraId="0237471A" w14:textId="00B80E17" w:rsidR="009A0B92" w:rsidRPr="003F1DC7" w:rsidRDefault="006405EF" w:rsidP="006405EF">
      <w:pPr>
        <w:jc w:val="center"/>
        <w:rPr>
          <w:rFonts w:ascii="Times New Roman" w:hAnsi="Times New Roman" w:cs="Times New Roman"/>
          <w:color w:val="0070C0"/>
          <w:sz w:val="72"/>
          <w:szCs w:val="72"/>
        </w:rPr>
      </w:pPr>
      <w:r>
        <w:rPr>
          <w:rFonts w:ascii="Times New Roman" w:hAnsi="Times New Roman" w:cs="Times New Roman"/>
          <w:color w:val="0070C0"/>
          <w:sz w:val="72"/>
          <w:szCs w:val="72"/>
        </w:rPr>
        <w:t xml:space="preserve">LAB </w:t>
      </w:r>
      <w:r w:rsidR="006B168E">
        <w:rPr>
          <w:rFonts w:ascii="Times New Roman" w:hAnsi="Times New Roman" w:cs="Times New Roman"/>
          <w:color w:val="0070C0"/>
          <w:sz w:val="72"/>
          <w:szCs w:val="72"/>
        </w:rPr>
        <w:t>4</w:t>
      </w:r>
      <w:r>
        <w:rPr>
          <w:rFonts w:ascii="Times New Roman" w:hAnsi="Times New Roman" w:cs="Times New Roman"/>
          <w:color w:val="0070C0"/>
          <w:sz w:val="72"/>
          <w:szCs w:val="72"/>
        </w:rPr>
        <w:t xml:space="preserve"> </w:t>
      </w:r>
      <w:r w:rsidR="00786276" w:rsidRPr="003F1DC7">
        <w:rPr>
          <w:rFonts w:ascii="Times New Roman" w:hAnsi="Times New Roman" w:cs="Times New Roman"/>
          <w:color w:val="0070C0"/>
          <w:sz w:val="72"/>
          <w:szCs w:val="72"/>
        </w:rPr>
        <w:t>REPORT</w:t>
      </w:r>
    </w:p>
    <w:p w14:paraId="3AC89B22" w14:textId="19E9CC4D" w:rsidR="00786276" w:rsidRPr="006405EF" w:rsidRDefault="006405EF" w:rsidP="006405EF">
      <w:pPr>
        <w:jc w:val="center"/>
        <w:rPr>
          <w:rFonts w:ascii="Times New Roman" w:hAnsi="Times New Roman" w:cs="Times New Roman"/>
          <w:b/>
          <w:bCs/>
        </w:rPr>
      </w:pPr>
      <w:r w:rsidRPr="006405EF">
        <w:rPr>
          <w:rFonts w:ascii="Times New Roman" w:hAnsi="Times New Roman" w:cs="Times New Roman"/>
          <w:b/>
          <w:bCs/>
        </w:rPr>
        <w:t>ELECTROMECHANICAL SYSTEMS</w:t>
      </w:r>
      <w:r>
        <w:rPr>
          <w:rFonts w:ascii="Times New Roman" w:hAnsi="Times New Roman" w:cs="Times New Roman"/>
          <w:b/>
          <w:bCs/>
        </w:rPr>
        <w:t xml:space="preserve"> &amp; SENSORS</w:t>
      </w:r>
      <w:r w:rsidR="009A0B92" w:rsidRPr="003F1DC7">
        <w:rPr>
          <w:rFonts w:ascii="Times New Roman" w:hAnsi="Times New Roman" w:cs="Times New Roman"/>
          <w:b/>
          <w:bCs/>
        </w:rPr>
        <w:t xml:space="preserve"> </w:t>
      </w:r>
    </w:p>
    <w:p w14:paraId="6EFA6A4C" w14:textId="72CED942" w:rsidR="009A0B92" w:rsidRPr="00265513" w:rsidRDefault="009A0B92" w:rsidP="00786276">
      <w:pPr>
        <w:jc w:val="center"/>
        <w:rPr>
          <w:rFonts w:ascii="Times New Roman" w:hAnsi="Times New Roman" w:cs="Times New Roman"/>
          <w:color w:val="7B7B7B" w:themeColor="accent3" w:themeShade="BF"/>
          <w:sz w:val="20"/>
          <w:szCs w:val="18"/>
        </w:rPr>
      </w:pPr>
      <w:r w:rsidRPr="00265513">
        <w:rPr>
          <w:rFonts w:ascii="Times New Roman" w:hAnsi="Times New Roman" w:cs="Times New Roman"/>
          <w:color w:val="7B7B7B" w:themeColor="accent3" w:themeShade="BF"/>
          <w:sz w:val="22"/>
          <w:szCs w:val="20"/>
        </w:rPr>
        <w:t xml:space="preserve">Submitted toward the partial completion of the requirements for CSE </w:t>
      </w:r>
      <w:r w:rsidR="009401A5">
        <w:rPr>
          <w:rFonts w:ascii="Times New Roman" w:hAnsi="Times New Roman" w:cs="Times New Roman"/>
          <w:color w:val="7B7B7B" w:themeColor="accent3" w:themeShade="BF"/>
          <w:sz w:val="22"/>
          <w:szCs w:val="20"/>
        </w:rPr>
        <w:t>5355-001</w:t>
      </w:r>
    </w:p>
    <w:p w14:paraId="443910AA" w14:textId="77777777" w:rsidR="00EA18B6" w:rsidRPr="003F1DC7" w:rsidRDefault="00EA18B6" w:rsidP="00FC2BA5">
      <w:pPr>
        <w:rPr>
          <w:rFonts w:ascii="Times New Roman" w:hAnsi="Times New Roman" w:cs="Times New Roman"/>
        </w:rPr>
      </w:pPr>
    </w:p>
    <w:p w14:paraId="6EAB5D8B" w14:textId="1736F6AC" w:rsidR="00D83DF6" w:rsidRPr="003F1DC7" w:rsidRDefault="00D83DF6" w:rsidP="00D83DF6">
      <w:pPr>
        <w:jc w:val="center"/>
        <w:rPr>
          <w:rFonts w:ascii="Times New Roman" w:hAnsi="Times New Roman" w:cs="Times New Roman"/>
        </w:rPr>
      </w:pPr>
    </w:p>
    <w:p w14:paraId="3D4030BC" w14:textId="77777777" w:rsidR="00D83DF6" w:rsidRPr="003F1DC7" w:rsidRDefault="00D83DF6" w:rsidP="00FD6955">
      <w:pPr>
        <w:rPr>
          <w:rFonts w:ascii="Times New Roman" w:hAnsi="Times New Roman" w:cs="Times New Roman"/>
        </w:rPr>
      </w:pPr>
    </w:p>
    <w:p w14:paraId="28E7D1DC" w14:textId="77777777" w:rsidR="00D83DF6" w:rsidRPr="003F1DC7" w:rsidRDefault="00D83DF6" w:rsidP="00217662">
      <w:pPr>
        <w:rPr>
          <w:rFonts w:ascii="Times New Roman" w:hAnsi="Times New Roman" w:cs="Times New Roman"/>
        </w:rPr>
      </w:pPr>
    </w:p>
    <w:p w14:paraId="32554459" w14:textId="77777777" w:rsidR="00217662" w:rsidRPr="003F1DC7" w:rsidRDefault="00217662" w:rsidP="00217662">
      <w:pPr>
        <w:rPr>
          <w:rFonts w:ascii="Times New Roman" w:hAnsi="Times New Roman" w:cs="Times New Roman"/>
        </w:rPr>
      </w:pPr>
    </w:p>
    <w:p w14:paraId="78A101F8" w14:textId="28B045D8" w:rsidR="00D83DF6" w:rsidRDefault="00271AB5" w:rsidP="00D83DF6">
      <w:pPr>
        <w:jc w:val="center"/>
        <w:rPr>
          <w:rFonts w:ascii="Times New Roman" w:hAnsi="Times New Roman" w:cs="Times New Roman"/>
          <w:b/>
          <w:bCs/>
        </w:rPr>
      </w:pPr>
      <w:r w:rsidRPr="003F1DC7">
        <w:rPr>
          <w:rFonts w:ascii="Times New Roman" w:hAnsi="Times New Roman" w:cs="Times New Roman"/>
          <w:b/>
          <w:bCs/>
        </w:rPr>
        <w:t xml:space="preserve">Submitted by, </w:t>
      </w:r>
    </w:p>
    <w:p w14:paraId="06E15E3D" w14:textId="5BEB0B0A" w:rsidR="00525B10" w:rsidRPr="00525B10" w:rsidRDefault="00525B10" w:rsidP="00A66C51">
      <w:pPr>
        <w:jc w:val="center"/>
        <w:rPr>
          <w:rFonts w:ascii="Times New Roman" w:hAnsi="Times New Roman" w:cs="Times New Roman"/>
        </w:rPr>
      </w:pPr>
      <w:r>
        <w:rPr>
          <w:rFonts w:ascii="Times New Roman" w:hAnsi="Times New Roman" w:cs="Times New Roman"/>
        </w:rPr>
        <w:t>Jennifer Hernandez</w:t>
      </w:r>
      <w:r w:rsidR="00A66C51">
        <w:rPr>
          <w:rFonts w:ascii="Times New Roman" w:hAnsi="Times New Roman" w:cs="Times New Roman"/>
        </w:rPr>
        <w:t xml:space="preserve"> </w:t>
      </w:r>
      <w:r>
        <w:rPr>
          <w:rFonts w:ascii="Times New Roman" w:hAnsi="Times New Roman" w:cs="Times New Roman"/>
        </w:rPr>
        <w:t>&amp;</w:t>
      </w:r>
    </w:p>
    <w:p w14:paraId="221EA35A" w14:textId="60CAF223" w:rsidR="00D83DF6" w:rsidRDefault="00EA18B6" w:rsidP="00D83DF6">
      <w:pPr>
        <w:jc w:val="center"/>
        <w:rPr>
          <w:rFonts w:ascii="Times New Roman" w:hAnsi="Times New Roman" w:cs="Times New Roman"/>
        </w:rPr>
      </w:pPr>
      <w:r w:rsidRPr="003F1DC7">
        <w:rPr>
          <w:rFonts w:ascii="Times New Roman" w:hAnsi="Times New Roman" w:cs="Times New Roman"/>
        </w:rPr>
        <w:t>Servando Olvera</w:t>
      </w:r>
      <w:r w:rsidR="00682795">
        <w:rPr>
          <w:rFonts w:ascii="Times New Roman" w:hAnsi="Times New Roman" w:cs="Times New Roman"/>
        </w:rPr>
        <w:t xml:space="preserve"> </w:t>
      </w:r>
    </w:p>
    <w:p w14:paraId="6DDC7B18" w14:textId="77777777" w:rsidR="004F1787" w:rsidRPr="003F1DC7" w:rsidRDefault="004F1787" w:rsidP="00682795">
      <w:pPr>
        <w:rPr>
          <w:rFonts w:ascii="Times New Roman" w:hAnsi="Times New Roman" w:cs="Times New Roman"/>
        </w:rPr>
      </w:pPr>
    </w:p>
    <w:p w14:paraId="3421D10D" w14:textId="77777777" w:rsidR="004F1787" w:rsidRPr="003F1DC7" w:rsidRDefault="004F1787" w:rsidP="00D83DF6">
      <w:pPr>
        <w:jc w:val="center"/>
        <w:rPr>
          <w:rFonts w:ascii="Times New Roman" w:hAnsi="Times New Roman" w:cs="Times New Roman"/>
        </w:rPr>
      </w:pPr>
    </w:p>
    <w:p w14:paraId="74D5CFCE" w14:textId="77777777" w:rsidR="004F1787" w:rsidRPr="003F1DC7" w:rsidRDefault="004F1787" w:rsidP="00D83DF6">
      <w:pPr>
        <w:jc w:val="center"/>
        <w:rPr>
          <w:rFonts w:ascii="Times New Roman" w:hAnsi="Times New Roman" w:cs="Times New Roman"/>
        </w:rPr>
      </w:pPr>
    </w:p>
    <w:p w14:paraId="7FABEAC4" w14:textId="77777777" w:rsidR="004F1787" w:rsidRDefault="004F1787" w:rsidP="00D83DF6">
      <w:pPr>
        <w:jc w:val="center"/>
        <w:rPr>
          <w:rFonts w:ascii="Times New Roman" w:hAnsi="Times New Roman" w:cs="Times New Roman"/>
        </w:rPr>
      </w:pPr>
    </w:p>
    <w:p w14:paraId="24DCDE01" w14:textId="77777777" w:rsidR="00EE443D" w:rsidRPr="003F1DC7" w:rsidRDefault="00EE443D" w:rsidP="00D83DF6">
      <w:pPr>
        <w:jc w:val="center"/>
        <w:rPr>
          <w:rFonts w:ascii="Times New Roman" w:hAnsi="Times New Roman" w:cs="Times New Roman"/>
        </w:rPr>
      </w:pPr>
    </w:p>
    <w:p w14:paraId="77D70FE5" w14:textId="72774D74" w:rsidR="00A66C51" w:rsidRPr="00EE443D" w:rsidRDefault="004F1787" w:rsidP="00EE443D">
      <w:pPr>
        <w:jc w:val="center"/>
        <w:rPr>
          <w:rFonts w:ascii="Times New Roman" w:hAnsi="Times New Roman" w:cs="Times New Roman"/>
        </w:rPr>
      </w:pPr>
      <w:r w:rsidRPr="003F1DC7">
        <w:rPr>
          <w:rFonts w:ascii="Times New Roman" w:hAnsi="Times New Roman" w:cs="Times New Roman"/>
        </w:rPr>
        <w:t xml:space="preserve">Date </w:t>
      </w:r>
      <w:r w:rsidR="00082150">
        <w:rPr>
          <w:rFonts w:ascii="Times New Roman" w:hAnsi="Times New Roman" w:cs="Times New Roman"/>
        </w:rPr>
        <w:t>10</w:t>
      </w:r>
      <w:r w:rsidR="00D83DF6" w:rsidRPr="003F1DC7">
        <w:rPr>
          <w:rFonts w:ascii="Times New Roman" w:hAnsi="Times New Roman" w:cs="Times New Roman"/>
        </w:rPr>
        <w:t>/</w:t>
      </w:r>
      <w:r w:rsidR="00B305F1">
        <w:rPr>
          <w:rFonts w:ascii="Times New Roman" w:hAnsi="Times New Roman" w:cs="Times New Roman"/>
        </w:rPr>
        <w:t>20</w:t>
      </w:r>
      <w:r w:rsidR="00D83DF6" w:rsidRPr="003F1DC7">
        <w:rPr>
          <w:rFonts w:ascii="Times New Roman" w:hAnsi="Times New Roman" w:cs="Times New Roman"/>
        </w:rPr>
        <w:t>/2</w:t>
      </w:r>
      <w:r w:rsidR="00EA18B6" w:rsidRPr="003F1DC7">
        <w:rPr>
          <w:rFonts w:ascii="Times New Roman" w:hAnsi="Times New Roman" w:cs="Times New Roman"/>
        </w:rPr>
        <w:t>02</w:t>
      </w:r>
      <w:r w:rsidR="00FD6955">
        <w:rPr>
          <w:rFonts w:ascii="Times New Roman" w:hAnsi="Times New Roman" w:cs="Times New Roman"/>
        </w:rPr>
        <w:t>4</w:t>
      </w:r>
    </w:p>
    <w:p w14:paraId="58994B51" w14:textId="77777777" w:rsidR="004B3F28" w:rsidRDefault="004B3F28" w:rsidP="003A5A16">
      <w:pPr>
        <w:spacing w:line="240" w:lineRule="auto"/>
        <w:ind w:left="270" w:hanging="270"/>
        <w:rPr>
          <w:rFonts w:ascii="Times New Roman" w:hAnsi="Times New Roman" w:cs="Times New Roman"/>
          <w:b/>
          <w:bCs/>
          <w:szCs w:val="24"/>
        </w:rPr>
      </w:pPr>
      <w:r w:rsidRPr="004B3F28">
        <w:rPr>
          <w:rFonts w:ascii="Times New Roman" w:hAnsi="Times New Roman" w:cs="Times New Roman"/>
          <w:b/>
          <w:bCs/>
          <w:szCs w:val="24"/>
        </w:rPr>
        <w:lastRenderedPageBreak/>
        <w:t xml:space="preserve">1. For this lab, we will use a voltage of 6V on the bench motor power supply unless otherwise noted. The 0V output will serve as a ground reference for the circuits and the oscilloscope leads throughout the lab. The BLDC motor has a coil resistance of 0.13 ohms, but the 10A power supply will limit current to the motor. The delta-wired BLDC A-B-C windings are on the RED-BLACK-GREEN banana jacks. A virtual common is created by summing voltages from all phases through 100k ohm resistors and is available on the WHITE jack. </w:t>
      </w:r>
    </w:p>
    <w:p w14:paraId="0B324F2C" w14:textId="33B27E82" w:rsidR="00983ED2" w:rsidRDefault="004B3F28" w:rsidP="003A5A16">
      <w:pPr>
        <w:spacing w:line="240" w:lineRule="auto"/>
        <w:ind w:left="270" w:hanging="270"/>
        <w:rPr>
          <w:rFonts w:ascii="Times New Roman" w:hAnsi="Times New Roman" w:cs="Times New Roman"/>
          <w:b/>
          <w:bCs/>
          <w:szCs w:val="24"/>
        </w:rPr>
      </w:pPr>
      <w:r w:rsidRPr="004B3F28">
        <w:rPr>
          <w:rFonts w:ascii="Times New Roman" w:hAnsi="Times New Roman" w:cs="Times New Roman"/>
          <w:b/>
          <w:bCs/>
          <w:szCs w:val="24"/>
        </w:rPr>
        <w:t xml:space="preserve">2. First, energize one of the coil pairs. Attach a compass protractor to the belt pully on the motor, so that 0 degrees lines up with the arrow on the base. </w:t>
      </w:r>
      <w:r w:rsidR="0000077B">
        <w:rPr>
          <w:rFonts w:ascii="Times New Roman" w:hAnsi="Times New Roman" w:cs="Times New Roman"/>
          <w:b/>
          <w:bCs/>
          <w:szCs w:val="24"/>
        </w:rPr>
        <w:t xml:space="preserve"> </w:t>
      </w:r>
    </w:p>
    <w:p w14:paraId="052AD0B3" w14:textId="52F448FE" w:rsidR="00243E1F" w:rsidRDefault="00C77B58" w:rsidP="00C77B58">
      <w:pPr>
        <w:spacing w:line="240" w:lineRule="auto"/>
        <w:jc w:val="center"/>
        <w:rPr>
          <w:rFonts w:ascii="Times New Roman" w:hAnsi="Times New Roman" w:cs="Times New Roman"/>
          <w:b/>
          <w:bCs/>
          <w:szCs w:val="24"/>
        </w:rPr>
      </w:pPr>
      <w:r>
        <w:rPr>
          <w:noProof/>
        </w:rPr>
        <w:drawing>
          <wp:inline distT="0" distB="0" distL="0" distR="0" wp14:anchorId="00A12393" wp14:editId="6BA71952">
            <wp:extent cx="2286000" cy="2269149"/>
            <wp:effectExtent l="19050" t="19050" r="19050" b="17145"/>
            <wp:docPr id="1965173912" name="Picture 1" descr="A circular device with a circular ruler on a woo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73912" name="Picture 1" descr="A circular device with a circular ruler on a wood surface&#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7927" b="17626"/>
                    <a:stretch/>
                  </pic:blipFill>
                  <pic:spPr bwMode="auto">
                    <a:xfrm>
                      <a:off x="0" y="0"/>
                      <a:ext cx="2296299" cy="22793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E23D597" w14:textId="2C31BD27" w:rsidR="003A5A16" w:rsidRDefault="004B3F28" w:rsidP="003A5A16">
      <w:pPr>
        <w:spacing w:line="240" w:lineRule="auto"/>
        <w:ind w:left="270" w:hanging="270"/>
        <w:rPr>
          <w:rFonts w:ascii="Times New Roman" w:hAnsi="Times New Roman" w:cs="Times New Roman"/>
          <w:b/>
          <w:bCs/>
          <w:szCs w:val="24"/>
        </w:rPr>
      </w:pPr>
      <w:r w:rsidRPr="004B3F28">
        <w:rPr>
          <w:rFonts w:ascii="Times New Roman" w:hAnsi="Times New Roman" w:cs="Times New Roman"/>
          <w:b/>
          <w:bCs/>
          <w:szCs w:val="24"/>
        </w:rPr>
        <w:t>3. Next, energize the coils through the 6 steps to complete one electrical rotation. What is the physical rotation of the disc? Continue until one complete physical rotation is complete.</w:t>
      </w:r>
      <w:r w:rsidR="003A5A16">
        <w:rPr>
          <w:rFonts w:ascii="Times New Roman" w:hAnsi="Times New Roman" w:cs="Times New Roman"/>
          <w:b/>
          <w:bCs/>
          <w:szCs w:val="24"/>
        </w:rPr>
        <w:tab/>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5"/>
        <w:gridCol w:w="4545"/>
      </w:tblGrid>
      <w:tr w:rsidR="00C77B58" w14:paraId="2AAD8DA8" w14:textId="77777777" w:rsidTr="00C77B58">
        <w:tc>
          <w:tcPr>
            <w:tcW w:w="4675" w:type="dxa"/>
          </w:tcPr>
          <w:p w14:paraId="798BB06C" w14:textId="5450F2D4" w:rsidR="00C77B58" w:rsidRDefault="00B6316A" w:rsidP="00286E8C">
            <w:pPr>
              <w:rPr>
                <w:rFonts w:ascii="Times New Roman" w:hAnsi="Times New Roman" w:cs="Times New Roman"/>
                <w:b/>
                <w:bCs/>
                <w:szCs w:val="24"/>
              </w:rPr>
            </w:pPr>
            <w:r>
              <w:rPr>
                <w:rFonts w:ascii="Times New Roman" w:hAnsi="Times New Roman" w:cs="Times New Roman"/>
                <w:b/>
                <w:bCs/>
                <w:szCs w:val="24"/>
              </w:rPr>
              <w:t xml:space="preserve">   </w:t>
            </w:r>
            <w:r w:rsidR="00286E8C">
              <w:rPr>
                <w:rFonts w:ascii="Times New Roman" w:hAnsi="Times New Roman" w:cs="Times New Roman"/>
                <w:b/>
                <w:bCs/>
                <w:szCs w:val="24"/>
              </w:rPr>
              <w:t xml:space="preserve">6 steps (Half Physical Rotation) </w:t>
            </w:r>
          </w:p>
        </w:tc>
        <w:tc>
          <w:tcPr>
            <w:tcW w:w="4675" w:type="dxa"/>
          </w:tcPr>
          <w:p w14:paraId="7EFC2893" w14:textId="1E11EB1A" w:rsidR="00C77B58" w:rsidRDefault="00B6316A" w:rsidP="003A5A16">
            <w:pPr>
              <w:rPr>
                <w:rFonts w:ascii="Times New Roman" w:hAnsi="Times New Roman" w:cs="Times New Roman"/>
                <w:b/>
                <w:bCs/>
                <w:szCs w:val="24"/>
              </w:rPr>
            </w:pPr>
            <w:r>
              <w:rPr>
                <w:rFonts w:ascii="Times New Roman" w:hAnsi="Times New Roman" w:cs="Times New Roman"/>
                <w:b/>
                <w:bCs/>
                <w:szCs w:val="24"/>
              </w:rPr>
              <w:t xml:space="preserve">  </w:t>
            </w:r>
            <w:r w:rsidR="00286E8C">
              <w:rPr>
                <w:rFonts w:ascii="Times New Roman" w:hAnsi="Times New Roman" w:cs="Times New Roman"/>
                <w:b/>
                <w:bCs/>
                <w:szCs w:val="24"/>
              </w:rPr>
              <w:t>12 steps (Full Physical Rotation)</w:t>
            </w:r>
          </w:p>
        </w:tc>
      </w:tr>
      <w:tr w:rsidR="00C77B58" w14:paraId="7D09663E" w14:textId="77777777" w:rsidTr="00C77B58">
        <w:tc>
          <w:tcPr>
            <w:tcW w:w="4675" w:type="dxa"/>
          </w:tcPr>
          <w:p w14:paraId="5F20426B" w14:textId="102BF102" w:rsidR="00C77B58" w:rsidRDefault="00C77B58" w:rsidP="003A5A16">
            <w:pPr>
              <w:rPr>
                <w:rFonts w:ascii="Times New Roman" w:hAnsi="Times New Roman" w:cs="Times New Roman"/>
                <w:b/>
                <w:bCs/>
                <w:szCs w:val="24"/>
              </w:rPr>
            </w:pPr>
            <w:r>
              <w:rPr>
                <w:noProof/>
              </w:rPr>
              <w:drawing>
                <wp:inline distT="0" distB="0" distL="0" distR="0" wp14:anchorId="00C98C15" wp14:editId="4F0FB780">
                  <wp:extent cx="2296299" cy="2279372"/>
                  <wp:effectExtent l="19050" t="19050" r="27940" b="26035"/>
                  <wp:docPr id="1155496051" name="Picture 1" descr="A transparent device on a woo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96051" name="Picture 1" descr="A transparent device on a wood su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t="12787" b="12787"/>
                          <a:stretch>
                            <a:fillRect/>
                          </a:stretch>
                        </pic:blipFill>
                        <pic:spPr bwMode="auto">
                          <a:xfrm>
                            <a:off x="0" y="0"/>
                            <a:ext cx="2296299" cy="22793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c>
          <w:tcPr>
            <w:tcW w:w="4675" w:type="dxa"/>
          </w:tcPr>
          <w:p w14:paraId="73A0DB49" w14:textId="08632D2B" w:rsidR="00C77B58" w:rsidRDefault="00C77B58" w:rsidP="003A5A16">
            <w:pPr>
              <w:rPr>
                <w:rFonts w:ascii="Times New Roman" w:hAnsi="Times New Roman" w:cs="Times New Roman"/>
                <w:b/>
                <w:bCs/>
                <w:szCs w:val="24"/>
              </w:rPr>
            </w:pPr>
            <w:r>
              <w:rPr>
                <w:noProof/>
              </w:rPr>
              <w:drawing>
                <wp:inline distT="0" distB="0" distL="0" distR="0" wp14:anchorId="5FC87554" wp14:editId="4476B5FB">
                  <wp:extent cx="2296299" cy="2279372"/>
                  <wp:effectExtent l="19050" t="19050" r="27940" b="26035"/>
                  <wp:docPr id="86020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03097"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 t="4907" r="10" b="20667"/>
                          <a:stretch/>
                        </pic:blipFill>
                        <pic:spPr bwMode="auto">
                          <a:xfrm>
                            <a:off x="0" y="0"/>
                            <a:ext cx="2296299" cy="22793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r>
    </w:tbl>
    <w:p w14:paraId="1F93E6D2" w14:textId="34A386A7" w:rsidR="00C77B58" w:rsidRDefault="00C77B58" w:rsidP="003A5A16">
      <w:pPr>
        <w:spacing w:line="240" w:lineRule="auto"/>
        <w:ind w:left="270" w:hanging="270"/>
        <w:rPr>
          <w:rFonts w:ascii="Times New Roman" w:hAnsi="Times New Roman" w:cs="Times New Roman"/>
          <w:b/>
          <w:bCs/>
          <w:szCs w:val="24"/>
        </w:rPr>
      </w:pPr>
    </w:p>
    <w:p w14:paraId="46E11A74" w14:textId="77777777" w:rsidR="00565234" w:rsidRDefault="00565234" w:rsidP="003A5A16">
      <w:pPr>
        <w:spacing w:line="240" w:lineRule="auto"/>
        <w:ind w:left="270" w:hanging="270"/>
        <w:rPr>
          <w:rFonts w:ascii="Times New Roman" w:hAnsi="Times New Roman" w:cs="Times New Roman"/>
          <w:b/>
          <w:bCs/>
          <w:szCs w:val="24"/>
        </w:rPr>
      </w:pPr>
    </w:p>
    <w:p w14:paraId="2CFF3D74" w14:textId="77777777" w:rsidR="00565234" w:rsidRDefault="00565234" w:rsidP="003A5A16">
      <w:pPr>
        <w:spacing w:line="240" w:lineRule="auto"/>
        <w:ind w:left="270" w:hanging="270"/>
        <w:rPr>
          <w:rFonts w:ascii="Times New Roman" w:hAnsi="Times New Roman" w:cs="Times New Roman"/>
          <w:b/>
          <w:bCs/>
          <w:szCs w:val="24"/>
        </w:rPr>
      </w:pPr>
    </w:p>
    <w:p w14:paraId="38F567A4" w14:textId="77777777" w:rsidR="00565234" w:rsidRDefault="00565234" w:rsidP="003A5A16">
      <w:pPr>
        <w:spacing w:line="240" w:lineRule="auto"/>
        <w:ind w:left="270" w:hanging="270"/>
        <w:rPr>
          <w:rFonts w:ascii="Times New Roman" w:hAnsi="Times New Roman" w:cs="Times New Roman"/>
          <w:b/>
          <w:bCs/>
          <w:szCs w:val="24"/>
        </w:rPr>
      </w:pPr>
      <w:r w:rsidRPr="00565234">
        <w:rPr>
          <w:rFonts w:ascii="Times New Roman" w:hAnsi="Times New Roman" w:cs="Times New Roman"/>
          <w:b/>
          <w:bCs/>
          <w:szCs w:val="24"/>
        </w:rPr>
        <w:lastRenderedPageBreak/>
        <w:t xml:space="preserve">4. Power the hall effect sensors with 5V on the YELLOW jack and 0V on GREY jack. The outputs of the A1212E hall sensors 1-3 are on the BROWN-BLUE-ORANGE jacks. Since the outputs are open drain, connect the outputs through 10kohm resistors to 5V. </w:t>
      </w:r>
    </w:p>
    <w:p w14:paraId="2ED0AB4D" w14:textId="5DD608DA" w:rsidR="000E151E" w:rsidRDefault="000E151E" w:rsidP="000E151E">
      <w:pPr>
        <w:spacing w:line="240" w:lineRule="auto"/>
        <w:ind w:left="270" w:hanging="270"/>
        <w:jc w:val="center"/>
        <w:rPr>
          <w:rFonts w:ascii="Times New Roman" w:hAnsi="Times New Roman" w:cs="Times New Roman"/>
          <w:b/>
          <w:bCs/>
          <w:szCs w:val="24"/>
        </w:rPr>
      </w:pPr>
      <w:r>
        <w:rPr>
          <w:noProof/>
        </w:rPr>
        <w:drawing>
          <wp:inline distT="0" distB="0" distL="0" distR="0" wp14:anchorId="771E744D" wp14:editId="69B3C27C">
            <wp:extent cx="4953000" cy="3714750"/>
            <wp:effectExtent l="19050" t="19050" r="19050" b="19050"/>
            <wp:docPr id="85433730" name="Picture 3" descr="A computer with many wires and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3730" name="Picture 3" descr="A computer with many wires and a computer&#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solidFill>
                        <a:schemeClr val="tx1"/>
                      </a:solidFill>
                    </a:ln>
                  </pic:spPr>
                </pic:pic>
              </a:graphicData>
            </a:graphic>
          </wp:inline>
        </w:drawing>
      </w:r>
    </w:p>
    <w:p w14:paraId="25716DEA" w14:textId="77777777" w:rsidR="00D33B15" w:rsidRDefault="00D33B15" w:rsidP="000E151E">
      <w:pPr>
        <w:spacing w:line="240" w:lineRule="auto"/>
        <w:ind w:left="270" w:hanging="270"/>
        <w:jc w:val="center"/>
        <w:rPr>
          <w:rFonts w:ascii="Times New Roman" w:hAnsi="Times New Roman" w:cs="Times New Roman"/>
          <w:b/>
          <w:bCs/>
          <w:szCs w:val="24"/>
        </w:rPr>
      </w:pPr>
    </w:p>
    <w:p w14:paraId="4465B500" w14:textId="77777777" w:rsidR="00565234" w:rsidRDefault="00565234" w:rsidP="003A5A16">
      <w:pPr>
        <w:spacing w:line="240" w:lineRule="auto"/>
        <w:ind w:left="270" w:hanging="270"/>
        <w:rPr>
          <w:rFonts w:ascii="Times New Roman" w:hAnsi="Times New Roman" w:cs="Times New Roman"/>
          <w:b/>
          <w:bCs/>
          <w:szCs w:val="24"/>
        </w:rPr>
      </w:pPr>
      <w:r w:rsidRPr="00565234">
        <w:rPr>
          <w:rFonts w:ascii="Times New Roman" w:hAnsi="Times New Roman" w:cs="Times New Roman"/>
          <w:b/>
          <w:bCs/>
          <w:szCs w:val="24"/>
        </w:rPr>
        <w:t xml:space="preserve">5. Slowly rotate the disc and note the angle at which the hall effect sensors turn on and off. Note the hall effect sensor outputs vs physical rotation relative to 0 degrees as marked in step 2. </w:t>
      </w:r>
    </w:p>
    <w:p w14:paraId="78777AEE" w14:textId="32BD412C" w:rsidR="004F7035" w:rsidRDefault="004F7035" w:rsidP="003A5A16">
      <w:pPr>
        <w:spacing w:line="240" w:lineRule="auto"/>
        <w:ind w:left="270" w:hanging="270"/>
        <w:rPr>
          <w:rFonts w:ascii="Times New Roman" w:hAnsi="Times New Roman" w:cs="Times New Roman"/>
          <w:szCs w:val="24"/>
        </w:rPr>
      </w:pPr>
      <w:r>
        <w:rPr>
          <w:rFonts w:ascii="Times New Roman" w:hAnsi="Times New Roman" w:cs="Times New Roman"/>
          <w:b/>
          <w:bCs/>
          <w:szCs w:val="24"/>
        </w:rPr>
        <w:tab/>
      </w:r>
      <w:r w:rsidR="00C213B6">
        <w:rPr>
          <w:rFonts w:ascii="Times New Roman" w:hAnsi="Times New Roman" w:cs="Times New Roman"/>
          <w:szCs w:val="24"/>
        </w:rPr>
        <w:t xml:space="preserve">Every 90˚ degrees </w:t>
      </w:r>
      <w:r w:rsidR="00350088">
        <w:rPr>
          <w:rFonts w:ascii="Times New Roman" w:hAnsi="Times New Roman" w:cs="Times New Roman"/>
          <w:szCs w:val="24"/>
        </w:rPr>
        <w:t xml:space="preserve">the hall effect sensors would turn off and on. </w:t>
      </w:r>
    </w:p>
    <w:p w14:paraId="5E47B7FC" w14:textId="253B83BF" w:rsidR="00350088" w:rsidRDefault="00350088" w:rsidP="003A5A16">
      <w:pPr>
        <w:spacing w:line="240" w:lineRule="auto"/>
        <w:ind w:left="270" w:hanging="270"/>
        <w:rPr>
          <w:rFonts w:ascii="Times New Roman" w:hAnsi="Times New Roman" w:cs="Times New Roman"/>
          <w:szCs w:val="24"/>
        </w:rPr>
      </w:pPr>
      <w:r>
        <w:rPr>
          <w:rFonts w:ascii="Times New Roman" w:hAnsi="Times New Roman" w:cs="Times New Roman"/>
          <w:szCs w:val="24"/>
        </w:rPr>
        <w:tab/>
        <w:t xml:space="preserve">6 steps </w:t>
      </w:r>
      <w:r w:rsidR="001559AC">
        <w:rPr>
          <w:rFonts w:ascii="Times New Roman" w:hAnsi="Times New Roman" w:cs="Times New Roman"/>
          <w:szCs w:val="24"/>
        </w:rPr>
        <w:t>equate</w:t>
      </w:r>
      <w:r>
        <w:rPr>
          <w:rFonts w:ascii="Times New Roman" w:hAnsi="Times New Roman" w:cs="Times New Roman"/>
          <w:szCs w:val="24"/>
        </w:rPr>
        <w:t xml:space="preserve"> to 180˚ </w:t>
      </w:r>
      <w:r w:rsidR="00D81AAD">
        <w:rPr>
          <w:rFonts w:ascii="Times New Roman" w:hAnsi="Times New Roman" w:cs="Times New Roman"/>
          <w:szCs w:val="24"/>
        </w:rPr>
        <w:t>physical.</w:t>
      </w:r>
    </w:p>
    <w:p w14:paraId="7E5109B7" w14:textId="77777777" w:rsidR="00D33B15" w:rsidRDefault="00D33B15" w:rsidP="003A5A16">
      <w:pPr>
        <w:spacing w:line="240" w:lineRule="auto"/>
        <w:ind w:left="270" w:hanging="270"/>
        <w:rPr>
          <w:rFonts w:ascii="Times New Roman" w:hAnsi="Times New Roman" w:cs="Times New Roman"/>
          <w:szCs w:val="24"/>
        </w:rPr>
      </w:pPr>
    </w:p>
    <w:p w14:paraId="329BE775" w14:textId="77777777" w:rsidR="00D33B15" w:rsidRDefault="00D33B15" w:rsidP="003A5A16">
      <w:pPr>
        <w:spacing w:line="240" w:lineRule="auto"/>
        <w:ind w:left="270" w:hanging="270"/>
        <w:rPr>
          <w:rFonts w:ascii="Times New Roman" w:hAnsi="Times New Roman" w:cs="Times New Roman"/>
          <w:szCs w:val="24"/>
        </w:rPr>
      </w:pPr>
    </w:p>
    <w:p w14:paraId="227E4A5D" w14:textId="77777777" w:rsidR="00D33B15" w:rsidRDefault="00D33B15" w:rsidP="003A5A16">
      <w:pPr>
        <w:spacing w:line="240" w:lineRule="auto"/>
        <w:ind w:left="270" w:hanging="270"/>
        <w:rPr>
          <w:rFonts w:ascii="Times New Roman" w:hAnsi="Times New Roman" w:cs="Times New Roman"/>
          <w:szCs w:val="24"/>
        </w:rPr>
      </w:pPr>
    </w:p>
    <w:p w14:paraId="735AE37F" w14:textId="77777777" w:rsidR="00D33B15" w:rsidRDefault="00D33B15" w:rsidP="003A5A16">
      <w:pPr>
        <w:spacing w:line="240" w:lineRule="auto"/>
        <w:ind w:left="270" w:hanging="270"/>
        <w:rPr>
          <w:rFonts w:ascii="Times New Roman" w:hAnsi="Times New Roman" w:cs="Times New Roman"/>
          <w:szCs w:val="24"/>
        </w:rPr>
      </w:pPr>
    </w:p>
    <w:p w14:paraId="3D08BF26" w14:textId="77777777" w:rsidR="00D33B15" w:rsidRDefault="00D33B15" w:rsidP="003A5A16">
      <w:pPr>
        <w:spacing w:line="240" w:lineRule="auto"/>
        <w:ind w:left="270" w:hanging="270"/>
        <w:rPr>
          <w:rFonts w:ascii="Times New Roman" w:hAnsi="Times New Roman" w:cs="Times New Roman"/>
          <w:szCs w:val="24"/>
        </w:rPr>
      </w:pPr>
    </w:p>
    <w:p w14:paraId="10B04C3F" w14:textId="77777777" w:rsidR="00D33B15" w:rsidRDefault="00D33B15" w:rsidP="003A5A16">
      <w:pPr>
        <w:spacing w:line="240" w:lineRule="auto"/>
        <w:ind w:left="270" w:hanging="270"/>
        <w:rPr>
          <w:rFonts w:ascii="Times New Roman" w:hAnsi="Times New Roman" w:cs="Times New Roman"/>
          <w:szCs w:val="24"/>
        </w:rPr>
      </w:pPr>
    </w:p>
    <w:p w14:paraId="35DC953A" w14:textId="77777777" w:rsidR="00D33B15" w:rsidRDefault="00D33B15" w:rsidP="003A5A16">
      <w:pPr>
        <w:spacing w:line="240" w:lineRule="auto"/>
        <w:ind w:left="270" w:hanging="270"/>
        <w:rPr>
          <w:rFonts w:ascii="Times New Roman" w:hAnsi="Times New Roman" w:cs="Times New Roman"/>
          <w:szCs w:val="24"/>
        </w:rPr>
      </w:pPr>
    </w:p>
    <w:p w14:paraId="1B5AB92F" w14:textId="77777777" w:rsidR="00D33B15" w:rsidRPr="004F7035" w:rsidRDefault="00D33B15" w:rsidP="003A5A16">
      <w:pPr>
        <w:spacing w:line="240" w:lineRule="auto"/>
        <w:ind w:left="270" w:hanging="270"/>
        <w:rPr>
          <w:rFonts w:ascii="Times New Roman" w:hAnsi="Times New Roman" w:cs="Times New Roman"/>
          <w:szCs w:val="24"/>
        </w:rPr>
      </w:pPr>
    </w:p>
    <w:p w14:paraId="2F08A85F" w14:textId="3995D6FF" w:rsidR="003D5524" w:rsidRDefault="00565234" w:rsidP="003A5A16">
      <w:pPr>
        <w:spacing w:line="240" w:lineRule="auto"/>
        <w:ind w:left="270" w:hanging="270"/>
        <w:rPr>
          <w:rFonts w:ascii="Times New Roman" w:hAnsi="Times New Roman" w:cs="Times New Roman"/>
          <w:b/>
          <w:bCs/>
          <w:szCs w:val="24"/>
        </w:rPr>
      </w:pPr>
      <w:r w:rsidRPr="00565234">
        <w:rPr>
          <w:rFonts w:ascii="Times New Roman" w:hAnsi="Times New Roman" w:cs="Times New Roman"/>
          <w:b/>
          <w:bCs/>
          <w:szCs w:val="24"/>
        </w:rPr>
        <w:lastRenderedPageBreak/>
        <w:t>6. Now, plot the hall effect sensor outputs and their relationship to the disc angle when each of the coils was energized. You should have a plot of sensors 1, 2, 3, and A, B, and C (6 curves total).</w:t>
      </w:r>
    </w:p>
    <w:p w14:paraId="66B10CE5" w14:textId="543B6132" w:rsidR="000E1CE6" w:rsidRDefault="00E61F2A" w:rsidP="00E61F2A">
      <w:pPr>
        <w:spacing w:line="240" w:lineRule="auto"/>
        <w:ind w:left="270" w:hanging="270"/>
        <w:jc w:val="center"/>
        <w:rPr>
          <w:rFonts w:ascii="Times New Roman" w:hAnsi="Times New Roman" w:cs="Times New Roman"/>
          <w:b/>
          <w:bCs/>
          <w:szCs w:val="24"/>
        </w:rPr>
      </w:pPr>
      <w:r>
        <w:rPr>
          <w:noProof/>
        </w:rPr>
        <w:drawing>
          <wp:inline distT="0" distB="0" distL="0" distR="0" wp14:anchorId="3DBE69F9" wp14:editId="4981578F">
            <wp:extent cx="6202179" cy="6381750"/>
            <wp:effectExtent l="0" t="0" r="8255" b="0"/>
            <wp:docPr id="701496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4598" cy="6394529"/>
                    </a:xfrm>
                    <a:prstGeom prst="rect">
                      <a:avLst/>
                    </a:prstGeom>
                    <a:noFill/>
                    <a:ln>
                      <a:noFill/>
                    </a:ln>
                  </pic:spPr>
                </pic:pic>
              </a:graphicData>
            </a:graphic>
          </wp:inline>
        </w:drawing>
      </w:r>
    </w:p>
    <w:p w14:paraId="774B6F8A" w14:textId="65C0E030" w:rsidR="0002511A" w:rsidRDefault="00195212" w:rsidP="00195212">
      <w:pPr>
        <w:spacing w:line="240" w:lineRule="auto"/>
        <w:ind w:left="270" w:hanging="270"/>
        <w:rPr>
          <w:rFonts w:ascii="Times New Roman" w:hAnsi="Times New Roman" w:cs="Times New Roman"/>
          <w:b/>
          <w:bCs/>
          <w:szCs w:val="24"/>
        </w:rPr>
      </w:pPr>
      <w:r>
        <w:rPr>
          <w:rFonts w:ascii="Times New Roman" w:hAnsi="Times New Roman" w:cs="Times New Roman"/>
          <w:b/>
          <w:bCs/>
          <w:szCs w:val="24"/>
        </w:rPr>
        <w:tab/>
      </w:r>
    </w:p>
    <w:p w14:paraId="2AF6C54A" w14:textId="77777777" w:rsidR="00D33B15" w:rsidRDefault="00D33B15" w:rsidP="00AF24B9">
      <w:pPr>
        <w:spacing w:line="240" w:lineRule="auto"/>
        <w:ind w:left="270" w:hanging="270"/>
        <w:rPr>
          <w:rFonts w:ascii="Times New Roman" w:hAnsi="Times New Roman" w:cs="Times New Roman"/>
          <w:b/>
          <w:bCs/>
          <w:szCs w:val="24"/>
        </w:rPr>
      </w:pPr>
    </w:p>
    <w:p w14:paraId="62261300" w14:textId="77777777" w:rsidR="00D33B15" w:rsidRDefault="00D33B15" w:rsidP="00AF24B9">
      <w:pPr>
        <w:spacing w:line="240" w:lineRule="auto"/>
        <w:ind w:left="270" w:hanging="270"/>
        <w:rPr>
          <w:rFonts w:ascii="Times New Roman" w:hAnsi="Times New Roman" w:cs="Times New Roman"/>
          <w:b/>
          <w:bCs/>
          <w:szCs w:val="24"/>
        </w:rPr>
      </w:pPr>
    </w:p>
    <w:p w14:paraId="5CC9D88B" w14:textId="57FB6387" w:rsidR="005B2DE4" w:rsidRPr="005B2DE4" w:rsidRDefault="00BA495D" w:rsidP="00AF24B9">
      <w:pPr>
        <w:spacing w:line="240" w:lineRule="auto"/>
        <w:ind w:left="270" w:hanging="270"/>
        <w:rPr>
          <w:rFonts w:ascii="Times New Roman" w:hAnsi="Times New Roman" w:cs="Times New Roman"/>
          <w:b/>
          <w:bCs/>
          <w:szCs w:val="24"/>
        </w:rPr>
      </w:pPr>
      <w:r w:rsidRPr="005B2DE4">
        <w:rPr>
          <w:rFonts w:ascii="Times New Roman" w:hAnsi="Times New Roman" w:cs="Times New Roman"/>
          <w:b/>
          <w:bCs/>
          <w:szCs w:val="24"/>
        </w:rPr>
        <w:lastRenderedPageBreak/>
        <w:t xml:space="preserve">7. On the module with 4 BTS7960 half H-bridges there is a motor power and a logic side. The motor power supply (RED and BLACK jacks) and 4 motor outputs (GREY jacks) are on one side. On the other side of the module, there are logic power supply (RED and BLACK jacks), and 4 pairs of BLUE (enable), WHITE (PWM), and GREEN (current resistor sense output) jacks, one for each motor output. You can connect the BLDC A, B, and C phases to any 3 of the 4 channels to power the BLDC motor. </w:t>
      </w:r>
    </w:p>
    <w:p w14:paraId="7D280265" w14:textId="77777777" w:rsidR="005B2DE4" w:rsidRDefault="00BA495D" w:rsidP="00AF24B9">
      <w:pPr>
        <w:spacing w:line="240" w:lineRule="auto"/>
        <w:ind w:left="270" w:hanging="270"/>
        <w:rPr>
          <w:rFonts w:ascii="Times New Roman" w:hAnsi="Times New Roman" w:cs="Times New Roman"/>
          <w:b/>
          <w:bCs/>
          <w:szCs w:val="24"/>
        </w:rPr>
      </w:pPr>
      <w:r w:rsidRPr="005B2DE4">
        <w:rPr>
          <w:rFonts w:ascii="Times New Roman" w:hAnsi="Times New Roman" w:cs="Times New Roman"/>
          <w:b/>
          <w:bCs/>
          <w:szCs w:val="24"/>
        </w:rPr>
        <w:t xml:space="preserve">8. Connect the 3 pairs of enable (BLUE) and PWM (WHITE) corresponding to the 4 outputs used to drive the motor to 6 available general-purpose outputs on the TM4C123GXL board. </w:t>
      </w:r>
    </w:p>
    <w:p w14:paraId="706E32EB" w14:textId="5CB8FBFA" w:rsidR="00296A3E" w:rsidRPr="005B2DE4" w:rsidRDefault="009D4EC5" w:rsidP="002A20CC">
      <w:pPr>
        <w:spacing w:line="240" w:lineRule="auto"/>
        <w:ind w:left="270" w:hanging="270"/>
        <w:jc w:val="center"/>
        <w:rPr>
          <w:rFonts w:ascii="Times New Roman" w:hAnsi="Times New Roman" w:cs="Times New Roman"/>
          <w:b/>
          <w:bCs/>
          <w:szCs w:val="24"/>
        </w:rPr>
      </w:pPr>
      <w:r>
        <w:rPr>
          <w:noProof/>
        </w:rPr>
        <w:drawing>
          <wp:inline distT="0" distB="0" distL="0" distR="0" wp14:anchorId="14F50EF9" wp14:editId="0A157655">
            <wp:extent cx="3691062" cy="3257550"/>
            <wp:effectExtent l="19050" t="19050" r="24130" b="19050"/>
            <wp:docPr id="633756796" name="Picture 1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56796" name="Picture 11" descr="A close-up of a circuit board&#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2740" b="13462"/>
                    <a:stretch/>
                  </pic:blipFill>
                  <pic:spPr bwMode="auto">
                    <a:xfrm>
                      <a:off x="0" y="0"/>
                      <a:ext cx="3701077" cy="326638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0A2280E" w14:textId="4B2A97FE" w:rsidR="00A72FD0" w:rsidRDefault="00BA495D" w:rsidP="004A5F5B">
      <w:pPr>
        <w:spacing w:line="240" w:lineRule="auto"/>
        <w:ind w:left="270" w:hanging="270"/>
        <w:rPr>
          <w:rFonts w:ascii="Times New Roman" w:hAnsi="Times New Roman" w:cs="Times New Roman"/>
          <w:b/>
          <w:bCs/>
          <w:szCs w:val="24"/>
        </w:rPr>
      </w:pPr>
      <w:r w:rsidRPr="005B2DE4">
        <w:rPr>
          <w:rFonts w:ascii="Times New Roman" w:hAnsi="Times New Roman" w:cs="Times New Roman"/>
          <w:b/>
          <w:bCs/>
          <w:szCs w:val="24"/>
        </w:rPr>
        <w:t>9. Configure the pins as GPO and write a simple loop to rotate the motor by one step every 1s so you can see the rotation clearly</w:t>
      </w:r>
      <w:r w:rsidR="005B2DE4">
        <w:rPr>
          <w:rFonts w:ascii="Times New Roman" w:hAnsi="Times New Roman" w:cs="Times New Roman"/>
          <w:b/>
          <w:bCs/>
          <w:szCs w:val="24"/>
        </w:rPr>
        <w:t>.</w:t>
      </w:r>
    </w:p>
    <w:p w14:paraId="43D00BBE" w14:textId="4366EC6E" w:rsidR="00EE2732" w:rsidRPr="00EE2732" w:rsidRDefault="00EE2732" w:rsidP="004A5F5B">
      <w:pPr>
        <w:spacing w:line="240" w:lineRule="auto"/>
        <w:ind w:left="270" w:hanging="270"/>
        <w:rPr>
          <w:rFonts w:ascii="Times New Roman" w:hAnsi="Times New Roman" w:cs="Times New Roman"/>
          <w:i/>
          <w:iCs/>
          <w:szCs w:val="24"/>
        </w:rPr>
      </w:pPr>
      <w:r w:rsidRPr="00EE2732">
        <w:rPr>
          <w:rFonts w:ascii="Times New Roman" w:hAnsi="Times New Roman" w:cs="Times New Roman"/>
          <w:b/>
          <w:bCs/>
          <w:i/>
          <w:iCs/>
          <w:szCs w:val="24"/>
        </w:rPr>
        <w:tab/>
      </w:r>
      <w:r>
        <w:rPr>
          <w:rFonts w:ascii="Times New Roman" w:hAnsi="Times New Roman" w:cs="Times New Roman"/>
          <w:b/>
          <w:bCs/>
          <w:i/>
          <w:iCs/>
          <w:szCs w:val="24"/>
        </w:rPr>
        <w:t xml:space="preserve">// </w:t>
      </w:r>
      <w:r w:rsidRPr="00EE2732">
        <w:rPr>
          <w:rFonts w:ascii="Times New Roman" w:hAnsi="Times New Roman" w:cs="Times New Roman"/>
          <w:i/>
          <w:iCs/>
          <w:szCs w:val="24"/>
        </w:rPr>
        <w:t>Briefly explain code here</w:t>
      </w:r>
    </w:p>
    <w:p w14:paraId="5705578F" w14:textId="6C6AE3C5" w:rsidR="00225D49" w:rsidRDefault="00225D49" w:rsidP="00AF24B9">
      <w:pPr>
        <w:spacing w:line="240" w:lineRule="auto"/>
        <w:ind w:left="270" w:hanging="270"/>
        <w:rPr>
          <w:rFonts w:ascii="Times New Roman" w:hAnsi="Times New Roman" w:cs="Times New Roman"/>
          <w:b/>
          <w:bCs/>
          <w:szCs w:val="24"/>
        </w:rPr>
      </w:pPr>
      <w:r w:rsidRPr="00225D49">
        <w:rPr>
          <w:rFonts w:ascii="Times New Roman" w:hAnsi="Times New Roman" w:cs="Times New Roman"/>
          <w:b/>
          <w:bCs/>
          <w:szCs w:val="24"/>
        </w:rPr>
        <w:t>10. In your loop, slowly increase the speed of electrical commutation and ensure the motion is consistent. At what commutation rate does the motor start to slip as measured by the delay in your software?) At a lower consistent rate of rotation, load the motor until it slips.</w:t>
      </w:r>
    </w:p>
    <w:p w14:paraId="2C87E091" w14:textId="5CD4AD20" w:rsidR="004A5F5B" w:rsidRDefault="004A5F5B" w:rsidP="00AF24B9">
      <w:pPr>
        <w:spacing w:line="240" w:lineRule="auto"/>
        <w:ind w:left="270" w:hanging="270"/>
        <w:rPr>
          <w:rFonts w:ascii="Times New Roman" w:hAnsi="Times New Roman" w:cs="Times New Roman"/>
          <w:szCs w:val="24"/>
        </w:rPr>
      </w:pPr>
      <w:r>
        <w:rPr>
          <w:rFonts w:ascii="Times New Roman" w:hAnsi="Times New Roman" w:cs="Times New Roman"/>
          <w:b/>
          <w:bCs/>
          <w:szCs w:val="24"/>
        </w:rPr>
        <w:tab/>
      </w:r>
      <w:r w:rsidR="00912182">
        <w:rPr>
          <w:rFonts w:ascii="Times New Roman" w:hAnsi="Times New Roman" w:cs="Times New Roman"/>
          <w:szCs w:val="24"/>
        </w:rPr>
        <w:t xml:space="preserve">The motor began slipping at </w:t>
      </w:r>
      <w:r w:rsidR="00EE2732">
        <w:rPr>
          <w:rFonts w:ascii="Times New Roman" w:hAnsi="Times New Roman" w:cs="Times New Roman"/>
          <w:szCs w:val="24"/>
        </w:rPr>
        <w:t xml:space="preserve">a communication rate of </w:t>
      </w:r>
      <w:r w:rsidR="00C21FA9">
        <w:rPr>
          <w:rFonts w:ascii="Times New Roman" w:hAnsi="Times New Roman" w:cs="Times New Roman"/>
          <w:szCs w:val="24"/>
        </w:rPr>
        <w:t xml:space="preserve">about </w:t>
      </w:r>
      <w:r w:rsidR="00EE2732">
        <w:rPr>
          <w:rFonts w:ascii="Times New Roman" w:hAnsi="Times New Roman" w:cs="Times New Roman"/>
          <w:szCs w:val="24"/>
        </w:rPr>
        <w:t xml:space="preserve">2,700 </w:t>
      </w:r>
      <w:proofErr w:type="spellStart"/>
      <w:r w:rsidR="00EE2732">
        <w:rPr>
          <w:rFonts w:ascii="Times New Roman" w:hAnsi="Times New Roman" w:cs="Times New Roman"/>
          <w:szCs w:val="24"/>
        </w:rPr>
        <w:t>ms.</w:t>
      </w:r>
      <w:proofErr w:type="spellEnd"/>
      <w:r w:rsidR="00EE2732">
        <w:rPr>
          <w:rFonts w:ascii="Times New Roman" w:hAnsi="Times New Roman" w:cs="Times New Roman"/>
          <w:szCs w:val="24"/>
        </w:rPr>
        <w:t xml:space="preserve"> </w:t>
      </w:r>
    </w:p>
    <w:p w14:paraId="4D00C5AF" w14:textId="77777777" w:rsidR="00EE2732" w:rsidRDefault="00EE2732" w:rsidP="00AF24B9">
      <w:pPr>
        <w:spacing w:line="240" w:lineRule="auto"/>
        <w:ind w:left="270" w:hanging="270"/>
        <w:rPr>
          <w:rFonts w:ascii="Times New Roman" w:hAnsi="Times New Roman" w:cs="Times New Roman"/>
          <w:szCs w:val="24"/>
        </w:rPr>
      </w:pPr>
    </w:p>
    <w:p w14:paraId="49F807FA" w14:textId="77777777" w:rsidR="00EE2732" w:rsidRDefault="00EE2732" w:rsidP="00AF24B9">
      <w:pPr>
        <w:spacing w:line="240" w:lineRule="auto"/>
        <w:ind w:left="270" w:hanging="270"/>
        <w:rPr>
          <w:rFonts w:ascii="Times New Roman" w:hAnsi="Times New Roman" w:cs="Times New Roman"/>
          <w:szCs w:val="24"/>
        </w:rPr>
      </w:pPr>
    </w:p>
    <w:p w14:paraId="5F974428" w14:textId="77777777" w:rsidR="00EE2732" w:rsidRDefault="00EE2732" w:rsidP="00AF24B9">
      <w:pPr>
        <w:spacing w:line="240" w:lineRule="auto"/>
        <w:ind w:left="270" w:hanging="270"/>
        <w:rPr>
          <w:rFonts w:ascii="Times New Roman" w:hAnsi="Times New Roman" w:cs="Times New Roman"/>
          <w:szCs w:val="24"/>
        </w:rPr>
      </w:pPr>
    </w:p>
    <w:p w14:paraId="387116D8" w14:textId="77777777" w:rsidR="00EE2732" w:rsidRDefault="00EE2732" w:rsidP="00AF24B9">
      <w:pPr>
        <w:spacing w:line="240" w:lineRule="auto"/>
        <w:ind w:left="270" w:hanging="270"/>
        <w:rPr>
          <w:rFonts w:ascii="Times New Roman" w:hAnsi="Times New Roman" w:cs="Times New Roman"/>
          <w:szCs w:val="24"/>
        </w:rPr>
      </w:pPr>
    </w:p>
    <w:p w14:paraId="651591F4" w14:textId="78D4F6F3" w:rsidR="00EE2732" w:rsidRDefault="004846B7" w:rsidP="00AF24B9">
      <w:pPr>
        <w:spacing w:line="240" w:lineRule="auto"/>
        <w:ind w:left="270" w:hanging="270"/>
        <w:rPr>
          <w:rFonts w:ascii="Times New Roman" w:hAnsi="Times New Roman" w:cs="Times New Roman"/>
          <w:b/>
          <w:bCs/>
          <w:szCs w:val="24"/>
        </w:rPr>
      </w:pPr>
      <w:r w:rsidRPr="004846B7">
        <w:rPr>
          <w:rFonts w:ascii="Times New Roman" w:hAnsi="Times New Roman" w:cs="Times New Roman"/>
          <w:b/>
          <w:bCs/>
          <w:szCs w:val="24"/>
        </w:rPr>
        <w:lastRenderedPageBreak/>
        <w:t>11. Now, write a routine that uses the hall effect sensors to determine when to commutate the motor. The angle between the sensor and coil is fixed, but the delay will vary based on target speed. Write code to ramp up the motor speed as fast possible from full stop to a desired speed. When at the fixed speed, try to maintain a fixed speed, but do not energize the coil until it is time to do so, even if you have to slow down.</w:t>
      </w:r>
    </w:p>
    <w:p w14:paraId="0A88078A" w14:textId="32D07052" w:rsidR="007539E3" w:rsidRPr="0018466E" w:rsidRDefault="007539E3" w:rsidP="00AF24B9">
      <w:pPr>
        <w:spacing w:line="240" w:lineRule="auto"/>
        <w:ind w:left="270" w:hanging="270"/>
        <w:rPr>
          <w:rFonts w:ascii="Times New Roman" w:hAnsi="Times New Roman" w:cs="Times New Roman"/>
          <w:i/>
          <w:iCs/>
          <w:szCs w:val="24"/>
        </w:rPr>
      </w:pPr>
      <w:r>
        <w:rPr>
          <w:rFonts w:ascii="Times New Roman" w:hAnsi="Times New Roman" w:cs="Times New Roman"/>
          <w:b/>
          <w:bCs/>
          <w:szCs w:val="24"/>
        </w:rPr>
        <w:tab/>
      </w:r>
      <w:r w:rsidRPr="0018466E">
        <w:rPr>
          <w:rFonts w:ascii="Times New Roman" w:hAnsi="Times New Roman" w:cs="Times New Roman"/>
          <w:b/>
          <w:bCs/>
          <w:i/>
          <w:iCs/>
          <w:szCs w:val="24"/>
        </w:rPr>
        <w:t xml:space="preserve">// </w:t>
      </w:r>
      <w:r w:rsidRPr="0018466E">
        <w:rPr>
          <w:rFonts w:ascii="Times New Roman" w:hAnsi="Times New Roman" w:cs="Times New Roman"/>
          <w:i/>
          <w:iCs/>
          <w:szCs w:val="24"/>
        </w:rPr>
        <w:t xml:space="preserve">Explain hall effect code </w:t>
      </w:r>
    </w:p>
    <w:p w14:paraId="29C6A5BF" w14:textId="77777777" w:rsidR="004846B7" w:rsidRDefault="004846B7" w:rsidP="00AF24B9">
      <w:pPr>
        <w:spacing w:line="240" w:lineRule="auto"/>
        <w:ind w:left="270" w:hanging="270"/>
        <w:rPr>
          <w:rFonts w:ascii="Times New Roman" w:hAnsi="Times New Roman" w:cs="Times New Roman"/>
          <w:b/>
          <w:bCs/>
          <w:szCs w:val="24"/>
        </w:rPr>
      </w:pPr>
    </w:p>
    <w:p w14:paraId="2C2ADB31" w14:textId="74D1FBA8" w:rsidR="004846B7" w:rsidRDefault="00C036E3" w:rsidP="00AF24B9">
      <w:pPr>
        <w:spacing w:line="240" w:lineRule="auto"/>
        <w:ind w:left="270" w:hanging="270"/>
        <w:rPr>
          <w:rFonts w:ascii="Times New Roman" w:hAnsi="Times New Roman" w:cs="Times New Roman"/>
          <w:b/>
          <w:bCs/>
          <w:szCs w:val="24"/>
        </w:rPr>
      </w:pPr>
      <w:r w:rsidRPr="00C036E3">
        <w:rPr>
          <w:rFonts w:ascii="Times New Roman" w:hAnsi="Times New Roman" w:cs="Times New Roman"/>
          <w:b/>
          <w:bCs/>
          <w:szCs w:val="24"/>
        </w:rPr>
        <w:t xml:space="preserve">12. Next, look at phase C as the commutation is occurring. What is the range of voltages you see on phase C when phase C is not energized (this is the </w:t>
      </w:r>
      <w:proofErr w:type="spellStart"/>
      <w:r w:rsidRPr="00C036E3">
        <w:rPr>
          <w:rFonts w:ascii="Times New Roman" w:hAnsi="Times New Roman" w:cs="Times New Roman"/>
          <w:b/>
          <w:bCs/>
          <w:szCs w:val="24"/>
        </w:rPr>
        <w:t>backemf</w:t>
      </w:r>
      <w:proofErr w:type="spellEnd"/>
      <w:r w:rsidRPr="00C036E3">
        <w:rPr>
          <w:rFonts w:ascii="Times New Roman" w:hAnsi="Times New Roman" w:cs="Times New Roman"/>
          <w:b/>
          <w:bCs/>
          <w:szCs w:val="24"/>
        </w:rPr>
        <w:t>)?</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59"/>
      </w:tblGrid>
      <w:tr w:rsidR="00D805DA" w14:paraId="7CEAA3F6" w14:textId="77777777" w:rsidTr="00DB6DA6">
        <w:tc>
          <w:tcPr>
            <w:tcW w:w="4675" w:type="dxa"/>
          </w:tcPr>
          <w:p w14:paraId="0C012192" w14:textId="244C1C8E" w:rsidR="00BA525E" w:rsidRDefault="00535B66" w:rsidP="00535B66">
            <w:pPr>
              <w:jc w:val="center"/>
              <w:rPr>
                <w:rFonts w:ascii="Times New Roman" w:hAnsi="Times New Roman" w:cs="Times New Roman"/>
                <w:b/>
                <w:bCs/>
                <w:szCs w:val="24"/>
              </w:rPr>
            </w:pPr>
            <w:r>
              <w:rPr>
                <w:rFonts w:ascii="Times New Roman" w:hAnsi="Times New Roman" w:cs="Times New Roman"/>
                <w:b/>
                <w:bCs/>
                <w:szCs w:val="24"/>
              </w:rPr>
              <w:t>Circuit</w:t>
            </w:r>
          </w:p>
        </w:tc>
        <w:tc>
          <w:tcPr>
            <w:tcW w:w="4675" w:type="dxa"/>
          </w:tcPr>
          <w:p w14:paraId="2271A599" w14:textId="6DF9D422" w:rsidR="00BA525E" w:rsidRDefault="00535B66" w:rsidP="00535B66">
            <w:pPr>
              <w:jc w:val="center"/>
              <w:rPr>
                <w:rFonts w:ascii="Times New Roman" w:hAnsi="Times New Roman" w:cs="Times New Roman"/>
                <w:b/>
                <w:bCs/>
                <w:szCs w:val="24"/>
              </w:rPr>
            </w:pPr>
            <w:r>
              <w:rPr>
                <w:rFonts w:ascii="Times New Roman" w:hAnsi="Times New Roman" w:cs="Times New Roman"/>
                <w:b/>
                <w:bCs/>
                <w:szCs w:val="24"/>
              </w:rPr>
              <w:t>Reading</w:t>
            </w:r>
          </w:p>
        </w:tc>
      </w:tr>
      <w:tr w:rsidR="00D805DA" w14:paraId="337C8E3A" w14:textId="77777777" w:rsidTr="00DB6DA6">
        <w:tc>
          <w:tcPr>
            <w:tcW w:w="4675" w:type="dxa"/>
          </w:tcPr>
          <w:p w14:paraId="50A11C36" w14:textId="79C8B2BB" w:rsidR="00BA525E" w:rsidRDefault="006779CA" w:rsidP="00D805DA">
            <w:pPr>
              <w:jc w:val="center"/>
              <w:rPr>
                <w:rFonts w:ascii="Times New Roman" w:hAnsi="Times New Roman" w:cs="Times New Roman"/>
                <w:b/>
                <w:bCs/>
                <w:szCs w:val="24"/>
              </w:rPr>
            </w:pPr>
            <w:r>
              <w:rPr>
                <w:noProof/>
              </w:rPr>
              <w:drawing>
                <wp:inline distT="0" distB="0" distL="0" distR="0" wp14:anchorId="145CEBCA" wp14:editId="29D85DF2">
                  <wp:extent cx="2828925" cy="2121694"/>
                  <wp:effectExtent l="19050" t="19050" r="9525" b="12065"/>
                  <wp:docPr id="11375395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6086" cy="2127064"/>
                          </a:xfrm>
                          <a:prstGeom prst="rect">
                            <a:avLst/>
                          </a:prstGeom>
                          <a:noFill/>
                          <a:ln>
                            <a:solidFill>
                              <a:schemeClr val="tx1"/>
                            </a:solidFill>
                          </a:ln>
                        </pic:spPr>
                      </pic:pic>
                    </a:graphicData>
                  </a:graphic>
                </wp:inline>
              </w:drawing>
            </w:r>
          </w:p>
        </w:tc>
        <w:tc>
          <w:tcPr>
            <w:tcW w:w="4675" w:type="dxa"/>
          </w:tcPr>
          <w:p w14:paraId="4FC42998" w14:textId="369E5E7F" w:rsidR="00BA525E" w:rsidRDefault="00D805DA" w:rsidP="00D805DA">
            <w:pPr>
              <w:jc w:val="center"/>
              <w:rPr>
                <w:rFonts w:ascii="Times New Roman" w:hAnsi="Times New Roman" w:cs="Times New Roman"/>
                <w:b/>
                <w:bCs/>
                <w:szCs w:val="24"/>
              </w:rPr>
            </w:pPr>
            <w:r>
              <w:rPr>
                <w:noProof/>
              </w:rPr>
              <w:drawing>
                <wp:inline distT="0" distB="0" distL="0" distR="0" wp14:anchorId="749BFFE1" wp14:editId="3C3BE0F0">
                  <wp:extent cx="2836085" cy="2127064"/>
                  <wp:effectExtent l="19050" t="19050" r="21590" b="26035"/>
                  <wp:docPr id="18744757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7571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836085" cy="2127064"/>
                          </a:xfrm>
                          <a:prstGeom prst="rect">
                            <a:avLst/>
                          </a:prstGeom>
                          <a:noFill/>
                          <a:ln>
                            <a:solidFill>
                              <a:schemeClr val="tx1"/>
                            </a:solidFill>
                          </a:ln>
                        </pic:spPr>
                      </pic:pic>
                    </a:graphicData>
                  </a:graphic>
                </wp:inline>
              </w:drawing>
            </w:r>
          </w:p>
        </w:tc>
      </w:tr>
    </w:tbl>
    <w:p w14:paraId="005221BA" w14:textId="77777777" w:rsidR="00736AE4" w:rsidRDefault="00736AE4" w:rsidP="00DB6DA6">
      <w:pPr>
        <w:spacing w:line="240" w:lineRule="auto"/>
        <w:rPr>
          <w:rFonts w:ascii="Times New Roman" w:hAnsi="Times New Roman" w:cs="Times New Roman"/>
          <w:b/>
          <w:bCs/>
          <w:szCs w:val="24"/>
        </w:rPr>
      </w:pPr>
    </w:p>
    <w:p w14:paraId="734140D2" w14:textId="2CDEB790" w:rsidR="00736AE4" w:rsidRDefault="00736AE4" w:rsidP="00736AE4">
      <w:pPr>
        <w:spacing w:line="240" w:lineRule="auto"/>
        <w:ind w:left="270" w:hanging="270"/>
        <w:rPr>
          <w:rFonts w:ascii="Times New Roman" w:hAnsi="Times New Roman" w:cs="Times New Roman"/>
          <w:szCs w:val="24"/>
        </w:rPr>
      </w:pPr>
      <w:r>
        <w:rPr>
          <w:rFonts w:ascii="Times New Roman" w:hAnsi="Times New Roman" w:cs="Times New Roman"/>
          <w:b/>
          <w:bCs/>
          <w:szCs w:val="24"/>
        </w:rPr>
        <w:tab/>
      </w:r>
      <w:r w:rsidRPr="00736AE4">
        <w:rPr>
          <w:rFonts w:ascii="Times New Roman" w:hAnsi="Times New Roman" w:cs="Times New Roman"/>
          <w:szCs w:val="24"/>
        </w:rPr>
        <w:t>When C</w:t>
      </w:r>
      <w:r>
        <w:rPr>
          <w:rFonts w:ascii="Times New Roman" w:hAnsi="Times New Roman" w:cs="Times New Roman"/>
          <w:szCs w:val="24"/>
        </w:rPr>
        <w:t xml:space="preserve"> is first turned off</w:t>
      </w:r>
      <w:r w:rsidR="00584481">
        <w:rPr>
          <w:rFonts w:ascii="Times New Roman" w:hAnsi="Times New Roman" w:cs="Times New Roman"/>
          <w:szCs w:val="24"/>
        </w:rPr>
        <w:t xml:space="preserve">, there is a voltage drop of about 7.44 V. </w:t>
      </w:r>
    </w:p>
    <w:p w14:paraId="4194095A" w14:textId="5AAA8AEF" w:rsidR="00584481" w:rsidRPr="00736AE4" w:rsidRDefault="00584481" w:rsidP="00736AE4">
      <w:pPr>
        <w:spacing w:line="240" w:lineRule="auto"/>
        <w:ind w:left="270" w:hanging="270"/>
        <w:rPr>
          <w:rFonts w:ascii="Times New Roman" w:hAnsi="Times New Roman" w:cs="Times New Roman"/>
          <w:szCs w:val="24"/>
        </w:rPr>
      </w:pPr>
      <w:r>
        <w:rPr>
          <w:rFonts w:ascii="Times New Roman" w:hAnsi="Times New Roman" w:cs="Times New Roman"/>
          <w:szCs w:val="24"/>
        </w:rPr>
        <w:tab/>
        <w:t xml:space="preserve">During the floating phase, or </w:t>
      </w:r>
      <w:r w:rsidR="00A37D22">
        <w:rPr>
          <w:rFonts w:ascii="Times New Roman" w:hAnsi="Times New Roman" w:cs="Times New Roman"/>
          <w:szCs w:val="24"/>
        </w:rPr>
        <w:t>when C is not energized</w:t>
      </w:r>
      <w:r>
        <w:rPr>
          <w:rFonts w:ascii="Times New Roman" w:hAnsi="Times New Roman" w:cs="Times New Roman"/>
          <w:szCs w:val="24"/>
        </w:rPr>
        <w:t>,</w:t>
      </w:r>
      <w:r w:rsidR="00A37D22">
        <w:rPr>
          <w:rFonts w:ascii="Times New Roman" w:hAnsi="Times New Roman" w:cs="Times New Roman"/>
          <w:szCs w:val="24"/>
        </w:rPr>
        <w:t xml:space="preserve"> there is a voltage drop of about </w:t>
      </w:r>
      <w:r w:rsidR="00066B5C">
        <w:rPr>
          <w:rFonts w:ascii="Times New Roman" w:hAnsi="Times New Roman" w:cs="Times New Roman"/>
          <w:szCs w:val="24"/>
        </w:rPr>
        <w:t xml:space="preserve">6.5 V with a voltage spike when set to </w:t>
      </w:r>
      <w:r w:rsidR="000E1660">
        <w:rPr>
          <w:rFonts w:ascii="Times New Roman" w:hAnsi="Times New Roman" w:cs="Times New Roman"/>
          <w:szCs w:val="24"/>
        </w:rPr>
        <w:t>un</w:t>
      </w:r>
      <w:r w:rsidR="00066B5C">
        <w:rPr>
          <w:rFonts w:ascii="Times New Roman" w:hAnsi="Times New Roman" w:cs="Times New Roman"/>
          <w:szCs w:val="24"/>
        </w:rPr>
        <w:t xml:space="preserve">driven and another when set to driven. </w:t>
      </w:r>
      <w:r>
        <w:rPr>
          <w:rFonts w:ascii="Times New Roman" w:hAnsi="Times New Roman" w:cs="Times New Roman"/>
          <w:szCs w:val="24"/>
        </w:rPr>
        <w:t xml:space="preserve"> </w:t>
      </w:r>
    </w:p>
    <w:p w14:paraId="21B96F19" w14:textId="77777777" w:rsidR="00C036E3" w:rsidRDefault="00C036E3" w:rsidP="00AF24B9">
      <w:pPr>
        <w:spacing w:line="240" w:lineRule="auto"/>
        <w:ind w:left="270" w:hanging="270"/>
        <w:rPr>
          <w:rFonts w:ascii="Times New Roman" w:hAnsi="Times New Roman" w:cs="Times New Roman"/>
          <w:b/>
          <w:bCs/>
          <w:szCs w:val="24"/>
        </w:rPr>
      </w:pPr>
    </w:p>
    <w:p w14:paraId="07CBF05D" w14:textId="77777777" w:rsidR="00096BF4" w:rsidRDefault="00096BF4" w:rsidP="00AF24B9">
      <w:pPr>
        <w:spacing w:line="240" w:lineRule="auto"/>
        <w:ind w:left="270" w:hanging="270"/>
        <w:rPr>
          <w:rFonts w:ascii="Times New Roman" w:hAnsi="Times New Roman" w:cs="Times New Roman"/>
          <w:b/>
          <w:bCs/>
          <w:szCs w:val="24"/>
        </w:rPr>
      </w:pPr>
    </w:p>
    <w:p w14:paraId="277660D1" w14:textId="77777777" w:rsidR="00096BF4" w:rsidRDefault="00096BF4" w:rsidP="00AF24B9">
      <w:pPr>
        <w:spacing w:line="240" w:lineRule="auto"/>
        <w:ind w:left="270" w:hanging="270"/>
        <w:rPr>
          <w:rFonts w:ascii="Times New Roman" w:hAnsi="Times New Roman" w:cs="Times New Roman"/>
          <w:b/>
          <w:bCs/>
          <w:szCs w:val="24"/>
        </w:rPr>
      </w:pPr>
    </w:p>
    <w:p w14:paraId="0498075C" w14:textId="77777777" w:rsidR="00096BF4" w:rsidRDefault="00096BF4" w:rsidP="00AF24B9">
      <w:pPr>
        <w:spacing w:line="240" w:lineRule="auto"/>
        <w:ind w:left="270" w:hanging="270"/>
        <w:rPr>
          <w:rFonts w:ascii="Times New Roman" w:hAnsi="Times New Roman" w:cs="Times New Roman"/>
          <w:b/>
          <w:bCs/>
          <w:szCs w:val="24"/>
        </w:rPr>
      </w:pPr>
    </w:p>
    <w:p w14:paraId="74292F70" w14:textId="77777777" w:rsidR="00096BF4" w:rsidRDefault="00096BF4" w:rsidP="00AF24B9">
      <w:pPr>
        <w:spacing w:line="240" w:lineRule="auto"/>
        <w:ind w:left="270" w:hanging="270"/>
        <w:rPr>
          <w:rFonts w:ascii="Times New Roman" w:hAnsi="Times New Roman" w:cs="Times New Roman"/>
          <w:b/>
          <w:bCs/>
          <w:szCs w:val="24"/>
        </w:rPr>
      </w:pPr>
    </w:p>
    <w:p w14:paraId="0DCDAABF" w14:textId="77777777" w:rsidR="00096BF4" w:rsidRDefault="00096BF4" w:rsidP="00AF24B9">
      <w:pPr>
        <w:spacing w:line="240" w:lineRule="auto"/>
        <w:ind w:left="270" w:hanging="270"/>
        <w:rPr>
          <w:rFonts w:ascii="Times New Roman" w:hAnsi="Times New Roman" w:cs="Times New Roman"/>
          <w:b/>
          <w:bCs/>
          <w:szCs w:val="24"/>
        </w:rPr>
      </w:pPr>
    </w:p>
    <w:p w14:paraId="21CE8C20" w14:textId="77777777" w:rsidR="00096BF4" w:rsidRDefault="00096BF4" w:rsidP="00AF24B9">
      <w:pPr>
        <w:spacing w:line="240" w:lineRule="auto"/>
        <w:ind w:left="270" w:hanging="270"/>
        <w:rPr>
          <w:rFonts w:ascii="Times New Roman" w:hAnsi="Times New Roman" w:cs="Times New Roman"/>
          <w:b/>
          <w:bCs/>
          <w:szCs w:val="24"/>
        </w:rPr>
      </w:pPr>
    </w:p>
    <w:p w14:paraId="0AFDCA5F" w14:textId="77777777" w:rsidR="00096BF4" w:rsidRDefault="00096BF4" w:rsidP="00AF24B9">
      <w:pPr>
        <w:spacing w:line="240" w:lineRule="auto"/>
        <w:ind w:left="270" w:hanging="270"/>
        <w:rPr>
          <w:rFonts w:ascii="Times New Roman" w:hAnsi="Times New Roman" w:cs="Times New Roman"/>
          <w:b/>
          <w:bCs/>
          <w:szCs w:val="24"/>
        </w:rPr>
      </w:pPr>
    </w:p>
    <w:p w14:paraId="2AEC10CA" w14:textId="77777777" w:rsidR="00096BF4" w:rsidRDefault="00096BF4" w:rsidP="00AF24B9">
      <w:pPr>
        <w:spacing w:line="240" w:lineRule="auto"/>
        <w:ind w:left="270" w:hanging="270"/>
        <w:rPr>
          <w:rFonts w:ascii="Times New Roman" w:hAnsi="Times New Roman" w:cs="Times New Roman"/>
          <w:b/>
          <w:bCs/>
          <w:szCs w:val="24"/>
        </w:rPr>
      </w:pPr>
    </w:p>
    <w:p w14:paraId="200B03C1" w14:textId="77777777" w:rsidR="00096BF4" w:rsidRDefault="00096BF4" w:rsidP="00AF24B9">
      <w:pPr>
        <w:spacing w:line="240" w:lineRule="auto"/>
        <w:ind w:left="270" w:hanging="270"/>
        <w:rPr>
          <w:rFonts w:ascii="Times New Roman" w:hAnsi="Times New Roman" w:cs="Times New Roman"/>
          <w:b/>
          <w:bCs/>
          <w:szCs w:val="24"/>
        </w:rPr>
      </w:pPr>
    </w:p>
    <w:p w14:paraId="4AA1D522" w14:textId="77777777" w:rsidR="00C036E3" w:rsidRDefault="00C036E3" w:rsidP="00AF24B9">
      <w:pPr>
        <w:spacing w:line="240" w:lineRule="auto"/>
        <w:ind w:left="270" w:hanging="270"/>
        <w:rPr>
          <w:rFonts w:ascii="Times New Roman" w:hAnsi="Times New Roman" w:cs="Times New Roman"/>
          <w:b/>
          <w:bCs/>
          <w:szCs w:val="24"/>
        </w:rPr>
      </w:pPr>
      <w:r w:rsidRPr="00C036E3">
        <w:rPr>
          <w:rFonts w:ascii="Times New Roman" w:hAnsi="Times New Roman" w:cs="Times New Roman"/>
          <w:b/>
          <w:bCs/>
          <w:szCs w:val="24"/>
        </w:rPr>
        <w:lastRenderedPageBreak/>
        <w:t xml:space="preserve">13. OPTIONAL: Now, connect each of the phases through a 47kohm current limiter to the positive input of 3 comparators. Connect the negative input of the 3 comparators to the virtual common. On all 4 comparator signals (from the 3 phases and virtual common), add diodes to ground and the comparator positive supply to protect the comparator. </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5"/>
        <w:gridCol w:w="3659"/>
      </w:tblGrid>
      <w:tr w:rsidR="00975B18" w14:paraId="1DDC2D31" w14:textId="77777777" w:rsidTr="00892ADB">
        <w:trPr>
          <w:trHeight w:val="239"/>
        </w:trPr>
        <w:tc>
          <w:tcPr>
            <w:tcW w:w="5085" w:type="dxa"/>
          </w:tcPr>
          <w:p w14:paraId="3A667F86" w14:textId="2CC0D5E4" w:rsidR="00C508C8" w:rsidRDefault="00975B18" w:rsidP="00975B18">
            <w:pPr>
              <w:jc w:val="center"/>
              <w:rPr>
                <w:rFonts w:ascii="Times New Roman" w:hAnsi="Times New Roman" w:cs="Times New Roman"/>
                <w:b/>
                <w:bCs/>
                <w:szCs w:val="24"/>
              </w:rPr>
            </w:pPr>
            <w:r>
              <w:rPr>
                <w:rFonts w:ascii="Times New Roman" w:hAnsi="Times New Roman" w:cs="Times New Roman"/>
                <w:b/>
                <w:bCs/>
                <w:szCs w:val="24"/>
              </w:rPr>
              <w:t>Circuit</w:t>
            </w:r>
          </w:p>
        </w:tc>
        <w:tc>
          <w:tcPr>
            <w:tcW w:w="3659" w:type="dxa"/>
          </w:tcPr>
          <w:p w14:paraId="0936FEDE" w14:textId="5F12D8C8" w:rsidR="00C508C8" w:rsidRDefault="00975B18" w:rsidP="00975B18">
            <w:pPr>
              <w:jc w:val="center"/>
              <w:rPr>
                <w:rFonts w:ascii="Times New Roman" w:hAnsi="Times New Roman" w:cs="Times New Roman"/>
                <w:b/>
                <w:bCs/>
                <w:szCs w:val="24"/>
              </w:rPr>
            </w:pPr>
            <w:r>
              <w:rPr>
                <w:rFonts w:ascii="Times New Roman" w:hAnsi="Times New Roman" w:cs="Times New Roman"/>
                <w:b/>
                <w:bCs/>
                <w:szCs w:val="24"/>
              </w:rPr>
              <w:t xml:space="preserve">Comparator </w:t>
            </w:r>
            <w:r w:rsidR="006347DD">
              <w:rPr>
                <w:rFonts w:ascii="Times New Roman" w:hAnsi="Times New Roman" w:cs="Times New Roman"/>
                <w:b/>
                <w:bCs/>
                <w:szCs w:val="24"/>
              </w:rPr>
              <w:t>Circuit</w:t>
            </w:r>
          </w:p>
        </w:tc>
      </w:tr>
      <w:tr w:rsidR="00975B18" w14:paraId="4704A466" w14:textId="77777777" w:rsidTr="00892ADB">
        <w:trPr>
          <w:trHeight w:val="3435"/>
        </w:trPr>
        <w:tc>
          <w:tcPr>
            <w:tcW w:w="5085" w:type="dxa"/>
          </w:tcPr>
          <w:p w14:paraId="22BE8087" w14:textId="7C9F07F6" w:rsidR="00C508C8" w:rsidRDefault="00C508C8" w:rsidP="00091652">
            <w:pPr>
              <w:jc w:val="center"/>
              <w:rPr>
                <w:rFonts w:ascii="Times New Roman" w:hAnsi="Times New Roman" w:cs="Times New Roman"/>
                <w:b/>
                <w:bCs/>
                <w:szCs w:val="24"/>
              </w:rPr>
            </w:pPr>
            <w:r>
              <w:rPr>
                <w:noProof/>
              </w:rPr>
              <w:drawing>
                <wp:inline distT="0" distB="0" distL="0" distR="0" wp14:anchorId="47597FE5" wp14:editId="0737D820">
                  <wp:extent cx="3009900" cy="2257425"/>
                  <wp:effectExtent l="19050" t="19050" r="19050" b="28575"/>
                  <wp:docPr id="6779221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7245" cy="2270434"/>
                          </a:xfrm>
                          <a:prstGeom prst="rect">
                            <a:avLst/>
                          </a:prstGeom>
                          <a:noFill/>
                          <a:ln>
                            <a:solidFill>
                              <a:schemeClr val="tx1"/>
                            </a:solidFill>
                          </a:ln>
                        </pic:spPr>
                      </pic:pic>
                    </a:graphicData>
                  </a:graphic>
                </wp:inline>
              </w:drawing>
            </w:r>
          </w:p>
        </w:tc>
        <w:tc>
          <w:tcPr>
            <w:tcW w:w="3659" w:type="dxa"/>
          </w:tcPr>
          <w:p w14:paraId="015578B7" w14:textId="5891E1FF" w:rsidR="00C508C8" w:rsidRDefault="00091652" w:rsidP="00091652">
            <w:pPr>
              <w:jc w:val="center"/>
              <w:rPr>
                <w:rFonts w:ascii="Times New Roman" w:hAnsi="Times New Roman" w:cs="Times New Roman"/>
                <w:b/>
                <w:bCs/>
                <w:szCs w:val="24"/>
              </w:rPr>
            </w:pPr>
            <w:r>
              <w:rPr>
                <w:noProof/>
              </w:rPr>
              <w:drawing>
                <wp:inline distT="0" distB="0" distL="0" distR="0" wp14:anchorId="6F97E2E7" wp14:editId="10E39E2D">
                  <wp:extent cx="1671639" cy="2228850"/>
                  <wp:effectExtent l="19050" t="19050" r="24130" b="19050"/>
                  <wp:docPr id="17524081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0817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678103" cy="2237469"/>
                          </a:xfrm>
                          <a:prstGeom prst="rect">
                            <a:avLst/>
                          </a:prstGeom>
                          <a:noFill/>
                          <a:ln>
                            <a:solidFill>
                              <a:schemeClr val="tx1"/>
                            </a:solidFill>
                          </a:ln>
                        </pic:spPr>
                      </pic:pic>
                    </a:graphicData>
                  </a:graphic>
                </wp:inline>
              </w:drawing>
            </w:r>
          </w:p>
        </w:tc>
      </w:tr>
      <w:tr w:rsidR="0098496F" w14:paraId="732B2A5F" w14:textId="77777777" w:rsidTr="00892ADB">
        <w:trPr>
          <w:trHeight w:val="253"/>
        </w:trPr>
        <w:tc>
          <w:tcPr>
            <w:tcW w:w="5085" w:type="dxa"/>
          </w:tcPr>
          <w:p w14:paraId="5C771E08" w14:textId="77777777" w:rsidR="0098496F" w:rsidRDefault="0098496F" w:rsidP="00091652">
            <w:pPr>
              <w:jc w:val="center"/>
              <w:rPr>
                <w:noProof/>
              </w:rPr>
            </w:pPr>
          </w:p>
        </w:tc>
        <w:tc>
          <w:tcPr>
            <w:tcW w:w="3659" w:type="dxa"/>
          </w:tcPr>
          <w:p w14:paraId="60C7FC69" w14:textId="77777777" w:rsidR="0098496F" w:rsidRDefault="0098496F" w:rsidP="00091652">
            <w:pPr>
              <w:jc w:val="center"/>
              <w:rPr>
                <w:noProof/>
              </w:rPr>
            </w:pPr>
          </w:p>
        </w:tc>
      </w:tr>
    </w:tbl>
    <w:p w14:paraId="7F009C1B" w14:textId="77777777" w:rsidR="00096BF4" w:rsidRDefault="00096BF4" w:rsidP="00892ADB">
      <w:pPr>
        <w:spacing w:line="240" w:lineRule="auto"/>
        <w:rPr>
          <w:rFonts w:ascii="Times New Roman" w:hAnsi="Times New Roman" w:cs="Times New Roman"/>
          <w:b/>
          <w:bCs/>
          <w:szCs w:val="24"/>
        </w:rPr>
      </w:pPr>
    </w:p>
    <w:p w14:paraId="08EDB656" w14:textId="129C5749" w:rsidR="00892ADB" w:rsidRDefault="00973D14" w:rsidP="00892ADB">
      <w:pPr>
        <w:spacing w:line="240" w:lineRule="auto"/>
        <w:ind w:left="270" w:hanging="270"/>
        <w:jc w:val="center"/>
        <w:rPr>
          <w:rFonts w:ascii="Times New Roman" w:hAnsi="Times New Roman" w:cs="Times New Roman"/>
          <w:b/>
          <w:bCs/>
          <w:szCs w:val="24"/>
        </w:rPr>
      </w:pPr>
      <w:r w:rsidRPr="00AF664E">
        <w:rPr>
          <w:rFonts w:ascii="Times New Roman" w:hAnsi="Times New Roman" w:cs="Times New Roman"/>
          <w:b/>
          <w:bCs/>
          <w:szCs w:val="24"/>
        </w:rPr>
        <w:drawing>
          <wp:inline distT="0" distB="0" distL="0" distR="0" wp14:anchorId="7F221953" wp14:editId="513F9FD5">
            <wp:extent cx="3067050" cy="2855984"/>
            <wp:effectExtent l="0" t="0" r="0" b="1905"/>
            <wp:docPr id="185181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15722" name=""/>
                    <pic:cNvPicPr/>
                  </pic:nvPicPr>
                  <pic:blipFill rotWithShape="1">
                    <a:blip r:embed="rId18"/>
                    <a:srcRect l="9879" r="5617"/>
                    <a:stretch/>
                  </pic:blipFill>
                  <pic:spPr bwMode="auto">
                    <a:xfrm>
                      <a:off x="0" y="0"/>
                      <a:ext cx="3137400" cy="2921493"/>
                    </a:xfrm>
                    <a:prstGeom prst="rect">
                      <a:avLst/>
                    </a:prstGeom>
                    <a:ln>
                      <a:noFill/>
                    </a:ln>
                    <a:extLst>
                      <a:ext uri="{53640926-AAD7-44D8-BBD7-CCE9431645EC}">
                        <a14:shadowObscured xmlns:a14="http://schemas.microsoft.com/office/drawing/2010/main"/>
                      </a:ext>
                    </a:extLst>
                  </pic:spPr>
                </pic:pic>
              </a:graphicData>
            </a:graphic>
          </wp:inline>
        </w:drawing>
      </w:r>
    </w:p>
    <w:p w14:paraId="5BF77162" w14:textId="50309782" w:rsidR="00892ADB" w:rsidRDefault="00892ADB" w:rsidP="00892ADB">
      <w:pPr>
        <w:spacing w:after="0"/>
        <w:ind w:firstLine="270"/>
        <w:rPr>
          <w:rFonts w:ascii="Times New Roman" w:hAnsi="Times New Roman" w:cs="Times New Roman"/>
          <w:szCs w:val="24"/>
        </w:rPr>
      </w:pPr>
      <w:r>
        <w:rPr>
          <w:rFonts w:ascii="Times New Roman" w:hAnsi="Times New Roman" w:cs="Times New Roman"/>
          <w:szCs w:val="24"/>
        </w:rPr>
        <w:t xml:space="preserve">We used the </w:t>
      </w:r>
      <w:r w:rsidR="00104F5F">
        <w:rPr>
          <w:rFonts w:ascii="Times New Roman" w:hAnsi="Times New Roman" w:cs="Times New Roman"/>
          <w:szCs w:val="24"/>
        </w:rPr>
        <w:t>above</w:t>
      </w:r>
      <w:r>
        <w:rPr>
          <w:rFonts w:ascii="Times New Roman" w:hAnsi="Times New Roman" w:cs="Times New Roman"/>
          <w:szCs w:val="24"/>
        </w:rPr>
        <w:t xml:space="preserve"> diagram to build the 3 comparator circuits.</w:t>
      </w:r>
    </w:p>
    <w:p w14:paraId="3EC5B636" w14:textId="77777777" w:rsidR="00892ADB" w:rsidRPr="007149EF" w:rsidRDefault="00892ADB" w:rsidP="00892ADB">
      <w:pPr>
        <w:spacing w:after="0"/>
        <w:ind w:firstLine="270"/>
        <w:rPr>
          <w:rFonts w:ascii="Times New Roman" w:hAnsi="Times New Roman" w:cs="Times New Roman"/>
          <w:szCs w:val="24"/>
        </w:rPr>
      </w:pPr>
      <w:r>
        <w:rPr>
          <w:rFonts w:ascii="Times New Roman" w:hAnsi="Times New Roman" w:cs="Times New Roman"/>
          <w:szCs w:val="24"/>
        </w:rPr>
        <w:t>D</w:t>
      </w:r>
      <w:r w:rsidRPr="007149EF">
        <w:rPr>
          <w:rFonts w:ascii="Times New Roman" w:hAnsi="Times New Roman" w:cs="Times New Roman"/>
          <w:szCs w:val="24"/>
        </w:rPr>
        <w:t>iodes w</w:t>
      </w:r>
      <w:r>
        <w:rPr>
          <w:rFonts w:ascii="Times New Roman" w:hAnsi="Times New Roman" w:cs="Times New Roman"/>
          <w:szCs w:val="24"/>
        </w:rPr>
        <w:t>ere placed o</w:t>
      </w:r>
      <w:r w:rsidRPr="007149EF">
        <w:rPr>
          <w:rFonts w:ascii="Times New Roman" w:hAnsi="Times New Roman" w:cs="Times New Roman"/>
          <w:szCs w:val="24"/>
        </w:rPr>
        <w:t>n ground and the comparator positive supply to protect the comparator.</w:t>
      </w:r>
    </w:p>
    <w:p w14:paraId="41EC07E3" w14:textId="77777777" w:rsidR="00892ADB" w:rsidRDefault="00892ADB" w:rsidP="00892ADB">
      <w:pPr>
        <w:spacing w:after="0"/>
        <w:ind w:left="270"/>
        <w:rPr>
          <w:rFonts w:ascii="Times New Roman" w:hAnsi="Times New Roman" w:cs="Times New Roman"/>
          <w:szCs w:val="24"/>
        </w:rPr>
      </w:pPr>
      <w:r>
        <w:rPr>
          <w:rFonts w:ascii="Times New Roman" w:hAnsi="Times New Roman" w:cs="Times New Roman"/>
          <w:szCs w:val="24"/>
        </w:rPr>
        <w:t>The positive input on each comparator was phase A, B, &amp; C, taken directly from the motor and connected through a 47kohm resistor.</w:t>
      </w:r>
    </w:p>
    <w:p w14:paraId="16F77A3E" w14:textId="534D5DFD" w:rsidR="00892ADB" w:rsidRDefault="00892ADB" w:rsidP="00892ADB">
      <w:pPr>
        <w:spacing w:after="0"/>
        <w:ind w:firstLine="270"/>
        <w:rPr>
          <w:rFonts w:ascii="Times New Roman" w:hAnsi="Times New Roman" w:cs="Times New Roman"/>
          <w:szCs w:val="24"/>
        </w:rPr>
      </w:pPr>
      <w:r>
        <w:rPr>
          <w:rFonts w:ascii="Times New Roman" w:hAnsi="Times New Roman" w:cs="Times New Roman"/>
          <w:szCs w:val="24"/>
        </w:rPr>
        <w:t xml:space="preserve">Negative input was the virtual common ground </w:t>
      </w:r>
      <w:r w:rsidR="00104F5F">
        <w:rPr>
          <w:rFonts w:ascii="Times New Roman" w:hAnsi="Times New Roman" w:cs="Times New Roman"/>
          <w:szCs w:val="24"/>
        </w:rPr>
        <w:t xml:space="preserve">taken directly </w:t>
      </w:r>
      <w:r>
        <w:rPr>
          <w:rFonts w:ascii="Times New Roman" w:hAnsi="Times New Roman" w:cs="Times New Roman"/>
          <w:szCs w:val="24"/>
        </w:rPr>
        <w:t xml:space="preserve">from the motor. </w:t>
      </w:r>
    </w:p>
    <w:p w14:paraId="2F1949C8" w14:textId="77777777" w:rsidR="00892ADB" w:rsidRDefault="00892ADB" w:rsidP="00892ADB">
      <w:pPr>
        <w:spacing w:after="0"/>
        <w:ind w:firstLine="270"/>
        <w:rPr>
          <w:rFonts w:ascii="Times New Roman" w:hAnsi="Times New Roman" w:cs="Times New Roman"/>
          <w:szCs w:val="24"/>
        </w:rPr>
      </w:pPr>
      <w:r>
        <w:rPr>
          <w:rFonts w:ascii="Times New Roman" w:hAnsi="Times New Roman" w:cs="Times New Roman"/>
          <w:szCs w:val="24"/>
        </w:rPr>
        <w:t>On comparator output:</w:t>
      </w:r>
    </w:p>
    <w:p w14:paraId="78304C67" w14:textId="061CE90E" w:rsidR="00892ADB" w:rsidRDefault="00892ADB" w:rsidP="00892ADB">
      <w:pPr>
        <w:spacing w:after="0"/>
        <w:ind w:firstLine="270"/>
        <w:rPr>
          <w:rFonts w:ascii="Times New Roman" w:hAnsi="Times New Roman" w:cs="Times New Roman"/>
          <w:szCs w:val="24"/>
        </w:rPr>
      </w:pPr>
      <w:r>
        <w:rPr>
          <w:rFonts w:ascii="Times New Roman" w:hAnsi="Times New Roman" w:cs="Times New Roman"/>
          <w:szCs w:val="24"/>
        </w:rPr>
        <w:t>The emitter</w:t>
      </w:r>
      <w:r>
        <w:rPr>
          <w:rFonts w:ascii="Times New Roman" w:hAnsi="Times New Roman" w:cs="Times New Roman"/>
          <w:szCs w:val="24"/>
        </w:rPr>
        <w:t xml:space="preserve"> was connected to the general ground (</w:t>
      </w:r>
      <w:proofErr w:type="spellStart"/>
      <w:r>
        <w:rPr>
          <w:rFonts w:ascii="Times New Roman" w:hAnsi="Times New Roman" w:cs="Times New Roman"/>
          <w:szCs w:val="24"/>
        </w:rPr>
        <w:t>Vcc</w:t>
      </w:r>
      <w:proofErr w:type="spellEnd"/>
      <w:r>
        <w:rPr>
          <w:rFonts w:ascii="Times New Roman" w:hAnsi="Times New Roman" w:cs="Times New Roman"/>
          <w:szCs w:val="24"/>
        </w:rPr>
        <w:t>-).</w:t>
      </w:r>
    </w:p>
    <w:p w14:paraId="39BF6010" w14:textId="0A0BF162" w:rsidR="0098496F" w:rsidRDefault="00892ADB" w:rsidP="00892ADB">
      <w:pPr>
        <w:spacing w:line="240" w:lineRule="auto"/>
        <w:ind w:left="270"/>
        <w:rPr>
          <w:rFonts w:ascii="Times New Roman" w:hAnsi="Times New Roman" w:cs="Times New Roman"/>
          <w:b/>
          <w:bCs/>
          <w:szCs w:val="24"/>
        </w:rPr>
      </w:pPr>
      <w:r>
        <w:rPr>
          <w:rFonts w:ascii="Times New Roman" w:hAnsi="Times New Roman" w:cs="Times New Roman"/>
          <w:szCs w:val="24"/>
        </w:rPr>
        <w:t>The collector</w:t>
      </w:r>
      <w:r>
        <w:rPr>
          <w:rFonts w:ascii="Times New Roman" w:hAnsi="Times New Roman" w:cs="Times New Roman"/>
          <w:szCs w:val="24"/>
        </w:rPr>
        <w:t xml:space="preserve"> was connected to VBUS(5V) through a 20kohm resistor (</w:t>
      </w:r>
      <w:proofErr w:type="spellStart"/>
      <w:r>
        <w:rPr>
          <w:rFonts w:ascii="Times New Roman" w:hAnsi="Times New Roman" w:cs="Times New Roman"/>
          <w:szCs w:val="24"/>
        </w:rPr>
        <w:t>Vcc</w:t>
      </w:r>
      <w:proofErr w:type="spellEnd"/>
      <w:r>
        <w:rPr>
          <w:rFonts w:ascii="Times New Roman" w:hAnsi="Times New Roman" w:cs="Times New Roman"/>
          <w:szCs w:val="24"/>
        </w:rPr>
        <w:t>+).</w:t>
      </w:r>
    </w:p>
    <w:p w14:paraId="14B0D3C2" w14:textId="1EBCC36C" w:rsidR="00C036E3" w:rsidRDefault="00C036E3" w:rsidP="00AF24B9">
      <w:pPr>
        <w:spacing w:line="240" w:lineRule="auto"/>
        <w:ind w:left="270" w:hanging="270"/>
        <w:rPr>
          <w:rFonts w:ascii="Times New Roman" w:hAnsi="Times New Roman" w:cs="Times New Roman"/>
          <w:b/>
          <w:bCs/>
          <w:szCs w:val="24"/>
        </w:rPr>
      </w:pPr>
      <w:r w:rsidRPr="00C036E3">
        <w:rPr>
          <w:rFonts w:ascii="Times New Roman" w:hAnsi="Times New Roman" w:cs="Times New Roman"/>
          <w:b/>
          <w:bCs/>
          <w:szCs w:val="24"/>
        </w:rPr>
        <w:lastRenderedPageBreak/>
        <w:t>14. OPTIONAL: The 3 comparator outputs should correlate with the hall sensors with some phase offset. Plot a hall effect sensor vs a comparator output to see how they are aligned. What is the minimum speed required to get accurate comparator outputs?</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0"/>
      </w:tblGrid>
      <w:tr w:rsidR="001557C3" w14:paraId="284024DB" w14:textId="77777777" w:rsidTr="001557C3">
        <w:tc>
          <w:tcPr>
            <w:tcW w:w="9350" w:type="dxa"/>
          </w:tcPr>
          <w:p w14:paraId="2E204D3F" w14:textId="75D6097E" w:rsidR="001557C3" w:rsidRDefault="001557C3" w:rsidP="001557C3">
            <w:pPr>
              <w:jc w:val="center"/>
              <w:rPr>
                <w:rFonts w:ascii="Times New Roman" w:hAnsi="Times New Roman" w:cs="Times New Roman"/>
                <w:b/>
                <w:bCs/>
                <w:szCs w:val="24"/>
              </w:rPr>
            </w:pPr>
            <w:r>
              <w:rPr>
                <w:rFonts w:ascii="Times New Roman" w:hAnsi="Times New Roman" w:cs="Times New Roman"/>
                <w:b/>
                <w:bCs/>
                <w:szCs w:val="24"/>
              </w:rPr>
              <w:t>Readings at 0ms</w:t>
            </w:r>
          </w:p>
        </w:tc>
      </w:tr>
      <w:tr w:rsidR="001557C3" w14:paraId="12BDA0F6" w14:textId="77777777" w:rsidTr="001557C3">
        <w:tc>
          <w:tcPr>
            <w:tcW w:w="9350" w:type="dxa"/>
          </w:tcPr>
          <w:p w14:paraId="3FD2BD86" w14:textId="427B9DCE" w:rsidR="001557C3" w:rsidRDefault="001557C3" w:rsidP="001557C3">
            <w:pPr>
              <w:jc w:val="center"/>
              <w:rPr>
                <w:rFonts w:ascii="Times New Roman" w:hAnsi="Times New Roman" w:cs="Times New Roman"/>
                <w:b/>
                <w:bCs/>
                <w:szCs w:val="24"/>
              </w:rPr>
            </w:pPr>
            <w:r>
              <w:rPr>
                <w:noProof/>
              </w:rPr>
              <w:drawing>
                <wp:inline distT="0" distB="0" distL="0" distR="0" wp14:anchorId="1B61C4AD" wp14:editId="1DEC6B73">
                  <wp:extent cx="5651500" cy="4238625"/>
                  <wp:effectExtent l="19050" t="19050" r="25400" b="28575"/>
                  <wp:docPr id="2105656282"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56282" name="Picture 17" descr="A screen 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62760" cy="4247070"/>
                          </a:xfrm>
                          <a:prstGeom prst="rect">
                            <a:avLst/>
                          </a:prstGeom>
                          <a:noFill/>
                          <a:ln>
                            <a:solidFill>
                              <a:schemeClr val="tx1"/>
                            </a:solidFill>
                          </a:ln>
                        </pic:spPr>
                      </pic:pic>
                    </a:graphicData>
                  </a:graphic>
                </wp:inline>
              </w:drawing>
            </w:r>
          </w:p>
        </w:tc>
      </w:tr>
    </w:tbl>
    <w:p w14:paraId="3E72D10A" w14:textId="52F92E76" w:rsidR="0035075F" w:rsidRPr="004846B7" w:rsidRDefault="0035075F" w:rsidP="0018466E">
      <w:pPr>
        <w:spacing w:line="240" w:lineRule="auto"/>
        <w:rPr>
          <w:rFonts w:ascii="Times New Roman" w:hAnsi="Times New Roman" w:cs="Times New Roman"/>
          <w:b/>
          <w:bCs/>
          <w:szCs w:val="24"/>
        </w:rPr>
      </w:pPr>
    </w:p>
    <w:sectPr w:rsidR="0035075F" w:rsidRPr="004846B7" w:rsidSect="00894FC4">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72950D" w14:textId="77777777" w:rsidR="007F32CB" w:rsidRDefault="007F32CB" w:rsidP="00B37237">
      <w:pPr>
        <w:spacing w:after="0" w:line="240" w:lineRule="auto"/>
      </w:pPr>
      <w:r>
        <w:separator/>
      </w:r>
    </w:p>
  </w:endnote>
  <w:endnote w:type="continuationSeparator" w:id="0">
    <w:p w14:paraId="491E4F56" w14:textId="77777777" w:rsidR="007F32CB" w:rsidRDefault="007F32CB" w:rsidP="00B37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B6ECC0" w14:textId="77777777" w:rsidR="007F32CB" w:rsidRDefault="007F32CB" w:rsidP="00B37237">
      <w:pPr>
        <w:spacing w:after="0" w:line="240" w:lineRule="auto"/>
      </w:pPr>
      <w:r>
        <w:separator/>
      </w:r>
    </w:p>
  </w:footnote>
  <w:footnote w:type="continuationSeparator" w:id="0">
    <w:p w14:paraId="2821DCBE" w14:textId="77777777" w:rsidR="007F32CB" w:rsidRDefault="007F32CB" w:rsidP="00B372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172EF"/>
    <w:multiLevelType w:val="hybridMultilevel"/>
    <w:tmpl w:val="674EB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F171AA"/>
    <w:multiLevelType w:val="hybridMultilevel"/>
    <w:tmpl w:val="E19A923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CE7306"/>
    <w:multiLevelType w:val="hybridMultilevel"/>
    <w:tmpl w:val="0F463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437E90"/>
    <w:multiLevelType w:val="hybridMultilevel"/>
    <w:tmpl w:val="9E9C3848"/>
    <w:lvl w:ilvl="0" w:tplc="396AF3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0C56902"/>
    <w:multiLevelType w:val="hybridMultilevel"/>
    <w:tmpl w:val="F3F6D21C"/>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624B7E"/>
    <w:multiLevelType w:val="hybridMultilevel"/>
    <w:tmpl w:val="36D03CDC"/>
    <w:lvl w:ilvl="0" w:tplc="4B7E6F7A">
      <w:start w:val="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9136DB4"/>
    <w:multiLevelType w:val="hybridMultilevel"/>
    <w:tmpl w:val="7020D568"/>
    <w:lvl w:ilvl="0" w:tplc="A6DCB968">
      <w:start w:val="2"/>
      <w:numFmt w:val="bullet"/>
      <w:lvlText w:val=""/>
      <w:lvlJc w:val="left"/>
      <w:pPr>
        <w:ind w:left="630" w:hanging="360"/>
      </w:pPr>
      <w:rPr>
        <w:rFonts w:ascii="Symbol" w:eastAsiaTheme="minorHAnsi" w:hAnsi="Symbol"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647939CA"/>
    <w:multiLevelType w:val="hybridMultilevel"/>
    <w:tmpl w:val="B54A5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F37194"/>
    <w:multiLevelType w:val="hybridMultilevel"/>
    <w:tmpl w:val="0682E3B6"/>
    <w:lvl w:ilvl="0" w:tplc="67B27E1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BF1215"/>
    <w:multiLevelType w:val="hybridMultilevel"/>
    <w:tmpl w:val="AF2469FC"/>
    <w:lvl w:ilvl="0" w:tplc="3E9A137A">
      <w:start w:val="1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910B88"/>
    <w:multiLevelType w:val="hybridMultilevel"/>
    <w:tmpl w:val="3660834E"/>
    <w:lvl w:ilvl="0" w:tplc="2F5C49B0">
      <w:start w:val="1"/>
      <w:numFmt w:val="bullet"/>
      <w:lvlText w:val=""/>
      <w:lvlJc w:val="left"/>
      <w:pPr>
        <w:ind w:left="1074" w:hanging="360"/>
      </w:pPr>
      <w:rPr>
        <w:rFonts w:ascii="Symbol" w:eastAsiaTheme="minorHAnsi" w:hAnsi="Symbol" w:cs="Times New Roman"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num w:numId="1" w16cid:durableId="1410078740">
    <w:abstractNumId w:val="7"/>
  </w:num>
  <w:num w:numId="2" w16cid:durableId="1743454558">
    <w:abstractNumId w:val="3"/>
  </w:num>
  <w:num w:numId="3" w16cid:durableId="827210733">
    <w:abstractNumId w:val="5"/>
  </w:num>
  <w:num w:numId="4" w16cid:durableId="567619127">
    <w:abstractNumId w:val="8"/>
  </w:num>
  <w:num w:numId="5" w16cid:durableId="1853299145">
    <w:abstractNumId w:val="4"/>
  </w:num>
  <w:num w:numId="6" w16cid:durableId="1373338745">
    <w:abstractNumId w:val="1"/>
  </w:num>
  <w:num w:numId="7" w16cid:durableId="634989948">
    <w:abstractNumId w:val="10"/>
  </w:num>
  <w:num w:numId="8" w16cid:durableId="32115476">
    <w:abstractNumId w:val="9"/>
  </w:num>
  <w:num w:numId="9" w16cid:durableId="1552841664">
    <w:abstractNumId w:val="6"/>
  </w:num>
  <w:num w:numId="10" w16cid:durableId="792597453">
    <w:abstractNumId w:val="2"/>
  </w:num>
  <w:num w:numId="11" w16cid:durableId="80495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EDF"/>
    <w:rsid w:val="0000077B"/>
    <w:rsid w:val="00000F31"/>
    <w:rsid w:val="00001291"/>
    <w:rsid w:val="00006B44"/>
    <w:rsid w:val="00012903"/>
    <w:rsid w:val="00013FCB"/>
    <w:rsid w:val="00015C0E"/>
    <w:rsid w:val="00015F72"/>
    <w:rsid w:val="0001696E"/>
    <w:rsid w:val="00017448"/>
    <w:rsid w:val="000235E7"/>
    <w:rsid w:val="00024148"/>
    <w:rsid w:val="000248C6"/>
    <w:rsid w:val="0002511A"/>
    <w:rsid w:val="00025EE9"/>
    <w:rsid w:val="0003080A"/>
    <w:rsid w:val="00034F67"/>
    <w:rsid w:val="00035E32"/>
    <w:rsid w:val="000367D8"/>
    <w:rsid w:val="00036997"/>
    <w:rsid w:val="00036C69"/>
    <w:rsid w:val="000404AA"/>
    <w:rsid w:val="000408AE"/>
    <w:rsid w:val="00044BA8"/>
    <w:rsid w:val="00044E4D"/>
    <w:rsid w:val="00045841"/>
    <w:rsid w:val="0004615B"/>
    <w:rsid w:val="000477CD"/>
    <w:rsid w:val="0005129C"/>
    <w:rsid w:val="000525A8"/>
    <w:rsid w:val="000641AD"/>
    <w:rsid w:val="00064DAA"/>
    <w:rsid w:val="00066B5C"/>
    <w:rsid w:val="000720F7"/>
    <w:rsid w:val="000722DA"/>
    <w:rsid w:val="00074080"/>
    <w:rsid w:val="00080A26"/>
    <w:rsid w:val="00081B08"/>
    <w:rsid w:val="00081BE9"/>
    <w:rsid w:val="00082150"/>
    <w:rsid w:val="000822E4"/>
    <w:rsid w:val="00083DDF"/>
    <w:rsid w:val="00084832"/>
    <w:rsid w:val="00085835"/>
    <w:rsid w:val="000900E9"/>
    <w:rsid w:val="00091362"/>
    <w:rsid w:val="00091652"/>
    <w:rsid w:val="00092297"/>
    <w:rsid w:val="00094764"/>
    <w:rsid w:val="00094CD5"/>
    <w:rsid w:val="000952DD"/>
    <w:rsid w:val="00096BF4"/>
    <w:rsid w:val="000A1733"/>
    <w:rsid w:val="000A2074"/>
    <w:rsid w:val="000A4D4B"/>
    <w:rsid w:val="000A5516"/>
    <w:rsid w:val="000A7DB6"/>
    <w:rsid w:val="000A7DE2"/>
    <w:rsid w:val="000B1974"/>
    <w:rsid w:val="000B2D75"/>
    <w:rsid w:val="000B6F6D"/>
    <w:rsid w:val="000B7431"/>
    <w:rsid w:val="000C227B"/>
    <w:rsid w:val="000C3014"/>
    <w:rsid w:val="000C4B90"/>
    <w:rsid w:val="000D08D9"/>
    <w:rsid w:val="000E027C"/>
    <w:rsid w:val="000E151E"/>
    <w:rsid w:val="000E1660"/>
    <w:rsid w:val="000E1C2D"/>
    <w:rsid w:val="000E1CE6"/>
    <w:rsid w:val="000E3DA8"/>
    <w:rsid w:val="000E4176"/>
    <w:rsid w:val="000E550F"/>
    <w:rsid w:val="000F37D7"/>
    <w:rsid w:val="000F4A3F"/>
    <w:rsid w:val="000F79B7"/>
    <w:rsid w:val="00101B3B"/>
    <w:rsid w:val="00103CB6"/>
    <w:rsid w:val="00104289"/>
    <w:rsid w:val="00104F5F"/>
    <w:rsid w:val="00105A2B"/>
    <w:rsid w:val="0011007E"/>
    <w:rsid w:val="00113303"/>
    <w:rsid w:val="00114D2A"/>
    <w:rsid w:val="00115148"/>
    <w:rsid w:val="001165A9"/>
    <w:rsid w:val="00120977"/>
    <w:rsid w:val="00121355"/>
    <w:rsid w:val="00122214"/>
    <w:rsid w:val="00123397"/>
    <w:rsid w:val="001242E3"/>
    <w:rsid w:val="00125CE8"/>
    <w:rsid w:val="00127694"/>
    <w:rsid w:val="00130267"/>
    <w:rsid w:val="00130F88"/>
    <w:rsid w:val="00131A79"/>
    <w:rsid w:val="001332EE"/>
    <w:rsid w:val="0013394A"/>
    <w:rsid w:val="00135164"/>
    <w:rsid w:val="00135DA8"/>
    <w:rsid w:val="00137045"/>
    <w:rsid w:val="0014118E"/>
    <w:rsid w:val="001437C0"/>
    <w:rsid w:val="00144755"/>
    <w:rsid w:val="001463E8"/>
    <w:rsid w:val="001466E6"/>
    <w:rsid w:val="00151B83"/>
    <w:rsid w:val="00155401"/>
    <w:rsid w:val="001554D4"/>
    <w:rsid w:val="001557C3"/>
    <w:rsid w:val="001559AC"/>
    <w:rsid w:val="00156760"/>
    <w:rsid w:val="00157109"/>
    <w:rsid w:val="00160275"/>
    <w:rsid w:val="00163D4B"/>
    <w:rsid w:val="001650D6"/>
    <w:rsid w:val="00166597"/>
    <w:rsid w:val="0016792D"/>
    <w:rsid w:val="00170EDF"/>
    <w:rsid w:val="00172567"/>
    <w:rsid w:val="00175F7E"/>
    <w:rsid w:val="00180E0E"/>
    <w:rsid w:val="001832C9"/>
    <w:rsid w:val="0018466E"/>
    <w:rsid w:val="0018643D"/>
    <w:rsid w:val="001907B7"/>
    <w:rsid w:val="00194BD1"/>
    <w:rsid w:val="00195212"/>
    <w:rsid w:val="00196877"/>
    <w:rsid w:val="00196F10"/>
    <w:rsid w:val="0019724D"/>
    <w:rsid w:val="00197FE2"/>
    <w:rsid w:val="001A1F77"/>
    <w:rsid w:val="001A3676"/>
    <w:rsid w:val="001A369B"/>
    <w:rsid w:val="001A44FB"/>
    <w:rsid w:val="001B09AD"/>
    <w:rsid w:val="001B18C0"/>
    <w:rsid w:val="001B29EC"/>
    <w:rsid w:val="001B7545"/>
    <w:rsid w:val="001C014C"/>
    <w:rsid w:val="001C0700"/>
    <w:rsid w:val="001C285A"/>
    <w:rsid w:val="001C4F4D"/>
    <w:rsid w:val="001C6F98"/>
    <w:rsid w:val="001C71D0"/>
    <w:rsid w:val="001C7C7E"/>
    <w:rsid w:val="001D0FB0"/>
    <w:rsid w:val="001D15E6"/>
    <w:rsid w:val="001D220E"/>
    <w:rsid w:val="001D38AB"/>
    <w:rsid w:val="001D524B"/>
    <w:rsid w:val="001D5A58"/>
    <w:rsid w:val="001D79E2"/>
    <w:rsid w:val="001E06F5"/>
    <w:rsid w:val="001E0886"/>
    <w:rsid w:val="001E1405"/>
    <w:rsid w:val="001E16E0"/>
    <w:rsid w:val="001E21A6"/>
    <w:rsid w:val="001E30C8"/>
    <w:rsid w:val="001E76DF"/>
    <w:rsid w:val="001F0080"/>
    <w:rsid w:val="001F0BF6"/>
    <w:rsid w:val="001F2DA3"/>
    <w:rsid w:val="001F41F7"/>
    <w:rsid w:val="001F6347"/>
    <w:rsid w:val="001F725A"/>
    <w:rsid w:val="0020315C"/>
    <w:rsid w:val="00210522"/>
    <w:rsid w:val="00210BC4"/>
    <w:rsid w:val="002111B5"/>
    <w:rsid w:val="00211C91"/>
    <w:rsid w:val="00213B1D"/>
    <w:rsid w:val="00215255"/>
    <w:rsid w:val="00217662"/>
    <w:rsid w:val="00222541"/>
    <w:rsid w:val="00225A82"/>
    <w:rsid w:val="00225D49"/>
    <w:rsid w:val="00225E0E"/>
    <w:rsid w:val="00227D28"/>
    <w:rsid w:val="00232D84"/>
    <w:rsid w:val="00234C5D"/>
    <w:rsid w:val="002378C6"/>
    <w:rsid w:val="002421E0"/>
    <w:rsid w:val="00243E1F"/>
    <w:rsid w:val="0024493D"/>
    <w:rsid w:val="00244F8A"/>
    <w:rsid w:val="00245EB5"/>
    <w:rsid w:val="0024680C"/>
    <w:rsid w:val="002478C5"/>
    <w:rsid w:val="00250882"/>
    <w:rsid w:val="00254863"/>
    <w:rsid w:val="00255018"/>
    <w:rsid w:val="00257893"/>
    <w:rsid w:val="0026043D"/>
    <w:rsid w:val="00261124"/>
    <w:rsid w:val="00261373"/>
    <w:rsid w:val="00262FDB"/>
    <w:rsid w:val="00265513"/>
    <w:rsid w:val="00270C17"/>
    <w:rsid w:val="00271204"/>
    <w:rsid w:val="00271AB5"/>
    <w:rsid w:val="002731B6"/>
    <w:rsid w:val="002739C6"/>
    <w:rsid w:val="002753EA"/>
    <w:rsid w:val="00277731"/>
    <w:rsid w:val="00280873"/>
    <w:rsid w:val="00281461"/>
    <w:rsid w:val="00281613"/>
    <w:rsid w:val="00281B21"/>
    <w:rsid w:val="002841EA"/>
    <w:rsid w:val="00285289"/>
    <w:rsid w:val="00285AD3"/>
    <w:rsid w:val="00286E8C"/>
    <w:rsid w:val="002870B9"/>
    <w:rsid w:val="00290CFA"/>
    <w:rsid w:val="00293B44"/>
    <w:rsid w:val="0029690F"/>
    <w:rsid w:val="00296A3E"/>
    <w:rsid w:val="0029700B"/>
    <w:rsid w:val="002A07F8"/>
    <w:rsid w:val="002A20CC"/>
    <w:rsid w:val="002A2E6E"/>
    <w:rsid w:val="002B3546"/>
    <w:rsid w:val="002B60F0"/>
    <w:rsid w:val="002B6FE7"/>
    <w:rsid w:val="002C0C3A"/>
    <w:rsid w:val="002C4CE8"/>
    <w:rsid w:val="002C65A8"/>
    <w:rsid w:val="002C6992"/>
    <w:rsid w:val="002C741E"/>
    <w:rsid w:val="002D0B79"/>
    <w:rsid w:val="002D7B4E"/>
    <w:rsid w:val="002E0013"/>
    <w:rsid w:val="002E371D"/>
    <w:rsid w:val="002E62BC"/>
    <w:rsid w:val="002E6ACE"/>
    <w:rsid w:val="002E6B3D"/>
    <w:rsid w:val="002F52AE"/>
    <w:rsid w:val="002F564C"/>
    <w:rsid w:val="00303E13"/>
    <w:rsid w:val="003043DC"/>
    <w:rsid w:val="00304C6A"/>
    <w:rsid w:val="00305D54"/>
    <w:rsid w:val="00305DDF"/>
    <w:rsid w:val="0031011A"/>
    <w:rsid w:val="00314C32"/>
    <w:rsid w:val="00315C9D"/>
    <w:rsid w:val="00320995"/>
    <w:rsid w:val="00322992"/>
    <w:rsid w:val="00326721"/>
    <w:rsid w:val="003279C1"/>
    <w:rsid w:val="00330BE0"/>
    <w:rsid w:val="00334BF9"/>
    <w:rsid w:val="00335448"/>
    <w:rsid w:val="003365F1"/>
    <w:rsid w:val="00343D8D"/>
    <w:rsid w:val="0034420F"/>
    <w:rsid w:val="00345B52"/>
    <w:rsid w:val="00350088"/>
    <w:rsid w:val="0035075F"/>
    <w:rsid w:val="00351E61"/>
    <w:rsid w:val="00352A23"/>
    <w:rsid w:val="00352C8A"/>
    <w:rsid w:val="00353795"/>
    <w:rsid w:val="003608EF"/>
    <w:rsid w:val="003654C6"/>
    <w:rsid w:val="0036551D"/>
    <w:rsid w:val="00365875"/>
    <w:rsid w:val="00366266"/>
    <w:rsid w:val="0037018C"/>
    <w:rsid w:val="00370B94"/>
    <w:rsid w:val="00371190"/>
    <w:rsid w:val="003722D7"/>
    <w:rsid w:val="00372543"/>
    <w:rsid w:val="00375071"/>
    <w:rsid w:val="00375164"/>
    <w:rsid w:val="00375764"/>
    <w:rsid w:val="00380A06"/>
    <w:rsid w:val="003810C0"/>
    <w:rsid w:val="003813C6"/>
    <w:rsid w:val="00381B14"/>
    <w:rsid w:val="00382431"/>
    <w:rsid w:val="0038294E"/>
    <w:rsid w:val="00390188"/>
    <w:rsid w:val="00391C20"/>
    <w:rsid w:val="003A29DA"/>
    <w:rsid w:val="003A4988"/>
    <w:rsid w:val="003A5A16"/>
    <w:rsid w:val="003B1746"/>
    <w:rsid w:val="003B4236"/>
    <w:rsid w:val="003B6002"/>
    <w:rsid w:val="003B74D5"/>
    <w:rsid w:val="003C23CC"/>
    <w:rsid w:val="003C2C2B"/>
    <w:rsid w:val="003C33AC"/>
    <w:rsid w:val="003C551F"/>
    <w:rsid w:val="003D0288"/>
    <w:rsid w:val="003D02AA"/>
    <w:rsid w:val="003D1947"/>
    <w:rsid w:val="003D1F98"/>
    <w:rsid w:val="003D3437"/>
    <w:rsid w:val="003D5468"/>
    <w:rsid w:val="003D5524"/>
    <w:rsid w:val="003D6191"/>
    <w:rsid w:val="003D6F80"/>
    <w:rsid w:val="003D7FAB"/>
    <w:rsid w:val="003E28A6"/>
    <w:rsid w:val="003E3C3E"/>
    <w:rsid w:val="003E514B"/>
    <w:rsid w:val="003E69F9"/>
    <w:rsid w:val="003E6BA9"/>
    <w:rsid w:val="003F0E10"/>
    <w:rsid w:val="003F1DC7"/>
    <w:rsid w:val="003F2D52"/>
    <w:rsid w:val="003F430F"/>
    <w:rsid w:val="003F5FA8"/>
    <w:rsid w:val="003F6CEC"/>
    <w:rsid w:val="003F7476"/>
    <w:rsid w:val="00402EDE"/>
    <w:rsid w:val="004041AF"/>
    <w:rsid w:val="0040458B"/>
    <w:rsid w:val="004045F1"/>
    <w:rsid w:val="0040522C"/>
    <w:rsid w:val="004069EC"/>
    <w:rsid w:val="00407A29"/>
    <w:rsid w:val="00407BC7"/>
    <w:rsid w:val="00407FFC"/>
    <w:rsid w:val="00410549"/>
    <w:rsid w:val="00411135"/>
    <w:rsid w:val="004111BE"/>
    <w:rsid w:val="00411FA7"/>
    <w:rsid w:val="0041255B"/>
    <w:rsid w:val="004203C2"/>
    <w:rsid w:val="00420B77"/>
    <w:rsid w:val="00426A08"/>
    <w:rsid w:val="00427245"/>
    <w:rsid w:val="00430FBE"/>
    <w:rsid w:val="00434CAE"/>
    <w:rsid w:val="00435212"/>
    <w:rsid w:val="00443150"/>
    <w:rsid w:val="00444507"/>
    <w:rsid w:val="00445F99"/>
    <w:rsid w:val="0044677E"/>
    <w:rsid w:val="00451465"/>
    <w:rsid w:val="004569E8"/>
    <w:rsid w:val="0045701C"/>
    <w:rsid w:val="004579F3"/>
    <w:rsid w:val="004607FB"/>
    <w:rsid w:val="00460A33"/>
    <w:rsid w:val="00463065"/>
    <w:rsid w:val="00463D0D"/>
    <w:rsid w:val="00464EC5"/>
    <w:rsid w:val="00471D9C"/>
    <w:rsid w:val="00475D99"/>
    <w:rsid w:val="00476D0B"/>
    <w:rsid w:val="00476F5E"/>
    <w:rsid w:val="00480D51"/>
    <w:rsid w:val="0048176D"/>
    <w:rsid w:val="00484266"/>
    <w:rsid w:val="004846B7"/>
    <w:rsid w:val="00484F2D"/>
    <w:rsid w:val="004862BB"/>
    <w:rsid w:val="0048795A"/>
    <w:rsid w:val="00490AD1"/>
    <w:rsid w:val="00490CB9"/>
    <w:rsid w:val="0049105B"/>
    <w:rsid w:val="00491122"/>
    <w:rsid w:val="004924F2"/>
    <w:rsid w:val="004942B3"/>
    <w:rsid w:val="004956BD"/>
    <w:rsid w:val="004967D4"/>
    <w:rsid w:val="004A1891"/>
    <w:rsid w:val="004A4A62"/>
    <w:rsid w:val="004A5080"/>
    <w:rsid w:val="004A5F5B"/>
    <w:rsid w:val="004B172A"/>
    <w:rsid w:val="004B3F28"/>
    <w:rsid w:val="004B6176"/>
    <w:rsid w:val="004B7596"/>
    <w:rsid w:val="004C1A7C"/>
    <w:rsid w:val="004C1FB4"/>
    <w:rsid w:val="004C23E6"/>
    <w:rsid w:val="004C2828"/>
    <w:rsid w:val="004C4499"/>
    <w:rsid w:val="004C594F"/>
    <w:rsid w:val="004C5D91"/>
    <w:rsid w:val="004D04D5"/>
    <w:rsid w:val="004D1FEC"/>
    <w:rsid w:val="004D2614"/>
    <w:rsid w:val="004D5EE1"/>
    <w:rsid w:val="004D7315"/>
    <w:rsid w:val="004E0A87"/>
    <w:rsid w:val="004E3060"/>
    <w:rsid w:val="004E355D"/>
    <w:rsid w:val="004E4598"/>
    <w:rsid w:val="004E4BBB"/>
    <w:rsid w:val="004E600A"/>
    <w:rsid w:val="004E669E"/>
    <w:rsid w:val="004F0698"/>
    <w:rsid w:val="004F1696"/>
    <w:rsid w:val="004F1787"/>
    <w:rsid w:val="004F2FBF"/>
    <w:rsid w:val="004F5099"/>
    <w:rsid w:val="004F53CF"/>
    <w:rsid w:val="004F61AB"/>
    <w:rsid w:val="004F6C84"/>
    <w:rsid w:val="004F7035"/>
    <w:rsid w:val="004F7A6F"/>
    <w:rsid w:val="005007C9"/>
    <w:rsid w:val="00500CFC"/>
    <w:rsid w:val="00503A3E"/>
    <w:rsid w:val="0050451A"/>
    <w:rsid w:val="0051132C"/>
    <w:rsid w:val="00511EDF"/>
    <w:rsid w:val="00514883"/>
    <w:rsid w:val="00515BBC"/>
    <w:rsid w:val="0051677A"/>
    <w:rsid w:val="005171D9"/>
    <w:rsid w:val="00521714"/>
    <w:rsid w:val="00523BA0"/>
    <w:rsid w:val="005249DE"/>
    <w:rsid w:val="00525B10"/>
    <w:rsid w:val="00526B4B"/>
    <w:rsid w:val="00527D23"/>
    <w:rsid w:val="00527EB3"/>
    <w:rsid w:val="00531C25"/>
    <w:rsid w:val="00531E13"/>
    <w:rsid w:val="00535B5B"/>
    <w:rsid w:val="00535B66"/>
    <w:rsid w:val="00537BF5"/>
    <w:rsid w:val="00541DA2"/>
    <w:rsid w:val="0054390C"/>
    <w:rsid w:val="0054458C"/>
    <w:rsid w:val="0054569E"/>
    <w:rsid w:val="0055257B"/>
    <w:rsid w:val="005542D2"/>
    <w:rsid w:val="00554A9B"/>
    <w:rsid w:val="005558EC"/>
    <w:rsid w:val="00555F26"/>
    <w:rsid w:val="00557088"/>
    <w:rsid w:val="00561DE9"/>
    <w:rsid w:val="00562D80"/>
    <w:rsid w:val="0056455F"/>
    <w:rsid w:val="00565234"/>
    <w:rsid w:val="00565D4A"/>
    <w:rsid w:val="0056628E"/>
    <w:rsid w:val="00566579"/>
    <w:rsid w:val="0057137D"/>
    <w:rsid w:val="00573042"/>
    <w:rsid w:val="005733A1"/>
    <w:rsid w:val="005733EE"/>
    <w:rsid w:val="0057355A"/>
    <w:rsid w:val="00576DBB"/>
    <w:rsid w:val="005829B5"/>
    <w:rsid w:val="0058346A"/>
    <w:rsid w:val="00583E58"/>
    <w:rsid w:val="00584481"/>
    <w:rsid w:val="00584BA1"/>
    <w:rsid w:val="00584D41"/>
    <w:rsid w:val="00585A58"/>
    <w:rsid w:val="005865D2"/>
    <w:rsid w:val="005870FD"/>
    <w:rsid w:val="00587EBC"/>
    <w:rsid w:val="00590B8B"/>
    <w:rsid w:val="00594F7F"/>
    <w:rsid w:val="005A0188"/>
    <w:rsid w:val="005A1C3B"/>
    <w:rsid w:val="005A4701"/>
    <w:rsid w:val="005A522D"/>
    <w:rsid w:val="005A6085"/>
    <w:rsid w:val="005A6287"/>
    <w:rsid w:val="005A6C79"/>
    <w:rsid w:val="005A70BB"/>
    <w:rsid w:val="005B1A6D"/>
    <w:rsid w:val="005B1ECC"/>
    <w:rsid w:val="005B2114"/>
    <w:rsid w:val="005B2DE4"/>
    <w:rsid w:val="005B3795"/>
    <w:rsid w:val="005B3891"/>
    <w:rsid w:val="005B3ABE"/>
    <w:rsid w:val="005C3604"/>
    <w:rsid w:val="005C3F84"/>
    <w:rsid w:val="005C60F1"/>
    <w:rsid w:val="005C65CF"/>
    <w:rsid w:val="005C6F96"/>
    <w:rsid w:val="005C788E"/>
    <w:rsid w:val="005D0B5C"/>
    <w:rsid w:val="005D2D04"/>
    <w:rsid w:val="005D3C17"/>
    <w:rsid w:val="005D556A"/>
    <w:rsid w:val="005E4687"/>
    <w:rsid w:val="005E53AF"/>
    <w:rsid w:val="005F3A7F"/>
    <w:rsid w:val="005F65A0"/>
    <w:rsid w:val="0060054F"/>
    <w:rsid w:val="0060363A"/>
    <w:rsid w:val="0060690F"/>
    <w:rsid w:val="006106A2"/>
    <w:rsid w:val="006116F0"/>
    <w:rsid w:val="0061215F"/>
    <w:rsid w:val="00614926"/>
    <w:rsid w:val="0061577A"/>
    <w:rsid w:val="00616963"/>
    <w:rsid w:val="00617289"/>
    <w:rsid w:val="00620143"/>
    <w:rsid w:val="00621612"/>
    <w:rsid w:val="00621BBF"/>
    <w:rsid w:val="006227D6"/>
    <w:rsid w:val="00622C3D"/>
    <w:rsid w:val="006316C7"/>
    <w:rsid w:val="00632318"/>
    <w:rsid w:val="00633C7E"/>
    <w:rsid w:val="006347DD"/>
    <w:rsid w:val="0063490B"/>
    <w:rsid w:val="00640363"/>
    <w:rsid w:val="006405EF"/>
    <w:rsid w:val="006442E3"/>
    <w:rsid w:val="006455E6"/>
    <w:rsid w:val="00646052"/>
    <w:rsid w:val="00647227"/>
    <w:rsid w:val="0064745C"/>
    <w:rsid w:val="006531B8"/>
    <w:rsid w:val="0066099C"/>
    <w:rsid w:val="00664296"/>
    <w:rsid w:val="0066548B"/>
    <w:rsid w:val="00667DCD"/>
    <w:rsid w:val="00670DAB"/>
    <w:rsid w:val="00673316"/>
    <w:rsid w:val="006746E9"/>
    <w:rsid w:val="00674AF5"/>
    <w:rsid w:val="006751A8"/>
    <w:rsid w:val="0067600D"/>
    <w:rsid w:val="006779CA"/>
    <w:rsid w:val="00677E3F"/>
    <w:rsid w:val="00677F47"/>
    <w:rsid w:val="00682795"/>
    <w:rsid w:val="006843A7"/>
    <w:rsid w:val="00684AC0"/>
    <w:rsid w:val="00686198"/>
    <w:rsid w:val="006861BF"/>
    <w:rsid w:val="00690A08"/>
    <w:rsid w:val="006926C7"/>
    <w:rsid w:val="006938D6"/>
    <w:rsid w:val="006947ED"/>
    <w:rsid w:val="00697084"/>
    <w:rsid w:val="006A2A02"/>
    <w:rsid w:val="006A4800"/>
    <w:rsid w:val="006A50B4"/>
    <w:rsid w:val="006A5965"/>
    <w:rsid w:val="006A5F72"/>
    <w:rsid w:val="006B0B1C"/>
    <w:rsid w:val="006B168E"/>
    <w:rsid w:val="006B37C4"/>
    <w:rsid w:val="006B438C"/>
    <w:rsid w:val="006B4F34"/>
    <w:rsid w:val="006B63F0"/>
    <w:rsid w:val="006B7EC0"/>
    <w:rsid w:val="006C20C4"/>
    <w:rsid w:val="006C3438"/>
    <w:rsid w:val="006C5074"/>
    <w:rsid w:val="006C6E25"/>
    <w:rsid w:val="006C6EDE"/>
    <w:rsid w:val="006C782E"/>
    <w:rsid w:val="006D5779"/>
    <w:rsid w:val="006D6768"/>
    <w:rsid w:val="006E06E6"/>
    <w:rsid w:val="006E2BF2"/>
    <w:rsid w:val="006E2CFA"/>
    <w:rsid w:val="006E3D7F"/>
    <w:rsid w:val="006E447D"/>
    <w:rsid w:val="006E4F06"/>
    <w:rsid w:val="006E53F0"/>
    <w:rsid w:val="006F0321"/>
    <w:rsid w:val="006F14FE"/>
    <w:rsid w:val="006F1660"/>
    <w:rsid w:val="006F62F0"/>
    <w:rsid w:val="007019A3"/>
    <w:rsid w:val="00702A06"/>
    <w:rsid w:val="00702F2B"/>
    <w:rsid w:val="0071131E"/>
    <w:rsid w:val="00713F8A"/>
    <w:rsid w:val="007146E4"/>
    <w:rsid w:val="007149EF"/>
    <w:rsid w:val="00715610"/>
    <w:rsid w:val="00715EB0"/>
    <w:rsid w:val="00717BD4"/>
    <w:rsid w:val="007209D7"/>
    <w:rsid w:val="00723F90"/>
    <w:rsid w:val="00724249"/>
    <w:rsid w:val="007253A5"/>
    <w:rsid w:val="00731C89"/>
    <w:rsid w:val="00733E86"/>
    <w:rsid w:val="007357D6"/>
    <w:rsid w:val="00736AE4"/>
    <w:rsid w:val="00740C60"/>
    <w:rsid w:val="007414AE"/>
    <w:rsid w:val="007466C8"/>
    <w:rsid w:val="00746EE9"/>
    <w:rsid w:val="00747CDC"/>
    <w:rsid w:val="00751549"/>
    <w:rsid w:val="00751AA5"/>
    <w:rsid w:val="007539E1"/>
    <w:rsid w:val="007539E3"/>
    <w:rsid w:val="00754898"/>
    <w:rsid w:val="00754D55"/>
    <w:rsid w:val="007551B2"/>
    <w:rsid w:val="007553B3"/>
    <w:rsid w:val="00757310"/>
    <w:rsid w:val="00757E57"/>
    <w:rsid w:val="00761207"/>
    <w:rsid w:val="007646F2"/>
    <w:rsid w:val="00765DAD"/>
    <w:rsid w:val="00771F04"/>
    <w:rsid w:val="00771FE0"/>
    <w:rsid w:val="007739F9"/>
    <w:rsid w:val="00775105"/>
    <w:rsid w:val="00776342"/>
    <w:rsid w:val="007767F0"/>
    <w:rsid w:val="0077710C"/>
    <w:rsid w:val="0078541D"/>
    <w:rsid w:val="00786276"/>
    <w:rsid w:val="007870A6"/>
    <w:rsid w:val="0078762B"/>
    <w:rsid w:val="0078772D"/>
    <w:rsid w:val="0079160B"/>
    <w:rsid w:val="0079187A"/>
    <w:rsid w:val="00794ED3"/>
    <w:rsid w:val="007967FC"/>
    <w:rsid w:val="00796B1C"/>
    <w:rsid w:val="00797FC9"/>
    <w:rsid w:val="007A0CCD"/>
    <w:rsid w:val="007A38A3"/>
    <w:rsid w:val="007A545C"/>
    <w:rsid w:val="007A5B06"/>
    <w:rsid w:val="007A6499"/>
    <w:rsid w:val="007B1CE1"/>
    <w:rsid w:val="007B300D"/>
    <w:rsid w:val="007B3B41"/>
    <w:rsid w:val="007B4A71"/>
    <w:rsid w:val="007B59F5"/>
    <w:rsid w:val="007B7F3D"/>
    <w:rsid w:val="007C0228"/>
    <w:rsid w:val="007C1A23"/>
    <w:rsid w:val="007C4662"/>
    <w:rsid w:val="007C4DF7"/>
    <w:rsid w:val="007C520E"/>
    <w:rsid w:val="007D07F6"/>
    <w:rsid w:val="007D1593"/>
    <w:rsid w:val="007D4603"/>
    <w:rsid w:val="007D4A6D"/>
    <w:rsid w:val="007E4F95"/>
    <w:rsid w:val="007E5CFA"/>
    <w:rsid w:val="007F0743"/>
    <w:rsid w:val="007F18BE"/>
    <w:rsid w:val="007F32CB"/>
    <w:rsid w:val="007F631C"/>
    <w:rsid w:val="00802F49"/>
    <w:rsid w:val="00803CAF"/>
    <w:rsid w:val="008048AB"/>
    <w:rsid w:val="00806A0F"/>
    <w:rsid w:val="0080714B"/>
    <w:rsid w:val="0081218B"/>
    <w:rsid w:val="0081354A"/>
    <w:rsid w:val="00814306"/>
    <w:rsid w:val="00814406"/>
    <w:rsid w:val="0082107D"/>
    <w:rsid w:val="00821E01"/>
    <w:rsid w:val="0082228F"/>
    <w:rsid w:val="00822C76"/>
    <w:rsid w:val="00822D09"/>
    <w:rsid w:val="0082364A"/>
    <w:rsid w:val="008338EE"/>
    <w:rsid w:val="00835312"/>
    <w:rsid w:val="00836FA6"/>
    <w:rsid w:val="00837A81"/>
    <w:rsid w:val="00841AB1"/>
    <w:rsid w:val="00843E26"/>
    <w:rsid w:val="00844BBF"/>
    <w:rsid w:val="008500D9"/>
    <w:rsid w:val="00852613"/>
    <w:rsid w:val="0085619E"/>
    <w:rsid w:val="008562A2"/>
    <w:rsid w:val="00857159"/>
    <w:rsid w:val="00857484"/>
    <w:rsid w:val="00857DDA"/>
    <w:rsid w:val="00860799"/>
    <w:rsid w:val="008643EC"/>
    <w:rsid w:val="00865ECB"/>
    <w:rsid w:val="008676C9"/>
    <w:rsid w:val="008707B9"/>
    <w:rsid w:val="008753A5"/>
    <w:rsid w:val="00875ED0"/>
    <w:rsid w:val="00877684"/>
    <w:rsid w:val="00880124"/>
    <w:rsid w:val="00882650"/>
    <w:rsid w:val="00892ADB"/>
    <w:rsid w:val="00892E54"/>
    <w:rsid w:val="008930C0"/>
    <w:rsid w:val="0089313F"/>
    <w:rsid w:val="00893A5C"/>
    <w:rsid w:val="00893F2E"/>
    <w:rsid w:val="00894FC4"/>
    <w:rsid w:val="00894FE8"/>
    <w:rsid w:val="00895DAA"/>
    <w:rsid w:val="008A0A46"/>
    <w:rsid w:val="008A0EB9"/>
    <w:rsid w:val="008A2AEF"/>
    <w:rsid w:val="008A3C5D"/>
    <w:rsid w:val="008A475E"/>
    <w:rsid w:val="008A5BB4"/>
    <w:rsid w:val="008A5CE0"/>
    <w:rsid w:val="008A6AAA"/>
    <w:rsid w:val="008A734B"/>
    <w:rsid w:val="008B4368"/>
    <w:rsid w:val="008B44C9"/>
    <w:rsid w:val="008B4FAD"/>
    <w:rsid w:val="008B5BC8"/>
    <w:rsid w:val="008B75FA"/>
    <w:rsid w:val="008C028F"/>
    <w:rsid w:val="008C06BC"/>
    <w:rsid w:val="008C140C"/>
    <w:rsid w:val="008C15F7"/>
    <w:rsid w:val="008C1DAC"/>
    <w:rsid w:val="008C3419"/>
    <w:rsid w:val="008C5750"/>
    <w:rsid w:val="008C62DC"/>
    <w:rsid w:val="008C6CE1"/>
    <w:rsid w:val="008C7AAA"/>
    <w:rsid w:val="008D1C57"/>
    <w:rsid w:val="008D1D46"/>
    <w:rsid w:val="008D3629"/>
    <w:rsid w:val="008D3753"/>
    <w:rsid w:val="008D3F2C"/>
    <w:rsid w:val="008D463D"/>
    <w:rsid w:val="008D7479"/>
    <w:rsid w:val="008E0193"/>
    <w:rsid w:val="008E4391"/>
    <w:rsid w:val="008E65C2"/>
    <w:rsid w:val="008F0DB1"/>
    <w:rsid w:val="008F1F50"/>
    <w:rsid w:val="008F21CF"/>
    <w:rsid w:val="008F3DCB"/>
    <w:rsid w:val="008F5EA3"/>
    <w:rsid w:val="008F770F"/>
    <w:rsid w:val="00901FAF"/>
    <w:rsid w:val="00904FE2"/>
    <w:rsid w:val="00905827"/>
    <w:rsid w:val="0090647A"/>
    <w:rsid w:val="009103D8"/>
    <w:rsid w:val="00911053"/>
    <w:rsid w:val="00912182"/>
    <w:rsid w:val="00914C9F"/>
    <w:rsid w:val="00915648"/>
    <w:rsid w:val="009171D9"/>
    <w:rsid w:val="00917DB5"/>
    <w:rsid w:val="0092120E"/>
    <w:rsid w:val="009222F9"/>
    <w:rsid w:val="009225AC"/>
    <w:rsid w:val="00923911"/>
    <w:rsid w:val="00923BFD"/>
    <w:rsid w:val="00925429"/>
    <w:rsid w:val="0093305B"/>
    <w:rsid w:val="0093553A"/>
    <w:rsid w:val="009374E4"/>
    <w:rsid w:val="009401A5"/>
    <w:rsid w:val="00943052"/>
    <w:rsid w:val="009501D2"/>
    <w:rsid w:val="009541EA"/>
    <w:rsid w:val="0096436D"/>
    <w:rsid w:val="00965A16"/>
    <w:rsid w:val="00970FD1"/>
    <w:rsid w:val="00973D14"/>
    <w:rsid w:val="00974D95"/>
    <w:rsid w:val="00975573"/>
    <w:rsid w:val="00975B18"/>
    <w:rsid w:val="00976095"/>
    <w:rsid w:val="0098037D"/>
    <w:rsid w:val="00980F9D"/>
    <w:rsid w:val="0098147A"/>
    <w:rsid w:val="0098338E"/>
    <w:rsid w:val="009837B8"/>
    <w:rsid w:val="00983ED2"/>
    <w:rsid w:val="0098496F"/>
    <w:rsid w:val="00984ABE"/>
    <w:rsid w:val="00985210"/>
    <w:rsid w:val="0099065D"/>
    <w:rsid w:val="00994283"/>
    <w:rsid w:val="00994BB7"/>
    <w:rsid w:val="00996B8D"/>
    <w:rsid w:val="009A087F"/>
    <w:rsid w:val="009A0B92"/>
    <w:rsid w:val="009A5837"/>
    <w:rsid w:val="009A7848"/>
    <w:rsid w:val="009B00C8"/>
    <w:rsid w:val="009B3A81"/>
    <w:rsid w:val="009B47DF"/>
    <w:rsid w:val="009C0621"/>
    <w:rsid w:val="009C2319"/>
    <w:rsid w:val="009C2C19"/>
    <w:rsid w:val="009C3291"/>
    <w:rsid w:val="009C4A7C"/>
    <w:rsid w:val="009C5AA0"/>
    <w:rsid w:val="009D0979"/>
    <w:rsid w:val="009D29C6"/>
    <w:rsid w:val="009D2ABF"/>
    <w:rsid w:val="009D3549"/>
    <w:rsid w:val="009D408F"/>
    <w:rsid w:val="009D4EC5"/>
    <w:rsid w:val="009D5C5B"/>
    <w:rsid w:val="009D5F3F"/>
    <w:rsid w:val="009D6F64"/>
    <w:rsid w:val="009E278C"/>
    <w:rsid w:val="009E3B5C"/>
    <w:rsid w:val="009E41C1"/>
    <w:rsid w:val="009E6ABC"/>
    <w:rsid w:val="009F06EC"/>
    <w:rsid w:val="009F1B1E"/>
    <w:rsid w:val="009F1C00"/>
    <w:rsid w:val="009F2690"/>
    <w:rsid w:val="009F5EC9"/>
    <w:rsid w:val="009F7ECB"/>
    <w:rsid w:val="00A027BA"/>
    <w:rsid w:val="00A0541E"/>
    <w:rsid w:val="00A103AE"/>
    <w:rsid w:val="00A1061D"/>
    <w:rsid w:val="00A120FE"/>
    <w:rsid w:val="00A13BFB"/>
    <w:rsid w:val="00A16BBC"/>
    <w:rsid w:val="00A16FDB"/>
    <w:rsid w:val="00A21827"/>
    <w:rsid w:val="00A21DC9"/>
    <w:rsid w:val="00A22E34"/>
    <w:rsid w:val="00A2319E"/>
    <w:rsid w:val="00A239F8"/>
    <w:rsid w:val="00A2648B"/>
    <w:rsid w:val="00A267E9"/>
    <w:rsid w:val="00A26F8E"/>
    <w:rsid w:val="00A31CB8"/>
    <w:rsid w:val="00A32666"/>
    <w:rsid w:val="00A355F0"/>
    <w:rsid w:val="00A35F51"/>
    <w:rsid w:val="00A375A4"/>
    <w:rsid w:val="00A37D22"/>
    <w:rsid w:val="00A40732"/>
    <w:rsid w:val="00A42B46"/>
    <w:rsid w:val="00A43E58"/>
    <w:rsid w:val="00A4434C"/>
    <w:rsid w:val="00A4567A"/>
    <w:rsid w:val="00A46E92"/>
    <w:rsid w:val="00A47B29"/>
    <w:rsid w:val="00A47F85"/>
    <w:rsid w:val="00A50D04"/>
    <w:rsid w:val="00A53A8A"/>
    <w:rsid w:val="00A542F7"/>
    <w:rsid w:val="00A544A0"/>
    <w:rsid w:val="00A56C93"/>
    <w:rsid w:val="00A57D7F"/>
    <w:rsid w:val="00A60195"/>
    <w:rsid w:val="00A60233"/>
    <w:rsid w:val="00A635B8"/>
    <w:rsid w:val="00A647E3"/>
    <w:rsid w:val="00A66311"/>
    <w:rsid w:val="00A66C51"/>
    <w:rsid w:val="00A672BD"/>
    <w:rsid w:val="00A700C3"/>
    <w:rsid w:val="00A70EE2"/>
    <w:rsid w:val="00A72021"/>
    <w:rsid w:val="00A726CF"/>
    <w:rsid w:val="00A72FD0"/>
    <w:rsid w:val="00A739FD"/>
    <w:rsid w:val="00A743F7"/>
    <w:rsid w:val="00A8149A"/>
    <w:rsid w:val="00A85B57"/>
    <w:rsid w:val="00A85F22"/>
    <w:rsid w:val="00A87D77"/>
    <w:rsid w:val="00A90805"/>
    <w:rsid w:val="00A9147C"/>
    <w:rsid w:val="00A9210D"/>
    <w:rsid w:val="00A93917"/>
    <w:rsid w:val="00A93946"/>
    <w:rsid w:val="00A95C81"/>
    <w:rsid w:val="00A96E7B"/>
    <w:rsid w:val="00AA1246"/>
    <w:rsid w:val="00AA1A76"/>
    <w:rsid w:val="00AA3F87"/>
    <w:rsid w:val="00AA42A2"/>
    <w:rsid w:val="00AA51FE"/>
    <w:rsid w:val="00AA54F0"/>
    <w:rsid w:val="00AA585F"/>
    <w:rsid w:val="00AA6482"/>
    <w:rsid w:val="00AA6EF3"/>
    <w:rsid w:val="00AB2C7E"/>
    <w:rsid w:val="00AB2F13"/>
    <w:rsid w:val="00AB36C1"/>
    <w:rsid w:val="00AB36D4"/>
    <w:rsid w:val="00AB3C3A"/>
    <w:rsid w:val="00AB42AB"/>
    <w:rsid w:val="00AB497A"/>
    <w:rsid w:val="00AB4FA0"/>
    <w:rsid w:val="00AB51B3"/>
    <w:rsid w:val="00AB531C"/>
    <w:rsid w:val="00AB6FEE"/>
    <w:rsid w:val="00AB7945"/>
    <w:rsid w:val="00AB7AF7"/>
    <w:rsid w:val="00AC0F06"/>
    <w:rsid w:val="00AC16FD"/>
    <w:rsid w:val="00AC42FB"/>
    <w:rsid w:val="00AD0C4F"/>
    <w:rsid w:val="00AD1796"/>
    <w:rsid w:val="00AD2660"/>
    <w:rsid w:val="00AD3BDE"/>
    <w:rsid w:val="00AD61B6"/>
    <w:rsid w:val="00AE11B0"/>
    <w:rsid w:val="00AE60FC"/>
    <w:rsid w:val="00AF064C"/>
    <w:rsid w:val="00AF1149"/>
    <w:rsid w:val="00AF24B9"/>
    <w:rsid w:val="00AF3FC7"/>
    <w:rsid w:val="00AF494D"/>
    <w:rsid w:val="00AF664E"/>
    <w:rsid w:val="00AF7A0D"/>
    <w:rsid w:val="00B04424"/>
    <w:rsid w:val="00B06FD6"/>
    <w:rsid w:val="00B1208E"/>
    <w:rsid w:val="00B153DE"/>
    <w:rsid w:val="00B203B9"/>
    <w:rsid w:val="00B22277"/>
    <w:rsid w:val="00B23396"/>
    <w:rsid w:val="00B260FF"/>
    <w:rsid w:val="00B2617E"/>
    <w:rsid w:val="00B27286"/>
    <w:rsid w:val="00B305F1"/>
    <w:rsid w:val="00B327E4"/>
    <w:rsid w:val="00B37237"/>
    <w:rsid w:val="00B402AC"/>
    <w:rsid w:val="00B41AFA"/>
    <w:rsid w:val="00B4200F"/>
    <w:rsid w:val="00B438E4"/>
    <w:rsid w:val="00B46A75"/>
    <w:rsid w:val="00B47F83"/>
    <w:rsid w:val="00B51114"/>
    <w:rsid w:val="00B511B2"/>
    <w:rsid w:val="00B512CB"/>
    <w:rsid w:val="00B51EBD"/>
    <w:rsid w:val="00B52139"/>
    <w:rsid w:val="00B528A6"/>
    <w:rsid w:val="00B534EB"/>
    <w:rsid w:val="00B53826"/>
    <w:rsid w:val="00B53E10"/>
    <w:rsid w:val="00B550B3"/>
    <w:rsid w:val="00B6316A"/>
    <w:rsid w:val="00B638D9"/>
    <w:rsid w:val="00B700BC"/>
    <w:rsid w:val="00B71B1F"/>
    <w:rsid w:val="00B71DEF"/>
    <w:rsid w:val="00B73CF0"/>
    <w:rsid w:val="00B7761B"/>
    <w:rsid w:val="00B77BC6"/>
    <w:rsid w:val="00B80B44"/>
    <w:rsid w:val="00B813EF"/>
    <w:rsid w:val="00B833A7"/>
    <w:rsid w:val="00B83B39"/>
    <w:rsid w:val="00B8700F"/>
    <w:rsid w:val="00B91835"/>
    <w:rsid w:val="00B9368A"/>
    <w:rsid w:val="00B94048"/>
    <w:rsid w:val="00B9409A"/>
    <w:rsid w:val="00B9769F"/>
    <w:rsid w:val="00B97B86"/>
    <w:rsid w:val="00BA0CEB"/>
    <w:rsid w:val="00BA3D09"/>
    <w:rsid w:val="00BA495D"/>
    <w:rsid w:val="00BA525E"/>
    <w:rsid w:val="00BA5A56"/>
    <w:rsid w:val="00BA6D67"/>
    <w:rsid w:val="00BB1D47"/>
    <w:rsid w:val="00BB2D02"/>
    <w:rsid w:val="00BB3FC8"/>
    <w:rsid w:val="00BB4A8E"/>
    <w:rsid w:val="00BB52C2"/>
    <w:rsid w:val="00BB54D1"/>
    <w:rsid w:val="00BB6F86"/>
    <w:rsid w:val="00BB79DE"/>
    <w:rsid w:val="00BC0DDA"/>
    <w:rsid w:val="00BC7F9C"/>
    <w:rsid w:val="00BD03D6"/>
    <w:rsid w:val="00BD079F"/>
    <w:rsid w:val="00BD12FA"/>
    <w:rsid w:val="00BD1534"/>
    <w:rsid w:val="00BD3DD0"/>
    <w:rsid w:val="00BD4C1D"/>
    <w:rsid w:val="00BD6FDE"/>
    <w:rsid w:val="00BE00BB"/>
    <w:rsid w:val="00BE0D12"/>
    <w:rsid w:val="00BE1647"/>
    <w:rsid w:val="00BE16D5"/>
    <w:rsid w:val="00BE2E5A"/>
    <w:rsid w:val="00BE38BC"/>
    <w:rsid w:val="00BE6EB7"/>
    <w:rsid w:val="00BE7DEA"/>
    <w:rsid w:val="00BF18CA"/>
    <w:rsid w:val="00BF1C6F"/>
    <w:rsid w:val="00BF3CD7"/>
    <w:rsid w:val="00BF411C"/>
    <w:rsid w:val="00BF5245"/>
    <w:rsid w:val="00C0079F"/>
    <w:rsid w:val="00C00EDC"/>
    <w:rsid w:val="00C034B7"/>
    <w:rsid w:val="00C036E3"/>
    <w:rsid w:val="00C0492F"/>
    <w:rsid w:val="00C07A09"/>
    <w:rsid w:val="00C12FA6"/>
    <w:rsid w:val="00C17549"/>
    <w:rsid w:val="00C17CE0"/>
    <w:rsid w:val="00C20B3D"/>
    <w:rsid w:val="00C213B6"/>
    <w:rsid w:val="00C216C5"/>
    <w:rsid w:val="00C21FA9"/>
    <w:rsid w:val="00C223E2"/>
    <w:rsid w:val="00C24300"/>
    <w:rsid w:val="00C24AAD"/>
    <w:rsid w:val="00C252E3"/>
    <w:rsid w:val="00C3054D"/>
    <w:rsid w:val="00C32493"/>
    <w:rsid w:val="00C32B2D"/>
    <w:rsid w:val="00C33C83"/>
    <w:rsid w:val="00C35759"/>
    <w:rsid w:val="00C35997"/>
    <w:rsid w:val="00C36864"/>
    <w:rsid w:val="00C36EED"/>
    <w:rsid w:val="00C416B8"/>
    <w:rsid w:val="00C41FD4"/>
    <w:rsid w:val="00C42C7D"/>
    <w:rsid w:val="00C42FD6"/>
    <w:rsid w:val="00C4316C"/>
    <w:rsid w:val="00C479D6"/>
    <w:rsid w:val="00C508C8"/>
    <w:rsid w:val="00C50D2D"/>
    <w:rsid w:val="00C5185D"/>
    <w:rsid w:val="00C5247E"/>
    <w:rsid w:val="00C529B3"/>
    <w:rsid w:val="00C52F10"/>
    <w:rsid w:val="00C548E3"/>
    <w:rsid w:val="00C55160"/>
    <w:rsid w:val="00C55A40"/>
    <w:rsid w:val="00C55D5E"/>
    <w:rsid w:val="00C56AD8"/>
    <w:rsid w:val="00C612A8"/>
    <w:rsid w:val="00C645EA"/>
    <w:rsid w:val="00C648BF"/>
    <w:rsid w:val="00C64FF1"/>
    <w:rsid w:val="00C676C5"/>
    <w:rsid w:val="00C72B1D"/>
    <w:rsid w:val="00C73CC8"/>
    <w:rsid w:val="00C74940"/>
    <w:rsid w:val="00C77B58"/>
    <w:rsid w:val="00C810DF"/>
    <w:rsid w:val="00C874B0"/>
    <w:rsid w:val="00C87A6F"/>
    <w:rsid w:val="00C87B6B"/>
    <w:rsid w:val="00C9168C"/>
    <w:rsid w:val="00C933CB"/>
    <w:rsid w:val="00C93947"/>
    <w:rsid w:val="00C950B4"/>
    <w:rsid w:val="00C95DC0"/>
    <w:rsid w:val="00CA0918"/>
    <w:rsid w:val="00CA3482"/>
    <w:rsid w:val="00CA4146"/>
    <w:rsid w:val="00CA4A75"/>
    <w:rsid w:val="00CA4E65"/>
    <w:rsid w:val="00CA760E"/>
    <w:rsid w:val="00CA7B5E"/>
    <w:rsid w:val="00CB0820"/>
    <w:rsid w:val="00CB0AB5"/>
    <w:rsid w:val="00CB1A11"/>
    <w:rsid w:val="00CB39EB"/>
    <w:rsid w:val="00CB55E7"/>
    <w:rsid w:val="00CB6A86"/>
    <w:rsid w:val="00CB6E55"/>
    <w:rsid w:val="00CB7C9D"/>
    <w:rsid w:val="00CC0B19"/>
    <w:rsid w:val="00CC6601"/>
    <w:rsid w:val="00CC6703"/>
    <w:rsid w:val="00CD13AE"/>
    <w:rsid w:val="00CD1AB5"/>
    <w:rsid w:val="00CD2111"/>
    <w:rsid w:val="00CD2FA8"/>
    <w:rsid w:val="00CD48F2"/>
    <w:rsid w:val="00CD5417"/>
    <w:rsid w:val="00CD5EC7"/>
    <w:rsid w:val="00CD70ED"/>
    <w:rsid w:val="00CE3755"/>
    <w:rsid w:val="00CE44C2"/>
    <w:rsid w:val="00CE4D51"/>
    <w:rsid w:val="00CE7CBB"/>
    <w:rsid w:val="00CF0605"/>
    <w:rsid w:val="00CF1309"/>
    <w:rsid w:val="00CF200C"/>
    <w:rsid w:val="00CF3BD8"/>
    <w:rsid w:val="00CF4A67"/>
    <w:rsid w:val="00CF56D7"/>
    <w:rsid w:val="00CF57EA"/>
    <w:rsid w:val="00CF5B13"/>
    <w:rsid w:val="00CF7010"/>
    <w:rsid w:val="00D00108"/>
    <w:rsid w:val="00D0239A"/>
    <w:rsid w:val="00D0281C"/>
    <w:rsid w:val="00D05353"/>
    <w:rsid w:val="00D05629"/>
    <w:rsid w:val="00D06415"/>
    <w:rsid w:val="00D06DE5"/>
    <w:rsid w:val="00D078E2"/>
    <w:rsid w:val="00D0790A"/>
    <w:rsid w:val="00D07C63"/>
    <w:rsid w:val="00D07EEB"/>
    <w:rsid w:val="00D07F57"/>
    <w:rsid w:val="00D11488"/>
    <w:rsid w:val="00D11A16"/>
    <w:rsid w:val="00D11AE6"/>
    <w:rsid w:val="00D12302"/>
    <w:rsid w:val="00D13023"/>
    <w:rsid w:val="00D20C61"/>
    <w:rsid w:val="00D212ED"/>
    <w:rsid w:val="00D219B5"/>
    <w:rsid w:val="00D22AEA"/>
    <w:rsid w:val="00D248CA"/>
    <w:rsid w:val="00D24B9E"/>
    <w:rsid w:val="00D24CCC"/>
    <w:rsid w:val="00D24E5B"/>
    <w:rsid w:val="00D26B3D"/>
    <w:rsid w:val="00D30367"/>
    <w:rsid w:val="00D31D95"/>
    <w:rsid w:val="00D326AC"/>
    <w:rsid w:val="00D33A70"/>
    <w:rsid w:val="00D33B15"/>
    <w:rsid w:val="00D3453C"/>
    <w:rsid w:val="00D34C10"/>
    <w:rsid w:val="00D356E6"/>
    <w:rsid w:val="00D359BE"/>
    <w:rsid w:val="00D36782"/>
    <w:rsid w:val="00D37E0C"/>
    <w:rsid w:val="00D4089C"/>
    <w:rsid w:val="00D4169D"/>
    <w:rsid w:val="00D41A00"/>
    <w:rsid w:val="00D43134"/>
    <w:rsid w:val="00D435DD"/>
    <w:rsid w:val="00D453C0"/>
    <w:rsid w:val="00D4612A"/>
    <w:rsid w:val="00D46FB2"/>
    <w:rsid w:val="00D512E3"/>
    <w:rsid w:val="00D5184C"/>
    <w:rsid w:val="00D51AA7"/>
    <w:rsid w:val="00D520ED"/>
    <w:rsid w:val="00D52485"/>
    <w:rsid w:val="00D54F76"/>
    <w:rsid w:val="00D572EC"/>
    <w:rsid w:val="00D61EE4"/>
    <w:rsid w:val="00D62C6C"/>
    <w:rsid w:val="00D639ED"/>
    <w:rsid w:val="00D669BC"/>
    <w:rsid w:val="00D66AE9"/>
    <w:rsid w:val="00D66B28"/>
    <w:rsid w:val="00D73AE5"/>
    <w:rsid w:val="00D73D88"/>
    <w:rsid w:val="00D771D0"/>
    <w:rsid w:val="00D77523"/>
    <w:rsid w:val="00D77ACA"/>
    <w:rsid w:val="00D805DA"/>
    <w:rsid w:val="00D81AAD"/>
    <w:rsid w:val="00D82235"/>
    <w:rsid w:val="00D83DF6"/>
    <w:rsid w:val="00D86275"/>
    <w:rsid w:val="00D8762C"/>
    <w:rsid w:val="00D90199"/>
    <w:rsid w:val="00D91DC2"/>
    <w:rsid w:val="00D928B6"/>
    <w:rsid w:val="00D92906"/>
    <w:rsid w:val="00D93ABF"/>
    <w:rsid w:val="00D960C1"/>
    <w:rsid w:val="00D97E67"/>
    <w:rsid w:val="00DA23AE"/>
    <w:rsid w:val="00DA2785"/>
    <w:rsid w:val="00DA4881"/>
    <w:rsid w:val="00DA4EBA"/>
    <w:rsid w:val="00DA76F4"/>
    <w:rsid w:val="00DB0575"/>
    <w:rsid w:val="00DB2DB7"/>
    <w:rsid w:val="00DB6DA6"/>
    <w:rsid w:val="00DC0B37"/>
    <w:rsid w:val="00DC4D07"/>
    <w:rsid w:val="00DC5C21"/>
    <w:rsid w:val="00DC60B4"/>
    <w:rsid w:val="00DC6F82"/>
    <w:rsid w:val="00DC7770"/>
    <w:rsid w:val="00DD1488"/>
    <w:rsid w:val="00DD3675"/>
    <w:rsid w:val="00DD5C15"/>
    <w:rsid w:val="00DE17F5"/>
    <w:rsid w:val="00DE3451"/>
    <w:rsid w:val="00DE5779"/>
    <w:rsid w:val="00DE586A"/>
    <w:rsid w:val="00DE6C03"/>
    <w:rsid w:val="00DF232A"/>
    <w:rsid w:val="00DF241B"/>
    <w:rsid w:val="00DF7B35"/>
    <w:rsid w:val="00E04D90"/>
    <w:rsid w:val="00E07494"/>
    <w:rsid w:val="00E10AC8"/>
    <w:rsid w:val="00E113D2"/>
    <w:rsid w:val="00E12503"/>
    <w:rsid w:val="00E13ADC"/>
    <w:rsid w:val="00E1729B"/>
    <w:rsid w:val="00E17B2A"/>
    <w:rsid w:val="00E25E54"/>
    <w:rsid w:val="00E26337"/>
    <w:rsid w:val="00E26CD4"/>
    <w:rsid w:val="00E30DFE"/>
    <w:rsid w:val="00E3189E"/>
    <w:rsid w:val="00E33044"/>
    <w:rsid w:val="00E346B6"/>
    <w:rsid w:val="00E43923"/>
    <w:rsid w:val="00E439EA"/>
    <w:rsid w:val="00E45E64"/>
    <w:rsid w:val="00E4604D"/>
    <w:rsid w:val="00E50269"/>
    <w:rsid w:val="00E51108"/>
    <w:rsid w:val="00E51BA8"/>
    <w:rsid w:val="00E54F72"/>
    <w:rsid w:val="00E55FC2"/>
    <w:rsid w:val="00E56546"/>
    <w:rsid w:val="00E61F2A"/>
    <w:rsid w:val="00E62087"/>
    <w:rsid w:val="00E63B5E"/>
    <w:rsid w:val="00E64B8A"/>
    <w:rsid w:val="00E64CA1"/>
    <w:rsid w:val="00E65780"/>
    <w:rsid w:val="00E65FE2"/>
    <w:rsid w:val="00E6622B"/>
    <w:rsid w:val="00E66A8B"/>
    <w:rsid w:val="00E670A6"/>
    <w:rsid w:val="00E7331A"/>
    <w:rsid w:val="00E758BA"/>
    <w:rsid w:val="00E81B17"/>
    <w:rsid w:val="00E83CC5"/>
    <w:rsid w:val="00E84398"/>
    <w:rsid w:val="00E903A9"/>
    <w:rsid w:val="00E919FC"/>
    <w:rsid w:val="00E92DA3"/>
    <w:rsid w:val="00E93F66"/>
    <w:rsid w:val="00E94593"/>
    <w:rsid w:val="00E95219"/>
    <w:rsid w:val="00E9555D"/>
    <w:rsid w:val="00E96B31"/>
    <w:rsid w:val="00EA18B6"/>
    <w:rsid w:val="00EA27E2"/>
    <w:rsid w:val="00EA3DF9"/>
    <w:rsid w:val="00EA6C9E"/>
    <w:rsid w:val="00EB62F0"/>
    <w:rsid w:val="00EB67AB"/>
    <w:rsid w:val="00EB6D72"/>
    <w:rsid w:val="00EC2BD7"/>
    <w:rsid w:val="00EC312F"/>
    <w:rsid w:val="00EC4564"/>
    <w:rsid w:val="00EC534C"/>
    <w:rsid w:val="00ED063B"/>
    <w:rsid w:val="00EE1D27"/>
    <w:rsid w:val="00EE1FFD"/>
    <w:rsid w:val="00EE2732"/>
    <w:rsid w:val="00EE443D"/>
    <w:rsid w:val="00EE6763"/>
    <w:rsid w:val="00EF0153"/>
    <w:rsid w:val="00EF2C72"/>
    <w:rsid w:val="00EF3EC6"/>
    <w:rsid w:val="00EF5DE0"/>
    <w:rsid w:val="00EF6E79"/>
    <w:rsid w:val="00F00D28"/>
    <w:rsid w:val="00F04F53"/>
    <w:rsid w:val="00F0595B"/>
    <w:rsid w:val="00F06C3E"/>
    <w:rsid w:val="00F11EE9"/>
    <w:rsid w:val="00F15CAA"/>
    <w:rsid w:val="00F15F4D"/>
    <w:rsid w:val="00F202C0"/>
    <w:rsid w:val="00F20EDF"/>
    <w:rsid w:val="00F21FCD"/>
    <w:rsid w:val="00F233E0"/>
    <w:rsid w:val="00F24E49"/>
    <w:rsid w:val="00F25413"/>
    <w:rsid w:val="00F26111"/>
    <w:rsid w:val="00F27539"/>
    <w:rsid w:val="00F317CB"/>
    <w:rsid w:val="00F32415"/>
    <w:rsid w:val="00F32488"/>
    <w:rsid w:val="00F32D20"/>
    <w:rsid w:val="00F37428"/>
    <w:rsid w:val="00F37AE5"/>
    <w:rsid w:val="00F4016E"/>
    <w:rsid w:val="00F42F5D"/>
    <w:rsid w:val="00F435CC"/>
    <w:rsid w:val="00F43CA7"/>
    <w:rsid w:val="00F43E70"/>
    <w:rsid w:val="00F46F81"/>
    <w:rsid w:val="00F46FDB"/>
    <w:rsid w:val="00F50273"/>
    <w:rsid w:val="00F50998"/>
    <w:rsid w:val="00F51249"/>
    <w:rsid w:val="00F51275"/>
    <w:rsid w:val="00F522C6"/>
    <w:rsid w:val="00F5610E"/>
    <w:rsid w:val="00F5666F"/>
    <w:rsid w:val="00F57B45"/>
    <w:rsid w:val="00F61351"/>
    <w:rsid w:val="00F614A0"/>
    <w:rsid w:val="00F653FF"/>
    <w:rsid w:val="00F661EB"/>
    <w:rsid w:val="00F667DA"/>
    <w:rsid w:val="00F66AC3"/>
    <w:rsid w:val="00F67094"/>
    <w:rsid w:val="00F71979"/>
    <w:rsid w:val="00F720D6"/>
    <w:rsid w:val="00F753EE"/>
    <w:rsid w:val="00F7601B"/>
    <w:rsid w:val="00F77711"/>
    <w:rsid w:val="00F808B4"/>
    <w:rsid w:val="00F822A0"/>
    <w:rsid w:val="00F87A01"/>
    <w:rsid w:val="00F96339"/>
    <w:rsid w:val="00F97271"/>
    <w:rsid w:val="00F97484"/>
    <w:rsid w:val="00F9772A"/>
    <w:rsid w:val="00F97789"/>
    <w:rsid w:val="00F97BB6"/>
    <w:rsid w:val="00F97BD8"/>
    <w:rsid w:val="00FA6535"/>
    <w:rsid w:val="00FB244A"/>
    <w:rsid w:val="00FB3BE4"/>
    <w:rsid w:val="00FB45C0"/>
    <w:rsid w:val="00FB4C1E"/>
    <w:rsid w:val="00FB4C5E"/>
    <w:rsid w:val="00FB51CD"/>
    <w:rsid w:val="00FB695A"/>
    <w:rsid w:val="00FC20D4"/>
    <w:rsid w:val="00FC278E"/>
    <w:rsid w:val="00FC2BA5"/>
    <w:rsid w:val="00FC36D7"/>
    <w:rsid w:val="00FC4845"/>
    <w:rsid w:val="00FC526A"/>
    <w:rsid w:val="00FC5C9E"/>
    <w:rsid w:val="00FC6ED2"/>
    <w:rsid w:val="00FD41D6"/>
    <w:rsid w:val="00FD421D"/>
    <w:rsid w:val="00FD640C"/>
    <w:rsid w:val="00FD65E6"/>
    <w:rsid w:val="00FD6955"/>
    <w:rsid w:val="00FE21AB"/>
    <w:rsid w:val="00FE32C2"/>
    <w:rsid w:val="00FE385E"/>
    <w:rsid w:val="00FE5027"/>
    <w:rsid w:val="00FE72FC"/>
    <w:rsid w:val="00FF04EA"/>
    <w:rsid w:val="00FF4505"/>
    <w:rsid w:val="00FF6112"/>
    <w:rsid w:val="00FF674F"/>
    <w:rsid w:val="00FF6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2BB35"/>
  <w15:chartTrackingRefBased/>
  <w15:docId w15:val="{2E74B609-B106-4542-A66E-5CA9A73A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EDF"/>
    <w:rPr>
      <w:rFonts w:ascii="Georgia" w:hAnsi="Georgia"/>
      <w:sz w:val="24"/>
    </w:rPr>
  </w:style>
  <w:style w:type="paragraph" w:styleId="Heading1">
    <w:name w:val="heading 1"/>
    <w:basedOn w:val="Normal"/>
    <w:next w:val="Normal"/>
    <w:link w:val="Heading1Char"/>
    <w:uiPriority w:val="9"/>
    <w:qFormat/>
    <w:rsid w:val="00170EDF"/>
    <w:pPr>
      <w:keepNext/>
      <w:keepLines/>
      <w:spacing w:before="240" w:after="0"/>
      <w:jc w:val="center"/>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170EDF"/>
    <w:pPr>
      <w:keepNext/>
      <w:keepLines/>
      <w:spacing w:before="40" w:after="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semiHidden/>
    <w:unhideWhenUsed/>
    <w:qFormat/>
    <w:rsid w:val="00CF56D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EDF"/>
    <w:rPr>
      <w:rFonts w:ascii="Georgia" w:eastAsiaTheme="majorEastAsia" w:hAnsi="Georgia" w:cstheme="majorBidi"/>
      <w:color w:val="000000" w:themeColor="text1"/>
      <w:sz w:val="32"/>
      <w:szCs w:val="32"/>
    </w:rPr>
  </w:style>
  <w:style w:type="character" w:customStyle="1" w:styleId="Heading2Char">
    <w:name w:val="Heading 2 Char"/>
    <w:basedOn w:val="DefaultParagraphFont"/>
    <w:link w:val="Heading2"/>
    <w:uiPriority w:val="9"/>
    <w:rsid w:val="00170EDF"/>
    <w:rPr>
      <w:rFonts w:ascii="Georgia" w:eastAsiaTheme="majorEastAsia" w:hAnsi="Georgia" w:cstheme="majorBidi"/>
      <w:color w:val="000000" w:themeColor="text1"/>
      <w:sz w:val="28"/>
      <w:szCs w:val="26"/>
    </w:rPr>
  </w:style>
  <w:style w:type="paragraph" w:styleId="TOCHeading">
    <w:name w:val="TOC Heading"/>
    <w:basedOn w:val="Heading1"/>
    <w:next w:val="Normal"/>
    <w:uiPriority w:val="39"/>
    <w:unhideWhenUsed/>
    <w:qFormat/>
    <w:rsid w:val="00D83DF6"/>
    <w:pPr>
      <w:jc w:val="left"/>
      <w:outlineLvl w:val="9"/>
    </w:pPr>
    <w:rPr>
      <w:rFonts w:asciiTheme="majorHAnsi" w:hAnsiTheme="majorHAnsi"/>
      <w:color w:val="2F5496" w:themeColor="accent1" w:themeShade="BF"/>
      <w:kern w:val="0"/>
      <w14:ligatures w14:val="none"/>
    </w:rPr>
  </w:style>
  <w:style w:type="paragraph" w:styleId="TOC2">
    <w:name w:val="toc 2"/>
    <w:basedOn w:val="Normal"/>
    <w:next w:val="Normal"/>
    <w:autoRedefine/>
    <w:uiPriority w:val="39"/>
    <w:unhideWhenUsed/>
    <w:rsid w:val="00D83DF6"/>
    <w:pPr>
      <w:spacing w:after="100"/>
      <w:ind w:left="220"/>
    </w:pPr>
    <w:rPr>
      <w:rFonts w:asciiTheme="minorHAnsi" w:eastAsiaTheme="minorEastAsia" w:hAnsiTheme="minorHAnsi" w:cs="Times New Roman"/>
      <w:kern w:val="0"/>
      <w:sz w:val="22"/>
      <w14:ligatures w14:val="none"/>
    </w:rPr>
  </w:style>
  <w:style w:type="paragraph" w:styleId="TOC1">
    <w:name w:val="toc 1"/>
    <w:basedOn w:val="Normal"/>
    <w:next w:val="Normal"/>
    <w:autoRedefine/>
    <w:uiPriority w:val="39"/>
    <w:unhideWhenUsed/>
    <w:rsid w:val="00D83DF6"/>
    <w:pPr>
      <w:spacing w:after="100"/>
    </w:pPr>
    <w:rPr>
      <w:rFonts w:asciiTheme="minorHAnsi" w:eastAsiaTheme="minorEastAsia" w:hAnsiTheme="minorHAnsi" w:cs="Times New Roman"/>
      <w:kern w:val="0"/>
      <w:sz w:val="22"/>
      <w14:ligatures w14:val="none"/>
    </w:rPr>
  </w:style>
  <w:style w:type="paragraph" w:styleId="TOC3">
    <w:name w:val="toc 3"/>
    <w:basedOn w:val="Normal"/>
    <w:next w:val="Normal"/>
    <w:autoRedefine/>
    <w:uiPriority w:val="39"/>
    <w:unhideWhenUsed/>
    <w:rsid w:val="00D83DF6"/>
    <w:pPr>
      <w:spacing w:after="100"/>
      <w:ind w:left="440"/>
    </w:pPr>
    <w:rPr>
      <w:rFonts w:asciiTheme="minorHAnsi" w:eastAsiaTheme="minorEastAsia" w:hAnsiTheme="minorHAnsi" w:cs="Times New Roman"/>
      <w:kern w:val="0"/>
      <w:sz w:val="22"/>
      <w14:ligatures w14:val="none"/>
    </w:rPr>
  </w:style>
  <w:style w:type="character" w:styleId="Hyperlink">
    <w:name w:val="Hyperlink"/>
    <w:basedOn w:val="DefaultParagraphFont"/>
    <w:uiPriority w:val="99"/>
    <w:unhideWhenUsed/>
    <w:rsid w:val="000B2D75"/>
    <w:rPr>
      <w:color w:val="0563C1" w:themeColor="hyperlink"/>
      <w:u w:val="single"/>
    </w:rPr>
  </w:style>
  <w:style w:type="table" w:styleId="TableGrid">
    <w:name w:val="Table Grid"/>
    <w:basedOn w:val="TableNormal"/>
    <w:uiPriority w:val="39"/>
    <w:rsid w:val="00EA18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7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7237"/>
    <w:rPr>
      <w:rFonts w:ascii="Georgia" w:hAnsi="Georgia"/>
      <w:sz w:val="24"/>
    </w:rPr>
  </w:style>
  <w:style w:type="paragraph" w:styleId="Footer">
    <w:name w:val="footer"/>
    <w:basedOn w:val="Normal"/>
    <w:link w:val="FooterChar"/>
    <w:uiPriority w:val="99"/>
    <w:unhideWhenUsed/>
    <w:rsid w:val="00B37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7237"/>
    <w:rPr>
      <w:rFonts w:ascii="Georgia" w:hAnsi="Georgia"/>
      <w:sz w:val="24"/>
    </w:rPr>
  </w:style>
  <w:style w:type="character" w:customStyle="1" w:styleId="textlayer--absolute">
    <w:name w:val="textlayer--absolute"/>
    <w:basedOn w:val="DefaultParagraphFont"/>
    <w:rsid w:val="00F50998"/>
  </w:style>
  <w:style w:type="paragraph" w:styleId="ListParagraph">
    <w:name w:val="List Paragraph"/>
    <w:basedOn w:val="Normal"/>
    <w:uiPriority w:val="34"/>
    <w:qFormat/>
    <w:rsid w:val="00A4434C"/>
    <w:pPr>
      <w:ind w:left="720"/>
      <w:contextualSpacing/>
    </w:pPr>
  </w:style>
  <w:style w:type="character" w:customStyle="1" w:styleId="Heading3Char">
    <w:name w:val="Heading 3 Char"/>
    <w:basedOn w:val="DefaultParagraphFont"/>
    <w:link w:val="Heading3"/>
    <w:uiPriority w:val="9"/>
    <w:semiHidden/>
    <w:rsid w:val="00CF56D7"/>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707B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69695">
      <w:bodyDiv w:val="1"/>
      <w:marLeft w:val="0"/>
      <w:marRight w:val="0"/>
      <w:marTop w:val="0"/>
      <w:marBottom w:val="0"/>
      <w:divBdr>
        <w:top w:val="none" w:sz="0" w:space="0" w:color="auto"/>
        <w:left w:val="none" w:sz="0" w:space="0" w:color="auto"/>
        <w:bottom w:val="none" w:sz="0" w:space="0" w:color="auto"/>
        <w:right w:val="none" w:sz="0" w:space="0" w:color="auto"/>
      </w:divBdr>
    </w:div>
    <w:div w:id="24718716">
      <w:bodyDiv w:val="1"/>
      <w:marLeft w:val="0"/>
      <w:marRight w:val="0"/>
      <w:marTop w:val="0"/>
      <w:marBottom w:val="0"/>
      <w:divBdr>
        <w:top w:val="none" w:sz="0" w:space="0" w:color="auto"/>
        <w:left w:val="none" w:sz="0" w:space="0" w:color="auto"/>
        <w:bottom w:val="none" w:sz="0" w:space="0" w:color="auto"/>
        <w:right w:val="none" w:sz="0" w:space="0" w:color="auto"/>
      </w:divBdr>
    </w:div>
    <w:div w:id="337195766">
      <w:bodyDiv w:val="1"/>
      <w:marLeft w:val="0"/>
      <w:marRight w:val="0"/>
      <w:marTop w:val="0"/>
      <w:marBottom w:val="0"/>
      <w:divBdr>
        <w:top w:val="none" w:sz="0" w:space="0" w:color="auto"/>
        <w:left w:val="none" w:sz="0" w:space="0" w:color="auto"/>
        <w:bottom w:val="none" w:sz="0" w:space="0" w:color="auto"/>
        <w:right w:val="none" w:sz="0" w:space="0" w:color="auto"/>
      </w:divBdr>
    </w:div>
    <w:div w:id="360790640">
      <w:bodyDiv w:val="1"/>
      <w:marLeft w:val="0"/>
      <w:marRight w:val="0"/>
      <w:marTop w:val="0"/>
      <w:marBottom w:val="0"/>
      <w:divBdr>
        <w:top w:val="none" w:sz="0" w:space="0" w:color="auto"/>
        <w:left w:val="none" w:sz="0" w:space="0" w:color="auto"/>
        <w:bottom w:val="none" w:sz="0" w:space="0" w:color="auto"/>
        <w:right w:val="none" w:sz="0" w:space="0" w:color="auto"/>
      </w:divBdr>
    </w:div>
    <w:div w:id="393160112">
      <w:bodyDiv w:val="1"/>
      <w:marLeft w:val="0"/>
      <w:marRight w:val="0"/>
      <w:marTop w:val="0"/>
      <w:marBottom w:val="0"/>
      <w:divBdr>
        <w:top w:val="none" w:sz="0" w:space="0" w:color="auto"/>
        <w:left w:val="none" w:sz="0" w:space="0" w:color="auto"/>
        <w:bottom w:val="none" w:sz="0" w:space="0" w:color="auto"/>
        <w:right w:val="none" w:sz="0" w:space="0" w:color="auto"/>
      </w:divBdr>
    </w:div>
    <w:div w:id="432670261">
      <w:bodyDiv w:val="1"/>
      <w:marLeft w:val="0"/>
      <w:marRight w:val="0"/>
      <w:marTop w:val="0"/>
      <w:marBottom w:val="0"/>
      <w:divBdr>
        <w:top w:val="none" w:sz="0" w:space="0" w:color="auto"/>
        <w:left w:val="none" w:sz="0" w:space="0" w:color="auto"/>
        <w:bottom w:val="none" w:sz="0" w:space="0" w:color="auto"/>
        <w:right w:val="none" w:sz="0" w:space="0" w:color="auto"/>
      </w:divBdr>
    </w:div>
    <w:div w:id="452552285">
      <w:bodyDiv w:val="1"/>
      <w:marLeft w:val="0"/>
      <w:marRight w:val="0"/>
      <w:marTop w:val="0"/>
      <w:marBottom w:val="0"/>
      <w:divBdr>
        <w:top w:val="none" w:sz="0" w:space="0" w:color="auto"/>
        <w:left w:val="none" w:sz="0" w:space="0" w:color="auto"/>
        <w:bottom w:val="none" w:sz="0" w:space="0" w:color="auto"/>
        <w:right w:val="none" w:sz="0" w:space="0" w:color="auto"/>
      </w:divBdr>
    </w:div>
    <w:div w:id="677121032">
      <w:bodyDiv w:val="1"/>
      <w:marLeft w:val="0"/>
      <w:marRight w:val="0"/>
      <w:marTop w:val="0"/>
      <w:marBottom w:val="0"/>
      <w:divBdr>
        <w:top w:val="none" w:sz="0" w:space="0" w:color="auto"/>
        <w:left w:val="none" w:sz="0" w:space="0" w:color="auto"/>
        <w:bottom w:val="none" w:sz="0" w:space="0" w:color="auto"/>
        <w:right w:val="none" w:sz="0" w:space="0" w:color="auto"/>
      </w:divBdr>
    </w:div>
    <w:div w:id="699403657">
      <w:bodyDiv w:val="1"/>
      <w:marLeft w:val="0"/>
      <w:marRight w:val="0"/>
      <w:marTop w:val="0"/>
      <w:marBottom w:val="0"/>
      <w:divBdr>
        <w:top w:val="none" w:sz="0" w:space="0" w:color="auto"/>
        <w:left w:val="none" w:sz="0" w:space="0" w:color="auto"/>
        <w:bottom w:val="none" w:sz="0" w:space="0" w:color="auto"/>
        <w:right w:val="none" w:sz="0" w:space="0" w:color="auto"/>
      </w:divBdr>
    </w:div>
    <w:div w:id="774208014">
      <w:bodyDiv w:val="1"/>
      <w:marLeft w:val="0"/>
      <w:marRight w:val="0"/>
      <w:marTop w:val="0"/>
      <w:marBottom w:val="0"/>
      <w:divBdr>
        <w:top w:val="none" w:sz="0" w:space="0" w:color="auto"/>
        <w:left w:val="none" w:sz="0" w:space="0" w:color="auto"/>
        <w:bottom w:val="none" w:sz="0" w:space="0" w:color="auto"/>
        <w:right w:val="none" w:sz="0" w:space="0" w:color="auto"/>
      </w:divBdr>
    </w:div>
    <w:div w:id="825170808">
      <w:bodyDiv w:val="1"/>
      <w:marLeft w:val="0"/>
      <w:marRight w:val="0"/>
      <w:marTop w:val="0"/>
      <w:marBottom w:val="0"/>
      <w:divBdr>
        <w:top w:val="none" w:sz="0" w:space="0" w:color="auto"/>
        <w:left w:val="none" w:sz="0" w:space="0" w:color="auto"/>
        <w:bottom w:val="none" w:sz="0" w:space="0" w:color="auto"/>
        <w:right w:val="none" w:sz="0" w:space="0" w:color="auto"/>
      </w:divBdr>
    </w:div>
    <w:div w:id="934634755">
      <w:bodyDiv w:val="1"/>
      <w:marLeft w:val="0"/>
      <w:marRight w:val="0"/>
      <w:marTop w:val="0"/>
      <w:marBottom w:val="0"/>
      <w:divBdr>
        <w:top w:val="none" w:sz="0" w:space="0" w:color="auto"/>
        <w:left w:val="none" w:sz="0" w:space="0" w:color="auto"/>
        <w:bottom w:val="none" w:sz="0" w:space="0" w:color="auto"/>
        <w:right w:val="none" w:sz="0" w:space="0" w:color="auto"/>
      </w:divBdr>
    </w:div>
    <w:div w:id="948395591">
      <w:bodyDiv w:val="1"/>
      <w:marLeft w:val="0"/>
      <w:marRight w:val="0"/>
      <w:marTop w:val="0"/>
      <w:marBottom w:val="0"/>
      <w:divBdr>
        <w:top w:val="none" w:sz="0" w:space="0" w:color="auto"/>
        <w:left w:val="none" w:sz="0" w:space="0" w:color="auto"/>
        <w:bottom w:val="none" w:sz="0" w:space="0" w:color="auto"/>
        <w:right w:val="none" w:sz="0" w:space="0" w:color="auto"/>
      </w:divBdr>
    </w:div>
    <w:div w:id="975182861">
      <w:bodyDiv w:val="1"/>
      <w:marLeft w:val="0"/>
      <w:marRight w:val="0"/>
      <w:marTop w:val="0"/>
      <w:marBottom w:val="0"/>
      <w:divBdr>
        <w:top w:val="none" w:sz="0" w:space="0" w:color="auto"/>
        <w:left w:val="none" w:sz="0" w:space="0" w:color="auto"/>
        <w:bottom w:val="none" w:sz="0" w:space="0" w:color="auto"/>
        <w:right w:val="none" w:sz="0" w:space="0" w:color="auto"/>
      </w:divBdr>
    </w:div>
    <w:div w:id="1009138386">
      <w:bodyDiv w:val="1"/>
      <w:marLeft w:val="0"/>
      <w:marRight w:val="0"/>
      <w:marTop w:val="0"/>
      <w:marBottom w:val="0"/>
      <w:divBdr>
        <w:top w:val="none" w:sz="0" w:space="0" w:color="auto"/>
        <w:left w:val="none" w:sz="0" w:space="0" w:color="auto"/>
        <w:bottom w:val="none" w:sz="0" w:space="0" w:color="auto"/>
        <w:right w:val="none" w:sz="0" w:space="0" w:color="auto"/>
      </w:divBdr>
    </w:div>
    <w:div w:id="1010527122">
      <w:bodyDiv w:val="1"/>
      <w:marLeft w:val="0"/>
      <w:marRight w:val="0"/>
      <w:marTop w:val="0"/>
      <w:marBottom w:val="0"/>
      <w:divBdr>
        <w:top w:val="none" w:sz="0" w:space="0" w:color="auto"/>
        <w:left w:val="none" w:sz="0" w:space="0" w:color="auto"/>
        <w:bottom w:val="none" w:sz="0" w:space="0" w:color="auto"/>
        <w:right w:val="none" w:sz="0" w:space="0" w:color="auto"/>
      </w:divBdr>
    </w:div>
    <w:div w:id="1092318099">
      <w:bodyDiv w:val="1"/>
      <w:marLeft w:val="0"/>
      <w:marRight w:val="0"/>
      <w:marTop w:val="0"/>
      <w:marBottom w:val="0"/>
      <w:divBdr>
        <w:top w:val="none" w:sz="0" w:space="0" w:color="auto"/>
        <w:left w:val="none" w:sz="0" w:space="0" w:color="auto"/>
        <w:bottom w:val="none" w:sz="0" w:space="0" w:color="auto"/>
        <w:right w:val="none" w:sz="0" w:space="0" w:color="auto"/>
      </w:divBdr>
    </w:div>
    <w:div w:id="1169980565">
      <w:bodyDiv w:val="1"/>
      <w:marLeft w:val="0"/>
      <w:marRight w:val="0"/>
      <w:marTop w:val="0"/>
      <w:marBottom w:val="0"/>
      <w:divBdr>
        <w:top w:val="none" w:sz="0" w:space="0" w:color="auto"/>
        <w:left w:val="none" w:sz="0" w:space="0" w:color="auto"/>
        <w:bottom w:val="none" w:sz="0" w:space="0" w:color="auto"/>
        <w:right w:val="none" w:sz="0" w:space="0" w:color="auto"/>
      </w:divBdr>
    </w:div>
    <w:div w:id="1327130728">
      <w:bodyDiv w:val="1"/>
      <w:marLeft w:val="0"/>
      <w:marRight w:val="0"/>
      <w:marTop w:val="0"/>
      <w:marBottom w:val="0"/>
      <w:divBdr>
        <w:top w:val="none" w:sz="0" w:space="0" w:color="auto"/>
        <w:left w:val="none" w:sz="0" w:space="0" w:color="auto"/>
        <w:bottom w:val="none" w:sz="0" w:space="0" w:color="auto"/>
        <w:right w:val="none" w:sz="0" w:space="0" w:color="auto"/>
      </w:divBdr>
    </w:div>
    <w:div w:id="1494292438">
      <w:bodyDiv w:val="1"/>
      <w:marLeft w:val="0"/>
      <w:marRight w:val="0"/>
      <w:marTop w:val="0"/>
      <w:marBottom w:val="0"/>
      <w:divBdr>
        <w:top w:val="none" w:sz="0" w:space="0" w:color="auto"/>
        <w:left w:val="none" w:sz="0" w:space="0" w:color="auto"/>
        <w:bottom w:val="none" w:sz="0" w:space="0" w:color="auto"/>
        <w:right w:val="none" w:sz="0" w:space="0" w:color="auto"/>
      </w:divBdr>
    </w:div>
    <w:div w:id="1632638531">
      <w:bodyDiv w:val="1"/>
      <w:marLeft w:val="0"/>
      <w:marRight w:val="0"/>
      <w:marTop w:val="0"/>
      <w:marBottom w:val="0"/>
      <w:divBdr>
        <w:top w:val="none" w:sz="0" w:space="0" w:color="auto"/>
        <w:left w:val="none" w:sz="0" w:space="0" w:color="auto"/>
        <w:bottom w:val="none" w:sz="0" w:space="0" w:color="auto"/>
        <w:right w:val="none" w:sz="0" w:space="0" w:color="auto"/>
      </w:divBdr>
    </w:div>
    <w:div w:id="1668247264">
      <w:bodyDiv w:val="1"/>
      <w:marLeft w:val="0"/>
      <w:marRight w:val="0"/>
      <w:marTop w:val="0"/>
      <w:marBottom w:val="0"/>
      <w:divBdr>
        <w:top w:val="none" w:sz="0" w:space="0" w:color="auto"/>
        <w:left w:val="none" w:sz="0" w:space="0" w:color="auto"/>
        <w:bottom w:val="none" w:sz="0" w:space="0" w:color="auto"/>
        <w:right w:val="none" w:sz="0" w:space="0" w:color="auto"/>
      </w:divBdr>
    </w:div>
    <w:div w:id="1737892064">
      <w:bodyDiv w:val="1"/>
      <w:marLeft w:val="0"/>
      <w:marRight w:val="0"/>
      <w:marTop w:val="0"/>
      <w:marBottom w:val="0"/>
      <w:divBdr>
        <w:top w:val="none" w:sz="0" w:space="0" w:color="auto"/>
        <w:left w:val="none" w:sz="0" w:space="0" w:color="auto"/>
        <w:bottom w:val="none" w:sz="0" w:space="0" w:color="auto"/>
        <w:right w:val="none" w:sz="0" w:space="0" w:color="auto"/>
      </w:divBdr>
    </w:div>
    <w:div w:id="1805541534">
      <w:bodyDiv w:val="1"/>
      <w:marLeft w:val="0"/>
      <w:marRight w:val="0"/>
      <w:marTop w:val="0"/>
      <w:marBottom w:val="0"/>
      <w:divBdr>
        <w:top w:val="none" w:sz="0" w:space="0" w:color="auto"/>
        <w:left w:val="none" w:sz="0" w:space="0" w:color="auto"/>
        <w:bottom w:val="none" w:sz="0" w:space="0" w:color="auto"/>
        <w:right w:val="none" w:sz="0" w:space="0" w:color="auto"/>
      </w:divBdr>
    </w:div>
    <w:div w:id="1994601928">
      <w:bodyDiv w:val="1"/>
      <w:marLeft w:val="0"/>
      <w:marRight w:val="0"/>
      <w:marTop w:val="0"/>
      <w:marBottom w:val="0"/>
      <w:divBdr>
        <w:top w:val="none" w:sz="0" w:space="0" w:color="auto"/>
        <w:left w:val="none" w:sz="0" w:space="0" w:color="auto"/>
        <w:bottom w:val="none" w:sz="0" w:space="0" w:color="auto"/>
        <w:right w:val="none" w:sz="0" w:space="0" w:color="auto"/>
      </w:divBdr>
      <w:divsChild>
        <w:div w:id="432014478">
          <w:marLeft w:val="0"/>
          <w:marRight w:val="0"/>
          <w:marTop w:val="0"/>
          <w:marBottom w:val="0"/>
          <w:divBdr>
            <w:top w:val="none" w:sz="0" w:space="0" w:color="auto"/>
            <w:left w:val="none" w:sz="0" w:space="0" w:color="auto"/>
            <w:bottom w:val="none" w:sz="0" w:space="0" w:color="auto"/>
            <w:right w:val="none" w:sz="0" w:space="0" w:color="auto"/>
          </w:divBdr>
          <w:divsChild>
            <w:div w:id="10836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7257">
      <w:bodyDiv w:val="1"/>
      <w:marLeft w:val="0"/>
      <w:marRight w:val="0"/>
      <w:marTop w:val="0"/>
      <w:marBottom w:val="0"/>
      <w:divBdr>
        <w:top w:val="none" w:sz="0" w:space="0" w:color="auto"/>
        <w:left w:val="none" w:sz="0" w:space="0" w:color="auto"/>
        <w:bottom w:val="none" w:sz="0" w:space="0" w:color="auto"/>
        <w:right w:val="none" w:sz="0" w:space="0" w:color="auto"/>
      </w:divBdr>
    </w:div>
    <w:div w:id="2076581420">
      <w:bodyDiv w:val="1"/>
      <w:marLeft w:val="0"/>
      <w:marRight w:val="0"/>
      <w:marTop w:val="0"/>
      <w:marBottom w:val="0"/>
      <w:divBdr>
        <w:top w:val="none" w:sz="0" w:space="0" w:color="auto"/>
        <w:left w:val="none" w:sz="0" w:space="0" w:color="auto"/>
        <w:bottom w:val="none" w:sz="0" w:space="0" w:color="auto"/>
        <w:right w:val="none" w:sz="0" w:space="0" w:color="auto"/>
      </w:divBdr>
    </w:div>
    <w:div w:id="212653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F7B28-0ED8-4D8F-81B0-E661BE0B5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6866</TotalTime>
  <Pages>8</Pages>
  <Words>783</Words>
  <Characters>4465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Servando Olvera</cp:lastModifiedBy>
  <cp:revision>1347</cp:revision>
  <cp:lastPrinted>2024-10-03T18:41:00Z</cp:lastPrinted>
  <dcterms:created xsi:type="dcterms:W3CDTF">2023-08-30T15:57:00Z</dcterms:created>
  <dcterms:modified xsi:type="dcterms:W3CDTF">2024-10-16T19:20:00Z</dcterms:modified>
</cp:coreProperties>
</file>