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0bde657a86197e7156f7b969a8e903e1c1ef21f"/>
    <w:p>
      <w:pPr>
        <w:pStyle w:val="Heading1"/>
      </w:pPr>
      <w:r>
        <w:t xml:space="preserve">Приложение В: Реестр справочников системы ServiceDesk CRM</w:t>
      </w:r>
    </w:p>
    <w:p>
      <w:pPr>
        <w:pStyle w:val="FirstParagraph"/>
      </w:pPr>
      <w:r>
        <w:rPr>
          <w:bCs/>
          <w:b/>
        </w:rPr>
        <w:t xml:space="preserve">Версия: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20.03.2026</w:t>
      </w:r>
    </w:p>
    <w:p>
      <w:r>
        <w:pict>
          <v:rect style="width:0;height:1.5pt" o:hralign="center" o:hrstd="t" o:hr="t"/>
        </w:pict>
      </w:r>
    </w:p>
    <w:bookmarkStart w:id="23" w:name="перечень-справочников"/>
    <w:p>
      <w:pPr>
        <w:pStyle w:val="Heading2"/>
      </w:pPr>
      <w:r>
        <w:t xml:space="preserve">Перечень справочников</w:t>
      </w:r>
    </w:p>
    <w:p>
      <w:pPr>
        <w:pStyle w:val="FirstParagraph"/>
      </w:pPr>
      <w:r>
        <w:t xml:space="preserve">Справочники определены на основании анализа внешних ключей (FK) и перечислимых типов (enum) во всех документах системы (BRD v1.1 и Приложение Б).</w:t>
      </w:r>
    </w:p>
    <w:bookmarkStart w:id="20" w:name="справочники-сущностей-мастер-данные"/>
    <w:p>
      <w:pPr>
        <w:pStyle w:val="Heading3"/>
      </w:pPr>
      <w:r>
        <w:t xml:space="preserve">Справочники сущностей (мастер-данные)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Используется в документах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 FK-ссылок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Д-01, Д-02, Д-03, Д-04, Д-05, Д-06, Д-07, Д-08, Д-09, Д-13, Д-14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Контактные 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Д-01, Д-02, Д-09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Пользователи (сотрудники)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Д-01, Д-02, Д-06, Д-07, Д-08, Д-09, Д-11, Д-13, Д-14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Д-07, Д-08, Д-09, Д-12, Д-13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Вендоры (поставщики)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Д-10, Д-11, Д-12, Д-14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Номенклатура (каталог)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Д-01, Д-02, Д-10, Д-11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Д-09 (запчасти)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20"/>
    <w:bookmarkStart w:id="21" w:name="Xa4c9fae8770f79c6861edf7cb96b1b0002757a9"/>
    <w:p>
      <w:pPr>
        <w:pStyle w:val="Heading3"/>
      </w:pPr>
      <w:r>
        <w:t xml:space="preserve">Справочники связанных документов (ссылки между документами)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Используется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 FK-ссылок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Сделки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Д-01, Д-02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Коммерческие предложения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Заказы на продажу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Д-03, Д-04, Д-06, Д-07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Фактуры (выставленные)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Заявки на обслуживание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Д-08, Д-11, Д-12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Заказы на закупку (PO)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Д-10, Д-12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Заявки на закупку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Договоры обслуживания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Складские позиции (остатки)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Д-08, Д-09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21"/>
    <w:bookmarkStart w:id="22" w:name="перечислимые-справочники-enum-lookup"/>
    <w:p>
      <w:pPr>
        <w:pStyle w:val="Heading3"/>
      </w:pPr>
      <w:r>
        <w:t xml:space="preserve">Перечислимые справочники (enum / lookup)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Используется 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PLN, EUR,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Д-01, Д-02, Д-03, Д-04, Д-10, Д-13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Ставки НДС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0%, 8%, 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Д-01, Д-02, Д-04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Способы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Перевод на счет, Наличные, Карта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Д-03, Д-04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оплаты (сроки)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Предоплата, 7 дней, 14 дней, 30 дней, 60 дней, 90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Д-02, Д-10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Типы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Гарантийный ремонт, Плановое ТО, Внеплановый ремонт, Установка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Д-08, Д-09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Приоритеты заявок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Priorities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Критичный, Высокий, Средний, 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Типы договоров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Премиум, Стандарт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доставки (Incoterms)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DAP, CIF, EXW, FCA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Типы рекламаций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Гарантийный ремонт, Брак при приемке, Несоответствие заказу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Действия по рекламации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Замена, Возврат средств, Ремонт вендором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Периодичность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Ежемесячно, Ежеквартально, Ежегодно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Категории номенклатуры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Оборудование, Запчасть, Расходный материал, Услуга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Д-02, Д-06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Сегменты клиентов (тип)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Segments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Банк, Ритейл, Госструктура, Прочее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 парка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1-5, 6-20, 21-50, 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Роли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Администратор, Менеджер по продажам, Руководитель сервиса, Сервисный инженер, Кладовщик, Бухгалтер, 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Роли в принятии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ЛПР, Влиятель, Пользователь, Технический контакт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Статусы сотрудника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Активен, В отпуске, Уволен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Статусы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Активно, На ремонте, Списано, Передано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при передаче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Handover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Новое, Б/у исправное, Б/у с дефектами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Причины закупки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Минимальный остаток, Заявка на обслуживание, Плановое ТО, Прочее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Типы контрагентов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Клиент, Вендор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Типы документов (для журнала)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WZ, Акт приема-передачи, Акт работ, Фактура VAT, Проформа, Корректировочная, Договор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Д-06, Д-14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Причины возврата запчасти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Return 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Неисправна, Замена, Избыток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BR-F-712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возвратной запчасти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Return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утилизации, Для ремонта, Годна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BR-F-712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Типы взаимодействий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Звонок, Письмо, Встреча, Отправка КП, 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С-01 (CRM)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40" w:name="X677a72627b809099c543527e9cc99ff4687d7dc"/>
    <w:p>
      <w:pPr>
        <w:pStyle w:val="Heading2"/>
      </w:pPr>
      <w:r>
        <w:t xml:space="preserve">Детальное описание справочников сущностей</w:t>
      </w:r>
    </w:p>
    <w:bookmarkStart w:id="24" w:name="с-01-клиенты-clients"/>
    <w:p>
      <w:pPr>
        <w:pStyle w:val="Heading3"/>
      </w:pPr>
      <w:r>
        <w:t xml:space="preserve">С-01: Клиенты (Clients)</w:t>
      </w:r>
    </w:p>
    <w:p>
      <w:pPr>
        <w:pStyle w:val="FirstParagraph"/>
      </w:pPr>
      <w:r>
        <w:rPr>
          <w:bCs/>
          <w:b/>
        </w:rPr>
        <w:t xml:space="preserve">Связанные БТ:</w:t>
      </w:r>
      <w:r>
        <w:t xml:space="preserve"> </w:t>
      </w:r>
      <w:r>
        <w:t xml:space="preserve">BR-F-200–BR-F-214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Автоинкремент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название организации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Краткое 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Сокращенное название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 Identyfikacji Podatkowej (10 цифр + формат XXX-XXX-XX-XX)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Юридический 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регистрации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Фактический 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для корреспонденции (если отличается)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Воеводство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Воеводство (для сегментации по региону)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Почтовый индекс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postal_code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Формат: XX-XXX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Телефон (основной)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телефон организации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(основной)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email для переписки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сайта клиента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(тип организации)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(Е-13)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 / Ритейл / Госструктура / Прочее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 парка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(Е-14)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 / 6-20 / 21-50 / 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 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ведет клиента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последнего контакта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last_contact_date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 из истории взаимодействий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Доп. информация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 пользователем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 (soft 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умолчанию: false (BR-R-009)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с-02-контактные-лица-contacts"/>
    <w:p>
      <w:pPr>
        <w:pStyle w:val="Heading3"/>
      </w:pPr>
      <w:r>
        <w:t xml:space="preserve">С-02: Контактные лица (Contacts)</w:t>
      </w:r>
    </w:p>
    <w:p>
      <w:pPr>
        <w:pStyle w:val="FirstParagraph"/>
      </w:pPr>
      <w:r>
        <w:rPr>
          <w:bCs/>
          <w:b/>
        </w:rPr>
        <w:t xml:space="preserve">Связанные БТ:</w:t>
      </w:r>
      <w:r>
        <w:t xml:space="preserve"> </w:t>
      </w:r>
      <w:r>
        <w:t xml:space="preserve">BR-F-214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Автоинкремент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какому клиенту относится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имя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Должность в организации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Прямой телефон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Рабочий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принятии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(Е-16)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ЛПР / Влиятель / Пользователь / Технический контакт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контакт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умолчанию: false. Один основной на клиента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Доп. информация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с-03-пользователи-сотрудники-users"/>
    <w:p>
      <w:pPr>
        <w:pStyle w:val="Heading3"/>
      </w:pPr>
      <w:r>
        <w:t xml:space="preserve">С-03: Пользователи / Сотрудники (Users)</w:t>
      </w:r>
    </w:p>
    <w:p>
      <w:pPr>
        <w:pStyle w:val="FirstParagraph"/>
      </w:pPr>
      <w:r>
        <w:rPr>
          <w:bCs/>
          <w:b/>
        </w:rPr>
        <w:t xml:space="preserve">Связанные БТ:</w:t>
      </w:r>
      <w:r>
        <w:t xml:space="preserve"> </w:t>
      </w:r>
      <w:r>
        <w:t xml:space="preserve">BR-F-800–BR-F-808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Автоинкремент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имя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(логин)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Используется для входа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Хэш пароля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Bcrypt/Argon2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(Е-15)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Определяет права доступа (RBAC)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Рабочий телефон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Рабочий телефон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приема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начала работы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(Е-17)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 / В отпуске / Уволен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включен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 для ролей Администратор и 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 интерфейса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pl-PL / en-US. По умолчанию: pl-PL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с-04-оборудование-equipment"/>
    <w:p>
      <w:pPr>
        <w:pStyle w:val="Heading3"/>
      </w:pPr>
      <w:r>
        <w:t xml:space="preserve">С-04: Оборудование (Equipment)</w:t>
      </w:r>
    </w:p>
    <w:p>
      <w:pPr>
        <w:pStyle w:val="FirstParagraph"/>
      </w:pPr>
      <w:r>
        <w:rPr>
          <w:bCs/>
          <w:b/>
        </w:rPr>
        <w:t xml:space="preserve">Связанные БТ:</w:t>
      </w:r>
      <w:r>
        <w:t xml:space="preserve"> </w:t>
      </w:r>
      <w:r>
        <w:t xml:space="preserve">BR-F-1000–BR-F-1010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Автоинкремент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Серийный 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(глобальный, BR-R-008)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S/N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equipment_models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справочника моделей (С-26)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производства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выпуска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продажи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продано клиенту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(владелец)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владелец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установки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физически установлено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начала гарантии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warranty_start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Обычно = дата продажи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окончания гарантии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warranty_end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warranty_start + гарантийный срок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 прошивки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версия ПО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Установленные модули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(Е-18)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 / На ремонте / Списано / Передано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 на продажу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sales_orders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рамках какого заказа продано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последнего 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last_maintenance_date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 из заявок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Периодичность 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maintenance_period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Ежемесячно / Ежеквартально / Раз в полгода / Ежегодно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 ремонтов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Автоинкремент из заявок. По умолчанию: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Доп. информация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с-05-вендоры-vendors"/>
    <w:p>
      <w:pPr>
        <w:pStyle w:val="Heading3"/>
      </w:pPr>
      <w:r>
        <w:t xml:space="preserve">С-05: Вендоры (Vendors)</w:t>
      </w:r>
    </w:p>
    <w:p>
      <w:pPr>
        <w:pStyle w:val="FirstParagraph"/>
      </w:pPr>
      <w:r>
        <w:rPr>
          <w:bCs/>
          <w:b/>
        </w:rPr>
        <w:t xml:space="preserve">Связанные БТ:</w:t>
      </w:r>
      <w:r>
        <w:t xml:space="preserve"> </w:t>
      </w:r>
      <w:r>
        <w:t xml:space="preserve">BR-F-1100–BR-F-1110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Автоинкремент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название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Страна регистрации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Налоговый идентификатор вендора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Юридический адрес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телефон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 расчетов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default_currency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(Е-01)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 по умолчанию для заказов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оплаты (дни)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дней на оплату по умолчанию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доставки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default_delivery_terms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(Е-08)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Incoterms по умолчанию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Особые условия работы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36b53ba7911eea0bf0ea97c58603c2571b213fd"/>
    <w:p>
      <w:pPr>
        <w:pStyle w:val="Heading3"/>
      </w:pPr>
      <w:r>
        <w:t xml:space="preserve">С-06: Номенклатура / Каталог (Product Catalog)</w:t>
      </w:r>
    </w:p>
    <w:p>
      <w:pPr>
        <w:pStyle w:val="FirstParagraph"/>
      </w:pPr>
      <w:r>
        <w:rPr>
          <w:bCs/>
          <w:b/>
        </w:rPr>
        <w:t xml:space="preserve">Связанные БТ:</w:t>
      </w:r>
      <w:r>
        <w:t xml:space="preserve"> </w:t>
      </w:r>
      <w:r>
        <w:t xml:space="preserve">BR-F-100–BR-F-109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Автоинкремент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Артикул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код позиции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название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 (англ.)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экспорта / вендора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(Е-12)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 / Запчасть / Расходник / Услуга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 измерения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шт, м, кг, час, услуга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производителя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цена нетто (PLN)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base_price_pln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базового прайс-листа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Ставка НДС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default_vat_rate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(Е-02)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/ 8% / 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Минимальный остаток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уведомлений (BR-F-704)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годности (дни)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shelf_life_days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расходников (BR-F-703)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Подробное 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с-07-склады-warehouses"/>
    <w:p>
      <w:pPr>
        <w:pStyle w:val="Heading3"/>
      </w:pPr>
      <w:r>
        <w:t xml:space="preserve">С-07: Склады (Warehouses)</w:t>
      </w:r>
    </w:p>
    <w:p>
      <w:pPr>
        <w:pStyle w:val="FirstParagraph"/>
      </w:pPr>
      <w:r>
        <w:rPr>
          <w:bCs/>
          <w:b/>
        </w:rPr>
        <w:t xml:space="preserve">Связанные БТ:</w:t>
      </w:r>
      <w:r>
        <w:t xml:space="preserve"> </w:t>
      </w:r>
      <w:r>
        <w:t xml:space="preserve">BR-F-709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Автоинкремент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Например:</w:t>
            </w:r>
            <w:r>
              <w:t xml:space="preserve"> </w:t>
            </w:r>
            <w:r>
              <w:t xml:space="preserve">“</w:t>
            </w:r>
            <w:r>
              <w:t xml:space="preserve">Основной склад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Склад Ковальски Я.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/ Передвижной (у инженера)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Кладовщик или инженер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основного склада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723822524e940b7b199d9a635e846330328653b"/>
    <w:p>
      <w:pPr>
        <w:pStyle w:val="Heading3"/>
      </w:pPr>
      <w:r>
        <w:t xml:space="preserve">Дополнительные справочники (выявлены из FK-анализа)</w:t>
      </w:r>
    </w:p>
    <w:bookmarkEnd w:id="31"/>
    <w:bookmarkStart w:id="32" w:name="Xd51d76de7156a5b07e131da31a448db32f20aea"/>
    <w:p>
      <w:pPr>
        <w:pStyle w:val="Heading3"/>
      </w:pPr>
      <w:r>
        <w:t xml:space="preserve">С-26: Модели оборудования (Equipment Models)</w:t>
      </w:r>
    </w:p>
    <w:p>
      <w:pPr>
        <w:pStyle w:val="FirstParagraph"/>
      </w:pPr>
      <w:r>
        <w:rPr>
          <w:bCs/>
          <w:b/>
        </w:rPr>
        <w:t xml:space="preserve">Связанные БТ:</w:t>
      </w:r>
      <w:r>
        <w:t xml:space="preserve"> </w:t>
      </w:r>
      <w:r>
        <w:t xml:space="preserve">BR-F-802, BR-F-1000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Автоинкремент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Например:</w:t>
            </w:r>
            <w:r>
              <w:t xml:space="preserve"> </w:t>
            </w:r>
            <w:r>
              <w:t xml:space="preserve">“</w:t>
            </w:r>
            <w:r>
              <w:t xml:space="preserve">Matica S7000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Matica C310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Matica, прочие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Банкомат / Карт-машина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Гарантийный срок (мес.)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warranty_months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умолчанию: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 ТО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default_maintenance_period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Ежемесячно / Ежеквартально / Раз в полгода / Ежегодно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Технические характеристики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умолчанию: 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2746d5eae2953a0094890d207890d31117d404b"/>
    <w:p>
      <w:pPr>
        <w:pStyle w:val="Heading3"/>
      </w:pPr>
      <w:r>
        <w:t xml:space="preserve">С-27: Совместимость запчастей (Part Compatibility)</w:t>
      </w:r>
    </w:p>
    <w:p>
      <w:pPr>
        <w:pStyle w:val="FirstParagraph"/>
      </w:pPr>
      <w:r>
        <w:rPr>
          <w:bCs/>
          <w:b/>
        </w:rPr>
        <w:t xml:space="preserve">Связанные БТ:</w:t>
      </w:r>
      <w:r>
        <w:t xml:space="preserve"> </w:t>
      </w:r>
      <w:r>
        <w:t xml:space="preserve">BR-F-106</w:t>
      </w:r>
    </w:p>
    <w:p>
      <w:pPr>
        <w:pStyle w:val="BodyText"/>
      </w:pPr>
      <w:r>
        <w:t xml:space="preserve">Связующая таблица</w:t>
      </w:r>
      <w:r>
        <w:t xml:space="preserve"> </w:t>
      </w:r>
      <w:r>
        <w:t xml:space="preserve">“</w:t>
      </w:r>
      <w:r>
        <w:t xml:space="preserve">многие ко многим</w:t>
      </w:r>
      <w:r>
        <w:t xml:space="preserve">”</w:t>
      </w:r>
      <w:r>
        <w:t xml:space="preserve"> </w:t>
      </w:r>
      <w:r>
        <w:t xml:space="preserve">между номенклатурой и моделями оборудования.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Номенклатура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Запчасть / расходник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equipment_models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Модель, к которой подходит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с-28-прайс-листы-price-lists"/>
    <w:p>
      <w:pPr>
        <w:pStyle w:val="Heading3"/>
      </w:pPr>
      <w:r>
        <w:t xml:space="preserve">С-28: Прайс-листы (Price Lists)</w:t>
      </w:r>
    </w:p>
    <w:p>
      <w:pPr>
        <w:pStyle w:val="FirstParagraph"/>
      </w:pPr>
      <w:r>
        <w:rPr>
          <w:bCs/>
          <w:b/>
        </w:rPr>
        <w:t xml:space="preserve">Связанные БТ:</w:t>
      </w:r>
      <w:r>
        <w:t xml:space="preserve"> </w:t>
      </w:r>
      <w:r>
        <w:t xml:space="preserve">BR-F-100–BR-F-109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Автоинкремент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Базовый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VIP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Акция весна 2026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/ VIP / Акционный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(Е-01)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PLN / EUR /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начала 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какой даты действует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окончания 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valid_until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какой даты (для акционных)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a91b8977b1b08e6f531593265feb7ebf7aadf30"/>
    <w:p>
      <w:pPr>
        <w:pStyle w:val="Heading3"/>
      </w:pPr>
      <w:r>
        <w:t xml:space="preserve">С-29: Позиции прайс-листа (Price List Items)</w:t>
      </w:r>
    </w:p>
    <w:p>
      <w:pPr>
        <w:pStyle w:val="FirstParagraph"/>
      </w:pPr>
      <w:r>
        <w:rPr>
          <w:bCs/>
          <w:b/>
        </w:rPr>
        <w:t xml:space="preserve">Связанные БТ:</w:t>
      </w:r>
      <w:r>
        <w:t xml:space="preserve"> </w:t>
      </w:r>
      <w:r>
        <w:t xml:space="preserve">BR-F-100, BR-F-104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Прайс-лист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price_list_id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price_lists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какому прайс-листу относится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Номенклатура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Товар / услуга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нетто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price_net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за единицу без НДС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истории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изменил цену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207e60dd353a250d833a1f8dac44a45d80fa541"/>
    <w:p>
      <w:pPr>
        <w:pStyle w:val="Heading3"/>
      </w:pPr>
      <w:r>
        <w:t xml:space="preserve">С-30: Индивидуальные скидки клиентов (Client Discounts)</w:t>
      </w:r>
    </w:p>
    <w:p>
      <w:pPr>
        <w:pStyle w:val="FirstParagraph"/>
      </w:pPr>
      <w:r>
        <w:rPr>
          <w:bCs/>
          <w:b/>
        </w:rPr>
        <w:t xml:space="preserve">Связанные БТ:</w:t>
      </w:r>
      <w:r>
        <w:t xml:space="preserve"> </w:t>
      </w:r>
      <w:r>
        <w:t xml:space="preserve">BR-F-107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какого клиента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Номенклатура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Конкретная позиция (если null – на всё)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(Е-12)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 (если null – на всё)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скидки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 / Фиксированная сумма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скидки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или сумма в валюте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начала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какой даты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окончания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valid_until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Бессрочно если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умолчанию: 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a34d20ee5da006dc4001833bfaac091342be7a9"/>
    <w:p>
      <w:pPr>
        <w:pStyle w:val="Heading3"/>
      </w:pPr>
      <w:r>
        <w:t xml:space="preserve">С-31: Компетенции инженеров (Engineer Certifications)</w:t>
      </w:r>
    </w:p>
    <w:p>
      <w:pPr>
        <w:pStyle w:val="FirstParagraph"/>
      </w:pPr>
      <w:r>
        <w:rPr>
          <w:bCs/>
          <w:b/>
        </w:rPr>
        <w:t xml:space="preserve">Связанные БТ:</w:t>
      </w:r>
      <w:r>
        <w:t xml:space="preserve"> </w:t>
      </w:r>
      <w:r>
        <w:t xml:space="preserve">BR-F-802</w:t>
      </w:r>
    </w:p>
    <w:p>
      <w:pPr>
        <w:pStyle w:val="BodyText"/>
      </w:pPr>
      <w:r>
        <w:t xml:space="preserve">Связующая таблица между пользователями (инженерами) и моделями оборудования.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 с ролью</w:t>
            </w:r>
            <w:r>
              <w:t xml:space="preserve"> </w:t>
            </w:r>
            <w:r>
              <w:t xml:space="preserve">“</w:t>
            </w:r>
            <w:r>
              <w:t xml:space="preserve">Сервисный инженер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equipment_models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какую модель сертифицирован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сертификата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сертификата вендора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выдачи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получен сертификат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cert_valid_until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какой даты действует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последнего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last_training_date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проходил обучение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3d9befb02f06f1d83d5f00236f04af9961f4a60"/>
    <w:p>
      <w:pPr>
        <w:pStyle w:val="Heading3"/>
      </w:pPr>
      <w:r>
        <w:t xml:space="preserve">С-32: Прайс-листы вендоров (Vendor Price Lists)</w:t>
      </w:r>
    </w:p>
    <w:p>
      <w:pPr>
        <w:pStyle w:val="FirstParagraph"/>
      </w:pPr>
      <w:r>
        <w:rPr>
          <w:bCs/>
          <w:b/>
        </w:rPr>
        <w:t xml:space="preserve">Связанные БТ:</w:t>
      </w:r>
      <w:r>
        <w:t xml:space="preserve"> </w:t>
      </w:r>
      <w:r>
        <w:t xml:space="preserve">BR-F-1108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Поставщик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Номенклатура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Позиция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закупки нетто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вендора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(Е-01)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 цены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коммерческого предложения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КП вендора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с-33-настройки-компании-company-settings"/>
    <w:p>
      <w:pPr>
        <w:pStyle w:val="Heading3"/>
      </w:pPr>
      <w:r>
        <w:t xml:space="preserve">С-33: Настройки компании (Company Settings)</w:t>
      </w:r>
    </w:p>
    <w:p>
      <w:pPr>
        <w:pStyle w:val="FirstParagraph"/>
      </w:pPr>
      <w:r>
        <w:rPr>
          <w:bCs/>
          <w:b/>
        </w:rPr>
        <w:t xml:space="preserve">Связанные БТ:</w:t>
      </w:r>
      <w:r>
        <w:t xml:space="preserve"> </w:t>
      </w:r>
      <w:r>
        <w:t xml:space="preserve">BR-F-404, BR-NF-017</w:t>
      </w:r>
    </w:p>
    <w:p>
      <w:pPr>
        <w:pStyle w:val="BodyText"/>
      </w:pPr>
      <w:r>
        <w:t xml:space="preserve">Системный справочник с реквизитами компании-владельца системы (единственная запись).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название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company_nip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NIP компании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Юридический адрес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телефон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банк. счета (PLN)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bank_account_pln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IBAN для PLN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банк. счета (EUR)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bank_account_eur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IBAN для 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Логотип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или путь к файлу логотипа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хост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отправки email (BR-F-1404)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 (25 / 465 / 587)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логин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Логин SMTP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пароль (зашифр.)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Зашифрованный пароль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 нумерации (фактуры)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invoice_number_template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умолчанию: FV/YYYY/MM/NNN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 нумерации (WZ)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wz_number_template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умолчанию: WZ/YYYY/MM/NNN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default_currency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(Е-01)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default_locale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pl-PL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диаграмма-связей-справочников"/>
    <w:p>
      <w:pPr>
        <w:pStyle w:val="Heading2"/>
      </w:pPr>
      <w:r>
        <w:t xml:space="preserve">Диаграмма связей справочников</w:t>
      </w:r>
    </w:p>
    <w:p>
      <w:pPr>
        <w:pStyle w:val="SourceCode"/>
      </w:pPr>
      <w:r>
        <w:rPr>
          <w:rStyle w:val="VerbatimChar"/>
        </w:rPr>
        <w:t xml:space="preserve">clients (С-01)</w:t>
      </w:r>
      <w:r>
        <w:br/>
      </w:r>
      <w:r>
        <w:rPr>
          <w:rStyle w:val="VerbatimChar"/>
        </w:rPr>
        <w:t xml:space="preserve">  ├── contacts (С-02) [1:N]</w:t>
      </w:r>
      <w:r>
        <w:br/>
      </w:r>
      <w:r>
        <w:rPr>
          <w:rStyle w:val="VerbatimChar"/>
        </w:rPr>
        <w:t xml:space="preserve">  ├── equipment (С-04) [1:N] ──── equipment_models (С-26) [N:1]</w:t>
      </w:r>
      <w:r>
        <w:br/>
      </w:r>
      <w:r>
        <w:rPr>
          <w:rStyle w:val="VerbatimChar"/>
        </w:rPr>
        <w:t xml:space="preserve">  │                                   ├── part_compatibility (С-27) [N:N с catalog]</w:t>
      </w:r>
      <w:r>
        <w:br/>
      </w:r>
      <w:r>
        <w:rPr>
          <w:rStyle w:val="VerbatimChar"/>
        </w:rPr>
        <w:t xml:space="preserve">  │                                   └── engineer_certifications (С-31) [N:N с users]</w:t>
      </w:r>
      <w:r>
        <w:br/>
      </w:r>
      <w:r>
        <w:rPr>
          <w:rStyle w:val="VerbatimChar"/>
        </w:rPr>
        <w:t xml:space="preserve">  ├── client_discounts (С-30) [1:N]</w:t>
      </w:r>
      <w:r>
        <w:br/>
      </w:r>
      <w:r>
        <w:rPr>
          <w:rStyle w:val="VerbatimChar"/>
        </w:rPr>
        <w:t xml:space="preserve">  └── agreements (С-15) [1:N]</w:t>
      </w:r>
      <w:r>
        <w:br/>
      </w:r>
      <w:r>
        <w:br/>
      </w:r>
      <w:r>
        <w:rPr>
          <w:rStyle w:val="VerbatimChar"/>
        </w:rPr>
        <w:t xml:space="preserve">users (С-03)</w:t>
      </w:r>
      <w:r>
        <w:br/>
      </w:r>
      <w:r>
        <w:rPr>
          <w:rStyle w:val="VerbatimChar"/>
        </w:rPr>
        <w:t xml:space="preserve">  ├── engineer_certifications (С-31) [1:N]</w:t>
      </w:r>
      <w:r>
        <w:br/>
      </w:r>
      <w:r>
        <w:rPr>
          <w:rStyle w:val="VerbatimChar"/>
        </w:rPr>
        <w:t xml:space="preserve">  └── (FK ссылки из всех документов)</w:t>
      </w:r>
      <w:r>
        <w:br/>
      </w:r>
      <w:r>
        <w:br/>
      </w:r>
      <w:r>
        <w:rPr>
          <w:rStyle w:val="VerbatimChar"/>
        </w:rPr>
        <w:t xml:space="preserve">vendors (С-05)</w:t>
      </w:r>
      <w:r>
        <w:br/>
      </w:r>
      <w:r>
        <w:rPr>
          <w:rStyle w:val="VerbatimChar"/>
        </w:rPr>
        <w:t xml:space="preserve">  ├── vendor_price_lists (С-32) [1:N]</w:t>
      </w:r>
      <w:r>
        <w:br/>
      </w:r>
      <w:r>
        <w:rPr>
          <w:rStyle w:val="VerbatimChar"/>
        </w:rPr>
        <w:t xml:space="preserve">  └── purchase_orders (С-13) [1:N]</w:t>
      </w:r>
      <w:r>
        <w:br/>
      </w:r>
      <w:r>
        <w:br/>
      </w:r>
      <w:r>
        <w:rPr>
          <w:rStyle w:val="VerbatimChar"/>
        </w:rPr>
        <w:t xml:space="preserve">catalog (С-06)</w:t>
      </w:r>
      <w:r>
        <w:br/>
      </w:r>
      <w:r>
        <w:rPr>
          <w:rStyle w:val="VerbatimChar"/>
        </w:rPr>
        <w:t xml:space="preserve">  ├── price_list_items (С-29) [1:N] ──── price_lists (С-28) [N:1]</w:t>
      </w:r>
      <w:r>
        <w:br/>
      </w:r>
      <w:r>
        <w:rPr>
          <w:rStyle w:val="VerbatimChar"/>
        </w:rPr>
        <w:t xml:space="preserve">  ├── part_compatibility (С-27) [1:N]</w:t>
      </w:r>
      <w:r>
        <w:br/>
      </w:r>
      <w:r>
        <w:rPr>
          <w:rStyle w:val="VerbatimChar"/>
        </w:rPr>
        <w:t xml:space="preserve">  ├── vendor_price_lists (С-32) [1:N]</w:t>
      </w:r>
      <w:r>
        <w:br/>
      </w:r>
      <w:r>
        <w:rPr>
          <w:rStyle w:val="VerbatimChar"/>
        </w:rPr>
        <w:t xml:space="preserve">  ├── client_discounts (С-30) [1:N]</w:t>
      </w:r>
      <w:r>
        <w:br/>
      </w:r>
      <w:r>
        <w:rPr>
          <w:rStyle w:val="VerbatimChar"/>
        </w:rPr>
        <w:t xml:space="preserve">  └── inventory (С-16) [1:N] ──── warehouses (С-07) [N:1]</w:t>
      </w:r>
      <w:r>
        <w:br/>
      </w:r>
      <w:r>
        <w:br/>
      </w:r>
      <w:r>
        <w:rPr>
          <w:rStyle w:val="VerbatimChar"/>
        </w:rPr>
        <w:t xml:space="preserve">company_settings (С-33) [singleton]</w:t>
      </w:r>
    </w:p>
    <w:p>
      <w:r>
        <w:pict>
          <v:rect style="width:0;height:1.5pt" o:hralign="center" o:hrstd="t" o:hr="t"/>
        </w:pict>
      </w:r>
    </w:p>
    <w:bookmarkEnd w:id="41"/>
    <w:bookmarkStart w:id="42" w:name="сводная-статистика"/>
    <w:p>
      <w:pPr>
        <w:pStyle w:val="Heading2"/>
      </w:pPr>
      <w:r>
        <w:t xml:space="preserve">Сводная статистика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Справочники сущностей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(С-01 – С-07)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Клиенты, контакты, пользователи, оборудование, вендоры, каталог, склады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Справочники документов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(С-08 – С-16)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Ссылки между документами (сделки, заказы, фактуры, заявки и т.д.)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Перечислимые справочники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(Е-01 – Е-25)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Enum-значения для выпадающих списков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Дополнительные справочники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(С-26 – С-33)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Модели, совместимость, прайсы, скидки, компетенции, настройки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 справочников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Всего реквизитов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всем справочникам сущностей и дополнительным</w:t>
            </w:r>
          </w:p>
        </w:tc>
      </w:tr>
    </w:tbl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2026-03-20T15:43:06Z</dcterms:created>
  <dcterms:modified xsi:type="dcterms:W3CDTF">2026-03-20T15:43:06Z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