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BC2" w:rsidRPr="00500BC2" w:rsidRDefault="00500BC2">
      <w:pPr>
        <w:rPr>
          <w:rFonts w:ascii="Times New Roman" w:hAnsi="Times New Roman" w:cs="Times New Roman"/>
          <w:b/>
          <w:sz w:val="44"/>
          <w:szCs w:val="44"/>
        </w:rPr>
      </w:pPr>
      <w:r w:rsidRPr="00500BC2">
        <w:rPr>
          <w:rFonts w:ascii="Times New Roman" w:hAnsi="Times New Roman" w:cs="Times New Roman"/>
          <w:b/>
          <w:sz w:val="44"/>
          <w:szCs w:val="44"/>
        </w:rPr>
        <w:t>Лаба 1</w:t>
      </w:r>
    </w:p>
    <w:p w:rsidR="004A34D3" w:rsidRPr="00F90EA7" w:rsidRDefault="00F90EA7">
      <w:pPr>
        <w:rPr>
          <w:rFonts w:ascii="Times New Roman" w:hAnsi="Times New Roman" w:cs="Times New Roman"/>
          <w:b/>
          <w:sz w:val="28"/>
          <w:szCs w:val="28"/>
        </w:rPr>
      </w:pPr>
      <w:r w:rsidRPr="00F90EA7">
        <w:rPr>
          <w:rFonts w:ascii="Times New Roman" w:hAnsi="Times New Roman" w:cs="Times New Roman"/>
          <w:b/>
          <w:sz w:val="28"/>
          <w:szCs w:val="28"/>
        </w:rPr>
        <w:t>ФИО</w:t>
      </w:r>
    </w:p>
    <w:p w:rsidR="00F90EA7" w:rsidRPr="00437B3B" w:rsidRDefault="00F90EA7">
      <w:pPr>
        <w:rPr>
          <w:rFonts w:ascii="Times New Roman" w:hAnsi="Times New Roman" w:cs="Times New Roman"/>
          <w:sz w:val="24"/>
          <w:szCs w:val="24"/>
        </w:rPr>
      </w:pPr>
      <w:r w:rsidRPr="00F90EA7">
        <w:rPr>
          <w:rFonts w:ascii="Times New Roman" w:hAnsi="Times New Roman" w:cs="Times New Roman"/>
          <w:sz w:val="24"/>
          <w:szCs w:val="24"/>
        </w:rPr>
        <w:t>Алиева С.Ф., Середова С. Д.</w:t>
      </w:r>
      <w:r w:rsidR="00437B3B">
        <w:rPr>
          <w:rFonts w:ascii="Times New Roman" w:hAnsi="Times New Roman" w:cs="Times New Roman"/>
          <w:sz w:val="24"/>
          <w:szCs w:val="24"/>
        </w:rPr>
        <w:t xml:space="preserve"> (гр. 6114-100503</w:t>
      </w:r>
      <w:r w:rsidR="00437B3B">
        <w:rPr>
          <w:rFonts w:ascii="Times New Roman" w:hAnsi="Times New Roman" w:cs="Times New Roman"/>
          <w:sz w:val="24"/>
          <w:szCs w:val="24"/>
          <w:lang w:val="en-US"/>
        </w:rPr>
        <w:t>D</w:t>
      </w:r>
      <w:r w:rsidR="00437B3B" w:rsidRPr="00437B3B">
        <w:rPr>
          <w:rFonts w:ascii="Times New Roman" w:hAnsi="Times New Roman" w:cs="Times New Roman"/>
          <w:sz w:val="24"/>
          <w:szCs w:val="24"/>
        </w:rPr>
        <w:t>)</w:t>
      </w:r>
    </w:p>
    <w:p w:rsidR="00F90EA7" w:rsidRPr="00F90EA7" w:rsidRDefault="00F90EA7">
      <w:pPr>
        <w:rPr>
          <w:rFonts w:ascii="Times New Roman" w:hAnsi="Times New Roman" w:cs="Times New Roman"/>
          <w:b/>
          <w:sz w:val="28"/>
          <w:szCs w:val="28"/>
          <w:lang w:val="en-US"/>
        </w:rPr>
      </w:pPr>
      <w:r w:rsidRPr="00F90EA7">
        <w:rPr>
          <w:rFonts w:ascii="Times New Roman" w:hAnsi="Times New Roman" w:cs="Times New Roman"/>
          <w:b/>
          <w:sz w:val="28"/>
          <w:szCs w:val="28"/>
          <w:lang w:val="en-US"/>
        </w:rPr>
        <w:t>Topic</w:t>
      </w:r>
    </w:p>
    <w:p w:rsidR="00F90EA7" w:rsidRPr="00F90EA7" w:rsidRDefault="00F90EA7">
      <w:pPr>
        <w:rPr>
          <w:rFonts w:ascii="Times New Roman" w:hAnsi="Times New Roman" w:cs="Times New Roman"/>
          <w:sz w:val="24"/>
          <w:szCs w:val="24"/>
          <w:lang w:val="en-US"/>
        </w:rPr>
      </w:pPr>
      <w:r w:rsidRPr="00F90EA7">
        <w:rPr>
          <w:rFonts w:ascii="Times New Roman" w:hAnsi="Times New Roman" w:cs="Times New Roman"/>
          <w:sz w:val="24"/>
          <w:szCs w:val="24"/>
          <w:lang w:val="en-US"/>
        </w:rPr>
        <w:t xml:space="preserve">Aerial Triangulation; Photogrammetry; Geographic Mapping </w:t>
      </w:r>
    </w:p>
    <w:p w:rsidR="00F90EA7" w:rsidRPr="007E4D5D" w:rsidRDefault="00F90EA7">
      <w:pPr>
        <w:rPr>
          <w:rFonts w:ascii="Times New Roman" w:hAnsi="Times New Roman" w:cs="Times New Roman"/>
          <w:b/>
          <w:sz w:val="28"/>
          <w:szCs w:val="28"/>
        </w:rPr>
      </w:pPr>
      <w:r w:rsidRPr="00F90EA7">
        <w:rPr>
          <w:rFonts w:ascii="Times New Roman" w:hAnsi="Times New Roman" w:cs="Times New Roman"/>
          <w:b/>
          <w:sz w:val="28"/>
          <w:szCs w:val="28"/>
        </w:rPr>
        <w:t>Описание</w:t>
      </w:r>
      <w:r w:rsidRPr="007E4D5D">
        <w:rPr>
          <w:rFonts w:ascii="Times New Roman" w:hAnsi="Times New Roman" w:cs="Times New Roman"/>
          <w:b/>
          <w:sz w:val="28"/>
          <w:szCs w:val="28"/>
        </w:rPr>
        <w:t xml:space="preserve"> </w:t>
      </w:r>
      <w:r w:rsidRPr="00F90EA7">
        <w:rPr>
          <w:rFonts w:ascii="Times New Roman" w:hAnsi="Times New Roman" w:cs="Times New Roman"/>
          <w:b/>
          <w:sz w:val="28"/>
          <w:szCs w:val="28"/>
        </w:rPr>
        <w:t>предметной</w:t>
      </w:r>
      <w:r w:rsidRPr="007E4D5D">
        <w:rPr>
          <w:rFonts w:ascii="Times New Roman" w:hAnsi="Times New Roman" w:cs="Times New Roman"/>
          <w:b/>
          <w:sz w:val="28"/>
          <w:szCs w:val="28"/>
        </w:rPr>
        <w:t xml:space="preserve"> </w:t>
      </w:r>
      <w:r w:rsidRPr="00F90EA7">
        <w:rPr>
          <w:rFonts w:ascii="Times New Roman" w:hAnsi="Times New Roman" w:cs="Times New Roman"/>
          <w:b/>
          <w:sz w:val="28"/>
          <w:szCs w:val="28"/>
        </w:rPr>
        <w:t>области</w:t>
      </w:r>
    </w:p>
    <w:p w:rsidR="00F90EA7" w:rsidRPr="0070508F" w:rsidRDefault="0070508F">
      <w:pPr>
        <w:rPr>
          <w:rFonts w:ascii="Times New Roman" w:hAnsi="Times New Roman" w:cs="Times New Roman"/>
          <w:sz w:val="24"/>
          <w:szCs w:val="24"/>
        </w:rPr>
      </w:pPr>
      <w:r>
        <w:rPr>
          <w:rFonts w:ascii="Times New Roman" w:hAnsi="Times New Roman" w:cs="Times New Roman"/>
          <w:sz w:val="24"/>
          <w:szCs w:val="24"/>
        </w:rPr>
        <w:t>Данный топик охватывает исследования</w:t>
      </w:r>
      <w:r w:rsidR="00A01B40">
        <w:rPr>
          <w:rFonts w:ascii="Times New Roman" w:hAnsi="Times New Roman" w:cs="Times New Roman"/>
          <w:sz w:val="24"/>
          <w:szCs w:val="24"/>
        </w:rPr>
        <w:t xml:space="preserve"> в области создания детальных </w:t>
      </w:r>
      <w:r>
        <w:rPr>
          <w:rFonts w:ascii="Times New Roman" w:hAnsi="Times New Roman" w:cs="Times New Roman"/>
          <w:sz w:val="24"/>
          <w:szCs w:val="24"/>
        </w:rPr>
        <w:t>географических карт. Аэротриангуляция</w:t>
      </w:r>
      <w:r w:rsidR="005C42A3">
        <w:rPr>
          <w:rFonts w:ascii="Times New Roman" w:hAnsi="Times New Roman" w:cs="Times New Roman"/>
          <w:sz w:val="24"/>
          <w:szCs w:val="24"/>
        </w:rPr>
        <w:t xml:space="preserve"> используется для определения точных координат каждой точки на фотографиях</w:t>
      </w:r>
      <w:r>
        <w:rPr>
          <w:rFonts w:ascii="Times New Roman" w:hAnsi="Times New Roman" w:cs="Times New Roman"/>
          <w:sz w:val="24"/>
          <w:szCs w:val="24"/>
        </w:rPr>
        <w:t>, полученных в результате аэрофотосъемки</w:t>
      </w:r>
      <w:r w:rsidR="00CC6656">
        <w:rPr>
          <w:rFonts w:ascii="Times New Roman" w:hAnsi="Times New Roman" w:cs="Times New Roman"/>
          <w:sz w:val="24"/>
          <w:szCs w:val="24"/>
        </w:rPr>
        <w:t xml:space="preserve">. На основе этих данных фотограмметрия </w:t>
      </w:r>
      <w:r w:rsidR="00663252">
        <w:rPr>
          <w:rFonts w:ascii="Times New Roman" w:hAnsi="Times New Roman" w:cs="Times New Roman"/>
          <w:sz w:val="24"/>
          <w:szCs w:val="24"/>
        </w:rPr>
        <w:t>позволяет создать</w:t>
      </w:r>
      <w:r w:rsidR="00CC6656">
        <w:rPr>
          <w:rFonts w:ascii="Times New Roman" w:hAnsi="Times New Roman" w:cs="Times New Roman"/>
          <w:sz w:val="24"/>
          <w:szCs w:val="24"/>
        </w:rPr>
        <w:t xml:space="preserve"> точные трехмерные модели объектов и местности.</w:t>
      </w:r>
      <w:r w:rsidR="005C42A3">
        <w:rPr>
          <w:rFonts w:ascii="Times New Roman" w:hAnsi="Times New Roman" w:cs="Times New Roman"/>
          <w:sz w:val="24"/>
          <w:szCs w:val="24"/>
        </w:rPr>
        <w:t xml:space="preserve"> Использование метода аэротриангуляции гарантирует правильное размещение объектов на карте.  </w:t>
      </w:r>
    </w:p>
    <w:p w:rsidR="001263FA" w:rsidRPr="00A41794" w:rsidRDefault="00905E31">
      <w:pPr>
        <w:rPr>
          <w:rFonts w:ascii="Times New Roman" w:hAnsi="Times New Roman" w:cs="Times New Roman"/>
          <w:b/>
          <w:sz w:val="28"/>
          <w:szCs w:val="28"/>
        </w:rPr>
      </w:pPr>
      <w:r>
        <w:rPr>
          <w:rFonts w:ascii="Times New Roman" w:hAnsi="Times New Roman" w:cs="Times New Roman"/>
          <w:b/>
          <w:sz w:val="28"/>
          <w:szCs w:val="28"/>
        </w:rPr>
        <w:t>Недостат</w:t>
      </w:r>
      <w:r w:rsidR="00A41794">
        <w:rPr>
          <w:rFonts w:ascii="Times New Roman" w:hAnsi="Times New Roman" w:cs="Times New Roman"/>
          <w:b/>
          <w:sz w:val="28"/>
          <w:szCs w:val="28"/>
        </w:rPr>
        <w:t>ок</w:t>
      </w:r>
    </w:p>
    <w:p w:rsidR="00005268" w:rsidRPr="00005268" w:rsidRDefault="001263FA">
      <w:pPr>
        <w:rPr>
          <w:rFonts w:ascii="Times New Roman" w:hAnsi="Times New Roman" w:cs="Times New Roman"/>
          <w:sz w:val="24"/>
          <w:szCs w:val="24"/>
        </w:rPr>
      </w:pPr>
      <w:r>
        <w:rPr>
          <w:rFonts w:ascii="Times New Roman" w:hAnsi="Times New Roman" w:cs="Times New Roman"/>
          <w:sz w:val="24"/>
          <w:szCs w:val="24"/>
        </w:rPr>
        <w:t>В статья</w:t>
      </w:r>
      <w:r w:rsidR="00577CA1">
        <w:rPr>
          <w:rFonts w:ascii="Times New Roman" w:hAnsi="Times New Roman" w:cs="Times New Roman"/>
          <w:sz w:val="24"/>
          <w:szCs w:val="24"/>
        </w:rPr>
        <w:t xml:space="preserve">х отдельно рассмотрены методы </w:t>
      </w:r>
      <w:r>
        <w:rPr>
          <w:rFonts w:ascii="Times New Roman" w:hAnsi="Times New Roman" w:cs="Times New Roman"/>
          <w:sz w:val="24"/>
          <w:szCs w:val="24"/>
        </w:rPr>
        <w:t xml:space="preserve">фотограмметрии, цифрового зондирования и картографирования, но </w:t>
      </w:r>
      <w:r w:rsidR="00524F82">
        <w:rPr>
          <w:rFonts w:ascii="Times New Roman" w:hAnsi="Times New Roman" w:cs="Times New Roman"/>
          <w:sz w:val="24"/>
          <w:szCs w:val="24"/>
        </w:rPr>
        <w:t xml:space="preserve">нет описания их использования </w:t>
      </w:r>
      <w:r>
        <w:rPr>
          <w:rFonts w:ascii="Times New Roman" w:hAnsi="Times New Roman" w:cs="Times New Roman"/>
          <w:sz w:val="24"/>
          <w:szCs w:val="24"/>
        </w:rPr>
        <w:t>в контексте применения новых цифровых технологий</w:t>
      </w:r>
      <w:r w:rsidR="00CB31FF" w:rsidRPr="00CB31FF">
        <w:rPr>
          <w:rFonts w:ascii="Times New Roman" w:hAnsi="Times New Roman" w:cs="Times New Roman"/>
          <w:sz w:val="24"/>
          <w:szCs w:val="24"/>
        </w:rPr>
        <w:t>:</w:t>
      </w:r>
      <w:r w:rsidR="00CB31FF">
        <w:rPr>
          <w:rFonts w:ascii="Times New Roman" w:hAnsi="Times New Roman" w:cs="Times New Roman"/>
          <w:sz w:val="24"/>
          <w:szCs w:val="24"/>
        </w:rPr>
        <w:t xml:space="preserve"> искусственный интеллект</w:t>
      </w:r>
      <w:r w:rsidR="00CB31FF" w:rsidRPr="00CB31FF">
        <w:rPr>
          <w:rFonts w:ascii="Times New Roman" w:hAnsi="Times New Roman" w:cs="Times New Roman"/>
          <w:sz w:val="24"/>
          <w:szCs w:val="24"/>
        </w:rPr>
        <w:t xml:space="preserve">, </w:t>
      </w:r>
      <w:r w:rsidR="00CB31FF">
        <w:rPr>
          <w:rFonts w:ascii="Times New Roman" w:hAnsi="Times New Roman" w:cs="Times New Roman"/>
          <w:sz w:val="24"/>
          <w:szCs w:val="24"/>
        </w:rPr>
        <w:t xml:space="preserve"> машинное обучение</w:t>
      </w:r>
      <w:r w:rsidR="00CB31FF" w:rsidRPr="00CB31FF">
        <w:rPr>
          <w:rFonts w:ascii="Times New Roman" w:hAnsi="Times New Roman" w:cs="Times New Roman"/>
          <w:sz w:val="24"/>
          <w:szCs w:val="24"/>
        </w:rPr>
        <w:t xml:space="preserve"> </w:t>
      </w:r>
      <w:r w:rsidR="00CB31FF">
        <w:rPr>
          <w:rFonts w:ascii="Times New Roman" w:hAnsi="Times New Roman" w:cs="Times New Roman"/>
          <w:sz w:val="24"/>
          <w:szCs w:val="24"/>
        </w:rPr>
        <w:t>и</w:t>
      </w:r>
      <w:r w:rsidR="00A41794">
        <w:rPr>
          <w:rFonts w:ascii="Times New Roman" w:hAnsi="Times New Roman" w:cs="Times New Roman"/>
          <w:sz w:val="24"/>
          <w:szCs w:val="24"/>
        </w:rPr>
        <w:t xml:space="preserve"> виртуальная реальность</w:t>
      </w:r>
      <w:r>
        <w:rPr>
          <w:rFonts w:ascii="Times New Roman" w:hAnsi="Times New Roman" w:cs="Times New Roman"/>
          <w:sz w:val="24"/>
          <w:szCs w:val="24"/>
        </w:rPr>
        <w:t>.</w:t>
      </w:r>
    </w:p>
    <w:p w:rsidR="00524F82" w:rsidRPr="00524F82" w:rsidRDefault="00F90EA7">
      <w:pPr>
        <w:rPr>
          <w:rFonts w:ascii="Times New Roman" w:hAnsi="Times New Roman" w:cs="Times New Roman"/>
          <w:b/>
          <w:sz w:val="28"/>
          <w:szCs w:val="28"/>
        </w:rPr>
      </w:pPr>
      <w:r w:rsidRPr="00F90EA7">
        <w:rPr>
          <w:rFonts w:ascii="Times New Roman" w:hAnsi="Times New Roman" w:cs="Times New Roman"/>
          <w:b/>
          <w:sz w:val="28"/>
          <w:szCs w:val="28"/>
        </w:rPr>
        <w:t>Идея</w:t>
      </w:r>
    </w:p>
    <w:p w:rsidR="001263FA" w:rsidRPr="00AB1FCD" w:rsidRDefault="00524F82">
      <w:pPr>
        <w:rPr>
          <w:rFonts w:ascii="Times New Roman" w:hAnsi="Times New Roman" w:cs="Times New Roman"/>
          <w:b/>
          <w:sz w:val="24"/>
          <w:szCs w:val="24"/>
        </w:rPr>
      </w:pPr>
      <w:r w:rsidRPr="00AB1FCD">
        <w:rPr>
          <w:rFonts w:ascii="Times New Roman" w:hAnsi="Times New Roman" w:cs="Times New Roman"/>
          <w:sz w:val="24"/>
          <w:szCs w:val="24"/>
        </w:rPr>
        <w:t xml:space="preserve">Для более </w:t>
      </w:r>
      <w:r w:rsidR="00AB1FCD">
        <w:rPr>
          <w:rFonts w:ascii="Times New Roman" w:hAnsi="Times New Roman" w:cs="Times New Roman"/>
          <w:sz w:val="24"/>
          <w:szCs w:val="24"/>
        </w:rPr>
        <w:t>точного</w:t>
      </w:r>
      <w:r w:rsidRPr="00AB1FCD">
        <w:rPr>
          <w:rFonts w:ascii="Times New Roman" w:hAnsi="Times New Roman" w:cs="Times New Roman"/>
          <w:sz w:val="24"/>
          <w:szCs w:val="24"/>
        </w:rPr>
        <w:t xml:space="preserve"> описания </w:t>
      </w:r>
      <w:r w:rsidR="00AB1FCD">
        <w:rPr>
          <w:rFonts w:ascii="Times New Roman" w:hAnsi="Times New Roman" w:cs="Times New Roman"/>
          <w:sz w:val="24"/>
          <w:szCs w:val="24"/>
        </w:rPr>
        <w:t>применения</w:t>
      </w:r>
      <w:r w:rsidRPr="00AB1FCD">
        <w:rPr>
          <w:rFonts w:ascii="Times New Roman" w:hAnsi="Times New Roman" w:cs="Times New Roman"/>
          <w:sz w:val="24"/>
          <w:szCs w:val="24"/>
        </w:rPr>
        <w:t xml:space="preserve"> </w:t>
      </w:r>
      <w:r w:rsidR="00577CA1">
        <w:rPr>
          <w:rFonts w:ascii="Times New Roman" w:hAnsi="Times New Roman" w:cs="Times New Roman"/>
          <w:sz w:val="24"/>
          <w:szCs w:val="24"/>
        </w:rPr>
        <w:t xml:space="preserve">методов </w:t>
      </w:r>
      <w:r w:rsidRPr="00AB1FCD">
        <w:rPr>
          <w:rFonts w:ascii="Times New Roman" w:hAnsi="Times New Roman" w:cs="Times New Roman"/>
          <w:sz w:val="24"/>
          <w:szCs w:val="24"/>
        </w:rPr>
        <w:t>фотограмметрии, цифрового зо</w:t>
      </w:r>
      <w:r w:rsidR="00AB1FCD">
        <w:rPr>
          <w:rFonts w:ascii="Times New Roman" w:hAnsi="Times New Roman" w:cs="Times New Roman"/>
          <w:sz w:val="24"/>
          <w:szCs w:val="24"/>
        </w:rPr>
        <w:t>ндирования и картографирования м</w:t>
      </w:r>
      <w:r w:rsidR="001263FA" w:rsidRPr="00AB1FCD">
        <w:rPr>
          <w:rFonts w:ascii="Times New Roman" w:hAnsi="Times New Roman" w:cs="Times New Roman"/>
          <w:sz w:val="24"/>
          <w:szCs w:val="24"/>
        </w:rPr>
        <w:t>о</w:t>
      </w:r>
      <w:r w:rsidR="00A41794" w:rsidRPr="00AB1FCD">
        <w:rPr>
          <w:rFonts w:ascii="Times New Roman" w:hAnsi="Times New Roman" w:cs="Times New Roman"/>
          <w:sz w:val="24"/>
          <w:szCs w:val="24"/>
        </w:rPr>
        <w:t xml:space="preserve">жно привести конкретные примеры </w:t>
      </w:r>
      <w:r w:rsidR="00AB1FCD">
        <w:rPr>
          <w:rFonts w:ascii="Times New Roman" w:hAnsi="Times New Roman" w:cs="Times New Roman"/>
          <w:sz w:val="24"/>
          <w:szCs w:val="24"/>
        </w:rPr>
        <w:t xml:space="preserve">их </w:t>
      </w:r>
      <w:r w:rsidR="00A41794" w:rsidRPr="00AB1FCD">
        <w:rPr>
          <w:rFonts w:ascii="Times New Roman" w:hAnsi="Times New Roman" w:cs="Times New Roman"/>
          <w:sz w:val="24"/>
          <w:szCs w:val="24"/>
        </w:rPr>
        <w:t>использования в контексте современных цифровых технологий, а также продемонстрировать их эффективность в современной практике.</w:t>
      </w:r>
    </w:p>
    <w:p w:rsidR="00F90EA7" w:rsidRDefault="00F90EA7">
      <w:pPr>
        <w:rPr>
          <w:rFonts w:ascii="Times New Roman" w:hAnsi="Times New Roman" w:cs="Times New Roman"/>
          <w:b/>
          <w:sz w:val="28"/>
          <w:szCs w:val="28"/>
        </w:rPr>
      </w:pPr>
      <w:r w:rsidRPr="00F90EA7">
        <w:rPr>
          <w:rFonts w:ascii="Times New Roman" w:hAnsi="Times New Roman" w:cs="Times New Roman"/>
          <w:b/>
          <w:sz w:val="28"/>
          <w:szCs w:val="28"/>
        </w:rPr>
        <w:t>Краткий текст обзора</w:t>
      </w:r>
    </w:p>
    <w:p w:rsidR="00282CDC" w:rsidRDefault="00690D48">
      <w:pPr>
        <w:rPr>
          <w:rFonts w:ascii="Times New Roman" w:hAnsi="Times New Roman" w:cs="Times New Roman"/>
          <w:sz w:val="24"/>
          <w:szCs w:val="24"/>
        </w:rPr>
      </w:pPr>
      <w:r w:rsidRPr="001F6715">
        <w:rPr>
          <w:rFonts w:ascii="Times New Roman" w:hAnsi="Times New Roman" w:cs="Times New Roman"/>
          <w:sz w:val="24"/>
          <w:szCs w:val="24"/>
        </w:rPr>
        <w:t xml:space="preserve">В современной геоинформационной науке и практике широко используются методы </w:t>
      </w:r>
      <w:r w:rsidR="007A2F45" w:rsidRPr="001F6715">
        <w:rPr>
          <w:rFonts w:ascii="Times New Roman" w:hAnsi="Times New Roman" w:cs="Times New Roman"/>
          <w:sz w:val="24"/>
          <w:szCs w:val="24"/>
        </w:rPr>
        <w:t>аэро</w:t>
      </w:r>
      <w:r w:rsidRPr="001F6715">
        <w:rPr>
          <w:rFonts w:ascii="Times New Roman" w:hAnsi="Times New Roman" w:cs="Times New Roman"/>
          <w:sz w:val="24"/>
          <w:szCs w:val="24"/>
        </w:rPr>
        <w:t>триангуляции, фотограмметрии и геометрического картографирования для получения точных и надёжны</w:t>
      </w:r>
      <w:r w:rsidR="001F6715">
        <w:rPr>
          <w:rFonts w:ascii="Times New Roman" w:hAnsi="Times New Roman" w:cs="Times New Roman"/>
          <w:sz w:val="24"/>
          <w:szCs w:val="24"/>
        </w:rPr>
        <w:t>х пространственных данных</w:t>
      </w:r>
      <w:r w:rsidR="007A2F45" w:rsidRPr="001F6715">
        <w:rPr>
          <w:rFonts w:ascii="Times New Roman" w:hAnsi="Times New Roman" w:cs="Times New Roman"/>
          <w:sz w:val="24"/>
          <w:szCs w:val="24"/>
        </w:rPr>
        <w:t xml:space="preserve"> </w:t>
      </w:r>
      <w:r w:rsidR="007A2F45" w:rsidRPr="001F6715">
        <w:rPr>
          <w:rFonts w:ascii="Times New Roman" w:hAnsi="Times New Roman" w:cs="Times New Roman"/>
          <w:sz w:val="24"/>
          <w:szCs w:val="24"/>
        </w:rPr>
        <w:fldChar w:fldCharType="begin"/>
      </w:r>
      <w:r w:rsidR="007A2F45" w:rsidRPr="001F6715">
        <w:rPr>
          <w:rFonts w:ascii="Times New Roman" w:hAnsi="Times New Roman" w:cs="Times New Roman"/>
          <w:sz w:val="24"/>
          <w:szCs w:val="24"/>
        </w:rPr>
        <w:instrText xml:space="preserve"> ADDIN ZOTERO_ITEM CSL_CITATION {"citationID":"XtnVexrS","properties":{"formattedCitation":"[1]","plainCitation":"[1]","noteIndex":0},"citationItems":[{"id":8,"uris":["http://zotero.org/users/13702576/items/2KEDMUCT"],"itemData":{"id":8,"type":"paper-conference","abstract":"The use of Unmanned Aerial Vehicles (UAVs) with the integrated camera for image capturing, GPNS, the management equipment and specialized software for processing of images has been rapidly expanding for aerial mapping. The quality of cartographic products at the initial stage depends on well-designed technical specifications for photogrammetric mapping and conditions of the project realization. The successful photographic mission and efficiency of the performed photogrammetric processes should be specified by the requirements that meet not only the needs of Lithuania but also those of the European Union. Thus the paper deals with the analysis of the essential requirements for aerial mapping due to the application of the highly advanced UAV-Photogrammetry technology, as well as outlines conditions and parameters that can be used for preparing and specifying the documentation of aerial photogrammetric workflow and realization of a project. The methodology for the determination of mapping costs is developed and the example of efficiency evaluation is presented which is based on the photogrammetric data gained by UAV technology using an experimental object which is mapping of the Baltic Sea coast at Palanga city in Lithuania.","DOI":"10.22616/CE.2018.011","event-title":"Civil engineering '17 : 6th International Scientific Conference \"Research for Environment and Civil Engineering Development 17”","language":"en","page":"77-83","source":"DOI.org (Crossref)","title":"Requirements for Aerial Mapping Using UAV-photogrammetry Technology: Baltic Sea Coast Measurement","title-short":"Requirements for Aerial Mapping Using UAV-photogrammetry Technology","URL":"http://llufb.llu.lv/conference/Civil_engineering/2017/Latvia_CivilEngineering2017-77-83.pdf","author":[{"literal":"Klaipeda State University of Applied Sciences"},{"family":"Kukliene","given":"Lina"},{"family":"Jankauskiene","given":"Dainora"},{"family":"Kuklys","given":"Indrius"},{"literal":"Klaipeda State University of Applied Sciences"},{"family":"Ruzgiene","given":"Birutė"},{"literal":"Klaipeda State University of Applied Sciences"}],"accessed":{"date-parts":[["2024",2,25]]},"issued":{"date-parts":[["2018",6,1]]}}}],"schema":"https://github.com/citation-style-language/schema/raw/master/csl-citation.json"} </w:instrText>
      </w:r>
      <w:r w:rsidR="007A2F45" w:rsidRPr="001F6715">
        <w:rPr>
          <w:rFonts w:ascii="Times New Roman" w:hAnsi="Times New Roman" w:cs="Times New Roman"/>
          <w:sz w:val="24"/>
          <w:szCs w:val="24"/>
        </w:rPr>
        <w:fldChar w:fldCharType="separate"/>
      </w:r>
      <w:r w:rsidR="00F56F98" w:rsidRPr="00F56F98">
        <w:rPr>
          <w:rFonts w:ascii="Times New Roman" w:hAnsi="Times New Roman" w:cs="Times New Roman"/>
          <w:sz w:val="24"/>
        </w:rPr>
        <w:t>[1]</w:t>
      </w:r>
      <w:r w:rsidR="007A2F45" w:rsidRPr="001F6715">
        <w:rPr>
          <w:rFonts w:ascii="Times New Roman" w:hAnsi="Times New Roman" w:cs="Times New Roman"/>
          <w:sz w:val="24"/>
          <w:szCs w:val="24"/>
        </w:rPr>
        <w:fldChar w:fldCharType="end"/>
      </w:r>
      <w:r w:rsidR="00437B3B">
        <w:rPr>
          <w:rFonts w:ascii="Times New Roman" w:hAnsi="Times New Roman" w:cs="Times New Roman"/>
          <w:sz w:val="24"/>
          <w:szCs w:val="24"/>
        </w:rPr>
        <w:t>.</w:t>
      </w:r>
      <w:r w:rsidR="0016048C">
        <w:rPr>
          <w:rFonts w:ascii="Times New Roman" w:hAnsi="Times New Roman" w:cs="Times New Roman"/>
          <w:sz w:val="24"/>
          <w:szCs w:val="24"/>
        </w:rPr>
        <w:t xml:space="preserve"> </w:t>
      </w:r>
      <w:r w:rsidR="00437B3B">
        <w:rPr>
          <w:rFonts w:ascii="Times New Roman" w:hAnsi="Times New Roman" w:cs="Times New Roman"/>
          <w:color w:val="000000"/>
          <w:sz w:val="24"/>
          <w:szCs w:val="24"/>
          <w:shd w:val="clear" w:color="auto" w:fill="FFFFFF"/>
        </w:rPr>
        <w:t>Ц</w:t>
      </w:r>
      <w:r w:rsidR="001F6715" w:rsidRPr="001F6715">
        <w:rPr>
          <w:rFonts w:ascii="Times New Roman" w:hAnsi="Times New Roman" w:cs="Times New Roman"/>
          <w:color w:val="000000"/>
          <w:sz w:val="24"/>
          <w:szCs w:val="24"/>
          <w:shd w:val="clear" w:color="auto" w:fill="FFFFFF"/>
        </w:rPr>
        <w:t>ифровая фотограмметрия представляет значительную доступность для улучшения карт</w:t>
      </w:r>
      <w:r w:rsidR="001F6715">
        <w:rPr>
          <w:rFonts w:ascii="Times New Roman" w:hAnsi="Times New Roman" w:cs="Times New Roman"/>
          <w:color w:val="000000"/>
          <w:sz w:val="24"/>
          <w:szCs w:val="24"/>
          <w:shd w:val="clear" w:color="auto" w:fill="FFFFFF"/>
        </w:rPr>
        <w:t>ографирования лесного хозяйства</w:t>
      </w:r>
      <w:r w:rsidR="001F6715" w:rsidRPr="001F6715">
        <w:rPr>
          <w:rFonts w:ascii="Times New Roman" w:hAnsi="Times New Roman" w:cs="Times New Roman"/>
          <w:color w:val="000000"/>
          <w:sz w:val="24"/>
          <w:szCs w:val="24"/>
          <w:shd w:val="clear" w:color="auto" w:fill="FFFFFF"/>
        </w:rPr>
        <w:t xml:space="preserve"> </w:t>
      </w:r>
      <w:r w:rsidR="001F6715">
        <w:rPr>
          <w:rFonts w:ascii="Times New Roman" w:hAnsi="Times New Roman" w:cs="Times New Roman"/>
          <w:color w:val="000000"/>
          <w:sz w:val="24"/>
          <w:szCs w:val="24"/>
          <w:shd w:val="clear" w:color="auto" w:fill="FFFFFF"/>
        </w:rPr>
        <w:fldChar w:fldCharType="begin"/>
      </w:r>
      <w:r w:rsidR="001F6715">
        <w:rPr>
          <w:rFonts w:ascii="Times New Roman" w:hAnsi="Times New Roman" w:cs="Times New Roman"/>
          <w:color w:val="000000"/>
          <w:sz w:val="24"/>
          <w:szCs w:val="24"/>
          <w:shd w:val="clear" w:color="auto" w:fill="FFFFFF"/>
        </w:rPr>
        <w:instrText xml:space="preserve"> ADDIN ZOTERO_ITEM CSL_CITATION {"citationID":"dNrmBDLl","properties":{"formattedCitation":"[2]","plainCitation":"[2]","noteIndex":0},"citationItems":[{"id":6,"uris":["http://zotero.org/users/13702576/items/IXENFLHU"],"itemData":{"id":6,"type":"article-journal","abstract":"At present, photogrammetric interpretation of aerial images is a dominant method of forestry mapping. In the last years, transition from analogue to digital photogrammetry has been distinct. Digital photogrammetry enables to achieve workflow effectivity, and so to decrease the final product costs. The objective of the submitted paper was to evaluate the availability of digital photogrammetry for the forestry mapping rationalization. Digital aerotriangulation using the ImageStation SSK system brings more accurate results without requirements for the use of a larger amount of control points. The results also demonstrated the use of colour infrared aerial images, and also black and white aerial images at the scale 1:15,000 for the orthoimage creation in the forestry mapping department. Compared with the black and white aerial images, the colour infrared images have an essentially more interesting content, mainly from the qualitative aspect, which shifts them to use in many forestry disciplines (mostly for determination of the health conditions of forests stands, ...), in combination with the remote sensing of the Earth and GIS (Geographic Information Systems).","container-title":"Journal of Forest Science","DOI":"10.17221/2176-JFS","ISSN":"12124834, 1805935X","issue":"5","journalAbbreviation":"J. For. Sci.","language":"en","page":"222-230","source":"DOI.org (Crossref)","title":"Utilization of digital photogrammetry in forestry mapping","volume":"53","author":[{"family":"Žíhlavník","given":"Š."},{"family":"Chudý","given":"F."},{"family":"Kardoš","given":"M."}],"issued":{"date-parts":[["2007",5,31]]}}}],"schema":"https://github.com/citation-style-language/schema/raw/master/csl-citation.json"} </w:instrText>
      </w:r>
      <w:r w:rsidR="001F6715">
        <w:rPr>
          <w:rFonts w:ascii="Times New Roman" w:hAnsi="Times New Roman" w:cs="Times New Roman"/>
          <w:color w:val="000000"/>
          <w:sz w:val="24"/>
          <w:szCs w:val="24"/>
          <w:shd w:val="clear" w:color="auto" w:fill="FFFFFF"/>
        </w:rPr>
        <w:fldChar w:fldCharType="separate"/>
      </w:r>
      <w:r w:rsidR="00F56F98" w:rsidRPr="00F56F98">
        <w:rPr>
          <w:rFonts w:ascii="Times New Roman" w:hAnsi="Times New Roman" w:cs="Times New Roman"/>
          <w:sz w:val="24"/>
        </w:rPr>
        <w:t>[2]</w:t>
      </w:r>
      <w:r w:rsidR="001F6715">
        <w:rPr>
          <w:rFonts w:ascii="Times New Roman" w:hAnsi="Times New Roman" w:cs="Times New Roman"/>
          <w:color w:val="000000"/>
          <w:sz w:val="24"/>
          <w:szCs w:val="24"/>
          <w:shd w:val="clear" w:color="auto" w:fill="FFFFFF"/>
        </w:rPr>
        <w:fldChar w:fldCharType="end"/>
      </w:r>
      <w:r w:rsidR="001F6715">
        <w:rPr>
          <w:rFonts w:ascii="Times New Roman" w:hAnsi="Times New Roman" w:cs="Times New Roman"/>
          <w:color w:val="000000"/>
          <w:sz w:val="24"/>
          <w:szCs w:val="24"/>
          <w:shd w:val="clear" w:color="auto" w:fill="FFFFFF"/>
        </w:rPr>
        <w:t xml:space="preserve">. </w:t>
      </w:r>
      <w:r w:rsidR="001F6715" w:rsidRPr="001F6715">
        <w:rPr>
          <w:rFonts w:ascii="Times New Roman" w:hAnsi="Times New Roman" w:cs="Times New Roman"/>
          <w:color w:val="000000"/>
          <w:sz w:val="24"/>
          <w:szCs w:val="24"/>
          <w:shd w:val="clear" w:color="auto" w:fill="FFFFFF"/>
        </w:rPr>
        <w:t xml:space="preserve">Оценка потенциала метода </w:t>
      </w:r>
      <w:proofErr w:type="spellStart"/>
      <w:r w:rsidR="001F6715" w:rsidRPr="001F6715">
        <w:rPr>
          <w:rFonts w:ascii="Times New Roman" w:hAnsi="Times New Roman" w:cs="Times New Roman"/>
          <w:color w:val="000000"/>
          <w:sz w:val="24"/>
          <w:szCs w:val="24"/>
          <w:shd w:val="clear" w:color="auto" w:fill="FFFFFF"/>
        </w:rPr>
        <w:t>неметрической</w:t>
      </w:r>
      <w:proofErr w:type="spellEnd"/>
      <w:r w:rsidR="001F6715" w:rsidRPr="001F6715">
        <w:rPr>
          <w:rFonts w:ascii="Times New Roman" w:hAnsi="Times New Roman" w:cs="Times New Roman"/>
          <w:color w:val="000000"/>
          <w:sz w:val="24"/>
          <w:szCs w:val="24"/>
          <w:shd w:val="clear" w:color="auto" w:fill="FFFFFF"/>
        </w:rPr>
        <w:t xml:space="preserve"> цифровой фотограмметрии </w:t>
      </w:r>
      <w:r w:rsidR="001F6715">
        <w:rPr>
          <w:rFonts w:ascii="Times New Roman" w:hAnsi="Times New Roman" w:cs="Times New Roman"/>
          <w:color w:val="000000"/>
          <w:sz w:val="24"/>
          <w:szCs w:val="24"/>
          <w:shd w:val="clear" w:color="auto" w:fill="FFFFFF"/>
        </w:rPr>
        <w:fldChar w:fldCharType="begin"/>
      </w:r>
      <w:r w:rsidR="001F6715">
        <w:rPr>
          <w:rFonts w:ascii="Times New Roman" w:hAnsi="Times New Roman" w:cs="Times New Roman"/>
          <w:color w:val="000000"/>
          <w:sz w:val="24"/>
          <w:szCs w:val="24"/>
          <w:shd w:val="clear" w:color="auto" w:fill="FFFFFF"/>
        </w:rPr>
        <w:instrText xml:space="preserve"> ADDIN ZOTERO_ITEM CSL_CITATION {"citationID":"gKDrJEkZ","properties":{"formattedCitation":"[3]","plainCitation":"[3]","noteIndex":0},"citationItems":[{"id":25,"uris":["http://zotero.org/users/13702576/items/B856I92G"],"itemData":{"id":25,"type":"article-journal","abstract":"Although gully erosion is generally considered a major process of land degradation, its contribution to total soil loss by erosion has recently been a subject of much discussion. The lack of adequate methods for the documentation and monitoring of gullies resulted in the shortage of quantitative data. Therefore, a highresolution remote sensing system for aerial surveys by blimp or kite has been developed which meets spatial and temporal image resolutions required for short-term gully monitoring. The objective of this paper is to examine the potential of a method using non-metric digital photogrammetry and GIS for gully surface modelling and monitoring. Two bank gullies representing different morphological types of gullies (V-shaped and U-shaped) were chosen from a dataset of gully systems in semi-arid Spain. The considerable relief energy and complex topography of the gullies in a natural, vegetated landscape were found to be a challenge to digital photogrammetric techniques, introducing errors which inhibit fully automated DEM generation. Using a hybrid method combining stereomatching for mass-point extraction with manual 3D editing and digitizing, high-resolution DEMs (5 and 7.5 cm pixel size) were created for the study sites. GIS analysis of the DEMs for different monitoring periods (2 to 4 years) allowed the computation of gully area and volume, as well as their changes with an accuracy and detail sufﬁcient to represent the geomorphological forms and processes involved. Furthermore, the spatially continuous survey of the entire form offered the possibility of distinguishing different zones of activity both at the gully rim and within the gully interior, identifying patterns of erosion and deposition which indicate the limited use of headcut retreat rates for the assessment of sediment production on a short-term basis.","container-title":"Geomorphology","DOI":"10.1016/j.geomorph.2008.05.047","ISSN":"0169555X","issue":"1-2","journalAbbreviation":"Geomorphology","language":"en","page":"48-60","source":"DOI.org (Crossref)","title":"The potential of 3D gully monitoring with GIS using high-resolution aerial photography and a digital photogrammetry system","volume":"111","author":[{"family":"Marzolff","given":"I."},{"family":"Poesen","given":"J."}],"issued":{"date-parts":[["2009",10]]}}}],"schema":"https://github.com/citation-style-language/schema/raw/master/csl-citation.json"} </w:instrText>
      </w:r>
      <w:r w:rsidR="001F6715">
        <w:rPr>
          <w:rFonts w:ascii="Times New Roman" w:hAnsi="Times New Roman" w:cs="Times New Roman"/>
          <w:color w:val="000000"/>
          <w:sz w:val="24"/>
          <w:szCs w:val="24"/>
          <w:shd w:val="clear" w:color="auto" w:fill="FFFFFF"/>
        </w:rPr>
        <w:fldChar w:fldCharType="separate"/>
      </w:r>
      <w:r w:rsidR="00F56F98" w:rsidRPr="00F56F98">
        <w:rPr>
          <w:rFonts w:ascii="Times New Roman" w:hAnsi="Times New Roman" w:cs="Times New Roman"/>
          <w:sz w:val="24"/>
        </w:rPr>
        <w:t>[3]</w:t>
      </w:r>
      <w:r w:rsidR="001F6715">
        <w:rPr>
          <w:rFonts w:ascii="Times New Roman" w:hAnsi="Times New Roman" w:cs="Times New Roman"/>
          <w:color w:val="000000"/>
          <w:sz w:val="24"/>
          <w:szCs w:val="24"/>
          <w:shd w:val="clear" w:color="auto" w:fill="FFFFFF"/>
        </w:rPr>
        <w:fldChar w:fldCharType="end"/>
      </w:r>
      <w:r w:rsidR="001F6715">
        <w:rPr>
          <w:rFonts w:ascii="Times New Roman" w:hAnsi="Times New Roman" w:cs="Times New Roman"/>
          <w:color w:val="000000"/>
          <w:sz w:val="24"/>
          <w:szCs w:val="24"/>
          <w:shd w:val="clear" w:color="auto" w:fill="FFFFFF"/>
        </w:rPr>
        <w:t xml:space="preserve"> </w:t>
      </w:r>
      <w:r w:rsidR="001F6715" w:rsidRPr="001F6715">
        <w:rPr>
          <w:rFonts w:ascii="Times New Roman" w:hAnsi="Times New Roman" w:cs="Times New Roman"/>
          <w:color w:val="000000"/>
          <w:sz w:val="24"/>
          <w:szCs w:val="24"/>
          <w:shd w:val="clear" w:color="auto" w:fill="FFFFFF"/>
        </w:rPr>
        <w:t>в сочетании с ГИС позволяет моделировать поверхнос</w:t>
      </w:r>
      <w:r w:rsidR="001F6715">
        <w:rPr>
          <w:rFonts w:ascii="Times New Roman" w:hAnsi="Times New Roman" w:cs="Times New Roman"/>
          <w:color w:val="000000"/>
          <w:sz w:val="24"/>
          <w:szCs w:val="24"/>
          <w:shd w:val="clear" w:color="auto" w:fill="FFFFFF"/>
        </w:rPr>
        <w:t xml:space="preserve">ть оврагов с высокой точностью </w:t>
      </w:r>
      <w:r w:rsidR="001F6715">
        <w:rPr>
          <w:rFonts w:ascii="Times New Roman" w:hAnsi="Times New Roman" w:cs="Times New Roman"/>
          <w:color w:val="000000"/>
          <w:sz w:val="24"/>
          <w:szCs w:val="24"/>
          <w:shd w:val="clear" w:color="auto" w:fill="FFFFFF"/>
        </w:rPr>
        <w:fldChar w:fldCharType="begin"/>
      </w:r>
      <w:r w:rsidR="001F6715">
        <w:rPr>
          <w:rFonts w:ascii="Times New Roman" w:hAnsi="Times New Roman" w:cs="Times New Roman"/>
          <w:color w:val="000000"/>
          <w:sz w:val="24"/>
          <w:szCs w:val="24"/>
          <w:shd w:val="clear" w:color="auto" w:fill="FFFFFF"/>
        </w:rPr>
        <w:instrText xml:space="preserve"> ADDIN ZOTERO_ITEM CSL_CITATION {"citationID":"Bjb2Kbju","properties":{"formattedCitation":"[3], [4]","plainCitation":"[3], [4]","noteIndex":0},"citationItems":[{"id":25,"uris":["http://zotero.org/users/13702576/items/B856I92G"],"itemData":{"id":25,"type":"article-journal","abstract":"Although gully erosion is generally considered a major process of land degradation, its contribution to total soil loss by erosion has recently been a subject of much discussion. The lack of adequate methods for the documentation and monitoring of gullies resulted in the shortage of quantitative data. Therefore, a highresolution remote sensing system for aerial surveys by blimp or kite has been developed which meets spatial and temporal image resolutions required for short-term gully monitoring. The objective of this paper is to examine the potential of a method using non-metric digital photogrammetry and GIS for gully surface modelling and monitoring. Two bank gullies representing different morphological types of gullies (V-shaped and U-shaped) were chosen from a dataset of gully systems in semi-arid Spain. The considerable relief energy and complex topography of the gullies in a natural, vegetated landscape were found to be a challenge to digital photogrammetric techniques, introducing errors which inhibit fully automated DEM generation. Using a hybrid method combining stereomatching for mass-point extraction with manual 3D editing and digitizing, high-resolution DEMs (5 and 7.5 cm pixel size) were created for the study sites. GIS analysis of the DEMs for different monitoring periods (2 to 4 years) allowed the computation of gully area and volume, as well as their changes with an accuracy and detail sufﬁcient to represent the geomorphological forms and processes involved. Furthermore, the spatially continuous survey of the entire form offered the possibility of distinguishing different zones of activity both at the gully rim and within the gully interior, identifying patterns of erosion and deposition which indicate the limited use of headcut retreat rates for the assessment of sediment production on a short-term basis.","container-title":"Geomorphology","DOI":"10.1016/j.geomorph.2008.05.047","ISSN":"0169555X","issue":"1-2","journalAbbreviation":"Geomorphology","language":"en","page":"48-60","source":"DOI.org (Crossref)","title":"The potential of 3D gully monitoring with GIS using high-resolution aerial photography and a digital photogrammetry system","volume":"111","author":[{"family":"Marzolff","given":"I."},{"family":"Poesen","given":"J."}],"issued":{"date-parts":[["2009",10]]}},"label":"page"},{"id":27,"uris":["http://zotero.org/users/13702576/items/3KE2H3YR"],"itemData":{"id":27,"type":"paper-conference","abstract":"In aerial photogrammetry, aerial photographs are acquired using aerial camera and light aircraft as a platform. The aerial photographs are usually processed for mapping such as for production of topographic map and other special purpose map known as thematic map. However, this method is expensive and suitable for large area but it is not practical for mapping small area. This study concentrates on the use of high resolution digital camera and a very light platform known as unmanned aerial vehicle (UAV) as data acquisition system in capturing digital aerial photographs. The acquired digital aerial photographs were processed using image processing software to produce digital map and digital orthophoto. The results showed that an accuracy of sub-meter can be obtained using the employed method. In Geographical Information System (GIS), it is quite common that topographic map and orthophoto are used as a base map. Hence, the findings from this study could also be used as an input for GIS. Not to forget, the photogrammetric technique could be used not only for mapping but it could also be used for any environmental protection and conservation.","container-title":"2010 6th International Colloquium on Signal Processing &amp; its Applications","DOI":"10.1109/CSPA.2010.5545303","event-place":"Mallaca City","event-title":"its Applications (CSPA)","ISBN":"978-1-4244-7121-8","language":"en","page":"1-6","publisher":"IEEE","publisher-place":"Mallaca City","source":"DOI.org (Crossref)","title":"Aerial mapping using high resolution digital camera and unmanned aerial vehicle for Geographical Information System","URL":"http://ieeexplore.ieee.org/document/5545303/","author":[{"family":"Ahmad","given":"A"},{"family":"Samad","given":"A M"}],"accessed":{"date-parts":[["2024",2,25]]},"issued":{"date-parts":[["2010",5]]}},"label":"page"}],"schema":"https://github.com/citation-style-language/schema/raw/master/csl-citation.json"} </w:instrText>
      </w:r>
      <w:r w:rsidR="001F6715">
        <w:rPr>
          <w:rFonts w:ascii="Times New Roman" w:hAnsi="Times New Roman" w:cs="Times New Roman"/>
          <w:color w:val="000000"/>
          <w:sz w:val="24"/>
          <w:szCs w:val="24"/>
          <w:shd w:val="clear" w:color="auto" w:fill="FFFFFF"/>
        </w:rPr>
        <w:fldChar w:fldCharType="separate"/>
      </w:r>
      <w:r w:rsidR="00F56F98" w:rsidRPr="00F56F98">
        <w:rPr>
          <w:rFonts w:ascii="Times New Roman" w:hAnsi="Times New Roman" w:cs="Times New Roman"/>
          <w:sz w:val="24"/>
        </w:rPr>
        <w:t>[3], [4]</w:t>
      </w:r>
      <w:r w:rsidR="001F6715">
        <w:rPr>
          <w:rFonts w:ascii="Times New Roman" w:hAnsi="Times New Roman" w:cs="Times New Roman"/>
          <w:color w:val="000000"/>
          <w:sz w:val="24"/>
          <w:szCs w:val="24"/>
          <w:shd w:val="clear" w:color="auto" w:fill="FFFFFF"/>
        </w:rPr>
        <w:fldChar w:fldCharType="end"/>
      </w:r>
      <w:r w:rsidR="001F6715">
        <w:rPr>
          <w:rFonts w:ascii="Times New Roman" w:hAnsi="Times New Roman" w:cs="Times New Roman"/>
          <w:color w:val="000000"/>
          <w:sz w:val="24"/>
          <w:szCs w:val="24"/>
          <w:shd w:val="clear" w:color="auto" w:fill="FFFFFF"/>
        </w:rPr>
        <w:t xml:space="preserve">. </w:t>
      </w:r>
      <w:r w:rsidR="00CB31FF">
        <w:rPr>
          <w:rFonts w:ascii="Times New Roman" w:hAnsi="Times New Roman" w:cs="Times New Roman"/>
          <w:color w:val="000000"/>
          <w:sz w:val="24"/>
          <w:szCs w:val="24"/>
          <w:shd w:val="clear" w:color="auto" w:fill="FFFFFF"/>
        </w:rPr>
        <w:t>Исследования также подтверждаю</w:t>
      </w:r>
      <w:r w:rsidR="001F6715" w:rsidRPr="001F6715">
        <w:rPr>
          <w:rFonts w:ascii="Times New Roman" w:hAnsi="Times New Roman" w:cs="Times New Roman"/>
          <w:color w:val="000000"/>
          <w:sz w:val="24"/>
          <w:szCs w:val="24"/>
          <w:shd w:val="clear" w:color="auto" w:fill="FFFFFF"/>
        </w:rPr>
        <w:t>т эффективность использования БПЛА и цифровых камер для с</w:t>
      </w:r>
      <w:r w:rsidR="001F6715">
        <w:rPr>
          <w:rFonts w:ascii="Times New Roman" w:hAnsi="Times New Roman" w:cs="Times New Roman"/>
          <w:color w:val="000000"/>
          <w:sz w:val="24"/>
          <w:szCs w:val="24"/>
          <w:shd w:val="clear" w:color="auto" w:fill="FFFFFF"/>
        </w:rPr>
        <w:t>бора данных при аэрофотосъемке</w:t>
      </w:r>
      <w:r w:rsidR="001F6715" w:rsidRPr="001F6715">
        <w:rPr>
          <w:rFonts w:ascii="Times New Roman" w:hAnsi="Times New Roman" w:cs="Times New Roman"/>
          <w:color w:val="000000"/>
          <w:sz w:val="24"/>
          <w:szCs w:val="24"/>
          <w:shd w:val="clear" w:color="auto" w:fill="FFFFFF"/>
        </w:rPr>
        <w:t xml:space="preserve"> </w:t>
      </w:r>
      <w:r w:rsidR="001F6715">
        <w:rPr>
          <w:rFonts w:ascii="Times New Roman" w:hAnsi="Times New Roman" w:cs="Times New Roman"/>
          <w:color w:val="000000"/>
          <w:sz w:val="24"/>
          <w:szCs w:val="24"/>
          <w:shd w:val="clear" w:color="auto" w:fill="FFFFFF"/>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{"citationID":"6F9kkZzf","properties":{"formattedCitation":"[4], [5]","plainCitation":"[4], [5]","noteIndex":0},"citationItems":[{"id":27,"uris":["http://zotero.org/users/13702576/items/3KE2H3YR"],"itemData":{"id":27,"type":"paper-conference","abstract":"In aerial photogrammetry, aerial photographs are acquired using aerial camera and light aircraft as a platform. The aerial photographs are usually processed for mapping such as for production of topographic map and other special purpose map known as thematic map. However, this method is expensive and suitable for large area but it is not practical for mapping small area. This study concentrates on the use of high resolution digital camera and a very light platform known as unmanned aerial vehicle (UAV) as data acquisition system in capturing digital aerial photographs. The acquired digital aerial photographs were processed using image processing software to produce digital map and digital orthophoto. The results showed that an accuracy of sub-meter can be obtained using the employed method. In Geographical Information System (GIS), it is quite common that topographic map and orthophoto are used as a base map. Hence, the findings from this study could also be used as an input for GIS. Not to forget, the photogrammetric technique could be used not only for mapping but it could also be used for any environmental protection and conservation.","container-title":"2010 6th International Colloquium on Signal Processing &amp; its Applications","DOI":"10.1109/CSPA.2010.5545303","event-place":"Mallaca City","event-title":"its Applications (CSPA)","ISBN":"978-1-4244-7121-8","language":"en","page":"1-6","publisher":"IEEE","publisher-place":"Mallaca City","source":"DOI.org (Crossref)","title":"Aerial mapping using high resolution digital camera and unmanned aerial vehicle for Geographical Information System","URL":"http://ieeexplore.ieee.org/document/5545303/","author":[{"family":"Ahmad","given":"A"},{"family":"Samad","given":"A M"}],"accessed":{"date-parts":[["2024",2,25]]},"issued":{"date-parts":[["2010",5]]}},"label":"page"},{"id":12,"uris":["http://zotero.org/users/13702576/items/FJWZSVFG"],"itemData":{"id":12,"type":"paper-conference","abstract":"Digital aerial imagery (DAI) can be acquired using digital mapping camera attached to light aircraft. The DAI is used for the production of topographic and thematic map. The cost of acquiring DAI is very expensive and suitable for large area coverage. The acquisition of DAI is not economical and suitable for small area coverage. Therefore an alternative method should be used to fulfill this need. There are two alternative methods that can be used for acquisition of DAI which include using a small format digital camera attached to light aircraft and using a small format attached to an unmanned aerial vehicle (UAV). UAV system has been reported used in various and diversified applications such as mapping applications (eg. map revision, landslide, coastal erosion, archaeology, forestry), industrial application (eg. engineering, crash accident), Geographic Information System (GIS) applications and others. In this study, micro unmanned aerial vehicle (UAV) systems which comprise of fixed wing UAV flying and rotary UAV are attached with small format high resolution digital camera to acquire DAI for the purpose of mapping at the flying height of 300m at 100m respectively. The micro UAVs were flown autonomously (i.e automatically) and a series of DAIs of a slope using fixed wing UAV and a stream using rotary UAV were acquired rapidly within short period. Ground control point (GCP) and check point (CP) were established using the Global Positioning System and conventional Total Station techniques around the study area for the slope and stream respectively for the purpose of digital image processing and accuracy assessment. The DAIs were processed to produce photogrammetric output such as digital elevation model (DEM) and orthophoto. All these photogrammetric products were successfully produced and assessed. The achievable accuracy is less than ±1m for slope mapping and ±0.280m for stream mapping. In this study, it is proven that the micro UAV system can be used for mapping which cover small area. As conclusion, micro UAV is suitable for mapping small area, rapid data acquisition, accurate, low cost and can be employed for various applications.","container-title":"2013 IEEE International Conference on Control System, Computing and Engineering","DOI":"10.1109/ICCSCE.2013.6720023","event-place":"Penang, Malaysia","event-title":"2013 IEEE International Conference on Control System, Computing and Engineering (ICCSCE)","ISBN":"978-1-4799-1508-8","language":"en","page":"535-540","publisher":"IEEE","publisher-place":"Penang, Malaysia","source":"DOI.org (Crossref)","title":"Digital aerial imagery of unmanned aerial vehicle for various applications","URL":"http://ieeexplore.ieee.org/document/6720023/","author":[{"family":"Ahmad","given":"Anuar"},{"family":"Tahar","given":"Khairul Nizam"},{"family":"Udin","given":"Wani Sofia"},{"family":"Hashim","given":"Khairil Afendy"},{"family":"Darwin","given":"NorHadija"},{"family":"Hafis","given":"Mohd"},{"family":"Room","given":"Mohd"},{"family":"Hamid","given":"Nurul Farhah Adul"},{"family":"Azhar","given":"Noor Aniqah Mohd"},{"family":"Azmi","given":"Shahrul Mardhiah"}],"accessed":{"date-parts":[["2024",2,25]]},"issued":{"date-parts":[["2013",11]]}},"label":"page"}],"schema":"https://github.com/citation-style-language/schema/raw/master/csl-citation.json"} </w:instrText>
      </w:r>
      <w:r w:rsidR="001F6715">
        <w:rPr>
          <w:rFonts w:ascii="Times New Roman" w:hAnsi="Times New Roman" w:cs="Times New Roman"/>
          <w:color w:val="000000"/>
          <w:sz w:val="24"/>
          <w:szCs w:val="24"/>
          <w:shd w:val="clear" w:color="auto" w:fill="FFFFFF"/>
        </w:rPr>
        <w:fldChar w:fldCharType="separate"/>
      </w:r>
      <w:r w:rsidR="00F56F98" w:rsidRPr="00F56F98">
        <w:rPr>
          <w:rFonts w:ascii="Times New Roman" w:hAnsi="Times New Roman" w:cs="Times New Roman"/>
          <w:sz w:val="24"/>
        </w:rPr>
        <w:t>[4], [5]</w:t>
      </w:r>
      <w:r w:rsidR="001F6715">
        <w:rPr>
          <w:rFonts w:ascii="Times New Roman" w:hAnsi="Times New Roman" w:cs="Times New Roman"/>
          <w:color w:val="000000"/>
          <w:sz w:val="24"/>
          <w:szCs w:val="24"/>
          <w:shd w:val="clear" w:color="auto" w:fill="FFFFFF"/>
        </w:rPr>
        <w:fldChar w:fldCharType="end"/>
      </w:r>
      <w:r w:rsidR="001F6715" w:rsidRPr="001F6715">
        <w:rPr>
          <w:rFonts w:ascii="Times New Roman" w:hAnsi="Times New Roman" w:cs="Times New Roman"/>
          <w:color w:val="000000"/>
          <w:sz w:val="24"/>
          <w:szCs w:val="24"/>
          <w:shd w:val="clear" w:color="auto" w:fill="FFFFFF"/>
        </w:rPr>
        <w:t xml:space="preserve">. Анализ методов получения данных, включая использование цифровых камер на легких самолетах и БПЛА, выявил разные подходы к съемке, каждый с своими преимуществами и недостатками </w:t>
      </w:r>
      <w:r w:rsidR="001F6715">
        <w:rPr>
          <w:rFonts w:ascii="Times New Roman" w:hAnsi="Times New Roman" w:cs="Times New Roman"/>
          <w:color w:val="000000"/>
          <w:sz w:val="24"/>
          <w:szCs w:val="24"/>
          <w:shd w:val="clear" w:color="auto" w:fill="FFFFFF"/>
          <w:lang w:val="en-US"/>
        </w:rPr>
        <w:fldChar w:fldCharType="begin"/>
      </w:r>
      <w:r w:rsidR="001F6715">
        <w:rPr>
          <w:rFonts w:ascii="Times New Roman" w:hAnsi="Times New Roman" w:cs="Times New Roman"/>
          <w:color w:val="000000"/>
          <w:sz w:val="24"/>
          <w:szCs w:val="24"/>
          <w:shd w:val="clear" w:color="auto" w:fill="FFFFFF"/>
        </w:rPr>
        <w:instrText xml:space="preserve"> ADDIN ZOTERO_ITEM CSL_CITATION {"citationID":"YaLMxu3U","properties":{"formattedCitation":"[6]","plainCitation":"[6]","noteIndex":0},"citationItems":[{"id":2,"uris":["http://zotero.org/users/13702576/items/RE8X2MBY"],"itemData":{"id":2,"type":"article-journal","abstract":"Nowadays Unmanned Aerial Vehicle (UAV) technology has attracted attention for aerial photogrammetric mapping. The low cost and the feasibility to automatic flight along commanded waypoints can be considered as the main advantages of this technology in photogrammetric applications. Using GNSS/INS technologies the images are taken at the planned position of the exposure station and the exterior orientation parameters (position Xo, Yo, Zo and attitude ω, φ, χ) of images can be direct determined. However, common UAVs (off-the-shelf) do not replace the traditional aircraft platform. Overall, the main shortcomings are related to: difficulties to obtain the authorization to perform the flight in urban and rural areas, platform stability, safety flight, stability of the image block configuration, high number of the images and inaccuracies of the direct determination of the exterior orientation parameters of the images. In this paper are shown the obtained results from the project photogrammetric mapping using aerial images from the SIMEPAR UAV system. The PIPER J3 UAV Hydro aircraft was used. It has a micro pilot MP2128g. The system is fully integrated with 3-axis gyros/accelerometers, GPS, pressure altimeter, pressure airspeed sensors. A Sony Cyber-shot DSC-W300 was calibrated and used to get the image block. The flight height was close to 400 m, resulting GSD near to 0.10 m. The state of the art of the used technology, methodologies and the obtained results are shown and discussed. Finally advantages/shortcomings found in the study and main conclusions are presented.","container-title":"The International Archives of the Photogrammetry, Remote Sensing and Spatial Information Sciences","DOI":"10.5194/isprsarchives-XL-1-129-2014","ISSN":"2194-9034","journalAbbreviation":"Int. Arch. Photogramm. Remote Sens. Spatial Inf. Sci.","language":"en","page":"129-133","source":"DOI.org (Crossref)","title":"Photogrammetric mapping using unmanned aerial vehicle","volume":"XL-1","author":[{"family":"Graça","given":"N."},{"family":"Mitishita","given":"E."},{"family":"Gonçalves","given":"J."}],"issued":{"date-parts":[["2014",11,7]]}}}],"schema":"https://github.com/citation-style-language/schema/raw/master/csl-citation.json"} </w:instrText>
      </w:r>
      <w:r w:rsidR="001F6715">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[6]</w:t>
      </w:r>
      <w:r w:rsidR="001F6715">
        <w:rPr>
          <w:rFonts w:ascii="Times New Roman" w:hAnsi="Times New Roman" w:cs="Times New Roman"/>
          <w:color w:val="000000"/>
          <w:sz w:val="24"/>
          <w:szCs w:val="24"/>
          <w:shd w:val="clear" w:color="auto" w:fill="FFFFFF"/>
          <w:lang w:val="en-US"/>
        </w:rPr>
        <w:fldChar w:fldCharType="end"/>
      </w:r>
      <w:r w:rsidR="001F6715" w:rsidRPr="001F6715">
        <w:rPr>
          <w:rFonts w:ascii="Times New Roman" w:hAnsi="Times New Roman" w:cs="Times New Roman"/>
          <w:color w:val="000000"/>
          <w:sz w:val="24"/>
          <w:szCs w:val="24"/>
          <w:shd w:val="clear" w:color="auto" w:fill="FFFFFF"/>
        </w:rPr>
        <w:t xml:space="preserve">. Подробное рассмотрение горизонтальной и вертикальной точности </w:t>
      </w:r>
      <w:proofErr w:type="spellStart"/>
      <w:r w:rsidR="001F6715" w:rsidRPr="001F6715">
        <w:rPr>
          <w:rFonts w:ascii="Times New Roman" w:hAnsi="Times New Roman" w:cs="Times New Roman"/>
          <w:color w:val="000000"/>
          <w:sz w:val="24"/>
          <w:szCs w:val="24"/>
          <w:shd w:val="clear" w:color="auto" w:fill="FFFFFF"/>
        </w:rPr>
        <w:t>ортофотопланов</w:t>
      </w:r>
      <w:proofErr w:type="spellEnd"/>
      <w:r w:rsidR="001F6715" w:rsidRPr="001F6715">
        <w:rPr>
          <w:rFonts w:ascii="Times New Roman" w:hAnsi="Times New Roman" w:cs="Times New Roman"/>
          <w:color w:val="000000"/>
          <w:sz w:val="24"/>
          <w:szCs w:val="24"/>
          <w:shd w:val="clear" w:color="auto" w:fill="FFFFFF"/>
        </w:rPr>
        <w:t xml:space="preserve"> </w:t>
      </w:r>
      <w:r w:rsidR="00C16961">
        <w:rPr>
          <w:rFonts w:ascii="Times New Roman" w:hAnsi="Times New Roman" w:cs="Times New Roman"/>
          <w:color w:val="000000"/>
          <w:sz w:val="24"/>
          <w:szCs w:val="24"/>
          <w:shd w:val="clear" w:color="auto" w:fill="FFFFFF"/>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{"citationID":"wMjgw0IK","properties":{"formattedCitation":"[2], [7], [8]","plainCitation":"[2], [7], [8]","noteIndex":0},"citationItems":[{"id":6,"uris":["http://zotero.org/users/13702576/items/IXENFLHU"],"itemData":{"id":6,"type":"article-journal","abstract":"At present, photogrammetric interpretation of aerial images is a dominant method of forestry mapping. In the last years, transition from analogue to digital photogrammetry has been distinct. Digital photogrammetry enables to achieve workflow effectivity, and so to decrease the final product costs. The objective of the submitted paper was to evaluate the availability of digital photogrammetry for the forestry mapping rationalization. Digital aerotriangulation using the ImageStation SSK system brings more accurate results without requirements for the use of a larger amount of control points. The results also demonstrated the use of colour infrared aerial images, and also black and white aerial images at the scale 1:15,000 for the orthoimage creation in the forestry mapping department. Compared with the black and white aerial images, the colour infrared images have an essentially more interesting content, mainly from the qualitative aspect, which shifts them to use in many forestry disciplines (mostly for determination of the health conditions of forests stands, ...), in combination with the remote sensing of the Earth and GIS (Geographic Information Systems).","container-title":"Journal of Forest Science","DOI":"10.17221/2176-JFS","ISSN":"12124834, 1805935X","issue":"5","journalAbbreviation":"J. For. Sci.","language":"en","page":"222-230","source":"DOI.org (Crossref)","title":"Utilization of digital photogrammetry in forestry mapping","volume":"53","author":[{"family":"Žíhlavník","given":"Š."},{"family":"Chudý","given":"F."},{"family":"Kardoš","given":"M."}],"issued":{"date-parts":[["2007",5,31]]}},"label":"page"},{"id":22,"uris":["http://zotero.org/users/13702576/items/SY8T3ZEU"],"itemData":{"id":22,"type":"article-journal","abstract":"Excavations at Stavros, Chalandritsa, 20 km south of Patras, Greece, have brought to light an extensive Late Bronze Age settlement, inhabited at least during the 13th and 12th centuries B.C. The settlement covers an area of approx. 12 acres on top of a rocky hilltop, which offers an unobstructed supervision of the wider region. As highly accurate mapping and 3D reconstructions are fundamental for analyses and interpretations in archaeology, the speciﬁc area was used as a test area for a comparison between classical topographic survey, airphoto and Unmanned Aerial Vehicle (UAV) based photogrammetry. The settlement was mapped with traditional topographic surveying methods using tachymeter and Differential GNSS system. Digital photogrammetric techniques were applied on analogue airphotos to create (DSMs) and orthophotos from the archaeological site. Two independent low altitude aerial campaigns were carried out using two different UAVs. Computer vision techniques along with photogrammetric analysis techniques were used to perform bundle adjustment with ground control points (GCPs) collected with a differential GNSS receiver. 3D models were created from the imagery captured from the UAV campaigns. Ultra-high resolution orthophotos with a pixel size of 5 cm and DSMs with respective spatial resolution were also created. The orthophotos were validated in terms of georeferencing accuracy and the DSMs were validated in terms of height accuracy. The accuracy of the UAV derived products reaches 99.6% compared to classical topographic measurements. Chalandritsa test site results provide strong evidence that 3D models created by UAV imagery can be accurate enough to perform precise measurements.","container-title":"Journal of Archaeological Science: Reports","DOI":"10.1016/j.jasrep.2016.09.004","ISSN":"2352409X","journalAbbreviation":"Journal of Archaeological Science: Reports","language":"en","page":"758-773","source":"DOI.org (Crossref)","title":"UAV vs classical aerial photogrammetry for archaeological studies","volume":"14","author":[{"family":"Nikolakopoulos","given":"Konstantinos G."},{"family":"Soura","given":"Konstantina"},{"family":"Koukouvelas","given":"Ioannis K."},{"family":"Argyropoulos","given":"Nikolaos G."}],"issued":{"date-parts":[["2017",8]]}},"label":"page"},{"id":17,"uris":["http://zotero.org/users/13702576/items/S7ZUUBLS"],"itemData":{"id":17,"type":"article-journal","abstract":"In recent years, unmanned airborne systems (UAS) have emerged as an important platform for collecting hyper-spatial resolution airborne remote sensing data. Using this hyper-spatial resolution imagery as input, modern aerial triangulation (AT) techniques, also known as structure-from-motion or SfM, can rapidly produce orthophotos and digital surface models (DSMs) at ﬁne scales. Such data hold great promise for a number of applications, including routine and post-disaster assessment of transportation infrastructure, which provided the impetus for this research. Using hyper-spatial resolution (0.002 m) natural colour digital aerial photography acquired from a low-altitude UAS as input images, this research systematically investigated the horizontal and vertical accuracy of the AT generated orthophotos and DSMs, respectively. Hyper-spatial resolution aerial data were collected for a total of 28 study sites and, for each study site, coordinate information of 16 ground control points (GCPs) was collected using a survey grade real-time kinematic (RTK) Global Navigation Satellite System. Among the 16 GCPs for each site, 10 were used to calibrate the AT process while the remaining six GCPs were reserved to evaluate the horizontal and vertical accuracy of the orthophotos and DSMs. An average horizontal root mean squared error (RMSE) of 0.004 m and a vertical RMSE of 0.007 m across all sites indicate great promise for AT processed hyper-spatial resolution airborne remote sensing data to play a signiﬁcant role in transportation infrastructure monitoring, particularly when considering the horizontal and vertical accuracy of the surveyed GCPs (0.004 and 0.006 m, respectively).","container-title":"Remote Sensing Letters","DOI":"10.1080/2150704X.2015.1121299","ISSN":"2150-704X, 2150-7058","issue":"2","journalAbbreviation":"Remote Sensing Letters","language":"en","page":"160-169","source":"DOI.org (Crossref)","title":"The accuracy of aerial triangulation products automatically generated from hyper-spatial resolution digital aerial photography","volume":"7","author":[{"family":"Zhang","given":"Su"},{"family":"Lippitt","given":"Christopher D."},{"family":"Bogus","given":"Susan M."},{"family":"Loerch","given":"Andrew C."},{"family":"Sturm","given":"Jennie O."}],"issued":{"date-parts":[["2016",2]]}},"label":"page"}],"schema":"https://github.com/citation-style-language/schema/raw/master/csl-citation.json"} </w:instrText>
      </w:r>
      <w:r w:rsidR="00C16961">
        <w:rPr>
          <w:rFonts w:ascii="Times New Roman" w:hAnsi="Times New Roman" w:cs="Times New Roman"/>
          <w:color w:val="000000"/>
          <w:sz w:val="24"/>
          <w:szCs w:val="24"/>
          <w:shd w:val="clear" w:color="auto" w:fill="FFFFFF"/>
        </w:rPr>
        <w:fldChar w:fldCharType="separate"/>
      </w:r>
      <w:r w:rsidR="00F56F98" w:rsidRPr="00F56F98">
        <w:rPr>
          <w:rFonts w:ascii="Times New Roman" w:hAnsi="Times New Roman" w:cs="Times New Roman"/>
          <w:sz w:val="24"/>
        </w:rPr>
        <w:t>[2], [7], [8]</w:t>
      </w:r>
      <w:r w:rsidR="00C16961">
        <w:rPr>
          <w:rFonts w:ascii="Times New Roman" w:hAnsi="Times New Roman" w:cs="Times New Roman"/>
          <w:color w:val="000000"/>
          <w:sz w:val="24"/>
          <w:szCs w:val="24"/>
          <w:shd w:val="clear" w:color="auto" w:fill="FFFFFF"/>
        </w:rPr>
        <w:fldChar w:fldCharType="end"/>
      </w:r>
      <w:r w:rsidR="00C16961" w:rsidRPr="00C16961">
        <w:rPr>
          <w:rFonts w:ascii="Times New Roman" w:hAnsi="Times New Roman" w:cs="Times New Roman"/>
          <w:color w:val="000000"/>
          <w:sz w:val="24"/>
          <w:szCs w:val="24"/>
          <w:shd w:val="clear" w:color="auto" w:fill="FFFFFF"/>
        </w:rPr>
        <w:t xml:space="preserve"> </w:t>
      </w:r>
      <w:r w:rsidR="001F6715" w:rsidRPr="001F6715">
        <w:rPr>
          <w:rFonts w:ascii="Times New Roman" w:hAnsi="Times New Roman" w:cs="Times New Roman"/>
          <w:color w:val="000000"/>
          <w:sz w:val="24"/>
          <w:szCs w:val="24"/>
          <w:shd w:val="clear" w:color="auto" w:fill="FFFFFF"/>
        </w:rPr>
        <w:t xml:space="preserve">и цифровых моделей поверхности демонстрирует значимость полученных данных для дальнейшего анализа и принятия решений </w:t>
      </w:r>
      <w:r w:rsidR="001F6715">
        <w:rPr>
          <w:rFonts w:ascii="Times New Roman" w:hAnsi="Times New Roman" w:cs="Times New Roman"/>
          <w:color w:val="000000"/>
          <w:sz w:val="24"/>
          <w:szCs w:val="24"/>
          <w:shd w:val="clear" w:color="auto" w:fill="FFFFFF"/>
          <w:lang w:val="en-US"/>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{"citationID":"LYAcUJ68","properties":{"formattedCitation":"[9]","plainCitation":"[9]","noteIndex":0},"citationItems":[{"id":31,"uris":["http://zotero.org/users/13702576/items/EBFBJRNB"],"itemData":{"id":31,"type":"article-journal","abstract":"This study aims to produce accurate geospatial 3D data from unmanned aerial vehicle (UAV) images. An image of a % 0.05 km2 area of the Najran University campus in Najran, Saudi Arabia, was captured using a DJI Mavic Pro Platinum drone. Agisoft Metashape and Pix4dmapper programs were used to generate the solution. The horizontal and vertical accuracies of the obtained UAV solution were computed by comparing the coordinates of 21 ground control points (GCPs) with coordinates measured using the RTK GPS method. The accuracy of the four different GCP conﬁgurations was evaluated using both software packages. The root mean square error (RMSE) was calculated for some checkpoints. The generated model achieved the 2015 ASPRS accuracy standards for digital geospatial data, while horizontal RMSE values were 4–6 cm and vertical accuracy was 5–6 cm. The horizontal and vertical RMSE values were twice and three times the GSD, respectively.","container-title":"Alexandria Engineering Journal","DOI":"10.1016/j.aej.2021.04.011","ISSN":"11100168","issue":"6","journalAbbreviation":"Alexandria Engineering Journal","language":"en","page":"5579-5590","source":"DOI.org (Crossref)","title":"Accuracy Assessment of Low-Cost Unmanned Aerial Vehicle (UAV) Photogrammetry","volume":"60","author":[{"family":"Elkhrachy","given":"Ismail"}],"issued":{"date-parts":[["2021",12]]}}}],"schema":"https://github.com/citation-style-language/schema/raw/master/csl-citation.json"} </w:instrText>
      </w:r>
      <w:r w:rsidR="001F6715">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[9]</w:t>
      </w:r>
      <w:r w:rsidR="001F6715">
        <w:rPr>
          <w:rFonts w:ascii="Times New Roman" w:hAnsi="Times New Roman" w:cs="Times New Roman"/>
          <w:color w:val="000000"/>
          <w:sz w:val="24"/>
          <w:szCs w:val="24"/>
          <w:shd w:val="clear" w:color="auto" w:fill="FFFFFF"/>
          <w:lang w:val="en-US"/>
        </w:rPr>
        <w:fldChar w:fldCharType="end"/>
      </w:r>
      <w:r w:rsidR="00F25DEF">
        <w:rPr>
          <w:rFonts w:ascii="Times New Roman" w:hAnsi="Times New Roman" w:cs="Times New Roman"/>
          <w:color w:val="000000"/>
          <w:sz w:val="24"/>
          <w:szCs w:val="24"/>
          <w:shd w:val="clear" w:color="auto" w:fill="FFFFFF"/>
        </w:rPr>
        <w:t>. В</w:t>
      </w:r>
      <w:r w:rsidR="00F25DEF" w:rsidRPr="001F6715">
        <w:rPr>
          <w:rFonts w:ascii="Times New Roman" w:hAnsi="Times New Roman" w:cs="Times New Roman"/>
          <w:color w:val="000000"/>
          <w:sz w:val="24"/>
          <w:szCs w:val="24"/>
          <w:shd w:val="clear" w:color="auto" w:fill="FFFFFF"/>
        </w:rPr>
        <w:t xml:space="preserve"> анализе и визуализации данных</w:t>
      </w:r>
      <w:r w:rsidR="00F25DEF">
        <w:rPr>
          <w:rFonts w:ascii="Times New Roman" w:hAnsi="Times New Roman" w:cs="Times New Roman"/>
          <w:color w:val="000000"/>
          <w:sz w:val="24"/>
          <w:szCs w:val="24"/>
          <w:shd w:val="clear" w:color="auto" w:fill="FFFFFF"/>
        </w:rPr>
        <w:t xml:space="preserve"> а</w:t>
      </w:r>
      <w:r w:rsidR="00CB31FF">
        <w:rPr>
          <w:rFonts w:ascii="Times New Roman" w:hAnsi="Times New Roman" w:cs="Times New Roman"/>
          <w:color w:val="000000"/>
          <w:sz w:val="24"/>
          <w:szCs w:val="24"/>
          <w:shd w:val="clear" w:color="auto" w:fill="FFFFFF"/>
        </w:rPr>
        <w:t>эрофотогр</w:t>
      </w:r>
      <w:r w:rsidR="00F25DEF">
        <w:rPr>
          <w:rFonts w:ascii="Times New Roman" w:hAnsi="Times New Roman" w:cs="Times New Roman"/>
          <w:color w:val="000000"/>
          <w:sz w:val="24"/>
          <w:szCs w:val="24"/>
          <w:shd w:val="clear" w:color="auto" w:fill="FFFFFF"/>
        </w:rPr>
        <w:t>амметрия</w:t>
      </w:r>
      <w:r w:rsidR="001F6715" w:rsidRPr="001F6715">
        <w:rPr>
          <w:rFonts w:ascii="Times New Roman" w:hAnsi="Times New Roman" w:cs="Times New Roman"/>
          <w:color w:val="000000"/>
          <w:sz w:val="24"/>
          <w:szCs w:val="24"/>
          <w:shd w:val="clear" w:color="auto" w:fill="FFFFFF"/>
        </w:rPr>
        <w:t xml:space="preserve"> </w:t>
      </w:r>
      <w:r w:rsidR="00F25DEF">
        <w:rPr>
          <w:rFonts w:ascii="Times New Roman" w:hAnsi="Times New Roman" w:cs="Times New Roman"/>
          <w:color w:val="000000"/>
          <w:sz w:val="24"/>
          <w:szCs w:val="24"/>
          <w:shd w:val="clear" w:color="auto" w:fill="FFFFFF"/>
        </w:rPr>
        <w:t>имеет</w:t>
      </w:r>
      <w:r w:rsidR="001F6715" w:rsidRPr="001F6715">
        <w:rPr>
          <w:rFonts w:ascii="Times New Roman" w:hAnsi="Times New Roman" w:cs="Times New Roman"/>
          <w:color w:val="000000"/>
          <w:sz w:val="24"/>
          <w:szCs w:val="24"/>
          <w:shd w:val="clear" w:color="auto" w:fill="FFFFFF"/>
        </w:rPr>
        <w:t xml:space="preserve"> преимущества </w:t>
      </w:r>
      <w:r w:rsidR="00F25DEF">
        <w:rPr>
          <w:rFonts w:ascii="Times New Roman" w:hAnsi="Times New Roman" w:cs="Times New Roman"/>
          <w:color w:val="000000"/>
          <w:sz w:val="24"/>
          <w:szCs w:val="24"/>
          <w:shd w:val="clear" w:color="auto" w:fill="FFFFFF"/>
        </w:rPr>
        <w:t xml:space="preserve">по сравнению с классическими </w:t>
      </w:r>
      <w:r w:rsidR="00F25DEF" w:rsidRPr="001F6715">
        <w:rPr>
          <w:rFonts w:ascii="Times New Roman" w:hAnsi="Times New Roman" w:cs="Times New Roman"/>
          <w:color w:val="000000"/>
          <w:sz w:val="24"/>
          <w:szCs w:val="24"/>
          <w:shd w:val="clear" w:color="auto" w:fill="FFFFFF"/>
        </w:rPr>
        <w:t>топо</w:t>
      </w:r>
      <w:r w:rsidR="00F25DEF">
        <w:rPr>
          <w:rFonts w:ascii="Times New Roman" w:hAnsi="Times New Roman" w:cs="Times New Roman"/>
          <w:color w:val="000000"/>
          <w:sz w:val="24"/>
          <w:szCs w:val="24"/>
          <w:shd w:val="clear" w:color="auto" w:fill="FFFFFF"/>
        </w:rPr>
        <w:t>графическими метода</w:t>
      </w:r>
      <w:r w:rsidR="0016048C">
        <w:rPr>
          <w:rFonts w:ascii="Times New Roman" w:hAnsi="Times New Roman" w:cs="Times New Roman"/>
          <w:color w:val="000000"/>
          <w:sz w:val="24"/>
          <w:szCs w:val="24"/>
          <w:shd w:val="clear" w:color="auto" w:fill="FFFFFF"/>
        </w:rPr>
        <w:t>ми</w:t>
      </w:r>
      <w:r w:rsidR="002E2B0F">
        <w:rPr>
          <w:rFonts w:ascii="Times New Roman" w:hAnsi="Times New Roman" w:cs="Times New Roman"/>
          <w:color w:val="000000"/>
          <w:sz w:val="24"/>
          <w:szCs w:val="24"/>
          <w:shd w:val="clear" w:color="auto" w:fill="FFFFFF"/>
        </w:rPr>
        <w:t xml:space="preserve"> </w:t>
      </w:r>
      <w:r w:rsidR="00C16961">
        <w:rPr>
          <w:rFonts w:ascii="Times New Roman" w:hAnsi="Times New Roman" w:cs="Times New Roman"/>
          <w:color w:val="000000"/>
          <w:sz w:val="24"/>
          <w:szCs w:val="24"/>
          <w:shd w:val="clear" w:color="auto" w:fill="FFFFFF"/>
          <w:lang w:val="en-US"/>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{"citationID":"kq91qZGv","properties":{"formattedCitation":"[7]","plainCitation":"[7]","noteIndex":0},"citationItems":[{"id":22,"uris":["http://zotero.org/users/13702576/items/SY8T3ZEU"],"itemData":{"id":22,"type":"article-journal","abstract":"Excavations at Stavros, Chalandritsa, 20 km south of Patras, Greece, have brought to light an extensive Late Bronze Age settlement, inhabited at least during the 13th and 12th centuries B.C. The settlement covers an area of approx. 12 acres on top of a rocky hilltop, which offers an unobstructed supervision of the wider region. As highly accurate mapping and 3D reconstructions are fundamental for analyses and interpretations in archaeology, the speciﬁc area was used as a test area for a comparison between classical topographic survey, airphoto and Unmanned Aerial Vehicle (UAV) based photogrammetry. The settlement was mapped with traditional topographic surveying methods using tachymeter and Differential GNSS system. Digital photogrammetric techniques were applied on analogue airphotos to create (DSMs) and orthophotos from the archaeological site. Two independent low altitude aerial campaigns were carried out using two different UAVs. Computer vision techniques along with photogrammetric analysis techniques were used to perform bundle adjustment with ground control points (GCPs) collected with a differential GNSS receiver. 3D models were created from the imagery captured from the UAV campaigns. Ultra-high resolution orthophotos with a pixel size of 5 cm and DSMs with respective spatial resolution were also created. The orthophotos were validated in terms of georeferencing accuracy and the DSMs were validated in terms of height accuracy. The accuracy of the UAV derived products reaches 99.6% compared to classical topographic measurements. Chalandritsa test site results provide strong evidence that 3D models created by UAV imagery can be accurate enough to perform precise measurements.","container-title":"Journal of Archaeological Science: Reports","DOI":"10.1016/j.jasrep.2016.09.004","ISSN":"2352409X","journalAbbreviation":"Journal of Archaeological Science: Reports","language":"en","page":"758-773","source":"DOI.org (Crossref)","title":"UAV vs classical aerial photogrammetry for archaeological studies","volume":"14","author":[{"family":"Nikolakopoulos","given":"Konstantinos G."},{"family":"Soura","given":"Konstantina"},{"family":"Koukouvelas","given":"Ioannis K."},{"family":"Argyropoulos","given":"Nikolaos G."}],"issued":{"date-parts":[["2017",8]]}}}],"schema":"https://github.com/citation-style-language/schema/raw/master/csl-citation.json"} </w:instrText>
      </w:r>
      <w:r w:rsidR="00C16961">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[7]</w:t>
      </w:r>
      <w:r w:rsidR="00C16961">
        <w:rPr>
          <w:rFonts w:ascii="Times New Roman" w:hAnsi="Times New Roman" w:cs="Times New Roman"/>
          <w:color w:val="000000"/>
          <w:sz w:val="24"/>
          <w:szCs w:val="24"/>
          <w:shd w:val="clear" w:color="auto" w:fill="FFFFFF"/>
          <w:lang w:val="en-US"/>
        </w:rPr>
        <w:fldChar w:fldCharType="end"/>
      </w:r>
      <w:r w:rsidR="00920AC7" w:rsidRPr="00920AC7">
        <w:rPr>
          <w:rFonts w:ascii="Times New Roman" w:hAnsi="Times New Roman" w:cs="Times New Roman"/>
          <w:color w:val="000000"/>
          <w:sz w:val="24"/>
          <w:szCs w:val="24"/>
          <w:shd w:val="clear" w:color="auto" w:fill="FFFFFF"/>
        </w:rPr>
        <w:t xml:space="preserve"> </w:t>
      </w:r>
      <w:r w:rsidR="00920AC7">
        <w:rPr>
          <w:rFonts w:ascii="Times New Roman" w:hAnsi="Times New Roman" w:cs="Times New Roman"/>
          <w:color w:val="000000"/>
          <w:sz w:val="24"/>
          <w:szCs w:val="24"/>
          <w:shd w:val="clear" w:color="auto" w:fill="FFFFFF"/>
        </w:rPr>
        <w:t>, поэтому использование ее в контексте применения новых цифровых технологий, таких как искусственный интеллект, машинное обучение и виртуальная реальность, принесет ряд значительных преимуществ и новых возможностей в области картографирования</w:t>
      </w:r>
      <w:r w:rsidR="001F6715" w:rsidRPr="001F6715">
        <w:rPr>
          <w:rFonts w:ascii="Times New Roman" w:hAnsi="Times New Roman" w:cs="Times New Roman"/>
          <w:color w:val="000000"/>
          <w:sz w:val="24"/>
          <w:szCs w:val="24"/>
          <w:shd w:val="clear" w:color="auto" w:fill="FFFFFF"/>
        </w:rPr>
        <w:t>.</w:t>
      </w:r>
      <w:r w:rsidR="002E2B0F">
        <w:rPr>
          <w:rFonts w:ascii="Times New Roman" w:hAnsi="Times New Roman" w:cs="Times New Roman"/>
          <w:color w:val="000000"/>
          <w:sz w:val="24"/>
          <w:szCs w:val="24"/>
          <w:shd w:val="clear" w:color="auto" w:fill="FFFFFF"/>
        </w:rPr>
        <w:t xml:space="preserve"> </w:t>
      </w:r>
      <w:r w:rsidR="00920AC7">
        <w:rPr>
          <w:rFonts w:ascii="Times New Roman" w:hAnsi="Times New Roman" w:cs="Times New Roman"/>
          <w:color w:val="000000"/>
          <w:sz w:val="24"/>
          <w:szCs w:val="24"/>
          <w:shd w:val="clear" w:color="auto" w:fill="FFFFFF"/>
        </w:rPr>
        <w:t>Это позволит а</w:t>
      </w:r>
      <w:r w:rsidR="002E2B0F">
        <w:rPr>
          <w:rFonts w:ascii="Times New Roman" w:hAnsi="Times New Roman" w:cs="Times New Roman"/>
          <w:color w:val="000000"/>
          <w:sz w:val="24"/>
          <w:szCs w:val="24"/>
          <w:shd w:val="clear" w:color="auto" w:fill="FFFFFF"/>
        </w:rPr>
        <w:t>вто</w:t>
      </w:r>
      <w:r w:rsidR="00920AC7">
        <w:rPr>
          <w:rFonts w:ascii="Times New Roman" w:hAnsi="Times New Roman" w:cs="Times New Roman"/>
          <w:color w:val="000000"/>
          <w:sz w:val="24"/>
          <w:szCs w:val="24"/>
          <w:shd w:val="clear" w:color="auto" w:fill="FFFFFF"/>
        </w:rPr>
        <w:t xml:space="preserve">матизировать </w:t>
      </w:r>
      <w:r w:rsidR="002E2B0F">
        <w:rPr>
          <w:rFonts w:ascii="Times New Roman" w:hAnsi="Times New Roman" w:cs="Times New Roman"/>
          <w:color w:val="000000"/>
          <w:sz w:val="24"/>
          <w:szCs w:val="24"/>
          <w:shd w:val="clear" w:color="auto" w:fill="FFFFFF"/>
        </w:rPr>
        <w:t xml:space="preserve">процесс обработки фотограмметрических данных, что ускорит процесс создания карт, </w:t>
      </w:r>
      <w:r w:rsidR="00920AC7">
        <w:rPr>
          <w:rFonts w:ascii="Times New Roman" w:hAnsi="Times New Roman" w:cs="Times New Roman"/>
          <w:color w:val="000000"/>
          <w:sz w:val="24"/>
          <w:szCs w:val="24"/>
          <w:shd w:val="clear" w:color="auto" w:fill="FFFFFF"/>
        </w:rPr>
        <w:t xml:space="preserve">и </w:t>
      </w:r>
      <w:r w:rsidR="002E2B0F">
        <w:rPr>
          <w:rFonts w:ascii="Times New Roman" w:hAnsi="Times New Roman" w:cs="Times New Roman"/>
          <w:color w:val="000000"/>
          <w:sz w:val="24"/>
          <w:szCs w:val="24"/>
          <w:shd w:val="clear" w:color="auto" w:fill="FFFFFF"/>
        </w:rPr>
        <w:t xml:space="preserve">строить оптимальные маршруты полетов для сбора данных. </w:t>
      </w:r>
      <w:r w:rsidR="00AB1FCD">
        <w:rPr>
          <w:rFonts w:ascii="Times New Roman" w:hAnsi="Times New Roman" w:cs="Times New Roman"/>
          <w:color w:val="000000"/>
          <w:sz w:val="24"/>
          <w:szCs w:val="24"/>
          <w:shd w:val="clear" w:color="auto" w:fill="FFFFFF"/>
        </w:rPr>
        <w:t xml:space="preserve">Примеры использования </w:t>
      </w:r>
      <w:r w:rsidR="00F56F98">
        <w:rPr>
          <w:rFonts w:ascii="Times New Roman" w:hAnsi="Times New Roman" w:cs="Times New Roman"/>
          <w:color w:val="000000"/>
          <w:sz w:val="24"/>
          <w:szCs w:val="24"/>
          <w:shd w:val="clear" w:color="auto" w:fill="FFFFFF"/>
        </w:rPr>
        <w:t xml:space="preserve"> методов аэрофотограмметрии в совокупности с современными цифровыми технологиями </w:t>
      </w:r>
      <w:r w:rsidR="00AB1FCD">
        <w:rPr>
          <w:rFonts w:ascii="Times New Roman" w:hAnsi="Times New Roman" w:cs="Times New Roman"/>
          <w:color w:val="000000"/>
          <w:sz w:val="24"/>
          <w:szCs w:val="24"/>
          <w:shd w:val="clear" w:color="auto" w:fill="FFFFFF"/>
        </w:rPr>
        <w:t xml:space="preserve">помогут более точно описать их и оптимально внедрить в современную практику. </w:t>
      </w:r>
      <w:r w:rsidR="00920AC7">
        <w:rPr>
          <w:rFonts w:ascii="Times New Roman" w:hAnsi="Times New Roman" w:cs="Times New Roman"/>
          <w:color w:val="000000"/>
          <w:sz w:val="24"/>
          <w:szCs w:val="24"/>
          <w:shd w:val="clear" w:color="auto" w:fill="FFFFFF"/>
        </w:rPr>
        <w:t>А</w:t>
      </w:r>
      <w:r w:rsidR="001F6715" w:rsidRPr="001F6715">
        <w:rPr>
          <w:rFonts w:ascii="Times New Roman" w:hAnsi="Times New Roman" w:cs="Times New Roman"/>
          <w:color w:val="000000"/>
          <w:sz w:val="24"/>
          <w:szCs w:val="24"/>
          <w:shd w:val="clear" w:color="auto" w:fill="FFFFFF"/>
        </w:rPr>
        <w:t>нализ</w:t>
      </w:r>
      <w:r w:rsidR="00920AC7">
        <w:rPr>
          <w:rFonts w:ascii="Times New Roman" w:hAnsi="Times New Roman" w:cs="Times New Roman"/>
          <w:color w:val="000000"/>
          <w:sz w:val="24"/>
          <w:szCs w:val="24"/>
          <w:shd w:val="clear" w:color="auto" w:fill="FFFFFF"/>
        </w:rPr>
        <w:t xml:space="preserve"> данных, </w:t>
      </w:r>
      <w:r w:rsidR="001F6715" w:rsidRPr="001F6715">
        <w:rPr>
          <w:rFonts w:ascii="Times New Roman" w:hAnsi="Times New Roman" w:cs="Times New Roman"/>
          <w:color w:val="000000"/>
          <w:sz w:val="24"/>
          <w:szCs w:val="24"/>
          <w:shd w:val="clear" w:color="auto" w:fill="FFFFFF"/>
        </w:rPr>
        <w:t>основан</w:t>
      </w:r>
      <w:r w:rsidR="00920AC7">
        <w:rPr>
          <w:rFonts w:ascii="Times New Roman" w:hAnsi="Times New Roman" w:cs="Times New Roman"/>
          <w:color w:val="000000"/>
          <w:sz w:val="24"/>
          <w:szCs w:val="24"/>
          <w:shd w:val="clear" w:color="auto" w:fill="FFFFFF"/>
        </w:rPr>
        <w:t>ный</w:t>
      </w:r>
      <w:r w:rsidR="001F6715" w:rsidRPr="001F6715">
        <w:rPr>
          <w:rFonts w:ascii="Times New Roman" w:hAnsi="Times New Roman" w:cs="Times New Roman"/>
          <w:color w:val="000000"/>
          <w:sz w:val="24"/>
          <w:szCs w:val="24"/>
          <w:shd w:val="clear" w:color="auto" w:fill="FFFFFF"/>
        </w:rPr>
        <w:t xml:space="preserve"> на </w:t>
      </w:r>
      <w:r w:rsidR="0016048C">
        <w:rPr>
          <w:rFonts w:ascii="Times New Roman" w:hAnsi="Times New Roman" w:cs="Times New Roman"/>
          <w:color w:val="000000"/>
          <w:sz w:val="24"/>
          <w:szCs w:val="24"/>
          <w:shd w:val="clear" w:color="auto" w:fill="FFFFFF"/>
        </w:rPr>
        <w:t>главных</w:t>
      </w:r>
      <w:r w:rsidR="001F6715" w:rsidRPr="001F6715">
        <w:rPr>
          <w:rFonts w:ascii="Times New Roman" w:hAnsi="Times New Roman" w:cs="Times New Roman"/>
          <w:color w:val="000000"/>
          <w:sz w:val="24"/>
          <w:szCs w:val="24"/>
          <w:shd w:val="clear" w:color="auto" w:fill="FFFFFF"/>
        </w:rPr>
        <w:t xml:space="preserve"> требованиях к а</w:t>
      </w:r>
      <w:r w:rsidR="00F25DEF">
        <w:rPr>
          <w:rFonts w:ascii="Times New Roman" w:hAnsi="Times New Roman" w:cs="Times New Roman"/>
          <w:color w:val="000000"/>
          <w:sz w:val="24"/>
          <w:szCs w:val="24"/>
          <w:shd w:val="clear" w:color="auto" w:fill="FFFFFF"/>
        </w:rPr>
        <w:t>эрофотосъемке</w:t>
      </w:r>
      <w:r w:rsidR="001F6715" w:rsidRPr="001F6715">
        <w:rPr>
          <w:rFonts w:ascii="Times New Roman" w:hAnsi="Times New Roman" w:cs="Times New Roman"/>
          <w:color w:val="000000"/>
          <w:sz w:val="24"/>
          <w:szCs w:val="24"/>
          <w:shd w:val="clear" w:color="auto" w:fill="FFFFFF"/>
        </w:rPr>
        <w:t xml:space="preserve"> и автоматизированной аэротриангуляции изображений, придает </w:t>
      </w:r>
      <w:r w:rsidR="00920AC7">
        <w:rPr>
          <w:rFonts w:ascii="Times New Roman" w:hAnsi="Times New Roman" w:cs="Times New Roman"/>
          <w:color w:val="000000"/>
          <w:sz w:val="24"/>
          <w:szCs w:val="24"/>
          <w:shd w:val="clear" w:color="auto" w:fill="FFFFFF"/>
        </w:rPr>
        <w:t>им</w:t>
      </w:r>
      <w:r w:rsidR="00F25DEF">
        <w:rPr>
          <w:rFonts w:ascii="Times New Roman" w:hAnsi="Times New Roman" w:cs="Times New Roman"/>
          <w:color w:val="000000"/>
          <w:sz w:val="24"/>
          <w:szCs w:val="24"/>
          <w:shd w:val="clear" w:color="auto" w:fill="FFFFFF"/>
        </w:rPr>
        <w:t xml:space="preserve"> </w:t>
      </w:r>
      <w:r w:rsidR="001F6715" w:rsidRPr="001F6715">
        <w:rPr>
          <w:rFonts w:ascii="Times New Roman" w:hAnsi="Times New Roman" w:cs="Times New Roman"/>
          <w:color w:val="000000"/>
          <w:sz w:val="24"/>
          <w:szCs w:val="24"/>
          <w:shd w:val="clear" w:color="auto" w:fill="FFFFFF"/>
        </w:rPr>
        <w:t>дополнительную точность и достоверность</w:t>
      </w:r>
      <w:r w:rsidR="00C16961" w:rsidRPr="00C16961">
        <w:rPr>
          <w:rFonts w:ascii="Times New Roman" w:hAnsi="Times New Roman" w:cs="Times New Roman"/>
          <w:color w:val="000000"/>
          <w:sz w:val="24"/>
          <w:szCs w:val="24"/>
          <w:shd w:val="clear" w:color="auto" w:fill="FFFFFF"/>
        </w:rPr>
        <w:t xml:space="preserve"> </w:t>
      </w:r>
      <w:r w:rsidR="00C16961">
        <w:rPr>
          <w:rFonts w:ascii="Times New Roman" w:hAnsi="Times New Roman" w:cs="Times New Roman"/>
          <w:color w:val="000000"/>
          <w:sz w:val="24"/>
          <w:szCs w:val="24"/>
          <w:shd w:val="clear" w:color="auto" w:fill="FFFFFF"/>
          <w:lang w:val="en-US"/>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{"citationID":"b7Y0sVC6","properties":{"formattedCitation":"[10]","plainCitation":"[10]","noteIndex":0},"citationItems":[{"id":14,"uris":["http://zotero.org/users/13702576/items/V9WUKIA3"],"itemData":{"id":14,"type":"article-journal","abstract":"Accurate 3D reconstruction/modelling from unmanned aerial vehicle (UAV)-based imagery has become the key prerequisite in various applications. Although current commercial software has automated the process of image-based reconstruction, a transparent system, which can be incorporated with different user-deﬁned constraints, is still preferred by the photogrammetric research community. In this regard, this paper presents a transparent framework for the automated aerial triangulation of UAV images. The proposed framework is conducted in three steps. In the ﬁrst step, two approaches, which take advantage of prior information regarding the ﬂight trajectory, are implemented for reliable relative orientation recovery. Then, initial recovery of image exterior orientation parameters (EOPs) is achieved through either an incremental or global approach. Finally, a global bundle adjustment involving Ground Control Points (GCPs) and check points is carried out to reﬁne all estimated parameters in the deﬁned mapping coordinate system. Four real image datasets, which are acquired by two different UAV platforms, have been utilized to evaluate the feasibility of the proposed framework. In addition, a comparative analysis between the proposed framework and the existing commercial software is performed. The derived experimental results demonstrate the superior performance of the proposed framework in providing an accurate 3D model, especially when dealing with acquired UAV images containing repetitive pattern and signiﬁcant image distortions.","container-title":"Remote Sensing","DOI":"10.3390/rs10121952","ISSN":"2072-4292","issue":"12","journalAbbreviation":"Remote Sensing","language":"en","page":"1952","source":"DOI.org (Crossref)","title":"Automated Aerial Triangulation for UAV-Based Mapping","volume":"10","author":[{"family":"He","given":"Fangning"},{"family":"Zhou","given":"Tian"},{"family":"Xiong","given":"Weifeng"},{"family":"Hasheminnasab","given":"Seyyed"},{"family":"Habib","given":"Ayman"}],"issued":{"date-parts":[["2018",12,4]]}}}],"schema":"https://github.com/citation-style-language/schema/raw/master/csl-citation.json"} </w:instrText>
      </w:r>
      <w:r w:rsidR="00C16961">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[10]</w:t>
      </w:r>
      <w:r w:rsidR="00C16961">
        <w:rPr>
          <w:rFonts w:ascii="Times New Roman" w:hAnsi="Times New Roman" w:cs="Times New Roman"/>
          <w:color w:val="000000"/>
          <w:sz w:val="24"/>
          <w:szCs w:val="24"/>
          <w:shd w:val="clear" w:color="auto" w:fill="FFFFFF"/>
          <w:lang w:val="en-US"/>
        </w:rPr>
        <w:fldChar w:fldCharType="end"/>
      </w:r>
      <w:r w:rsidR="00F25DEF">
        <w:rPr>
          <w:rFonts w:ascii="Times New Roman" w:hAnsi="Times New Roman" w:cs="Times New Roman"/>
          <w:color w:val="000000"/>
          <w:sz w:val="24"/>
          <w:szCs w:val="24"/>
          <w:shd w:val="clear" w:color="auto" w:fill="FFFFFF"/>
        </w:rPr>
        <w:t>.Р</w:t>
      </w:r>
      <w:r w:rsidR="001F6715" w:rsidRPr="001F6715">
        <w:rPr>
          <w:rFonts w:ascii="Times New Roman" w:hAnsi="Times New Roman" w:cs="Times New Roman"/>
          <w:color w:val="000000"/>
          <w:sz w:val="24"/>
          <w:szCs w:val="24"/>
          <w:shd w:val="clear" w:color="auto" w:fill="FFFFFF"/>
        </w:rPr>
        <w:t>азличные технологии для получения точных геоп</w:t>
      </w:r>
      <w:r w:rsidR="00F25DEF">
        <w:rPr>
          <w:rFonts w:ascii="Times New Roman" w:hAnsi="Times New Roman" w:cs="Times New Roman"/>
          <w:color w:val="000000"/>
          <w:sz w:val="24"/>
          <w:szCs w:val="24"/>
          <w:shd w:val="clear" w:color="auto" w:fill="FFFFFF"/>
        </w:rPr>
        <w:t>ространственных 3D-данных включают в себя</w:t>
      </w:r>
      <w:r w:rsidR="001F6715" w:rsidRPr="001F6715">
        <w:rPr>
          <w:rFonts w:ascii="Times New Roman" w:hAnsi="Times New Roman" w:cs="Times New Roman"/>
          <w:color w:val="000000"/>
          <w:sz w:val="24"/>
          <w:szCs w:val="24"/>
          <w:shd w:val="clear" w:color="auto" w:fill="FFFFFF"/>
        </w:rPr>
        <w:t xml:space="preserve"> использование мобильной картографической системы 3D LiDAR для автоматического извлечения контрольных точек</w:t>
      </w:r>
      <w:r w:rsidR="00C16961" w:rsidRPr="00C16961">
        <w:rPr>
          <w:rFonts w:ascii="Times New Roman" w:hAnsi="Times New Roman" w:cs="Times New Roman"/>
          <w:color w:val="000000"/>
          <w:sz w:val="24"/>
          <w:szCs w:val="24"/>
          <w:shd w:val="clear" w:color="auto" w:fill="FFFFFF"/>
        </w:rPr>
        <w:t xml:space="preserve"> </w:t>
      </w:r>
      <w:r w:rsidR="00C16961">
        <w:rPr>
          <w:rFonts w:ascii="Times New Roman" w:hAnsi="Times New Roman" w:cs="Times New Roman"/>
          <w:color w:val="000000"/>
          <w:sz w:val="24"/>
          <w:szCs w:val="24"/>
          <w:shd w:val="clear" w:color="auto" w:fill="FFFFFF"/>
          <w:lang w:val="en-US"/>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{"citationID":"UB2H8Nr6","properties":{"formattedCitation":"[11]","plainCitation":"[11]","noteIndex":0},"citationItems":[{"id":29,"uris":["http://zotero.org/users/13702576/items/U2ILAFWP"],"itemData":{"id":29,"type":"article-journal","abstract":"Installing targets and measuring them as ground control points (GCPs) are time consuming and cost inefficient tasks in a UAV photogrammetry project. This research aims to automatically extract GCPs from 3D LiDAR mobile mapping system (L-MMS) measurements and UAV imagery to perform aerial triangulation in a UAV photogrammetric network. The L-MMS allows to acquire 3D point clouds of an urban environment including floors and facades of buildings with an accuracy of a few centimetres. Integration of UAV imagery, as complementary information enables to reduce the acquisition time of measurement as well as increasing the automation level in a production line. Therefore, a higher quality measurements and more diverse products are obtained. This research hypothesises that the spatial accuracy of the L-MMS is higher than that of the UAV photogrammetric point clouds. The tie points are extracted from the UAV imagery based on the well-known SIFT method, and then matched. The structure from motion (SfM) algorithm is applied to estimate the 3D object coordinates of the matched tie points. Rigid registration is carried out between the point clouds obtained from the L-MMS and the SfM. For each tie point extracted from the SfM point clouds, their corresponding neighbouring points are selected from the L-MMS point clouds, and then a plane is fitted and then a tie point was projected on the plane, and this is how the Lidar-based control points (LCPs) are calculated. The re-projection error of the analyses carried out on a test data sets of the Glian area in Iran show a half pixel size accuracy standing for a few centimetres range accuracy. Finally, a significant increasing of speed up in survey operations besides improving the spatial accuracy of the extracted LCPs are achieved.","container-title":"ISPRS Annals of the Photogrammetry, Remote Sensing and Spatial Information Sciences","DOI":"10.5194/isprs-annals-X-4-W1-2022-581-2023","ISSN":"2194-9050","journalAbbreviation":"ISPRS Ann. Photogramm. Remote Sens. Spatial Inf. Sci.","language":"en","page":"581-588","source":"DOI.org (Crossref)","title":"AUTOMATIC EXTRACTION OF CONTROL POINTS FROM 3D LIDAR MOBILE MAPPING AND UAV IMAGERY FOR AERIAL TRIANGULATION","volume":"X-4/W1-2022","author":[{"family":"Naimaee","given":"R."},{"family":"Saadatseresht","given":"M."},{"family":"Omidalizarandi","given":"M."}],"issued":{"date-parts":[["2023",1,14]]}}}],"schema":"https://github.com/citation-style-language/schema/raw/master/csl-citation.json"} </w:instrText>
      </w:r>
      <w:r w:rsidR="00C16961">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[11]</w:t>
      </w:r>
      <w:r w:rsidR="00C16961">
        <w:rPr>
          <w:rFonts w:ascii="Times New Roman" w:hAnsi="Times New Roman" w:cs="Times New Roman"/>
          <w:color w:val="000000"/>
          <w:sz w:val="24"/>
          <w:szCs w:val="24"/>
          <w:shd w:val="clear" w:color="auto" w:fill="FFFFFF"/>
          <w:lang w:val="en-US"/>
        </w:rPr>
        <w:fldChar w:fldCharType="end"/>
      </w:r>
      <w:r w:rsidR="00F25DEF">
        <w:rPr>
          <w:rFonts w:ascii="Times New Roman" w:hAnsi="Times New Roman" w:cs="Times New Roman"/>
          <w:color w:val="000000"/>
          <w:sz w:val="24"/>
          <w:szCs w:val="24"/>
          <w:shd w:val="clear" w:color="auto" w:fill="FFFFFF"/>
        </w:rPr>
        <w:t xml:space="preserve">. Применение </w:t>
      </w:r>
      <w:r w:rsidR="001F6715" w:rsidRPr="001F6715">
        <w:rPr>
          <w:rFonts w:ascii="Times New Roman" w:hAnsi="Times New Roman" w:cs="Times New Roman"/>
          <w:color w:val="000000"/>
          <w:sz w:val="24"/>
          <w:szCs w:val="24"/>
          <w:shd w:val="clear" w:color="auto" w:fill="FFFFFF"/>
        </w:rPr>
        <w:t>т</w:t>
      </w:r>
      <w:r w:rsidR="00F25DEF">
        <w:rPr>
          <w:rFonts w:ascii="Times New Roman" w:hAnsi="Times New Roman" w:cs="Times New Roman"/>
          <w:color w:val="000000"/>
          <w:sz w:val="24"/>
          <w:szCs w:val="24"/>
          <w:shd w:val="clear" w:color="auto" w:fill="FFFFFF"/>
        </w:rPr>
        <w:t xml:space="preserve">ехнологии наклонной фотосъёмки позволяет </w:t>
      </w:r>
      <w:r w:rsidR="001F6715" w:rsidRPr="001F6715">
        <w:rPr>
          <w:rFonts w:ascii="Times New Roman" w:hAnsi="Times New Roman" w:cs="Times New Roman"/>
          <w:color w:val="000000"/>
          <w:sz w:val="24"/>
          <w:szCs w:val="24"/>
          <w:shd w:val="clear" w:color="auto" w:fill="FFFFFF"/>
        </w:rPr>
        <w:t>получить детальные данные для дальнейшего анализа и использования в различных областях</w:t>
      </w:r>
      <w:r w:rsidR="00C16961" w:rsidRPr="00C16961">
        <w:rPr>
          <w:rFonts w:ascii="Times New Roman" w:hAnsi="Times New Roman" w:cs="Times New Roman"/>
          <w:color w:val="000000"/>
          <w:sz w:val="24"/>
          <w:szCs w:val="24"/>
          <w:shd w:val="clear" w:color="auto" w:fill="FFFFFF"/>
        </w:rPr>
        <w:t xml:space="preserve"> </w:t>
      </w:r>
      <w:r w:rsidR="00C16961">
        <w:rPr>
          <w:rFonts w:ascii="Times New Roman" w:hAnsi="Times New Roman" w:cs="Times New Roman"/>
          <w:color w:val="000000"/>
          <w:sz w:val="24"/>
          <w:szCs w:val="24"/>
          <w:shd w:val="clear" w:color="auto" w:fill="FFFFFF"/>
          <w:lang w:val="en-US"/>
        </w:rPr>
        <w:fldChar w:fldCharType="begin"/>
      </w:r>
      <w:r w:rsidR="00C16961">
        <w:rPr>
          <w:rFonts w:ascii="Times New Roman" w:hAnsi="Times New Roman" w:cs="Times New Roman"/>
          <w:color w:val="000000"/>
          <w:sz w:val="24"/>
          <w:szCs w:val="24"/>
          <w:shd w:val="clear" w:color="auto" w:fill="FFFFFF"/>
        </w:rPr>
        <w:instrText xml:space="preserve"> ADDIN ZOTERO_ITEM CSL_CITATION {"citationID":"BBh9wC52","properties":{"formattedCitation":"[12]","plainCitation":"[12]","noteIndex":0},"citationItems":[{"id":4,"uris":["http://zotero.org/users/13702576/items/MJLRMLT3"],"itemData":{"id":4,"type":"article-journal","abstract":"In the fields of geographic information systems and cartography, accurate topographic maps are crucial. Although traditional topographic mapping methods have certain accuracy, they have limitations in capturing features and building details. Therefore, this article proposes a large-scale 3D digital terrain mapping method based on oblique photography technology. Firstly, the UAV route is planned and image control points are ar­ ranged, to collect large-scale geographical object data by using UAV oblique photography technology. Then Smart 3D software is used to complete the 3D modeling of real large-scale topographic map through data pre­ processing, air-to-air survey, control point import, 3D modeling, texture mapping and other steps based on the ob</w:instrText>
      </w:r>
      <w:r w:rsidR="00C16961" w:rsidRPr="00CB31FF">
        <w:rPr>
          <w:rFonts w:ascii="Times New Roman" w:hAnsi="Times New Roman" w:cs="Times New Roman"/>
          <w:color w:val="000000"/>
          <w:sz w:val="24"/>
          <w:szCs w:val="24"/>
          <w:shd w:val="clear" w:color="auto" w:fill="FFFFFF"/>
          <w:lang w:val="en-US"/>
        </w:rPr>
        <w:instrText>tained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geographical</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object</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data</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F25DEF">
        <w:rPr>
          <w:rFonts w:ascii="Times New Roman" w:hAnsi="Times New Roman" w:cs="Times New Roman"/>
          <w:color w:val="000000"/>
          <w:sz w:val="24"/>
          <w:szCs w:val="24"/>
          <w:shd w:val="clear" w:color="auto" w:fill="FFFFFF"/>
        </w:rPr>
        <w:instrText xml:space="preserve"> 2</w:instrText>
      </w:r>
      <w:r w:rsidR="00C16961" w:rsidRPr="00CB31FF">
        <w:rPr>
          <w:rFonts w:ascii="Times New Roman" w:hAnsi="Times New Roman" w:cs="Times New Roman"/>
          <w:color w:val="000000"/>
          <w:sz w:val="24"/>
          <w:szCs w:val="24"/>
          <w:shd w:val="clear" w:color="auto" w:fill="FFFFFF"/>
          <w:lang w:val="en-US"/>
        </w:rPr>
        <w:instrText>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F25DEF">
        <w:rPr>
          <w:rFonts w:ascii="Times New Roman" w:hAnsi="Times New Roman" w:cs="Times New Roman"/>
          <w:color w:val="000000"/>
          <w:sz w:val="24"/>
          <w:szCs w:val="24"/>
          <w:shd w:val="clear" w:color="auto" w:fill="FFFFFF"/>
        </w:rPr>
        <w:instrText xml:space="preserve"> 3</w:instrText>
      </w:r>
      <w:r w:rsidR="00C16961" w:rsidRPr="00CB31FF">
        <w:rPr>
          <w:rFonts w:ascii="Times New Roman" w:hAnsi="Times New Roman" w:cs="Times New Roman"/>
          <w:color w:val="000000"/>
          <w:sz w:val="24"/>
          <w:szCs w:val="24"/>
          <w:shd w:val="clear" w:color="auto" w:fill="FFFFFF"/>
          <w:lang w:val="en-US"/>
        </w:rPr>
        <w:instrText>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linkage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integrated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mapping</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mode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is</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adopted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to</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obtain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geomorphic</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information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elevation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information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complete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data</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collection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indoor</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features</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confirm</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features</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that</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cannot</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be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read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on</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both</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sides</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indoor</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industry</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complete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field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supplementary</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mapping</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F25DEF">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adjustment</w:instrText>
      </w:r>
      <w:r w:rsidR="00C16961" w:rsidRPr="00F25DEF">
        <w:rPr>
          <w:rFonts w:ascii="Times New Roman" w:hAnsi="Times New Roman" w:cs="Times New Roman"/>
          <w:color w:val="000000"/>
          <w:sz w:val="24"/>
          <w:szCs w:val="24"/>
          <w:shd w:val="clear" w:color="auto" w:fill="FFFFFF"/>
        </w:rPr>
        <w:instrText>,</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realize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mapping</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large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scale</w:instrText>
      </w:r>
      <w:r w:rsidR="00C16961" w:rsidRPr="00C762E4">
        <w:rPr>
          <w:rFonts w:ascii="Times New Roman" w:hAnsi="Times New Roman" w:cs="Times New Roman"/>
          <w:color w:val="000000"/>
          <w:sz w:val="24"/>
          <w:szCs w:val="24"/>
          <w:shd w:val="clear" w:color="auto" w:fill="FFFFFF"/>
        </w:rPr>
        <w:instrText xml:space="preserve"> 3</w:instrText>
      </w:r>
      <w:r w:rsidR="00C16961" w:rsidRPr="00CB31FF">
        <w:rPr>
          <w:rFonts w:ascii="Times New Roman" w:hAnsi="Times New Roman" w:cs="Times New Roman"/>
          <w:color w:val="000000"/>
          <w:sz w:val="24"/>
          <w:szCs w:val="24"/>
          <w:shd w:val="clear" w:color="auto" w:fill="FFFFFF"/>
          <w:lang w:val="en-US"/>
        </w:rPr>
        <w:instrText>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digital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topographic</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experimental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results</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show</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that</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this</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method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can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use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oblique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photography</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technology</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to</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collect</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data</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establish</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three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dimensional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model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large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scale</w:instrText>
      </w:r>
      <w:r w:rsidR="00C16961" w:rsidRPr="00C762E4">
        <w:rPr>
          <w:rFonts w:ascii="Times New Roman" w:hAnsi="Times New Roman" w:cs="Times New Roman"/>
          <w:color w:val="000000"/>
          <w:sz w:val="24"/>
          <w:szCs w:val="24"/>
          <w:shd w:val="clear" w:color="auto" w:fill="FFFFFF"/>
        </w:rPr>
        <w:instrText xml:space="preserve"> 3</w:instrText>
      </w:r>
      <w:r w:rsidR="00C16961" w:rsidRPr="00CB31FF">
        <w:rPr>
          <w:rFonts w:ascii="Times New Roman" w:hAnsi="Times New Roman" w:cs="Times New Roman"/>
          <w:color w:val="000000"/>
          <w:sz w:val="24"/>
          <w:szCs w:val="24"/>
          <w:shd w:val="clear" w:color="auto" w:fill="FFFFFF"/>
          <w:lang w:val="en-US"/>
        </w:rPr>
        <w:instrText>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digital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terrain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maps</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mean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square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error</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accuracy</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detection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is</w:instrText>
      </w:r>
      <w:r w:rsidR="00C16961" w:rsidRPr="00C762E4">
        <w:rPr>
          <w:rFonts w:ascii="Times New Roman" w:hAnsi="Times New Roman" w:cs="Times New Roman"/>
          <w:color w:val="000000"/>
          <w:sz w:val="24"/>
          <w:szCs w:val="24"/>
          <w:shd w:val="clear" w:color="auto" w:fill="FFFFFF"/>
        </w:rPr>
        <w:instrText xml:space="preserve"> 0.202</w:instrText>
      </w:r>
      <w:r w:rsidR="00C16961" w:rsidRPr="00CB31FF">
        <w:rPr>
          <w:rFonts w:ascii="Times New Roman" w:hAnsi="Times New Roman" w:cs="Times New Roman"/>
          <w:color w:val="000000"/>
          <w:sz w:val="24"/>
          <w:szCs w:val="24"/>
          <w:shd w:val="clear" w:color="auto" w:fill="FFFFFF"/>
          <w:lang w:val="en-US"/>
        </w:rPr>
        <w:instrText>m</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mean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square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error</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elevation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is</w:instrText>
      </w:r>
      <w:r w:rsidR="00C16961" w:rsidRPr="00C762E4">
        <w:rPr>
          <w:rFonts w:ascii="Times New Roman" w:hAnsi="Times New Roman" w:cs="Times New Roman"/>
          <w:color w:val="000000"/>
          <w:sz w:val="24"/>
          <w:szCs w:val="24"/>
          <w:shd w:val="clear" w:color="auto" w:fill="FFFFFF"/>
        </w:rPr>
        <w:instrText xml:space="preserve"> 0.257</w:instrText>
      </w:r>
      <w:r w:rsidR="00C16961" w:rsidRPr="00CB31FF">
        <w:rPr>
          <w:rFonts w:ascii="Times New Roman" w:hAnsi="Times New Roman" w:cs="Times New Roman"/>
          <w:color w:val="000000"/>
          <w:sz w:val="24"/>
          <w:szCs w:val="24"/>
          <w:shd w:val="clear" w:color="auto" w:fill="FFFFFF"/>
          <w:lang w:val="en-US"/>
        </w:rPr>
        <w:instrText>m</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mean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square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error</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plane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is</w:instrText>
      </w:r>
      <w:r w:rsidR="00C16961" w:rsidRPr="00C762E4">
        <w:rPr>
          <w:rFonts w:ascii="Times New Roman" w:hAnsi="Times New Roman" w:cs="Times New Roman"/>
          <w:color w:val="000000"/>
          <w:sz w:val="24"/>
          <w:szCs w:val="24"/>
          <w:shd w:val="clear" w:color="auto" w:fill="FFFFFF"/>
        </w:rPr>
        <w:instrText xml:space="preserve"> 0.201</w:instrText>
      </w:r>
      <w:r w:rsidR="00C16961" w:rsidRPr="00CB31FF">
        <w:rPr>
          <w:rFonts w:ascii="Times New Roman" w:hAnsi="Times New Roman" w:cs="Times New Roman"/>
          <w:color w:val="000000"/>
          <w:sz w:val="24"/>
          <w:szCs w:val="24"/>
          <w:shd w:val="clear" w:color="auto" w:fill="FFFFFF"/>
          <w:lang w:val="en-US"/>
        </w:rPr>
        <w:instrText>m</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the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mean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square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error</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elevation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is</w:instrText>
      </w:r>
      <w:r w:rsidR="00C16961" w:rsidRPr="00C762E4">
        <w:rPr>
          <w:rFonts w:ascii="Times New Roman" w:hAnsi="Times New Roman" w:cs="Times New Roman"/>
          <w:color w:val="000000"/>
          <w:sz w:val="24"/>
          <w:szCs w:val="24"/>
          <w:shd w:val="clear" w:color="auto" w:fill="FFFFFF"/>
        </w:rPr>
        <w:instrText xml:space="preserve"> 0.197</w:instrText>
      </w:r>
      <w:r w:rsidR="00C16961" w:rsidRPr="00CB31FF">
        <w:rPr>
          <w:rFonts w:ascii="Times New Roman" w:hAnsi="Times New Roman" w:cs="Times New Roman"/>
          <w:color w:val="000000"/>
          <w:sz w:val="24"/>
          <w:szCs w:val="24"/>
          <w:shd w:val="clear" w:color="auto" w:fill="FFFFFF"/>
          <w:lang w:val="en-US"/>
        </w:rPr>
        <w:instrText>m</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It</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has</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high</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drawing</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accuracy</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excellent</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aerial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triangulation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performance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container</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title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Journal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Radiation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Research</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Applied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Sciences</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DOI</w:instrText>
      </w:r>
      <w:r w:rsidR="00C16961" w:rsidRPr="00C762E4">
        <w:rPr>
          <w:rFonts w:ascii="Times New Roman" w:hAnsi="Times New Roman" w:cs="Times New Roman"/>
          <w:color w:val="000000"/>
          <w:sz w:val="24"/>
          <w:szCs w:val="24"/>
          <w:shd w:val="clear" w:color="auto" w:fill="FFFFFF"/>
        </w:rPr>
        <w:instrText>":"10.1016/</w:instrText>
      </w:r>
      <w:r w:rsidR="00C16961" w:rsidRPr="00CB31FF">
        <w:rPr>
          <w:rFonts w:ascii="Times New Roman" w:hAnsi="Times New Roman" w:cs="Times New Roman"/>
          <w:color w:val="000000"/>
          <w:sz w:val="24"/>
          <w:szCs w:val="24"/>
          <w:shd w:val="clear" w:color="auto" w:fill="FFFFFF"/>
          <w:lang w:val="en-US"/>
        </w:rPr>
        <w:instrText>j</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jrras</w:instrText>
      </w:r>
      <w:r w:rsidR="00C16961" w:rsidRPr="00C762E4">
        <w:rPr>
          <w:rFonts w:ascii="Times New Roman" w:hAnsi="Times New Roman" w:cs="Times New Roman"/>
          <w:color w:val="000000"/>
          <w:sz w:val="24"/>
          <w:szCs w:val="24"/>
          <w:shd w:val="clear" w:color="auto" w:fill="FFFFFF"/>
        </w:rPr>
        <w:instrText>.2023.100772","</w:instrText>
      </w:r>
      <w:r w:rsidR="00C16961" w:rsidRPr="00CB31FF">
        <w:rPr>
          <w:rFonts w:ascii="Times New Roman" w:hAnsi="Times New Roman" w:cs="Times New Roman"/>
          <w:color w:val="000000"/>
          <w:sz w:val="24"/>
          <w:szCs w:val="24"/>
          <w:shd w:val="clear" w:color="auto" w:fill="FFFFFF"/>
          <w:lang w:val="en-US"/>
        </w:rPr>
        <w:instrText>ISSN</w:instrText>
      </w:r>
      <w:r w:rsidR="00C16961" w:rsidRPr="00C762E4">
        <w:rPr>
          <w:rFonts w:ascii="Times New Roman" w:hAnsi="Times New Roman" w:cs="Times New Roman"/>
          <w:color w:val="000000"/>
          <w:sz w:val="24"/>
          <w:szCs w:val="24"/>
          <w:shd w:val="clear" w:color="auto" w:fill="FFFFFF"/>
        </w:rPr>
        <w:instrText>":"16878507","</w:instrText>
      </w:r>
      <w:r w:rsidR="00C16961" w:rsidRPr="00CB31FF">
        <w:rPr>
          <w:rFonts w:ascii="Times New Roman" w:hAnsi="Times New Roman" w:cs="Times New Roman"/>
          <w:color w:val="000000"/>
          <w:sz w:val="24"/>
          <w:szCs w:val="24"/>
          <w:shd w:val="clear" w:color="auto" w:fill="FFFFFF"/>
          <w:lang w:val="en-US"/>
        </w:rPr>
        <w:instrText>issue</w:instrText>
      </w:r>
      <w:r w:rsidR="00C16961" w:rsidRPr="00C762E4">
        <w:rPr>
          <w:rFonts w:ascii="Times New Roman" w:hAnsi="Times New Roman" w:cs="Times New Roman"/>
          <w:color w:val="000000"/>
          <w:sz w:val="24"/>
          <w:szCs w:val="24"/>
          <w:shd w:val="clear" w:color="auto" w:fill="FFFFFF"/>
        </w:rPr>
        <w:instrText>":"1","</w:instrText>
      </w:r>
      <w:r w:rsidR="00C16961" w:rsidRPr="00CB31FF">
        <w:rPr>
          <w:rFonts w:ascii="Times New Roman" w:hAnsi="Times New Roman" w:cs="Times New Roman"/>
          <w:color w:val="000000"/>
          <w:sz w:val="24"/>
          <w:szCs w:val="24"/>
          <w:shd w:val="clear" w:color="auto" w:fill="FFFFFF"/>
          <w:lang w:val="en-US"/>
        </w:rPr>
        <w:instrText>journalAbbreviation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Journal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Radiation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Research</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Applied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Sciences</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language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en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page</w:instrText>
      </w:r>
      <w:r w:rsidR="00C16961" w:rsidRPr="00C762E4">
        <w:rPr>
          <w:rFonts w:ascii="Times New Roman" w:hAnsi="Times New Roman" w:cs="Times New Roman"/>
          <w:color w:val="000000"/>
          <w:sz w:val="24"/>
          <w:szCs w:val="24"/>
          <w:shd w:val="clear" w:color="auto" w:fill="FFFFFF"/>
        </w:rPr>
        <w:instrText>":"100772","</w:instrText>
      </w:r>
      <w:r w:rsidR="00C16961" w:rsidRPr="00CB31FF">
        <w:rPr>
          <w:rFonts w:ascii="Times New Roman" w:hAnsi="Times New Roman" w:cs="Times New Roman"/>
          <w:color w:val="000000"/>
          <w:sz w:val="24"/>
          <w:szCs w:val="24"/>
          <w:shd w:val="clear" w:color="auto" w:fill="FFFFFF"/>
          <w:lang w:val="en-US"/>
        </w:rPr>
        <w:instrText>source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DOI</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org</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Crossref</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title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Surveying</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and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mapping</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of</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large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scale</w:instrText>
      </w:r>
      <w:r w:rsidR="00C16961" w:rsidRPr="00C762E4">
        <w:rPr>
          <w:rFonts w:ascii="Times New Roman" w:hAnsi="Times New Roman" w:cs="Times New Roman"/>
          <w:color w:val="000000"/>
          <w:sz w:val="24"/>
          <w:szCs w:val="24"/>
          <w:shd w:val="clear" w:color="auto" w:fill="FFFFFF"/>
        </w:rPr>
        <w:instrText xml:space="preserve"> 3</w:instrText>
      </w:r>
      <w:r w:rsidR="00C16961" w:rsidRPr="00CB31FF">
        <w:rPr>
          <w:rFonts w:ascii="Times New Roman" w:hAnsi="Times New Roman" w:cs="Times New Roman"/>
          <w:color w:val="000000"/>
          <w:sz w:val="24"/>
          <w:szCs w:val="24"/>
          <w:shd w:val="clear" w:color="auto" w:fill="FFFFFF"/>
          <w:lang w:val="en-US"/>
        </w:rPr>
        <w:instrText>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digital</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topographic</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map</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based</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on</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oblique</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photography</w:instrText>
      </w:r>
      <w:r w:rsidR="00C16961" w:rsidRPr="00C762E4">
        <w:rPr>
          <w:rFonts w:ascii="Times New Roman" w:hAnsi="Times New Roman" w:cs="Times New Roman"/>
          <w:color w:val="000000"/>
          <w:sz w:val="24"/>
          <w:szCs w:val="24"/>
          <w:shd w:val="clear" w:color="auto" w:fill="FFFFFF"/>
        </w:rPr>
        <w:instrText xml:space="preserve"> </w:instrText>
      </w:r>
      <w:r w:rsidR="00C16961" w:rsidRPr="00CB31FF">
        <w:rPr>
          <w:rFonts w:ascii="Times New Roman" w:hAnsi="Times New Roman" w:cs="Times New Roman"/>
          <w:color w:val="000000"/>
          <w:sz w:val="24"/>
          <w:szCs w:val="24"/>
          <w:shd w:val="clear" w:color="auto" w:fill="FFFFFF"/>
          <w:lang w:val="en-US"/>
        </w:rPr>
        <w:instrText>technology</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volume</w:instrText>
      </w:r>
      <w:r w:rsidR="00C16961" w:rsidRPr="00C762E4">
        <w:rPr>
          <w:rFonts w:ascii="Times New Roman" w:hAnsi="Times New Roman" w:cs="Times New Roman"/>
          <w:color w:val="000000"/>
          <w:sz w:val="24"/>
          <w:szCs w:val="24"/>
          <w:shd w:val="clear" w:color="auto" w:fill="FFFFFF"/>
        </w:rPr>
        <w:instrText>":"17","</w:instrText>
      </w:r>
      <w:r w:rsidR="00C16961" w:rsidRPr="00CB31FF">
        <w:rPr>
          <w:rFonts w:ascii="Times New Roman" w:hAnsi="Times New Roman" w:cs="Times New Roman"/>
          <w:color w:val="000000"/>
          <w:sz w:val="24"/>
          <w:szCs w:val="24"/>
          <w:shd w:val="clear" w:color="auto" w:fill="FFFFFF"/>
          <w:lang w:val="en-US"/>
        </w:rPr>
        <w:instrText>author</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family</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Gu</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given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Liuwan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family</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Zhang</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given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Hao</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family</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Wu</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given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Xingjie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issued</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date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parts</w:instrText>
      </w:r>
      <w:r w:rsidR="00C16961" w:rsidRPr="00C762E4">
        <w:rPr>
          <w:rFonts w:ascii="Times New Roman" w:hAnsi="Times New Roman" w:cs="Times New Roman"/>
          <w:color w:val="000000"/>
          <w:sz w:val="24"/>
          <w:szCs w:val="24"/>
          <w:shd w:val="clear" w:color="auto" w:fill="FFFFFF"/>
        </w:rPr>
        <w:instrText>":[["2024",3]]}}}],"</w:instrText>
      </w:r>
      <w:r w:rsidR="00C16961" w:rsidRPr="00CB31FF">
        <w:rPr>
          <w:rFonts w:ascii="Times New Roman" w:hAnsi="Times New Roman" w:cs="Times New Roman"/>
          <w:color w:val="000000"/>
          <w:sz w:val="24"/>
          <w:szCs w:val="24"/>
          <w:shd w:val="clear" w:color="auto" w:fill="FFFFFF"/>
          <w:lang w:val="en-US"/>
        </w:rPr>
        <w:instrText>schema</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https</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github</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com</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citation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style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language</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schema</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raw</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master</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csl</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citation</w:instrText>
      </w:r>
      <w:r w:rsidR="00C16961" w:rsidRPr="00C762E4">
        <w:rPr>
          <w:rFonts w:ascii="Times New Roman" w:hAnsi="Times New Roman" w:cs="Times New Roman"/>
          <w:color w:val="000000"/>
          <w:sz w:val="24"/>
          <w:szCs w:val="24"/>
          <w:shd w:val="clear" w:color="auto" w:fill="FFFFFF"/>
        </w:rPr>
        <w:instrText>.</w:instrText>
      </w:r>
      <w:r w:rsidR="00C16961" w:rsidRPr="00CB31FF">
        <w:rPr>
          <w:rFonts w:ascii="Times New Roman" w:hAnsi="Times New Roman" w:cs="Times New Roman"/>
          <w:color w:val="000000"/>
          <w:sz w:val="24"/>
          <w:szCs w:val="24"/>
          <w:shd w:val="clear" w:color="auto" w:fill="FFFFFF"/>
          <w:lang w:val="en-US"/>
        </w:rPr>
        <w:instrText>json</w:instrText>
      </w:r>
      <w:r w:rsidR="00C16961" w:rsidRPr="00C762E4">
        <w:rPr>
          <w:rFonts w:ascii="Times New Roman" w:hAnsi="Times New Roman" w:cs="Times New Roman"/>
          <w:color w:val="000000"/>
          <w:sz w:val="24"/>
          <w:szCs w:val="24"/>
          <w:shd w:val="clear" w:color="auto" w:fill="FFFFFF"/>
        </w:rPr>
        <w:instrText xml:space="preserve">"} </w:instrText>
      </w:r>
      <w:r w:rsidR="00C16961">
        <w:rPr>
          <w:rFonts w:ascii="Times New Roman" w:hAnsi="Times New Roman" w:cs="Times New Roman"/>
          <w:color w:val="000000"/>
          <w:sz w:val="24"/>
          <w:szCs w:val="24"/>
          <w:shd w:val="clear" w:color="auto" w:fill="FFFFFF"/>
          <w:lang w:val="en-US"/>
        </w:rPr>
        <w:fldChar w:fldCharType="separate"/>
      </w:r>
      <w:r w:rsidR="00F56F98" w:rsidRPr="00F56F98">
        <w:rPr>
          <w:rFonts w:ascii="Times New Roman" w:hAnsi="Times New Roman" w:cs="Times New Roman"/>
          <w:sz w:val="24"/>
        </w:rPr>
        <w:t>[12]</w:t>
      </w:r>
      <w:r w:rsidR="00C16961">
        <w:rPr>
          <w:rFonts w:ascii="Times New Roman" w:hAnsi="Times New Roman" w:cs="Times New Roman"/>
          <w:color w:val="000000"/>
          <w:sz w:val="24"/>
          <w:szCs w:val="24"/>
          <w:shd w:val="clear" w:color="auto" w:fill="FFFFFF"/>
          <w:lang w:val="en-US"/>
        </w:rPr>
        <w:fldChar w:fldCharType="end"/>
      </w:r>
      <w:r w:rsidR="001F6715" w:rsidRPr="00C762E4">
        <w:rPr>
          <w:rFonts w:ascii="Times New Roman" w:hAnsi="Times New Roman" w:cs="Times New Roman"/>
          <w:color w:val="000000"/>
          <w:sz w:val="24"/>
          <w:szCs w:val="24"/>
          <w:shd w:val="clear" w:color="auto" w:fill="FFFFFF"/>
        </w:rPr>
        <w:t>.</w:t>
      </w:r>
      <w:r w:rsidR="00C762E4">
        <w:rPr>
          <w:rFonts w:ascii="Times New Roman" w:hAnsi="Times New Roman" w:cs="Times New Roman"/>
          <w:color w:val="000000"/>
          <w:sz w:val="24"/>
          <w:szCs w:val="24"/>
          <w:shd w:val="clear" w:color="auto" w:fill="FFFFFF"/>
        </w:rPr>
        <w:t xml:space="preserve"> </w:t>
      </w:r>
      <w:r w:rsidR="00B80562">
        <w:rPr>
          <w:rFonts w:ascii="Times New Roman" w:hAnsi="Times New Roman" w:cs="Times New Roman"/>
          <w:color w:val="000000"/>
          <w:sz w:val="24"/>
          <w:szCs w:val="24"/>
          <w:shd w:val="clear" w:color="auto" w:fill="FFFFFF"/>
        </w:rPr>
        <w:t xml:space="preserve">В результате анализа статей </w:t>
      </w:r>
      <w:r w:rsidR="00577CA1">
        <w:rPr>
          <w:rFonts w:ascii="Times New Roman" w:hAnsi="Times New Roman" w:cs="Times New Roman"/>
          <w:color w:val="000000"/>
          <w:sz w:val="24"/>
          <w:szCs w:val="24"/>
          <w:shd w:val="clear" w:color="auto" w:fill="FFFFFF"/>
        </w:rPr>
        <w:t xml:space="preserve"> было выявлено, что для наиболее точного описания</w:t>
      </w:r>
      <w:r w:rsidR="00223B9E">
        <w:rPr>
          <w:rFonts w:ascii="Times New Roman" w:hAnsi="Times New Roman" w:cs="Times New Roman"/>
          <w:sz w:val="24"/>
          <w:szCs w:val="24"/>
        </w:rPr>
        <w:t xml:space="preserve"> методов фотограм</w:t>
      </w:r>
      <w:r w:rsidR="00577CA1">
        <w:rPr>
          <w:rFonts w:ascii="Times New Roman" w:hAnsi="Times New Roman" w:cs="Times New Roman"/>
          <w:sz w:val="24"/>
          <w:szCs w:val="24"/>
        </w:rPr>
        <w:t xml:space="preserve">метрии </w:t>
      </w:r>
      <w:r w:rsidR="00282CDC">
        <w:rPr>
          <w:rFonts w:ascii="Times New Roman" w:hAnsi="Times New Roman" w:cs="Times New Roman"/>
          <w:sz w:val="24"/>
          <w:szCs w:val="24"/>
        </w:rPr>
        <w:t>и картографирования</w:t>
      </w:r>
      <w:r w:rsidR="00577CA1">
        <w:rPr>
          <w:rFonts w:ascii="Times New Roman" w:hAnsi="Times New Roman" w:cs="Times New Roman"/>
          <w:sz w:val="24"/>
          <w:szCs w:val="24"/>
        </w:rPr>
        <w:t xml:space="preserve"> не хватает конкретн</w:t>
      </w:r>
      <w:r w:rsidR="00B80562">
        <w:rPr>
          <w:rFonts w:ascii="Times New Roman" w:hAnsi="Times New Roman" w:cs="Times New Roman"/>
          <w:sz w:val="24"/>
          <w:szCs w:val="24"/>
        </w:rPr>
        <w:t>ых</w:t>
      </w:r>
      <w:r w:rsidR="00577CA1">
        <w:rPr>
          <w:rFonts w:ascii="Times New Roman" w:hAnsi="Times New Roman" w:cs="Times New Roman"/>
          <w:sz w:val="24"/>
          <w:szCs w:val="24"/>
        </w:rPr>
        <w:t xml:space="preserve"> примеров использования их с современными цифровыми технологиями</w:t>
      </w:r>
      <w:r w:rsidR="00B80562">
        <w:rPr>
          <w:rFonts w:ascii="Times New Roman" w:hAnsi="Times New Roman" w:cs="Times New Roman"/>
          <w:sz w:val="24"/>
          <w:szCs w:val="24"/>
        </w:rPr>
        <w:t>.</w:t>
      </w:r>
    </w:p>
    <w:p w:rsidR="00F90EA7" w:rsidRPr="00223B9E" w:rsidRDefault="00F90EA7">
      <w:pPr>
        <w:rPr>
          <w:rFonts w:ascii="Times New Roman" w:hAnsi="Times New Roman" w:cs="Times New Roman"/>
          <w:b/>
          <w:sz w:val="28"/>
          <w:szCs w:val="28"/>
        </w:rPr>
      </w:pPr>
      <w:r w:rsidRPr="00F90EA7">
        <w:rPr>
          <w:rFonts w:ascii="Times New Roman" w:hAnsi="Times New Roman" w:cs="Times New Roman"/>
          <w:b/>
          <w:sz w:val="28"/>
          <w:szCs w:val="28"/>
          <w:lang w:val="en-US"/>
        </w:rPr>
        <w:t>References</w:t>
      </w:r>
    </w:p>
    <w:p w:rsidR="00F56F98" w:rsidRPr="007E4D5D" w:rsidRDefault="00F56F98" w:rsidP="00F56F98">
      <w:pPr>
        <w:pStyle w:val="a5"/>
        <w:rPr>
          <w:rFonts w:ascii="Times New Roman" w:hAnsi="Times New Roman" w:cs="Times New Roman"/>
          <w:sz w:val="24"/>
          <w:szCs w:val="24"/>
          <w:lang w:val="en-US"/>
        </w:rPr>
      </w:pPr>
      <w:r>
        <w:rPr>
          <w:sz w:val="28"/>
          <w:szCs w:val="28"/>
        </w:rPr>
        <w:fldChar w:fldCharType="begin"/>
      </w:r>
      <w:r>
        <w:rPr>
          <w:sz w:val="28"/>
          <w:szCs w:val="28"/>
          <w:lang w:val="en-US"/>
        </w:rPr>
        <w:instrText xml:space="preserve"> ADDIN ZOTERO_BIBL {"uncited":[],"omitted":[],"custom":[]} CSL_BIBLIOGRAPHY </w:instrText>
      </w:r>
      <w:r>
        <w:rPr>
          <w:sz w:val="28"/>
          <w:szCs w:val="28"/>
        </w:rPr>
        <w:fldChar w:fldCharType="separate"/>
      </w:r>
      <w:r w:rsidRPr="007E4D5D">
        <w:rPr>
          <w:rFonts w:ascii="Times New Roman" w:hAnsi="Times New Roman" w:cs="Times New Roman"/>
          <w:sz w:val="24"/>
          <w:szCs w:val="24"/>
          <w:lang w:val="en-US"/>
        </w:rPr>
        <w:t>[1]</w:t>
      </w:r>
      <w:r w:rsidRPr="007E4D5D">
        <w:rPr>
          <w:rFonts w:ascii="Times New Roman" w:hAnsi="Times New Roman" w:cs="Times New Roman"/>
          <w:sz w:val="24"/>
          <w:szCs w:val="24"/>
          <w:lang w:val="en-US"/>
        </w:rPr>
        <w:tab/>
        <w:t xml:space="preserve">Klaipeda State University of Applied Sciences </w:t>
      </w:r>
      <w:r w:rsidRPr="007E4D5D">
        <w:rPr>
          <w:rFonts w:ascii="Times New Roman" w:hAnsi="Times New Roman" w:cs="Times New Roman"/>
          <w:i/>
          <w:iCs/>
          <w:sz w:val="24"/>
          <w:szCs w:val="24"/>
          <w:lang w:val="en-US"/>
        </w:rPr>
        <w:t>et al.</w:t>
      </w:r>
      <w:r w:rsidRPr="007E4D5D">
        <w:rPr>
          <w:rFonts w:ascii="Times New Roman" w:hAnsi="Times New Roman" w:cs="Times New Roman"/>
          <w:sz w:val="24"/>
          <w:szCs w:val="24"/>
          <w:lang w:val="en-US"/>
        </w:rPr>
        <w:t>, “Requirements for Aerial Mapping Using UAV-photogrammetry Technology: Baltic Sea Coast Measurement,” presented at the Civil engineering '17 : 6th International Scientific Conference "Research for Environment and Civil Engineering Development 17”, Jun. 2018, pp. 77–83. doi: 10.22616/CE.2018.011.</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[2]</w:t>
      </w:r>
      <w:r w:rsidRPr="007E4D5D">
        <w:rPr>
          <w:rFonts w:ascii="Times New Roman" w:hAnsi="Times New Roman" w:cs="Times New Roman"/>
          <w:sz w:val="24"/>
          <w:szCs w:val="24"/>
          <w:lang w:val="en-US"/>
        </w:rPr>
        <w:tab/>
        <w:t xml:space="preserve">Š. Žíhlavník, F. Chudý, and M. Kardoš, “Utilization of digital photogrammetry in forestry mapping,” </w:t>
      </w:r>
      <w:r w:rsidRPr="007E4D5D">
        <w:rPr>
          <w:rFonts w:ascii="Times New Roman" w:hAnsi="Times New Roman" w:cs="Times New Roman"/>
          <w:i/>
          <w:iCs/>
          <w:sz w:val="24"/>
          <w:szCs w:val="24"/>
          <w:lang w:val="en-US"/>
        </w:rPr>
        <w:t>J. For. Sci.</w:t>
      </w:r>
      <w:r w:rsidRPr="007E4D5D">
        <w:rPr>
          <w:rFonts w:ascii="Times New Roman" w:hAnsi="Times New Roman" w:cs="Times New Roman"/>
          <w:sz w:val="24"/>
          <w:szCs w:val="24"/>
          <w:lang w:val="en-US"/>
        </w:rPr>
        <w:t>, vol. 53, no. 5, pp. 222–230, May 2007, doi: 10.17221/2176-JFS.</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[3]</w:t>
      </w:r>
      <w:r w:rsidRPr="007E4D5D">
        <w:rPr>
          <w:rFonts w:ascii="Times New Roman" w:hAnsi="Times New Roman" w:cs="Times New Roman"/>
          <w:sz w:val="24"/>
          <w:szCs w:val="24"/>
          <w:lang w:val="en-US"/>
        </w:rPr>
        <w:tab/>
        <w:t xml:space="preserve">I. Marzolff and J. Poesen, “The potential of 3D gully monitoring with GIS using high-resolution aerial photography and a digital photogrammetry system,” </w:t>
      </w:r>
      <w:r w:rsidRPr="007E4D5D">
        <w:rPr>
          <w:rFonts w:ascii="Times New Roman" w:hAnsi="Times New Roman" w:cs="Times New Roman"/>
          <w:i/>
          <w:iCs/>
          <w:sz w:val="24"/>
          <w:szCs w:val="24"/>
          <w:lang w:val="en-US"/>
        </w:rPr>
        <w:t>Geomorphology</w:t>
      </w:r>
      <w:r w:rsidRPr="007E4D5D">
        <w:rPr>
          <w:rFonts w:ascii="Times New Roman" w:hAnsi="Times New Roman" w:cs="Times New Roman"/>
          <w:sz w:val="24"/>
          <w:szCs w:val="24"/>
          <w:lang w:val="en-US"/>
        </w:rPr>
        <w:t>, vol. 111, no. 1–2, pp. 48–60, Oct. 2009, doi: 10.1016/j.geomorph.2008.05.047.</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[4]</w:t>
      </w:r>
      <w:r w:rsidRPr="007E4D5D">
        <w:rPr>
          <w:rFonts w:ascii="Times New Roman" w:hAnsi="Times New Roman" w:cs="Times New Roman"/>
          <w:sz w:val="24"/>
          <w:szCs w:val="24"/>
          <w:lang w:val="en-US"/>
        </w:rPr>
        <w:tab/>
        <w:t xml:space="preserve">A. Ahmad and A. M. Samad, “Aerial mapping using high resolution digital camera and unmanned aerial vehicle for Geographical Information System,” in </w:t>
      </w:r>
      <w:r w:rsidRPr="007E4D5D">
        <w:rPr>
          <w:rFonts w:ascii="Times New Roman" w:hAnsi="Times New Roman" w:cs="Times New Roman"/>
          <w:i/>
          <w:iCs/>
          <w:sz w:val="24"/>
          <w:szCs w:val="24"/>
          <w:lang w:val="en-US"/>
        </w:rPr>
        <w:t>2010 6th International Colloquium on Signal Processing &amp; its Applications</w:t>
      </w:r>
      <w:r w:rsidRPr="007E4D5D">
        <w:rPr>
          <w:rFonts w:ascii="Times New Roman" w:hAnsi="Times New Roman" w:cs="Times New Roman"/>
          <w:sz w:val="24"/>
          <w:szCs w:val="24"/>
          <w:lang w:val="en-US"/>
        </w:rPr>
        <w:t>, Mallaca City: IEEE, May 2010, pp. 1–6. doi: 10.1109/CSPA.2010.5545303.</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[5]</w:t>
      </w:r>
      <w:r w:rsidRPr="007E4D5D">
        <w:rPr>
          <w:rFonts w:ascii="Times New Roman" w:hAnsi="Times New Roman" w:cs="Times New Roman"/>
          <w:sz w:val="24"/>
          <w:szCs w:val="24"/>
          <w:lang w:val="en-US"/>
        </w:rPr>
        <w:tab/>
        <w:t xml:space="preserve">A. Ahmad </w:t>
      </w:r>
      <w:r w:rsidRPr="007E4D5D">
        <w:rPr>
          <w:rFonts w:ascii="Times New Roman" w:hAnsi="Times New Roman" w:cs="Times New Roman"/>
          <w:i/>
          <w:iCs/>
          <w:sz w:val="24"/>
          <w:szCs w:val="24"/>
          <w:lang w:val="en-US"/>
        </w:rPr>
        <w:t>et al.</w:t>
      </w:r>
      <w:r w:rsidRPr="007E4D5D">
        <w:rPr>
          <w:rFonts w:ascii="Times New Roman" w:hAnsi="Times New Roman" w:cs="Times New Roman"/>
          <w:sz w:val="24"/>
          <w:szCs w:val="24"/>
          <w:lang w:val="en-US"/>
        </w:rPr>
        <w:t xml:space="preserve">, “Digital aerial imagery of unmanned aerial vehicle for various applications,” in </w:t>
      </w:r>
      <w:r w:rsidRPr="007E4D5D">
        <w:rPr>
          <w:rFonts w:ascii="Times New Roman" w:hAnsi="Times New Roman" w:cs="Times New Roman"/>
          <w:i/>
          <w:iCs/>
          <w:sz w:val="24"/>
          <w:szCs w:val="24"/>
          <w:lang w:val="en-US"/>
        </w:rPr>
        <w:t>2013 IEEE International Conference on Control System, Computing and Engineering</w:t>
      </w:r>
      <w:r w:rsidRPr="007E4D5D">
        <w:rPr>
          <w:rFonts w:ascii="Times New Roman" w:hAnsi="Times New Roman" w:cs="Times New Roman"/>
          <w:sz w:val="24"/>
          <w:szCs w:val="24"/>
          <w:lang w:val="en-US"/>
        </w:rPr>
        <w:t>, Penang, Malaysia: IEEE, Nov. 2013, pp. 535–540. doi: 10.1109/ICCSCE.2013.6720023.</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[6]</w:t>
      </w:r>
      <w:r w:rsidRPr="007E4D5D">
        <w:rPr>
          <w:rFonts w:ascii="Times New Roman" w:hAnsi="Times New Roman" w:cs="Times New Roman"/>
          <w:sz w:val="24"/>
          <w:szCs w:val="24"/>
          <w:lang w:val="en-US"/>
        </w:rPr>
        <w:tab/>
        <w:t xml:space="preserve">N. Graça, E. Mitishita, and J. Gonçalves, “Photogrammetric mapping using unmanned aerial vehicle,” </w:t>
      </w:r>
      <w:r w:rsidRPr="007E4D5D">
        <w:rPr>
          <w:rFonts w:ascii="Times New Roman" w:hAnsi="Times New Roman" w:cs="Times New Roman"/>
          <w:i/>
          <w:iCs/>
          <w:sz w:val="24"/>
          <w:szCs w:val="24"/>
          <w:lang w:val="en-US"/>
        </w:rPr>
        <w:t>Int. Arch. Photogramm. Remote Sens. Spatial Inf. Sci.</w:t>
      </w:r>
      <w:r w:rsidRPr="007E4D5D">
        <w:rPr>
          <w:rFonts w:ascii="Times New Roman" w:hAnsi="Times New Roman" w:cs="Times New Roman"/>
          <w:sz w:val="24"/>
          <w:szCs w:val="24"/>
          <w:lang w:val="en-US"/>
        </w:rPr>
        <w:t>, vol. XL–1, pp. 129–133, Nov. 2014, doi: 10.5194/isprsarchives-XL-1-129-2014.</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[7]</w:t>
      </w:r>
      <w:r w:rsidRPr="007E4D5D">
        <w:rPr>
          <w:rFonts w:ascii="Times New Roman" w:hAnsi="Times New Roman" w:cs="Times New Roman"/>
          <w:sz w:val="24"/>
          <w:szCs w:val="24"/>
          <w:lang w:val="en-US"/>
        </w:rPr>
        <w:tab/>
        <w:t xml:space="preserve">K. G. Nikolakopoulos, K. Soura, I. K. Koukouvelas, and N. G. Argyropoulos, “UAV vs classical aerial photogrammetry for archaeological studies,” </w:t>
      </w:r>
      <w:r w:rsidRPr="007E4D5D">
        <w:rPr>
          <w:rFonts w:ascii="Times New Roman" w:hAnsi="Times New Roman" w:cs="Times New Roman"/>
          <w:i/>
          <w:iCs/>
          <w:sz w:val="24"/>
          <w:szCs w:val="24"/>
          <w:lang w:val="en-US"/>
        </w:rPr>
        <w:t>Journal of Archaeological Science: Reports</w:t>
      </w:r>
      <w:r w:rsidRPr="007E4D5D">
        <w:rPr>
          <w:rFonts w:ascii="Times New Roman" w:hAnsi="Times New Roman" w:cs="Times New Roman"/>
          <w:sz w:val="24"/>
          <w:szCs w:val="24"/>
          <w:lang w:val="en-US"/>
        </w:rPr>
        <w:t>, vol. 14, pp. 758–773, Aug. 2017, doi: 10.1016/j.jasrep.2016.09.004.</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[8]</w:t>
      </w:r>
      <w:r w:rsidRPr="007E4D5D">
        <w:rPr>
          <w:rFonts w:ascii="Times New Roman" w:hAnsi="Times New Roman" w:cs="Times New Roman"/>
          <w:sz w:val="24"/>
          <w:szCs w:val="24"/>
          <w:lang w:val="en-US"/>
        </w:rPr>
        <w:tab/>
        <w:t xml:space="preserve">S. Zhang, C. D. Lippitt, S. M. Bogus, A. C. Loerch, and J. O. Sturm, “The accuracy of aerial triangulation products automatically generated from hyper-spatial resolution digital aerial photography,” </w:t>
      </w:r>
      <w:r w:rsidRPr="007E4D5D">
        <w:rPr>
          <w:rFonts w:ascii="Times New Roman" w:hAnsi="Times New Roman" w:cs="Times New Roman"/>
          <w:i/>
          <w:iCs/>
          <w:sz w:val="24"/>
          <w:szCs w:val="24"/>
          <w:lang w:val="en-US"/>
        </w:rPr>
        <w:t>Remote Sensing Letters</w:t>
      </w:r>
      <w:r w:rsidRPr="007E4D5D">
        <w:rPr>
          <w:rFonts w:ascii="Times New Roman" w:hAnsi="Times New Roman" w:cs="Times New Roman"/>
          <w:sz w:val="24"/>
          <w:szCs w:val="24"/>
          <w:lang w:val="en-US"/>
        </w:rPr>
        <w:t>, vol. 7, no. 2, pp. 160–169, Feb. 2016, doi: 10.1080/2150704X.2015.1121299.</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[9]</w:t>
      </w:r>
      <w:r w:rsidRPr="007E4D5D">
        <w:rPr>
          <w:rFonts w:ascii="Times New Roman" w:hAnsi="Times New Roman" w:cs="Times New Roman"/>
          <w:sz w:val="24"/>
          <w:szCs w:val="24"/>
          <w:lang w:val="en-US"/>
        </w:rPr>
        <w:tab/>
        <w:t xml:space="preserve">I. Elkhrachy, “Accuracy Assessment of Low-Cost Unmanned Aerial Vehicle (UAV) Photogrammetry,” </w:t>
      </w:r>
      <w:r w:rsidRPr="007E4D5D">
        <w:rPr>
          <w:rFonts w:ascii="Times New Roman" w:hAnsi="Times New Roman" w:cs="Times New Roman"/>
          <w:i/>
          <w:iCs/>
          <w:sz w:val="24"/>
          <w:szCs w:val="24"/>
          <w:lang w:val="en-US"/>
        </w:rPr>
        <w:t>Alexandria Engineering Journal</w:t>
      </w:r>
      <w:r w:rsidRPr="007E4D5D">
        <w:rPr>
          <w:rFonts w:ascii="Times New Roman" w:hAnsi="Times New Roman" w:cs="Times New Roman"/>
          <w:sz w:val="24"/>
          <w:szCs w:val="24"/>
          <w:lang w:val="en-US"/>
        </w:rPr>
        <w:t>, vol. 60, no. 6, pp. 5579–5590, Dec. 2021, doi: 10.1016/j.aej.2021.04.011.</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[10]</w:t>
      </w:r>
      <w:r w:rsidRPr="007E4D5D">
        <w:rPr>
          <w:rFonts w:ascii="Times New Roman" w:hAnsi="Times New Roman" w:cs="Times New Roman"/>
          <w:sz w:val="24"/>
          <w:szCs w:val="24"/>
          <w:lang w:val="en-US"/>
        </w:rPr>
        <w:tab/>
        <w:t xml:space="preserve">F. He, T. Zhou, W. Xiong, S. Hasheminnasab, and A. Habib, “Automated Aerial Triangulation for UAV-Based Mapping,” </w:t>
      </w:r>
      <w:r w:rsidRPr="007E4D5D">
        <w:rPr>
          <w:rFonts w:ascii="Times New Roman" w:hAnsi="Times New Roman" w:cs="Times New Roman"/>
          <w:i/>
          <w:iCs/>
          <w:sz w:val="24"/>
          <w:szCs w:val="24"/>
          <w:lang w:val="en-US"/>
        </w:rPr>
        <w:t>Remote Sensing</w:t>
      </w:r>
      <w:r w:rsidRPr="007E4D5D">
        <w:rPr>
          <w:rFonts w:ascii="Times New Roman" w:hAnsi="Times New Roman" w:cs="Times New Roman"/>
          <w:sz w:val="24"/>
          <w:szCs w:val="24"/>
          <w:lang w:val="en-US"/>
        </w:rPr>
        <w:t>, vol. 10, no. 12, p. 1952, Dec. 2018, doi: 10.3390/rs10121952.</w:t>
      </w:r>
    </w:p>
    <w:p w:rsidR="00F56F98" w:rsidRPr="007E4D5D" w:rsidRDefault="00F56F98" w:rsidP="00F56F98">
      <w:pPr>
        <w:pStyle w:val="a5"/>
        <w:rPr>
          <w:rFonts w:ascii="Times New Roman" w:hAnsi="Times New Roman" w:cs="Times New Roman"/>
          <w:sz w:val="24"/>
          <w:szCs w:val="24"/>
          <w:lang w:val="en-US"/>
        </w:rPr>
      </w:pPr>
      <w:r w:rsidRPr="007E4D5D">
        <w:rPr>
          <w:rFonts w:ascii="Times New Roman" w:hAnsi="Times New Roman" w:cs="Times New Roman"/>
          <w:sz w:val="24"/>
          <w:szCs w:val="24"/>
          <w:lang w:val="en-US"/>
        </w:rPr>
        <w:t>[11]</w:t>
      </w:r>
      <w:r w:rsidRPr="007E4D5D">
        <w:rPr>
          <w:rFonts w:ascii="Times New Roman" w:hAnsi="Times New Roman" w:cs="Times New Roman"/>
          <w:sz w:val="24"/>
          <w:szCs w:val="24"/>
          <w:lang w:val="en-US"/>
        </w:rPr>
        <w:tab/>
        <w:t xml:space="preserve">R. Naimaee, M. Saadatseresht, and M. Omidalizarandi, “AUTOMATIC EXTRACTION OF CONTROL POINTS FROM 3D LIDAR MOBILE MAPPING AND UAV IMAGERY FOR AERIAL TRIANGULATION,” </w:t>
      </w:r>
      <w:r w:rsidRPr="007E4D5D">
        <w:rPr>
          <w:rFonts w:ascii="Times New Roman" w:hAnsi="Times New Roman" w:cs="Times New Roman"/>
          <w:i/>
          <w:iCs/>
          <w:sz w:val="24"/>
          <w:szCs w:val="24"/>
          <w:lang w:val="en-US"/>
        </w:rPr>
        <w:t>ISPRS Ann. Photogramm. Remote Sens. Spatial Inf. Sci.</w:t>
      </w:r>
      <w:r w:rsidRPr="007E4D5D">
        <w:rPr>
          <w:rFonts w:ascii="Times New Roman" w:hAnsi="Times New Roman" w:cs="Times New Roman"/>
          <w:sz w:val="24"/>
          <w:szCs w:val="24"/>
          <w:lang w:val="en-US"/>
        </w:rPr>
        <w:t>, vol. X-4/W1-2022, pp. 581–588, Jan. 2023, doi: 10.5194/isprs-annals-X-4-W1-2022-581-2023.</w:t>
      </w:r>
    </w:p>
    <w:p w:rsidR="00F56F98" w:rsidRPr="00223B9E" w:rsidRDefault="00F56F98" w:rsidP="00F56F98">
      <w:pPr>
        <w:pStyle w:val="a5"/>
        <w:rPr>
          <w:rFonts w:ascii="Times New Roman" w:hAnsi="Times New Roman" w:cs="Times New Roman"/>
          <w:sz w:val="28"/>
          <w:lang w:val="en-US"/>
        </w:rPr>
      </w:pPr>
      <w:r w:rsidRPr="007E4D5D">
        <w:rPr>
          <w:rFonts w:ascii="Times New Roman" w:hAnsi="Times New Roman" w:cs="Times New Roman"/>
          <w:sz w:val="24"/>
          <w:szCs w:val="24"/>
          <w:lang w:val="en-US"/>
        </w:rPr>
        <w:t>[12]</w:t>
      </w:r>
      <w:r w:rsidRPr="007E4D5D">
        <w:rPr>
          <w:rFonts w:ascii="Times New Roman" w:hAnsi="Times New Roman" w:cs="Times New Roman"/>
          <w:sz w:val="24"/>
          <w:szCs w:val="24"/>
          <w:lang w:val="en-US"/>
        </w:rPr>
        <w:tab/>
        <w:t xml:space="preserve">L. Gu, H. Zhang, and X. Wu, “Surveying and mapping of large-scale 3D digital topographic map based on oblique photography technology,” </w:t>
      </w:r>
      <w:r w:rsidRPr="007E4D5D">
        <w:rPr>
          <w:rFonts w:ascii="Times New Roman" w:hAnsi="Times New Roman" w:cs="Times New Roman"/>
          <w:i/>
          <w:iCs/>
          <w:sz w:val="24"/>
          <w:szCs w:val="24"/>
          <w:lang w:val="en-US"/>
        </w:rPr>
        <w:t>Journal of Radiation Research and Applied Sciences</w:t>
      </w:r>
      <w:r w:rsidRPr="007E4D5D">
        <w:rPr>
          <w:rFonts w:ascii="Times New Roman" w:hAnsi="Times New Roman" w:cs="Times New Roman"/>
          <w:sz w:val="24"/>
          <w:szCs w:val="24"/>
          <w:lang w:val="en-US"/>
        </w:rPr>
        <w:t>, vol. 17, no. 1, p. 100772, Mar. 2024, doi: 10.1016/j.jrras.2023.100772.</w:t>
      </w:r>
    </w:p>
    <w:p w:rsidR="00F90EA7" w:rsidRPr="001263FA" w:rsidRDefault="00F56F98">
      <w:pPr>
        <w:rPr>
          <w:rFonts w:ascii="Times New Roman" w:hAnsi="Times New Roman" w:cs="Times New Roman"/>
          <w:sz w:val="28"/>
          <w:szCs w:val="28"/>
        </w:rPr>
      </w:pPr>
      <w:r>
        <w:rPr>
          <w:rFonts w:ascii="Times New Roman" w:hAnsi="Times New Roman" w:cs="Times New Roman"/>
          <w:sz w:val="28"/>
          <w:szCs w:val="28"/>
        </w:rPr>
        <w:fldChar w:fldCharType="end"/>
      </w:r>
    </w:p>
    <w:sectPr w:rsidR="00F90EA7" w:rsidRPr="001263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CC"/>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C14"/>
    <w:multiLevelType w:val="hybridMultilevel"/>
    <w:tmpl w:val="5106B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544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3E7"/>
    <w:rsid w:val="00005268"/>
    <w:rsid w:val="00091865"/>
    <w:rsid w:val="001263FA"/>
    <w:rsid w:val="0016048C"/>
    <w:rsid w:val="001F6715"/>
    <w:rsid w:val="00223B9E"/>
    <w:rsid w:val="002748ED"/>
    <w:rsid w:val="00282CDC"/>
    <w:rsid w:val="002E2B0F"/>
    <w:rsid w:val="003713B0"/>
    <w:rsid w:val="00437B3B"/>
    <w:rsid w:val="004A34D3"/>
    <w:rsid w:val="004A7FD7"/>
    <w:rsid w:val="00500BC2"/>
    <w:rsid w:val="00524F82"/>
    <w:rsid w:val="00577CA1"/>
    <w:rsid w:val="005C42A3"/>
    <w:rsid w:val="00663252"/>
    <w:rsid w:val="00690D48"/>
    <w:rsid w:val="0070508F"/>
    <w:rsid w:val="007A2F45"/>
    <w:rsid w:val="007E4D5D"/>
    <w:rsid w:val="008A7428"/>
    <w:rsid w:val="00905E31"/>
    <w:rsid w:val="00920AC7"/>
    <w:rsid w:val="009313E7"/>
    <w:rsid w:val="009904CD"/>
    <w:rsid w:val="00A01B40"/>
    <w:rsid w:val="00A41794"/>
    <w:rsid w:val="00AB1FCD"/>
    <w:rsid w:val="00B80562"/>
    <w:rsid w:val="00C16961"/>
    <w:rsid w:val="00C762E4"/>
    <w:rsid w:val="00CB31FF"/>
    <w:rsid w:val="00CC6656"/>
    <w:rsid w:val="00F25DEF"/>
    <w:rsid w:val="00F56F98"/>
    <w:rsid w:val="00F90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F0169-9393-1348-B830-A0386939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4CD"/>
    <w:pPr>
      <w:ind w:left="720"/>
      <w:contextualSpacing/>
    </w:pPr>
  </w:style>
  <w:style w:type="paragraph" w:styleId="a4">
    <w:name w:val="Normal (Web)"/>
    <w:basedOn w:val="a"/>
    <w:uiPriority w:val="99"/>
    <w:semiHidden/>
    <w:unhideWhenUsed/>
    <w:rsid w:val="009904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ibliography"/>
    <w:basedOn w:val="a"/>
    <w:next w:val="a"/>
    <w:uiPriority w:val="37"/>
    <w:unhideWhenUsed/>
    <w:rsid w:val="00C16961"/>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0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554C8-94AF-459D-A8D8-C7554B8368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6855</Words>
  <Characters>39075</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Сабина Алиева</dc:creator>
  <cp:keywords/>
  <dc:description/>
  <cp:lastModifiedBy>Софья Середова</cp:lastModifiedBy>
  <cp:revision>2</cp:revision>
  <dcterms:created xsi:type="dcterms:W3CDTF">2024-03-05T14:28:00Z</dcterms:created>
  <dcterms:modified xsi:type="dcterms:W3CDTF">2024-03-05T14:28:00Z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id="n0u3ry2C"/&gt;&lt;style id="http://www.zotero.org/styles/ieee" locale="en-US" hasBibliography="1" bibliographyStyleHasBeenSet="1"/&gt;&lt;prefs&gt;&lt;pref name="fieldType" value="Field"/&gt;&lt;/prefs&gt;&lt;/data&gt;</vt:lpwstr>
  </property>
</Properties>
</file>