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84976" w14:textId="77777777" w:rsidR="00CE7B7D" w:rsidRDefault="00CE7B7D"/>
    <w:p w14:paraId="39671F8A" w14:textId="77777777" w:rsidR="00CE7B7D" w:rsidRDefault="00CE7B7D"/>
    <w:p w14:paraId="4431CBB9" w14:textId="77777777" w:rsidR="00CE7B7D" w:rsidRDefault="00CE7B7D"/>
    <w:p w14:paraId="456142D6" w14:textId="77777777" w:rsidR="00CE7B7D" w:rsidRDefault="00CE7B7D"/>
    <w:p w14:paraId="3F4DE249" w14:textId="77777777" w:rsidR="00CE7B7D" w:rsidRDefault="00CE7B7D"/>
    <w:p w14:paraId="29EEDC7E" w14:textId="77777777" w:rsidR="00CE7B7D" w:rsidRDefault="00CE7B7D"/>
    <w:p w14:paraId="4B8D9CAC" w14:textId="77777777" w:rsidR="00CE7B7D" w:rsidRDefault="00000000">
      <w:pPr>
        <w:jc w:val="center"/>
      </w:pPr>
      <w:r>
        <w:rPr>
          <w:b/>
          <w:color w:val="1A5C8A"/>
          <w:sz w:val="56"/>
        </w:rPr>
        <w:t>Sifir Oto Degerleme Modeli</w:t>
      </w:r>
    </w:p>
    <w:p w14:paraId="12C05697" w14:textId="77777777" w:rsidR="00CE7B7D" w:rsidRDefault="00000000">
      <w:pPr>
        <w:jc w:val="center"/>
      </w:pPr>
      <w:r>
        <w:rPr>
          <w:color w:val="555555"/>
          <w:sz w:val="32"/>
        </w:rPr>
        <w:t>Teknik Degerlendirme Raporu</w:t>
      </w:r>
    </w:p>
    <w:p w14:paraId="77C6AC1A" w14:textId="77777777" w:rsidR="00CE7B7D" w:rsidRDefault="00CE7B7D"/>
    <w:p w14:paraId="1BC56C11" w14:textId="77777777" w:rsidR="00CE7B7D" w:rsidRDefault="00000000">
      <w:pPr>
        <w:jc w:val="center"/>
      </w:pPr>
      <w:r>
        <w:rPr>
          <w:b/>
          <w:color w:val="2E86C1"/>
          <w:sz w:val="36"/>
        </w:rPr>
        <w:t>EminEvim</w:t>
      </w:r>
    </w:p>
    <w:p w14:paraId="7FCF7CFF" w14:textId="77777777" w:rsidR="00CE7B7D" w:rsidRDefault="00000000">
      <w:r>
        <w:br w:type="page"/>
      </w:r>
    </w:p>
    <w:p w14:paraId="55FB4503" w14:textId="77777777" w:rsidR="00CE7B7D" w:rsidRDefault="00000000">
      <w:pPr>
        <w:pStyle w:val="Heading1"/>
      </w:pPr>
      <w:r>
        <w:lastRenderedPageBreak/>
        <w:t>Icerik</w:t>
      </w:r>
    </w:p>
    <w:p w14:paraId="23936007" w14:textId="77777777" w:rsidR="00CE7B7D" w:rsidRDefault="00000000">
      <w:pPr>
        <w:pStyle w:val="ListNumber"/>
      </w:pPr>
      <w:r>
        <w:t>1. Proje Ozeti</w:t>
      </w:r>
    </w:p>
    <w:p w14:paraId="67D7C182" w14:textId="77777777" w:rsidR="00CE7B7D" w:rsidRDefault="00000000">
      <w:pPr>
        <w:pStyle w:val="ListNumber"/>
      </w:pPr>
      <w:r>
        <w:t>2. Proje Yapisi</w:t>
      </w:r>
    </w:p>
    <w:p w14:paraId="5B2797AE" w14:textId="77777777" w:rsidR="00CE7B7D" w:rsidRDefault="00000000">
      <w:pPr>
        <w:pStyle w:val="ListNumber"/>
      </w:pPr>
      <w:r>
        <w:t>3. Veri Modeli Tasarimi</w:t>
      </w:r>
    </w:p>
    <w:p w14:paraId="18F2C6EE" w14:textId="77777777" w:rsidR="00CE7B7D" w:rsidRDefault="00000000">
      <w:pPr>
        <w:pStyle w:val="ListNumber"/>
      </w:pPr>
      <w:r>
        <w:t>4. Veri Temizleme Adimlari</w:t>
      </w:r>
    </w:p>
    <w:p w14:paraId="34C64E56" w14:textId="77777777" w:rsidR="00CE7B7D" w:rsidRDefault="00000000">
      <w:pPr>
        <w:pStyle w:val="ListNumber"/>
      </w:pPr>
      <w:r>
        <w:t>5. Model Gelistirme</w:t>
      </w:r>
    </w:p>
    <w:p w14:paraId="36B803B9" w14:textId="77777777" w:rsidR="00CE7B7D" w:rsidRDefault="00000000">
      <w:pPr>
        <w:pStyle w:val="ListNumber"/>
      </w:pPr>
      <w:r>
        <w:t>6. Model Performans Sonuclari</w:t>
      </w:r>
    </w:p>
    <w:p w14:paraId="4C7398D0" w14:textId="77777777" w:rsidR="00CE7B7D" w:rsidRDefault="00000000">
      <w:pPr>
        <w:pStyle w:val="ListNumber"/>
      </w:pPr>
      <w:r>
        <w:t>7. Sonuclarin Yorumlanmasi</w:t>
      </w:r>
    </w:p>
    <w:p w14:paraId="09BA3DC8" w14:textId="77777777" w:rsidR="00CE7B7D" w:rsidRDefault="00000000">
      <w:pPr>
        <w:pStyle w:val="ListNumber"/>
      </w:pPr>
      <w:r>
        <w:t>8. Terminalden Kullanim</w:t>
      </w:r>
    </w:p>
    <w:p w14:paraId="48E0C971" w14:textId="77777777" w:rsidR="00CE7B7D" w:rsidRDefault="00000000">
      <w:pPr>
        <w:pStyle w:val="ListNumber"/>
      </w:pPr>
      <w:r>
        <w:t>9. Teknik Notlar ve Iyilestirme Onerileri</w:t>
      </w:r>
    </w:p>
    <w:p w14:paraId="729CDF32" w14:textId="77777777" w:rsidR="00CE7B7D" w:rsidRDefault="00000000">
      <w:r>
        <w:br w:type="page"/>
      </w:r>
    </w:p>
    <w:p w14:paraId="072B77A1" w14:textId="77777777" w:rsidR="00CE7B7D" w:rsidRDefault="00000000">
      <w:pPr>
        <w:pStyle w:val="Heading1"/>
      </w:pPr>
      <w:r>
        <w:lastRenderedPageBreak/>
        <w:t>1. Proje Ozeti</w:t>
      </w:r>
    </w:p>
    <w:p w14:paraId="299915B6" w14:textId="77777777" w:rsidR="00CE7B7D" w:rsidRDefault="00000000">
      <w:r>
        <w:t>Bu proje, Turkiye otomobil pazarindaki hasar gormemis ve sifir araclar icin makine ogrenmesi tabanli bir fiyat tahmin modeli gelistirmektedir. Proje kapsaminda 20 farkli marka, 80'den fazla model ve cesitli donanim paketleri icin gercekci sentetik veri seti uretilmis, veri temizleme ve on isleme adimlari uygulanmis ve uc farkli regresyon modeli egitilerek karsilastirilmistir.</w:t>
      </w:r>
    </w:p>
    <w:p w14:paraId="70E29FC3" w14:textId="77777777" w:rsidR="00CE7B7D" w:rsidRDefault="00000000">
      <w:r>
        <w:t>Amac: Kullanicinin yil, marka, model ve paket bilgilerini girmesiyle tahmini sifir arac fiyatini TL cinsinden donduren bir sistem kurmaktir.</w:t>
      </w:r>
    </w:p>
    <w:p w14:paraId="4117E1F8" w14:textId="77777777" w:rsidR="00CE7B7D" w:rsidRDefault="00000000">
      <w:pPr>
        <w:pStyle w:val="Heading1"/>
      </w:pPr>
      <w:r>
        <w:t>2. Proje Yapisi</w:t>
      </w:r>
    </w:p>
    <w:p w14:paraId="4C44B0BF" w14:textId="77777777" w:rsidR="00CE7B7D" w:rsidRDefault="00000000">
      <w:r>
        <w:t>Proje profesyonel bir Python proje yapisi ile organize edilmistir. Asagida her dosya ve klasorun gorevi aciklanmistir:</w:t>
      </w:r>
    </w:p>
    <w:tbl>
      <w:tblPr>
        <w:tblStyle w:val="LightShading-Accent1"/>
        <w:tblW w:w="0" w:type="auto"/>
        <w:jc w:val="center"/>
        <w:tblLook w:val="04A0" w:firstRow="1" w:lastRow="0" w:firstColumn="1" w:lastColumn="0" w:noHBand="0" w:noVBand="1"/>
      </w:tblPr>
      <w:tblGrid>
        <w:gridCol w:w="4703"/>
        <w:gridCol w:w="4703"/>
      </w:tblGrid>
      <w:tr w:rsidR="00CE7B7D" w14:paraId="7AD90C78" w14:textId="77777777" w:rsidTr="00CE7B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23D7E6F" w14:textId="77777777" w:rsidR="00CE7B7D" w:rsidRDefault="00000000">
            <w:r>
              <w:t>Dosya / Klasor</w:t>
            </w:r>
          </w:p>
        </w:tc>
        <w:tc>
          <w:tcPr>
            <w:tcW w:w="4703" w:type="dxa"/>
          </w:tcPr>
          <w:p w14:paraId="0C282325" w14:textId="77777777" w:rsidR="00CE7B7D" w:rsidRDefault="00000000">
            <w:pPr>
              <w:cnfStyle w:val="100000000000" w:firstRow="1" w:lastRow="0" w:firstColumn="0" w:lastColumn="0" w:oddVBand="0" w:evenVBand="0" w:oddHBand="0" w:evenHBand="0" w:firstRowFirstColumn="0" w:firstRowLastColumn="0" w:lastRowFirstColumn="0" w:lastRowLastColumn="0"/>
            </w:pPr>
            <w:r>
              <w:t>Aciklama</w:t>
            </w:r>
          </w:p>
        </w:tc>
      </w:tr>
      <w:tr w:rsidR="00CE7B7D" w14:paraId="029C098C" w14:textId="77777777" w:rsidTr="00CE7B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3C05A1B" w14:textId="77777777" w:rsidR="00CE7B7D" w:rsidRDefault="00000000">
            <w:r>
              <w:t>main.py</w:t>
            </w:r>
          </w:p>
        </w:tc>
        <w:tc>
          <w:tcPr>
            <w:tcW w:w="4703" w:type="dxa"/>
          </w:tcPr>
          <w:p w14:paraId="354DBEC3" w14:textId="77777777" w:rsidR="00CE7B7D" w:rsidRDefault="00000000">
            <w:pPr>
              <w:cnfStyle w:val="000000100000" w:firstRow="0" w:lastRow="0" w:firstColumn="0" w:lastColumn="0" w:oddVBand="0" w:evenVBand="0" w:oddHBand="1" w:evenHBand="0" w:firstRowFirstColumn="0" w:firstRowLastColumn="0" w:lastRowFirstColumn="0" w:lastRowLastColumn="0"/>
            </w:pPr>
            <w:r>
              <w:t>Ana giris noktasi. Tum pipeline'i calistirir: veri uretimi, temizleme, model egitimi, rapor olusturma ve interaktif tahmin modu. Ayrica 'python main.py predict ...' komutuyla dogrudan tahmin yapilabilir.</w:t>
            </w:r>
          </w:p>
        </w:tc>
      </w:tr>
      <w:tr w:rsidR="00CE7B7D" w14:paraId="3BB4750B" w14:textId="77777777" w:rsidTr="00CE7B7D">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3726F702" w14:textId="77777777" w:rsidR="00CE7B7D" w:rsidRDefault="00000000">
            <w:r>
              <w:t>requirements.txt</w:t>
            </w:r>
          </w:p>
        </w:tc>
        <w:tc>
          <w:tcPr>
            <w:tcW w:w="4703" w:type="dxa"/>
          </w:tcPr>
          <w:p w14:paraId="6CDED594" w14:textId="77777777" w:rsidR="00CE7B7D" w:rsidRDefault="00000000">
            <w:pPr>
              <w:cnfStyle w:val="000000000000" w:firstRow="0" w:lastRow="0" w:firstColumn="0" w:lastColumn="0" w:oddVBand="0" w:evenVBand="0" w:oddHBand="0" w:evenHBand="0" w:firstRowFirstColumn="0" w:firstRowLastColumn="0" w:lastRowFirstColumn="0" w:lastRowLastColumn="0"/>
            </w:pPr>
            <w:r>
              <w:t>Python bagimlilik listesi. pip install -r requirements.txt ile yuklenebilir.</w:t>
            </w:r>
          </w:p>
        </w:tc>
      </w:tr>
      <w:tr w:rsidR="00CE7B7D" w14:paraId="7FEFCA2C" w14:textId="77777777" w:rsidTr="00CE7B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4FAFE97" w14:textId="77777777" w:rsidR="00CE7B7D" w:rsidRDefault="00000000">
            <w:r>
              <w:t>src/__init__.py</w:t>
            </w:r>
          </w:p>
        </w:tc>
        <w:tc>
          <w:tcPr>
            <w:tcW w:w="4703" w:type="dxa"/>
          </w:tcPr>
          <w:p w14:paraId="7C05A74A" w14:textId="77777777" w:rsidR="00CE7B7D" w:rsidRDefault="00000000">
            <w:pPr>
              <w:cnfStyle w:val="000000100000" w:firstRow="0" w:lastRow="0" w:firstColumn="0" w:lastColumn="0" w:oddVBand="0" w:evenVBand="0" w:oddHBand="1" w:evenHBand="0" w:firstRowFirstColumn="0" w:firstRowLastColumn="0" w:lastRowFirstColumn="0" w:lastRowLastColumn="0"/>
            </w:pPr>
            <w:r>
              <w:t>Python paket tanimlama dosyasi.</w:t>
            </w:r>
          </w:p>
        </w:tc>
      </w:tr>
      <w:tr w:rsidR="00CE7B7D" w14:paraId="781A55B0" w14:textId="77777777" w:rsidTr="00CE7B7D">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2D2C09C6" w14:textId="77777777" w:rsidR="00CE7B7D" w:rsidRDefault="00000000">
            <w:r>
              <w:t>src/logger.py</w:t>
            </w:r>
          </w:p>
        </w:tc>
        <w:tc>
          <w:tcPr>
            <w:tcW w:w="4703" w:type="dxa"/>
          </w:tcPr>
          <w:p w14:paraId="0D7FBA4A" w14:textId="77777777" w:rsidR="00CE7B7D" w:rsidRDefault="00000000">
            <w:pPr>
              <w:cnfStyle w:val="000000000000" w:firstRow="0" w:lastRow="0" w:firstColumn="0" w:lastColumn="0" w:oddVBand="0" w:evenVBand="0" w:oddHBand="0" w:evenHBand="0" w:firstRowFirstColumn="0" w:firstRowLastColumn="0" w:lastRowFirstColumn="0" w:lastRowLastColumn="0"/>
            </w:pPr>
            <w:r>
              <w:t>Terminal ciktisi formatlama sinifi. Renkli ve duzgun yapili cikti saglar.</w:t>
            </w:r>
          </w:p>
        </w:tc>
      </w:tr>
      <w:tr w:rsidR="00CE7B7D" w14:paraId="1127E73A" w14:textId="77777777" w:rsidTr="00CE7B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556329B" w14:textId="77777777" w:rsidR="00CE7B7D" w:rsidRDefault="00000000">
            <w:r>
              <w:t>src/data_generator.py</w:t>
            </w:r>
          </w:p>
        </w:tc>
        <w:tc>
          <w:tcPr>
            <w:tcW w:w="4703" w:type="dxa"/>
          </w:tcPr>
          <w:p w14:paraId="76E02CE9" w14:textId="77777777" w:rsidR="00CE7B7D" w:rsidRDefault="00000000">
            <w:pPr>
              <w:cnfStyle w:val="000000100000" w:firstRow="0" w:lastRow="0" w:firstColumn="0" w:lastColumn="0" w:oddVBand="0" w:evenVBand="0" w:oddHBand="1" w:evenHBand="0" w:firstRowFirstColumn="0" w:firstRowLastColumn="0" w:lastRowFirstColumn="0" w:lastRowLastColumn="0"/>
            </w:pPr>
            <w:r>
              <w:t>Sentetik veri uretim modulu. 10.000 kayitlik gercekci arac verisi uretir. Her kayit: yil, marka, model, paket, fiyat.</w:t>
            </w:r>
          </w:p>
        </w:tc>
      </w:tr>
      <w:tr w:rsidR="00CE7B7D" w14:paraId="59A6D6DA" w14:textId="77777777" w:rsidTr="00CE7B7D">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42DE43DB" w14:textId="77777777" w:rsidR="00CE7B7D" w:rsidRDefault="00000000">
            <w:r>
              <w:t>src/preprocessing.py</w:t>
            </w:r>
          </w:p>
        </w:tc>
        <w:tc>
          <w:tcPr>
            <w:tcW w:w="4703" w:type="dxa"/>
          </w:tcPr>
          <w:p w14:paraId="63DE13B4" w14:textId="77777777" w:rsidR="00CE7B7D" w:rsidRDefault="00000000">
            <w:pPr>
              <w:cnfStyle w:val="000000000000" w:firstRow="0" w:lastRow="0" w:firstColumn="0" w:lastColumn="0" w:oddVBand="0" w:evenVBand="0" w:oddHBand="0" w:evenHBand="0" w:firstRowFirstColumn="0" w:firstRowLastColumn="0" w:lastRowFirstColumn="0" w:lastRowLastColumn="0"/>
            </w:pPr>
            <w:r>
              <w:t>Veri temizleme ve on isleme modulu. Eksik deger, aykiri deger, duplike kontrolu ve kategorik kodlama yapar.</w:t>
            </w:r>
          </w:p>
        </w:tc>
      </w:tr>
      <w:tr w:rsidR="00CE7B7D" w14:paraId="066DA44A" w14:textId="77777777" w:rsidTr="00CE7B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08D49B3" w14:textId="77777777" w:rsidR="00CE7B7D" w:rsidRDefault="00000000">
            <w:r>
              <w:t>src/model.py</w:t>
            </w:r>
          </w:p>
        </w:tc>
        <w:tc>
          <w:tcPr>
            <w:tcW w:w="4703" w:type="dxa"/>
          </w:tcPr>
          <w:p w14:paraId="7751566E" w14:textId="77777777" w:rsidR="00CE7B7D" w:rsidRDefault="00000000">
            <w:pPr>
              <w:cnfStyle w:val="000000100000" w:firstRow="0" w:lastRow="0" w:firstColumn="0" w:lastColumn="0" w:oddVBand="0" w:evenVBand="0" w:oddHBand="1" w:evenHBand="0" w:firstRowFirstColumn="0" w:firstRowLastColumn="0" w:lastRowFirstColumn="0" w:lastRowLastColumn="0"/>
            </w:pPr>
            <w:r>
              <w:t>ML model modulu. Linear Regression, Random Forest ve Gradient Boosting egitir. En iyi modeli secer. predict_price() ve fiyat_tahmin_et() fonksiyonlarini icerir.</w:t>
            </w:r>
          </w:p>
        </w:tc>
      </w:tr>
      <w:tr w:rsidR="00CE7B7D" w14:paraId="439B9D1A" w14:textId="77777777" w:rsidTr="00CE7B7D">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374454C5" w14:textId="77777777" w:rsidR="00CE7B7D" w:rsidRDefault="00000000">
            <w:r>
              <w:t>notebooks/analysis.ipynb</w:t>
            </w:r>
          </w:p>
        </w:tc>
        <w:tc>
          <w:tcPr>
            <w:tcW w:w="4703" w:type="dxa"/>
          </w:tcPr>
          <w:p w14:paraId="5374D1A6" w14:textId="77777777" w:rsidR="00CE7B7D" w:rsidRDefault="00000000">
            <w:pPr>
              <w:cnfStyle w:val="000000000000" w:firstRow="0" w:lastRow="0" w:firstColumn="0" w:lastColumn="0" w:oddVBand="0" w:evenVBand="0" w:oddHBand="0" w:evenHBand="0" w:firstRowFirstColumn="0" w:firstRowLastColumn="0" w:lastRowFirstColumn="0" w:lastRowLastColumn="0"/>
            </w:pPr>
            <w:r>
              <w:t>Detayli analiz notebook'u. EDA, veri temizleme, model egitimi ve performans gorsellerini icerir.</w:t>
            </w:r>
          </w:p>
        </w:tc>
      </w:tr>
      <w:tr w:rsidR="00CE7B7D" w14:paraId="08596C28" w14:textId="77777777" w:rsidTr="00CE7B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3E6D971" w14:textId="77777777" w:rsidR="00CE7B7D" w:rsidRDefault="00000000">
            <w:r>
              <w:t>output/</w:t>
            </w:r>
          </w:p>
        </w:tc>
        <w:tc>
          <w:tcPr>
            <w:tcW w:w="4703" w:type="dxa"/>
          </w:tcPr>
          <w:p w14:paraId="0A30AC94" w14:textId="77777777" w:rsidR="00CE7B7D" w:rsidRDefault="00000000">
            <w:pPr>
              <w:cnfStyle w:val="000000100000" w:firstRow="0" w:lastRow="0" w:firstColumn="0" w:lastColumn="0" w:oddVBand="0" w:evenVBand="0" w:oddHBand="1" w:evenHBand="0" w:firstRowFirstColumn="0" w:firstRowLastColumn="0" w:lastRowFirstColumn="0" w:lastRowLastColumn="0"/>
            </w:pPr>
            <w:r>
              <w:t>Calisma zamaninda uretilen dosyalar: cars.json (veri seti), model.pkl (egitilmis model), encoders.pkl (kodlayicilar), report.png (performans raporu), analysis/ (notebook gorselleri).</w:t>
            </w:r>
          </w:p>
        </w:tc>
      </w:tr>
      <w:tr w:rsidR="00CE7B7D" w14:paraId="2330D62A" w14:textId="77777777" w:rsidTr="00CE7B7D">
        <w:trPr>
          <w:jc w:val="center"/>
        </w:trPr>
        <w:tc>
          <w:tcPr>
            <w:cnfStyle w:val="001000000000" w:firstRow="0" w:lastRow="0" w:firstColumn="1" w:lastColumn="0" w:oddVBand="0" w:evenVBand="0" w:oddHBand="0" w:evenHBand="0" w:firstRowFirstColumn="0" w:firstRowLastColumn="0" w:lastRowFirstColumn="0" w:lastRowLastColumn="0"/>
            <w:tcW w:w="4703" w:type="dxa"/>
          </w:tcPr>
          <w:p w14:paraId="6996EB75" w14:textId="77777777" w:rsidR="00CE7B7D" w:rsidRDefault="00000000">
            <w:r>
              <w:t>docs/rapor.docx</w:t>
            </w:r>
          </w:p>
        </w:tc>
        <w:tc>
          <w:tcPr>
            <w:tcW w:w="4703" w:type="dxa"/>
          </w:tcPr>
          <w:p w14:paraId="5DD3D8CB" w14:textId="77777777" w:rsidR="00CE7B7D" w:rsidRDefault="00000000">
            <w:pPr>
              <w:cnfStyle w:val="000000000000" w:firstRow="0" w:lastRow="0" w:firstColumn="0" w:lastColumn="0" w:oddVBand="0" w:evenVBand="0" w:oddHBand="0" w:evenHBand="0" w:firstRowFirstColumn="0" w:firstRowLastColumn="0" w:lastRowFirstColumn="0" w:lastRowLastColumn="0"/>
            </w:pPr>
            <w:r>
              <w:t>Bu rapor dosyasi.</w:t>
            </w:r>
          </w:p>
        </w:tc>
      </w:tr>
      <w:tr w:rsidR="00CE7B7D" w14:paraId="1EA6E20A" w14:textId="77777777" w:rsidTr="00CE7B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394CABF" w14:textId="77777777" w:rsidR="00CE7B7D" w:rsidRDefault="00000000">
            <w:r>
              <w:t>v.pdf</w:t>
            </w:r>
          </w:p>
        </w:tc>
        <w:tc>
          <w:tcPr>
            <w:tcW w:w="4703" w:type="dxa"/>
          </w:tcPr>
          <w:p w14:paraId="1E32D1CA" w14:textId="77777777" w:rsidR="00CE7B7D" w:rsidRDefault="00000000">
            <w:pPr>
              <w:cnfStyle w:val="000000100000" w:firstRow="0" w:lastRow="0" w:firstColumn="0" w:lastColumn="0" w:oddVBand="0" w:evenVBand="0" w:oddHBand="1" w:evenHBand="0" w:firstRowFirstColumn="0" w:firstRowLastColumn="0" w:lastRowFirstColumn="0" w:lastRowLastColumn="0"/>
            </w:pPr>
            <w:r>
              <w:t>Orijinal odev dokumani (EminEvim).</w:t>
            </w:r>
          </w:p>
        </w:tc>
      </w:tr>
    </w:tbl>
    <w:p w14:paraId="033A6132" w14:textId="77777777" w:rsidR="00CE7B7D" w:rsidRDefault="00000000">
      <w:pPr>
        <w:pStyle w:val="Heading1"/>
      </w:pPr>
      <w:r>
        <w:lastRenderedPageBreak/>
        <w:t>3. Veri Modeli Tasarimi</w:t>
      </w:r>
    </w:p>
    <w:p w14:paraId="71AF5A2F" w14:textId="77777777" w:rsidR="00CE7B7D" w:rsidRDefault="00000000">
      <w:r>
        <w:t>Veri seti, Turkiye pazarindaki gercek arac fiyatlarina yakin sentetik veriler icermektedir. Her kayit asagidaki JSON yapisina sahiptir:</w:t>
      </w:r>
    </w:p>
    <w:p w14:paraId="6F239E8E" w14:textId="77777777" w:rsidR="00CE7B7D" w:rsidRDefault="00000000">
      <w:pPr>
        <w:pStyle w:val="NoSpacing"/>
      </w:pPr>
      <w:r>
        <w:t>{</w:t>
      </w:r>
      <w:r>
        <w:br/>
        <w:t xml:space="preserve">  "year": 2024,       // int - Model yili (2020-2025)</w:t>
      </w:r>
      <w:r>
        <w:br/>
        <w:t xml:space="preserve">  "brand": "Toyota",  // str - Arac markasi (20 marka)</w:t>
      </w:r>
      <w:r>
        <w:br/>
        <w:t xml:space="preserve">  "model": "Corolla", // str - Arac modeli (80+ model)</w:t>
      </w:r>
      <w:r>
        <w:br/>
        <w:t xml:space="preserve">  "package": "Dream", // str - Donanim paketi</w:t>
      </w:r>
      <w:r>
        <w:br/>
        <w:t xml:space="preserve">  "price": 1250000    // int - Fiyat (TL, 10.000 TL hassasiyet)</w:t>
      </w:r>
      <w:r>
        <w:br/>
        <w:t>}</w:t>
      </w:r>
    </w:p>
    <w:p w14:paraId="4486AA7E" w14:textId="77777777" w:rsidR="00CE7B7D" w:rsidRDefault="00CE7B7D"/>
    <w:p w14:paraId="7D4775D1" w14:textId="77777777" w:rsidR="00CE7B7D" w:rsidRDefault="00000000">
      <w:pPr>
        <w:pStyle w:val="Heading2"/>
      </w:pPr>
      <w:r>
        <w:t>Veri Tipleri</w:t>
      </w:r>
    </w:p>
    <w:tbl>
      <w:tblPr>
        <w:tblStyle w:val="LightShading-Accent1"/>
        <w:tblW w:w="0" w:type="auto"/>
        <w:tblLook w:val="04A0" w:firstRow="1" w:lastRow="0" w:firstColumn="1" w:lastColumn="0" w:noHBand="0" w:noVBand="1"/>
      </w:tblPr>
      <w:tblGrid>
        <w:gridCol w:w="2351"/>
        <w:gridCol w:w="2351"/>
        <w:gridCol w:w="2351"/>
        <w:gridCol w:w="2351"/>
      </w:tblGrid>
      <w:tr w:rsidR="00CE7B7D" w14:paraId="2CF55D15" w14:textId="77777777" w:rsidTr="00CE7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97FCF28" w14:textId="77777777" w:rsidR="00CE7B7D" w:rsidRDefault="00000000">
            <w:r>
              <w:t>Alan</w:t>
            </w:r>
          </w:p>
        </w:tc>
        <w:tc>
          <w:tcPr>
            <w:tcW w:w="2351" w:type="dxa"/>
          </w:tcPr>
          <w:p w14:paraId="773B1183" w14:textId="77777777" w:rsidR="00CE7B7D" w:rsidRDefault="00000000">
            <w:pPr>
              <w:cnfStyle w:val="100000000000" w:firstRow="1" w:lastRow="0" w:firstColumn="0" w:lastColumn="0" w:oddVBand="0" w:evenVBand="0" w:oddHBand="0" w:evenHBand="0" w:firstRowFirstColumn="0" w:firstRowLastColumn="0" w:lastRowFirstColumn="0" w:lastRowLastColumn="0"/>
            </w:pPr>
            <w:r>
              <w:t>Tip</w:t>
            </w:r>
          </w:p>
        </w:tc>
        <w:tc>
          <w:tcPr>
            <w:tcW w:w="2351" w:type="dxa"/>
          </w:tcPr>
          <w:p w14:paraId="301BC295" w14:textId="77777777" w:rsidR="00CE7B7D" w:rsidRDefault="00000000">
            <w:pPr>
              <w:cnfStyle w:val="100000000000" w:firstRow="1" w:lastRow="0" w:firstColumn="0" w:lastColumn="0" w:oddVBand="0" w:evenVBand="0" w:oddHBand="0" w:evenHBand="0" w:firstRowFirstColumn="0" w:firstRowLastColumn="0" w:lastRowFirstColumn="0" w:lastRowLastColumn="0"/>
            </w:pPr>
            <w:r>
              <w:t>Ornek</w:t>
            </w:r>
          </w:p>
        </w:tc>
        <w:tc>
          <w:tcPr>
            <w:tcW w:w="2351" w:type="dxa"/>
          </w:tcPr>
          <w:p w14:paraId="34048880" w14:textId="77777777" w:rsidR="00CE7B7D" w:rsidRDefault="00000000">
            <w:pPr>
              <w:cnfStyle w:val="100000000000" w:firstRow="1" w:lastRow="0" w:firstColumn="0" w:lastColumn="0" w:oddVBand="0" w:evenVBand="0" w:oddHBand="0" w:evenHBand="0" w:firstRowFirstColumn="0" w:firstRowLastColumn="0" w:lastRowFirstColumn="0" w:lastRowLastColumn="0"/>
            </w:pPr>
            <w:r>
              <w:t>Aciklama</w:t>
            </w:r>
          </w:p>
        </w:tc>
      </w:tr>
      <w:tr w:rsidR="00CE7B7D" w14:paraId="7E8DAE97" w14:textId="77777777" w:rsidTr="00CE7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C00CC83" w14:textId="77777777" w:rsidR="00CE7B7D" w:rsidRDefault="00000000">
            <w:r>
              <w:t>year</w:t>
            </w:r>
          </w:p>
        </w:tc>
        <w:tc>
          <w:tcPr>
            <w:tcW w:w="2351" w:type="dxa"/>
          </w:tcPr>
          <w:p w14:paraId="25B2AE49" w14:textId="77777777" w:rsidR="00CE7B7D" w:rsidRDefault="00000000">
            <w:pPr>
              <w:cnfStyle w:val="000000100000" w:firstRow="0" w:lastRow="0" w:firstColumn="0" w:lastColumn="0" w:oddVBand="0" w:evenVBand="0" w:oddHBand="1" w:evenHBand="0" w:firstRowFirstColumn="0" w:firstRowLastColumn="0" w:lastRowFirstColumn="0" w:lastRowLastColumn="0"/>
            </w:pPr>
            <w:r>
              <w:t>int</w:t>
            </w:r>
          </w:p>
        </w:tc>
        <w:tc>
          <w:tcPr>
            <w:tcW w:w="2351" w:type="dxa"/>
          </w:tcPr>
          <w:p w14:paraId="52D4E130" w14:textId="77777777" w:rsidR="00CE7B7D" w:rsidRDefault="00000000">
            <w:pPr>
              <w:cnfStyle w:val="000000100000" w:firstRow="0" w:lastRow="0" w:firstColumn="0" w:lastColumn="0" w:oddVBand="0" w:evenVBand="0" w:oddHBand="1" w:evenHBand="0" w:firstRowFirstColumn="0" w:firstRowLastColumn="0" w:lastRowFirstColumn="0" w:lastRowLastColumn="0"/>
            </w:pPr>
            <w:r>
              <w:t>2024</w:t>
            </w:r>
          </w:p>
        </w:tc>
        <w:tc>
          <w:tcPr>
            <w:tcW w:w="2351" w:type="dxa"/>
          </w:tcPr>
          <w:p w14:paraId="4BCFD0E5" w14:textId="77777777" w:rsidR="00CE7B7D" w:rsidRDefault="00000000">
            <w:pPr>
              <w:cnfStyle w:val="000000100000" w:firstRow="0" w:lastRow="0" w:firstColumn="0" w:lastColumn="0" w:oddVBand="0" w:evenVBand="0" w:oddHBand="1" w:evenHBand="0" w:firstRowFirstColumn="0" w:firstRowLastColumn="0" w:lastRowFirstColumn="0" w:lastRowLastColumn="0"/>
            </w:pPr>
            <w:r>
              <w:t>Arac model yili (2020-2025)</w:t>
            </w:r>
          </w:p>
        </w:tc>
      </w:tr>
      <w:tr w:rsidR="00CE7B7D" w14:paraId="510C9904" w14:textId="77777777" w:rsidTr="00CE7B7D">
        <w:tc>
          <w:tcPr>
            <w:cnfStyle w:val="001000000000" w:firstRow="0" w:lastRow="0" w:firstColumn="1" w:lastColumn="0" w:oddVBand="0" w:evenVBand="0" w:oddHBand="0" w:evenHBand="0" w:firstRowFirstColumn="0" w:firstRowLastColumn="0" w:lastRowFirstColumn="0" w:lastRowLastColumn="0"/>
            <w:tcW w:w="2351" w:type="dxa"/>
          </w:tcPr>
          <w:p w14:paraId="1C6FC90C" w14:textId="77777777" w:rsidR="00CE7B7D" w:rsidRDefault="00000000">
            <w:r>
              <w:t>brand</w:t>
            </w:r>
          </w:p>
        </w:tc>
        <w:tc>
          <w:tcPr>
            <w:tcW w:w="2351" w:type="dxa"/>
          </w:tcPr>
          <w:p w14:paraId="0780A44F" w14:textId="77777777" w:rsidR="00CE7B7D" w:rsidRDefault="00000000">
            <w:pPr>
              <w:cnfStyle w:val="000000000000" w:firstRow="0" w:lastRow="0" w:firstColumn="0" w:lastColumn="0" w:oddVBand="0" w:evenVBand="0" w:oddHBand="0" w:evenHBand="0" w:firstRowFirstColumn="0" w:firstRowLastColumn="0" w:lastRowFirstColumn="0" w:lastRowLastColumn="0"/>
            </w:pPr>
            <w:r>
              <w:t>str (kategorik)</w:t>
            </w:r>
          </w:p>
        </w:tc>
        <w:tc>
          <w:tcPr>
            <w:tcW w:w="2351" w:type="dxa"/>
          </w:tcPr>
          <w:p w14:paraId="6D2C2118" w14:textId="77777777" w:rsidR="00CE7B7D" w:rsidRDefault="00000000">
            <w:pPr>
              <w:cnfStyle w:val="000000000000" w:firstRow="0" w:lastRow="0" w:firstColumn="0" w:lastColumn="0" w:oddVBand="0" w:evenVBand="0" w:oddHBand="0" w:evenHBand="0" w:firstRowFirstColumn="0" w:firstRowLastColumn="0" w:lastRowFirstColumn="0" w:lastRowLastColumn="0"/>
            </w:pPr>
            <w:r>
              <w:t>Toyota</w:t>
            </w:r>
          </w:p>
        </w:tc>
        <w:tc>
          <w:tcPr>
            <w:tcW w:w="2351" w:type="dxa"/>
          </w:tcPr>
          <w:p w14:paraId="50FE90FA" w14:textId="77777777" w:rsidR="00CE7B7D" w:rsidRDefault="00000000">
            <w:pPr>
              <w:cnfStyle w:val="000000000000" w:firstRow="0" w:lastRow="0" w:firstColumn="0" w:lastColumn="0" w:oddVBand="0" w:evenVBand="0" w:oddHBand="0" w:evenHBand="0" w:firstRowFirstColumn="0" w:firstRowLastColumn="0" w:lastRowFirstColumn="0" w:lastRowLastColumn="0"/>
            </w:pPr>
            <w:r>
              <w:t>20 farkli marka</w:t>
            </w:r>
          </w:p>
        </w:tc>
      </w:tr>
      <w:tr w:rsidR="00CE7B7D" w14:paraId="5D6E8EE5" w14:textId="77777777" w:rsidTr="00CE7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B571241" w14:textId="77777777" w:rsidR="00CE7B7D" w:rsidRDefault="00000000">
            <w:r>
              <w:t>model</w:t>
            </w:r>
          </w:p>
        </w:tc>
        <w:tc>
          <w:tcPr>
            <w:tcW w:w="2351" w:type="dxa"/>
          </w:tcPr>
          <w:p w14:paraId="066445B9" w14:textId="77777777" w:rsidR="00CE7B7D" w:rsidRDefault="00000000">
            <w:pPr>
              <w:cnfStyle w:val="000000100000" w:firstRow="0" w:lastRow="0" w:firstColumn="0" w:lastColumn="0" w:oddVBand="0" w:evenVBand="0" w:oddHBand="1" w:evenHBand="0" w:firstRowFirstColumn="0" w:firstRowLastColumn="0" w:lastRowFirstColumn="0" w:lastRowLastColumn="0"/>
            </w:pPr>
            <w:r>
              <w:t>str (kategorik)</w:t>
            </w:r>
          </w:p>
        </w:tc>
        <w:tc>
          <w:tcPr>
            <w:tcW w:w="2351" w:type="dxa"/>
          </w:tcPr>
          <w:p w14:paraId="4FD3724B" w14:textId="77777777" w:rsidR="00CE7B7D" w:rsidRDefault="00000000">
            <w:pPr>
              <w:cnfStyle w:val="000000100000" w:firstRow="0" w:lastRow="0" w:firstColumn="0" w:lastColumn="0" w:oddVBand="0" w:evenVBand="0" w:oddHBand="1" w:evenHBand="0" w:firstRowFirstColumn="0" w:firstRowLastColumn="0" w:lastRowFirstColumn="0" w:lastRowLastColumn="0"/>
            </w:pPr>
            <w:r>
              <w:t>Corolla</w:t>
            </w:r>
          </w:p>
        </w:tc>
        <w:tc>
          <w:tcPr>
            <w:tcW w:w="2351" w:type="dxa"/>
          </w:tcPr>
          <w:p w14:paraId="7DD487E6" w14:textId="77777777" w:rsidR="00CE7B7D" w:rsidRDefault="00000000">
            <w:pPr>
              <w:cnfStyle w:val="000000100000" w:firstRow="0" w:lastRow="0" w:firstColumn="0" w:lastColumn="0" w:oddVBand="0" w:evenVBand="0" w:oddHBand="1" w:evenHBand="0" w:firstRowFirstColumn="0" w:firstRowLastColumn="0" w:lastRowFirstColumn="0" w:lastRowLastColumn="0"/>
            </w:pPr>
            <w:r>
              <w:t>80+ farkli model</w:t>
            </w:r>
          </w:p>
        </w:tc>
      </w:tr>
      <w:tr w:rsidR="00CE7B7D" w14:paraId="7DE4A8D1" w14:textId="77777777" w:rsidTr="00CE7B7D">
        <w:tc>
          <w:tcPr>
            <w:cnfStyle w:val="001000000000" w:firstRow="0" w:lastRow="0" w:firstColumn="1" w:lastColumn="0" w:oddVBand="0" w:evenVBand="0" w:oddHBand="0" w:evenHBand="0" w:firstRowFirstColumn="0" w:firstRowLastColumn="0" w:lastRowFirstColumn="0" w:lastRowLastColumn="0"/>
            <w:tcW w:w="2351" w:type="dxa"/>
          </w:tcPr>
          <w:p w14:paraId="756CC945" w14:textId="77777777" w:rsidR="00CE7B7D" w:rsidRDefault="00000000">
            <w:r>
              <w:t>package</w:t>
            </w:r>
          </w:p>
        </w:tc>
        <w:tc>
          <w:tcPr>
            <w:tcW w:w="2351" w:type="dxa"/>
          </w:tcPr>
          <w:p w14:paraId="6972535A" w14:textId="77777777" w:rsidR="00CE7B7D" w:rsidRDefault="00000000">
            <w:pPr>
              <w:cnfStyle w:val="000000000000" w:firstRow="0" w:lastRow="0" w:firstColumn="0" w:lastColumn="0" w:oddVBand="0" w:evenVBand="0" w:oddHBand="0" w:evenHBand="0" w:firstRowFirstColumn="0" w:firstRowLastColumn="0" w:lastRowFirstColumn="0" w:lastRowLastColumn="0"/>
            </w:pPr>
            <w:r>
              <w:t>str (kategorik)</w:t>
            </w:r>
          </w:p>
        </w:tc>
        <w:tc>
          <w:tcPr>
            <w:tcW w:w="2351" w:type="dxa"/>
          </w:tcPr>
          <w:p w14:paraId="61F48420" w14:textId="77777777" w:rsidR="00CE7B7D" w:rsidRDefault="00000000">
            <w:pPr>
              <w:cnfStyle w:val="000000000000" w:firstRow="0" w:lastRow="0" w:firstColumn="0" w:lastColumn="0" w:oddVBand="0" w:evenVBand="0" w:oddHBand="0" w:evenHBand="0" w:firstRowFirstColumn="0" w:firstRowLastColumn="0" w:lastRowFirstColumn="0" w:lastRowLastColumn="0"/>
            </w:pPr>
            <w:r>
              <w:t>Dream</w:t>
            </w:r>
          </w:p>
        </w:tc>
        <w:tc>
          <w:tcPr>
            <w:tcW w:w="2351" w:type="dxa"/>
          </w:tcPr>
          <w:p w14:paraId="7C7DB70F" w14:textId="77777777" w:rsidR="00CE7B7D" w:rsidRDefault="00000000">
            <w:pPr>
              <w:cnfStyle w:val="000000000000" w:firstRow="0" w:lastRow="0" w:firstColumn="0" w:lastColumn="0" w:oddVBand="0" w:evenVBand="0" w:oddHBand="0" w:evenHBand="0" w:firstRowFirstColumn="0" w:firstRowLastColumn="0" w:lastRowFirstColumn="0" w:lastRowLastColumn="0"/>
            </w:pPr>
            <w:r>
              <w:t>Donanim paketi</w:t>
            </w:r>
          </w:p>
        </w:tc>
      </w:tr>
      <w:tr w:rsidR="00CE7B7D" w14:paraId="628C5972" w14:textId="77777777" w:rsidTr="00CE7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82D4932" w14:textId="77777777" w:rsidR="00CE7B7D" w:rsidRDefault="00000000">
            <w:r>
              <w:t>price</w:t>
            </w:r>
          </w:p>
        </w:tc>
        <w:tc>
          <w:tcPr>
            <w:tcW w:w="2351" w:type="dxa"/>
          </w:tcPr>
          <w:p w14:paraId="0C5DD2F7" w14:textId="77777777" w:rsidR="00CE7B7D" w:rsidRDefault="00000000">
            <w:pPr>
              <w:cnfStyle w:val="000000100000" w:firstRow="0" w:lastRow="0" w:firstColumn="0" w:lastColumn="0" w:oddVBand="0" w:evenVBand="0" w:oddHBand="1" w:evenHBand="0" w:firstRowFirstColumn="0" w:firstRowLastColumn="0" w:lastRowFirstColumn="0" w:lastRowLastColumn="0"/>
            </w:pPr>
            <w:r>
              <w:t>int</w:t>
            </w:r>
          </w:p>
        </w:tc>
        <w:tc>
          <w:tcPr>
            <w:tcW w:w="2351" w:type="dxa"/>
          </w:tcPr>
          <w:p w14:paraId="0673125E" w14:textId="77777777" w:rsidR="00CE7B7D" w:rsidRDefault="00000000">
            <w:pPr>
              <w:cnfStyle w:val="000000100000" w:firstRow="0" w:lastRow="0" w:firstColumn="0" w:lastColumn="0" w:oddVBand="0" w:evenVBand="0" w:oddHBand="1" w:evenHBand="0" w:firstRowFirstColumn="0" w:firstRowLastColumn="0" w:lastRowFirstColumn="0" w:lastRowLastColumn="0"/>
            </w:pPr>
            <w:r>
              <w:t>1,250,000</w:t>
            </w:r>
          </w:p>
        </w:tc>
        <w:tc>
          <w:tcPr>
            <w:tcW w:w="2351" w:type="dxa"/>
          </w:tcPr>
          <w:p w14:paraId="07946250" w14:textId="77777777" w:rsidR="00CE7B7D" w:rsidRDefault="00000000">
            <w:pPr>
              <w:cnfStyle w:val="000000100000" w:firstRow="0" w:lastRow="0" w:firstColumn="0" w:lastColumn="0" w:oddVBand="0" w:evenVBand="0" w:oddHBand="1" w:evenHBand="0" w:firstRowFirstColumn="0" w:firstRowLastColumn="0" w:lastRowFirstColumn="0" w:lastRowLastColumn="0"/>
            </w:pPr>
            <w:r>
              <w:t>TL cinsinden fiyat (hedef degisken)</w:t>
            </w:r>
          </w:p>
        </w:tc>
      </w:tr>
    </w:tbl>
    <w:p w14:paraId="3D506812" w14:textId="77777777" w:rsidR="00CE7B7D" w:rsidRDefault="00CE7B7D"/>
    <w:p w14:paraId="50B54577" w14:textId="77777777" w:rsidR="00CE7B7D" w:rsidRDefault="00000000">
      <w:r>
        <w:t>Fiyat hesaplama formulu: fiyat = baz_fiyat x yil_carpani x paket_carpani x piyasa_gurultusu. Baz fiyatlar 2024 yili TL liste fiyatlarina yakindir. Yil carpani 2020=0.68'den 2025=1.08'e kadar degisir. Paket carpani 1.00-1.18 arasindadir. Piyasa gurultusu +-7% rastgele dalgalanma saglar.</w:t>
      </w:r>
    </w:p>
    <w:p w14:paraId="5536D8A5" w14:textId="77777777" w:rsidR="00CE7B7D" w:rsidRDefault="00000000">
      <w:pPr>
        <w:pStyle w:val="Heading1"/>
      </w:pPr>
      <w:r>
        <w:t>4. Veri Temizleme Adimlari</w:t>
      </w:r>
    </w:p>
    <w:p w14:paraId="342219CB" w14:textId="77777777" w:rsidR="00CE7B7D" w:rsidRDefault="00000000">
      <w:r>
        <w:t>Veri temizleme surecinde asagidaki adimlar uygulanmaktadir:</w:t>
      </w:r>
    </w:p>
    <w:p w14:paraId="1B445126" w14:textId="77777777" w:rsidR="00CE7B7D" w:rsidRDefault="00000000">
      <w:pPr>
        <w:pStyle w:val="Heading2"/>
      </w:pPr>
      <w:r>
        <w:t>Adim 1: Eksik Deger Kontrolu</w:t>
      </w:r>
    </w:p>
    <w:p w14:paraId="26E9CE76" w14:textId="77777777" w:rsidR="00CE7B7D" w:rsidRDefault="00000000">
      <w:r>
        <w:t>Tum sutunlarda NULL/NaN kontrolu yapilir. Eksik degerli satirlar silinir.</w:t>
      </w:r>
    </w:p>
    <w:p w14:paraId="72A24C6C" w14:textId="77777777" w:rsidR="00CE7B7D" w:rsidRDefault="00000000">
      <w:pPr>
        <w:pStyle w:val="Heading2"/>
      </w:pPr>
      <w:r>
        <w:t>Adim 2: Veri Tipi Dogrulama</w:t>
      </w:r>
    </w:p>
    <w:p w14:paraId="575AB6FB" w14:textId="77777777" w:rsidR="00CE7B7D" w:rsidRDefault="00000000">
      <w:r>
        <w:t>year ve price sutunlarinin int, kategorik alanlarin str tipinde olduklari dogrulanir.</w:t>
      </w:r>
    </w:p>
    <w:p w14:paraId="4E2A9CAA" w14:textId="77777777" w:rsidR="00CE7B7D" w:rsidRDefault="00000000">
      <w:pPr>
        <w:pStyle w:val="Heading2"/>
      </w:pPr>
      <w:r>
        <w:t>Adim 3: Aykiri Deger Tespiti (IQR)</w:t>
      </w:r>
    </w:p>
    <w:p w14:paraId="53C90BA9" w14:textId="77777777" w:rsidR="00CE7B7D" w:rsidRDefault="00000000">
      <w:r>
        <w:t>Fiyat icin IQR (Interquartile Range) yontemi uygulanir. Q1 - 1.5*IQR altinda ve Q3 + 1.5*IQR ustundeki degerler aykiri olarak isaretlenir ve cikarilir. Not: Bu yontem global uygulandiginda premium segment araclari (BMW, Mercedes, Audi) aykiri olarak isaretlenebilir. Segmente gore aykiri deger tespiti daha uygun olabilir.</w:t>
      </w:r>
    </w:p>
    <w:p w14:paraId="62D12D6E" w14:textId="77777777" w:rsidR="00CE7B7D" w:rsidRDefault="00000000">
      <w:pPr>
        <w:pStyle w:val="Heading2"/>
      </w:pPr>
      <w:r>
        <w:lastRenderedPageBreak/>
        <w:t>Adim 4: Duplike Kayit Kontrolu</w:t>
      </w:r>
    </w:p>
    <w:p w14:paraId="0DC8C967" w14:textId="77777777" w:rsidR="00CE7B7D" w:rsidRDefault="00000000">
      <w:r>
        <w:t>Tum sutunlari birebir ayni olan kayitlar tespit edilir ve fazlaliklari silinir.</w:t>
      </w:r>
    </w:p>
    <w:p w14:paraId="6AE3323B" w14:textId="77777777" w:rsidR="00CE7B7D" w:rsidRDefault="00000000">
      <w:pPr>
        <w:pStyle w:val="Heading1"/>
      </w:pPr>
      <w:r>
        <w:t>5. Model Gelistirme</w:t>
      </w:r>
    </w:p>
    <w:p w14:paraId="290AFC05" w14:textId="77777777" w:rsidR="00CE7B7D" w:rsidRDefault="00000000">
      <w:r>
        <w:t>Uc farkli regresyon modeli egitilmis ve performanslari karsilastirilmistir. Veri seti %80 egitim / %20 test olarak bolunmustur (random_state=42).</w:t>
      </w:r>
    </w:p>
    <w:p w14:paraId="25730597" w14:textId="77777777" w:rsidR="00CE7B7D" w:rsidRDefault="00000000">
      <w:pPr>
        <w:pStyle w:val="Heading2"/>
      </w:pPr>
      <w:r>
        <w:t>5.1 Linear Regression</w:t>
      </w:r>
    </w:p>
    <w:p w14:paraId="48AA270E" w14:textId="77777777" w:rsidR="00CE7B7D" w:rsidRDefault="00000000">
      <w:r>
        <w:t>En basit regresyon modeli. Ozellikler ile fiyat arasinda dogrusal iliski arar. Kategorik degiskenler LabelEncoder ile kodlanmistir. Ancak LabelEncoder ordinal (sirasal) kodlama yapar, bu da markalar arasinda gercekte olmayan bir siralama iliskisi yaratir. Bu nedenle Linear Regression dusuk performans gosterir.</w:t>
      </w:r>
    </w:p>
    <w:p w14:paraId="42A91C94" w14:textId="77777777" w:rsidR="00CE7B7D" w:rsidRDefault="00000000">
      <w:pPr>
        <w:pStyle w:val="Heading2"/>
      </w:pPr>
      <w:r>
        <w:t>5.2 Random Forest</w:t>
      </w:r>
    </w:p>
    <w:p w14:paraId="6CBA2118" w14:textId="77777777" w:rsidR="00CE7B7D" w:rsidRDefault="00000000">
      <w:r>
        <w:t>200 karar agaci (n_estimators=200, max_depth=15) kullanan ensemble yontem. Her agac verilerin rastgele alt kumeleri uzerinde egitilir. Kategorik degiskenlerin LabelEncoder ile kodlanmis halini dogru sekilde isleyebilir, cunku agac yapisi her degeri ayri ayri boler. Overfitting'e karsi dayaniklidir.</w:t>
      </w:r>
    </w:p>
    <w:p w14:paraId="3B9492ED" w14:textId="77777777" w:rsidR="00CE7B7D" w:rsidRDefault="00000000">
      <w:pPr>
        <w:pStyle w:val="Heading2"/>
      </w:pPr>
      <w:r>
        <w:t>5.3 Gradient Boosting</w:t>
      </w:r>
    </w:p>
    <w:p w14:paraId="4DD555A7" w14:textId="77777777" w:rsidR="00CE7B7D" w:rsidRDefault="00000000">
      <w:r>
        <w:t>200 agac ile artimli (incremental) ogrenme (n_estimators=200, max_depth=6, learning_rate=0.1). Her yeni agac onceki agaclarin hatalarini duzeltmeye calisir. Non-linear iliskileri en iyi yakalayan model olup genellikle en yuksek performansi verir.</w:t>
      </w:r>
    </w:p>
    <w:p w14:paraId="0C43D36B" w14:textId="77777777" w:rsidR="00CE7B7D" w:rsidRDefault="00000000">
      <w:pPr>
        <w:pStyle w:val="Heading1"/>
      </w:pPr>
      <w:r>
        <w:t>6. Model Performans Sonuclari</w:t>
      </w:r>
    </w:p>
    <w:tbl>
      <w:tblPr>
        <w:tblStyle w:val="LightShading-Accent1"/>
        <w:tblW w:w="0" w:type="auto"/>
        <w:tblLook w:val="04A0" w:firstRow="1" w:lastRow="0" w:firstColumn="1" w:lastColumn="0" w:noHBand="0" w:noVBand="1"/>
      </w:tblPr>
      <w:tblGrid>
        <w:gridCol w:w="2351"/>
        <w:gridCol w:w="2351"/>
        <w:gridCol w:w="2351"/>
        <w:gridCol w:w="2351"/>
      </w:tblGrid>
      <w:tr w:rsidR="00CE7B7D" w14:paraId="1A060900" w14:textId="77777777" w:rsidTr="00CE7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1126AFE" w14:textId="77777777" w:rsidR="00CE7B7D" w:rsidRDefault="00000000">
            <w:r>
              <w:t>Model</w:t>
            </w:r>
          </w:p>
        </w:tc>
        <w:tc>
          <w:tcPr>
            <w:tcW w:w="2351" w:type="dxa"/>
          </w:tcPr>
          <w:p w14:paraId="5A9F51D0" w14:textId="77777777" w:rsidR="00CE7B7D" w:rsidRDefault="00000000">
            <w:pPr>
              <w:cnfStyle w:val="100000000000" w:firstRow="1" w:lastRow="0" w:firstColumn="0" w:lastColumn="0" w:oddVBand="0" w:evenVBand="0" w:oddHBand="0" w:evenHBand="0" w:firstRowFirstColumn="0" w:firstRowLastColumn="0" w:lastRowFirstColumn="0" w:lastRowLastColumn="0"/>
            </w:pPr>
            <w:r>
              <w:t>RMSE (TL)</w:t>
            </w:r>
          </w:p>
        </w:tc>
        <w:tc>
          <w:tcPr>
            <w:tcW w:w="2351" w:type="dxa"/>
          </w:tcPr>
          <w:p w14:paraId="2D12739A" w14:textId="77777777" w:rsidR="00CE7B7D" w:rsidRDefault="00000000">
            <w:pPr>
              <w:cnfStyle w:val="100000000000" w:firstRow="1" w:lastRow="0" w:firstColumn="0" w:lastColumn="0" w:oddVBand="0" w:evenVBand="0" w:oddHBand="0" w:evenHBand="0" w:firstRowFirstColumn="0" w:firstRowLastColumn="0" w:lastRowFirstColumn="0" w:lastRowLastColumn="0"/>
            </w:pPr>
            <w:r>
              <w:t>MAE (TL)</w:t>
            </w:r>
          </w:p>
        </w:tc>
        <w:tc>
          <w:tcPr>
            <w:tcW w:w="2351" w:type="dxa"/>
          </w:tcPr>
          <w:p w14:paraId="37E9A905" w14:textId="77777777" w:rsidR="00CE7B7D" w:rsidRDefault="00000000">
            <w:pPr>
              <w:cnfStyle w:val="100000000000" w:firstRow="1" w:lastRow="0" w:firstColumn="0" w:lastColumn="0" w:oddVBand="0" w:evenVBand="0" w:oddHBand="0" w:evenHBand="0" w:firstRowFirstColumn="0" w:firstRowLastColumn="0" w:lastRowFirstColumn="0" w:lastRowLastColumn="0"/>
            </w:pPr>
            <w:r>
              <w:t>R²</w:t>
            </w:r>
          </w:p>
        </w:tc>
      </w:tr>
      <w:tr w:rsidR="00CE7B7D" w14:paraId="0F857164" w14:textId="77777777" w:rsidTr="00CE7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493F2DA" w14:textId="77777777" w:rsidR="00CE7B7D" w:rsidRDefault="00000000">
            <w:r>
              <w:t>Linear Regression</w:t>
            </w:r>
          </w:p>
        </w:tc>
        <w:tc>
          <w:tcPr>
            <w:tcW w:w="2351" w:type="dxa"/>
          </w:tcPr>
          <w:p w14:paraId="6AD89BB0" w14:textId="77777777" w:rsidR="00CE7B7D" w:rsidRDefault="00000000">
            <w:pPr>
              <w:cnfStyle w:val="000000100000" w:firstRow="0" w:lastRow="0" w:firstColumn="0" w:lastColumn="0" w:oddVBand="0" w:evenVBand="0" w:oddHBand="1" w:evenHBand="0" w:firstRowFirstColumn="0" w:firstRowLastColumn="0" w:lastRowFirstColumn="0" w:lastRowLastColumn="0"/>
            </w:pPr>
            <w:r>
              <w:t>616,343</w:t>
            </w:r>
          </w:p>
        </w:tc>
        <w:tc>
          <w:tcPr>
            <w:tcW w:w="2351" w:type="dxa"/>
          </w:tcPr>
          <w:p w14:paraId="12D9B0F1" w14:textId="77777777" w:rsidR="00CE7B7D" w:rsidRDefault="00000000">
            <w:pPr>
              <w:cnfStyle w:val="000000100000" w:firstRow="0" w:lastRow="0" w:firstColumn="0" w:lastColumn="0" w:oddVBand="0" w:evenVBand="0" w:oddHBand="1" w:evenHBand="0" w:firstRowFirstColumn="0" w:firstRowLastColumn="0" w:lastRowFirstColumn="0" w:lastRowLastColumn="0"/>
            </w:pPr>
            <w:r>
              <w:t>493,991</w:t>
            </w:r>
          </w:p>
        </w:tc>
        <w:tc>
          <w:tcPr>
            <w:tcW w:w="2351" w:type="dxa"/>
          </w:tcPr>
          <w:p w14:paraId="4465C6B9" w14:textId="77777777" w:rsidR="00CE7B7D" w:rsidRDefault="00000000">
            <w:pPr>
              <w:cnfStyle w:val="000000100000" w:firstRow="0" w:lastRow="0" w:firstColumn="0" w:lastColumn="0" w:oddVBand="0" w:evenVBand="0" w:oddHBand="1" w:evenHBand="0" w:firstRowFirstColumn="0" w:firstRowLastColumn="0" w:lastRowFirstColumn="0" w:lastRowLastColumn="0"/>
            </w:pPr>
            <w:r>
              <w:t>0.0612</w:t>
            </w:r>
          </w:p>
        </w:tc>
      </w:tr>
      <w:tr w:rsidR="00CE7B7D" w14:paraId="6D649DAA" w14:textId="77777777" w:rsidTr="00CE7B7D">
        <w:tc>
          <w:tcPr>
            <w:cnfStyle w:val="001000000000" w:firstRow="0" w:lastRow="0" w:firstColumn="1" w:lastColumn="0" w:oddVBand="0" w:evenVBand="0" w:oddHBand="0" w:evenHBand="0" w:firstRowFirstColumn="0" w:firstRowLastColumn="0" w:lastRowFirstColumn="0" w:lastRowLastColumn="0"/>
            <w:tcW w:w="2351" w:type="dxa"/>
          </w:tcPr>
          <w:p w14:paraId="0D5BB610" w14:textId="77777777" w:rsidR="00CE7B7D" w:rsidRDefault="00000000">
            <w:r>
              <w:t>Random Forest</w:t>
            </w:r>
          </w:p>
        </w:tc>
        <w:tc>
          <w:tcPr>
            <w:tcW w:w="2351" w:type="dxa"/>
          </w:tcPr>
          <w:p w14:paraId="12644826" w14:textId="77777777" w:rsidR="00CE7B7D" w:rsidRDefault="00000000">
            <w:pPr>
              <w:cnfStyle w:val="000000000000" w:firstRow="0" w:lastRow="0" w:firstColumn="0" w:lastColumn="0" w:oddVBand="0" w:evenVBand="0" w:oddHBand="0" w:evenHBand="0" w:firstRowFirstColumn="0" w:firstRowLastColumn="0" w:lastRowFirstColumn="0" w:lastRowLastColumn="0"/>
            </w:pPr>
            <w:r>
              <w:t>78,441</w:t>
            </w:r>
          </w:p>
        </w:tc>
        <w:tc>
          <w:tcPr>
            <w:tcW w:w="2351" w:type="dxa"/>
          </w:tcPr>
          <w:p w14:paraId="2C30A675" w14:textId="77777777" w:rsidR="00CE7B7D" w:rsidRDefault="00000000">
            <w:pPr>
              <w:cnfStyle w:val="000000000000" w:firstRow="0" w:lastRow="0" w:firstColumn="0" w:lastColumn="0" w:oddVBand="0" w:evenVBand="0" w:oddHBand="0" w:evenHBand="0" w:firstRowFirstColumn="0" w:firstRowLastColumn="0" w:lastRowFirstColumn="0" w:lastRowLastColumn="0"/>
            </w:pPr>
            <w:r>
              <w:t>61,696</w:t>
            </w:r>
          </w:p>
        </w:tc>
        <w:tc>
          <w:tcPr>
            <w:tcW w:w="2351" w:type="dxa"/>
          </w:tcPr>
          <w:p w14:paraId="616EA95F" w14:textId="77777777" w:rsidR="00CE7B7D" w:rsidRDefault="00000000">
            <w:pPr>
              <w:cnfStyle w:val="000000000000" w:firstRow="0" w:lastRow="0" w:firstColumn="0" w:lastColumn="0" w:oddVBand="0" w:evenVBand="0" w:oddHBand="0" w:evenHBand="0" w:firstRowFirstColumn="0" w:firstRowLastColumn="0" w:lastRowFirstColumn="0" w:lastRowLastColumn="0"/>
            </w:pPr>
            <w:r>
              <w:t>0.9848</w:t>
            </w:r>
          </w:p>
        </w:tc>
      </w:tr>
      <w:tr w:rsidR="00CE7B7D" w14:paraId="2617F27A" w14:textId="77777777" w:rsidTr="00CE7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8018223" w14:textId="77777777" w:rsidR="00CE7B7D" w:rsidRDefault="00000000">
            <w:r>
              <w:t>Gradient Boosting</w:t>
            </w:r>
          </w:p>
        </w:tc>
        <w:tc>
          <w:tcPr>
            <w:tcW w:w="2351" w:type="dxa"/>
          </w:tcPr>
          <w:p w14:paraId="7CEA4A75" w14:textId="77777777" w:rsidR="00CE7B7D" w:rsidRDefault="00000000">
            <w:pPr>
              <w:cnfStyle w:val="000000100000" w:firstRow="0" w:lastRow="0" w:firstColumn="0" w:lastColumn="0" w:oddVBand="0" w:evenVBand="0" w:oddHBand="1" w:evenHBand="0" w:firstRowFirstColumn="0" w:firstRowLastColumn="0" w:lastRowFirstColumn="0" w:lastRowLastColumn="0"/>
            </w:pPr>
            <w:r>
              <w:t>74,035</w:t>
            </w:r>
          </w:p>
        </w:tc>
        <w:tc>
          <w:tcPr>
            <w:tcW w:w="2351" w:type="dxa"/>
          </w:tcPr>
          <w:p w14:paraId="4337713A" w14:textId="77777777" w:rsidR="00CE7B7D" w:rsidRDefault="00000000">
            <w:pPr>
              <w:cnfStyle w:val="000000100000" w:firstRow="0" w:lastRow="0" w:firstColumn="0" w:lastColumn="0" w:oddVBand="0" w:evenVBand="0" w:oddHBand="1" w:evenHBand="0" w:firstRowFirstColumn="0" w:firstRowLastColumn="0" w:lastRowFirstColumn="0" w:lastRowLastColumn="0"/>
            </w:pPr>
            <w:r>
              <w:t>57,865</w:t>
            </w:r>
          </w:p>
        </w:tc>
        <w:tc>
          <w:tcPr>
            <w:tcW w:w="2351" w:type="dxa"/>
          </w:tcPr>
          <w:p w14:paraId="40FF882D" w14:textId="77777777" w:rsidR="00CE7B7D" w:rsidRDefault="00000000">
            <w:pPr>
              <w:cnfStyle w:val="000000100000" w:firstRow="0" w:lastRow="0" w:firstColumn="0" w:lastColumn="0" w:oddVBand="0" w:evenVBand="0" w:oddHBand="1" w:evenHBand="0" w:firstRowFirstColumn="0" w:firstRowLastColumn="0" w:lastRowFirstColumn="0" w:lastRowLastColumn="0"/>
            </w:pPr>
            <w:r>
              <w:t>0.9865</w:t>
            </w:r>
          </w:p>
        </w:tc>
      </w:tr>
    </w:tbl>
    <w:p w14:paraId="7FBDFAC6" w14:textId="77777777" w:rsidR="00CE7B7D" w:rsidRDefault="00CE7B7D"/>
    <w:p w14:paraId="364A7092" w14:textId="77777777" w:rsidR="00CE7B7D" w:rsidRDefault="00000000">
      <w:r>
        <w:t>Metrik aciklamalari:</w:t>
      </w:r>
    </w:p>
    <w:p w14:paraId="60CD676E" w14:textId="77777777" w:rsidR="00CE7B7D" w:rsidRDefault="00000000">
      <w:pPr>
        <w:pStyle w:val="ListBullet"/>
      </w:pPr>
      <w:r>
        <w:t>RMSE (Root Mean Squared Error): Tahmin hatasinin karekoku. Dusuk RMSE daha iyi.</w:t>
      </w:r>
    </w:p>
    <w:p w14:paraId="4305D15C" w14:textId="77777777" w:rsidR="00CE7B7D" w:rsidRDefault="00000000">
      <w:pPr>
        <w:pStyle w:val="ListBullet"/>
      </w:pPr>
      <w:r>
        <w:t>MAE (Mean Absolute Error): Ortalama mutlak hata. Dusuk MAE daha iyi.</w:t>
      </w:r>
    </w:p>
    <w:p w14:paraId="513D8D90" w14:textId="77777777" w:rsidR="00CE7B7D" w:rsidRDefault="00000000">
      <w:pPr>
        <w:pStyle w:val="ListBullet"/>
      </w:pPr>
      <w:r>
        <w:t>R² (Determination Coefficient): Modelin varyans aciklama orani. 1'e yakin olmasi idealdir.</w:t>
      </w:r>
    </w:p>
    <w:p w14:paraId="416CB0AB" w14:textId="77777777" w:rsidR="00CE7B7D" w:rsidRDefault="00CE7B7D"/>
    <w:p w14:paraId="01C2646B" w14:textId="77777777" w:rsidR="00CE7B7D" w:rsidRDefault="00000000">
      <w:pPr>
        <w:jc w:val="center"/>
      </w:pPr>
      <w:r>
        <w:rPr>
          <w:noProof/>
        </w:rPr>
        <w:lastRenderedPageBreak/>
        <w:drawing>
          <wp:inline distT="0" distB="0" distL="0" distR="0" wp14:anchorId="50202B05" wp14:editId="7D1F3E32">
            <wp:extent cx="5943600" cy="3594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png"/>
                    <pic:cNvPicPr/>
                  </pic:nvPicPr>
                  <pic:blipFill>
                    <a:blip r:embed="rId6"/>
                    <a:stretch>
                      <a:fillRect/>
                    </a:stretch>
                  </pic:blipFill>
                  <pic:spPr>
                    <a:xfrm>
                      <a:off x="0" y="0"/>
                      <a:ext cx="5943600" cy="3594384"/>
                    </a:xfrm>
                    <a:prstGeom prst="rect">
                      <a:avLst/>
                    </a:prstGeom>
                  </pic:spPr>
                </pic:pic>
              </a:graphicData>
            </a:graphic>
          </wp:inline>
        </w:drawing>
      </w:r>
    </w:p>
    <w:p w14:paraId="19931D9D" w14:textId="77777777" w:rsidR="00CE7B7D" w:rsidRDefault="00000000">
      <w:pPr>
        <w:pStyle w:val="Heading1"/>
      </w:pPr>
      <w:r>
        <w:t>7. Sonuclarin Yorumlanmasi</w:t>
      </w:r>
    </w:p>
    <w:p w14:paraId="3BE3C11E" w14:textId="77777777" w:rsidR="00CE7B7D" w:rsidRDefault="00000000">
      <w:pPr>
        <w:pStyle w:val="Heading2"/>
      </w:pPr>
      <w:r>
        <w:t>7.1 Model Karsilastirmasi</w:t>
      </w:r>
    </w:p>
    <w:p w14:paraId="2B746568" w14:textId="77777777" w:rsidR="00CE7B7D" w:rsidRDefault="00000000">
      <w:r>
        <w:t>Uc model arasinda en iyi performansi Gradient Boosting gostermistir. Bu model, non-linear iliskileri yakalamada ve kategorik degiskenlerin etkilesimlerini modellemede basarilidir.</w:t>
      </w:r>
    </w:p>
    <w:p w14:paraId="2B630187" w14:textId="77777777" w:rsidR="00CE7B7D" w:rsidRDefault="00000000">
      <w:r>
        <w:t>Linear Regression'in dusuk performansi beklenen bir sonuctur. LabelEncoder ile kodlanmis kategorik degiskenler uzerinde dogrusal iliski aramak anlamsizdir cunku markalar arasinda gercekte sayisal bir siralama yoktur (Audi=0, BMW=1 BMW'nin Audi'den 'buyuk' oldugu anlamina gelmez).</w:t>
      </w:r>
    </w:p>
    <w:p w14:paraId="103E5B1B" w14:textId="77777777" w:rsidR="00CE7B7D" w:rsidRDefault="00000000">
      <w:pPr>
        <w:pStyle w:val="Heading2"/>
      </w:pPr>
      <w:r>
        <w:t>7.2 Ozellik Onemi</w:t>
      </w:r>
    </w:p>
    <w:p w14:paraId="4339E417" w14:textId="77777777" w:rsidR="00CE7B7D" w:rsidRDefault="00000000">
      <w:r>
        <w:t>Agac tabanli modellerin ozellik onemi analizine gore (Eta-kare analizi ile dogrulanan):</w:t>
      </w:r>
    </w:p>
    <w:p w14:paraId="1EF0128F" w14:textId="77777777" w:rsidR="00CE7B7D" w:rsidRDefault="00000000">
      <w:pPr>
        <w:pStyle w:val="ListBullet"/>
      </w:pPr>
      <w:r>
        <w:t>model (arac modeli): En onemli ozellik. Her modelin kendi fiyat segmenti vardir.</w:t>
      </w:r>
    </w:p>
    <w:p w14:paraId="7B04C75F" w14:textId="77777777" w:rsidR="00CE7B7D" w:rsidRDefault="00000000">
      <w:pPr>
        <w:pStyle w:val="ListBullet"/>
      </w:pPr>
      <w:r>
        <w:t>brand (marka): Ikinci onemli ozellik. Premium markalar (BMW, Mercedes, Audi, Volvo) ciddi fiyat farki yaratir.</w:t>
      </w:r>
    </w:p>
    <w:p w14:paraId="01617609" w14:textId="77777777" w:rsidR="00CE7B7D" w:rsidRDefault="00000000">
      <w:pPr>
        <w:pStyle w:val="ListBullet"/>
      </w:pPr>
      <w:r>
        <w:t>year (model yili): Belirgin etkiye sahip. Yeni model yillari daha pahalidir.</w:t>
      </w:r>
    </w:p>
    <w:p w14:paraId="12F9E7C0" w14:textId="77777777" w:rsidR="00CE7B7D" w:rsidRDefault="00000000">
      <w:pPr>
        <w:pStyle w:val="ListBullet"/>
      </w:pPr>
      <w:r>
        <w:t>package (donanim paketi): En az etkili ozellik. Paket farklari toplam fiyatin kucuk bir kismini olusturur.</w:t>
      </w:r>
    </w:p>
    <w:p w14:paraId="183C783C" w14:textId="77777777" w:rsidR="00CE7B7D" w:rsidRDefault="00000000">
      <w:pPr>
        <w:pStyle w:val="Heading2"/>
      </w:pPr>
      <w:r>
        <w:t>7.3 Onemli Gozlem: Kategorik Veri Analizi</w:t>
      </w:r>
    </w:p>
    <w:p w14:paraId="62DD5FB6" w14:textId="77777777" w:rsidR="00CE7B7D" w:rsidRDefault="00000000">
      <w:r>
        <w:t xml:space="preserve">Projede onemli bir istatistiksel detay vardir: LabelEncoder ile kodlanmis kategorik degiskenler uzerinde Pearson korelasyonu hesaplamak yanlis sonuclar verir. Cunku Pearson korelasyonu surekli (continuous) </w:t>
      </w:r>
      <w:r>
        <w:lastRenderedPageBreak/>
        <w:t>ve ordinal degiskenler icin gecerlidir. Kategorik degiskenler icin Eta-kare (eta²) kullanilmalidir. Bu metrik, her kategorik degiskenin fiyat varyansinin yuzde kacini acikledigini gosterir. Notebook'ta bu analiz detayli olarak yapilmistir.</w:t>
      </w:r>
    </w:p>
    <w:p w14:paraId="61ADBD5E" w14:textId="77777777" w:rsidR="00CE7B7D" w:rsidRDefault="00000000">
      <w:pPr>
        <w:pStyle w:val="Heading1"/>
      </w:pPr>
      <w:r>
        <w:t>8. Terminalden Kullanim</w:t>
      </w:r>
    </w:p>
    <w:p w14:paraId="6146A520" w14:textId="77777777" w:rsidR="00CE7B7D" w:rsidRDefault="00000000">
      <w:pPr>
        <w:pStyle w:val="Heading2"/>
      </w:pPr>
      <w:r>
        <w:t>8.1 Kurulum</w:t>
      </w:r>
    </w:p>
    <w:p w14:paraId="6E399EA1" w14:textId="77777777" w:rsidR="00CE7B7D" w:rsidRDefault="00000000">
      <w:pPr>
        <w:pStyle w:val="NoSpacing"/>
      </w:pPr>
      <w:r>
        <w:t>python -m venv .venv</w:t>
      </w:r>
    </w:p>
    <w:p w14:paraId="338776CF" w14:textId="77777777" w:rsidR="00CE7B7D" w:rsidRDefault="00000000">
      <w:pPr>
        <w:pStyle w:val="NoSpacing"/>
      </w:pPr>
      <w:r>
        <w:t>source .venv/bin/activate     (macOS/Linux)</w:t>
      </w:r>
    </w:p>
    <w:p w14:paraId="6EE5A176" w14:textId="77777777" w:rsidR="00CE7B7D" w:rsidRDefault="00000000">
      <w:pPr>
        <w:pStyle w:val="NoSpacing"/>
      </w:pPr>
      <w:r>
        <w:t>.venv\Scripts\activate         (Windows)</w:t>
      </w:r>
    </w:p>
    <w:p w14:paraId="7A7029E5" w14:textId="77777777" w:rsidR="00CE7B7D" w:rsidRDefault="00000000">
      <w:pPr>
        <w:pStyle w:val="NoSpacing"/>
      </w:pPr>
      <w:r>
        <w:t>pip install -r requirements.txt</w:t>
      </w:r>
    </w:p>
    <w:p w14:paraId="3C0423F6" w14:textId="77777777" w:rsidR="00CE7B7D" w:rsidRDefault="00000000">
      <w:pPr>
        <w:pStyle w:val="Heading2"/>
      </w:pPr>
      <w:r>
        <w:t>8.2 Tum Pipeline'i Calistirma</w:t>
      </w:r>
    </w:p>
    <w:p w14:paraId="05E47242" w14:textId="77777777" w:rsidR="00CE7B7D" w:rsidRDefault="00000000">
      <w:r>
        <w:t>Asagidaki komut veri uretiminden model egitimi ve raporlamaya kadar tum sureci calistirir:</w:t>
      </w:r>
    </w:p>
    <w:p w14:paraId="27FFF1F2" w14:textId="77777777" w:rsidR="00CE7B7D" w:rsidRDefault="00000000">
      <w:pPr>
        <w:pStyle w:val="NoSpacing"/>
      </w:pPr>
      <w:r>
        <w:t>python main.py</w:t>
      </w:r>
    </w:p>
    <w:p w14:paraId="20F18B96" w14:textId="77777777" w:rsidR="00CE7B7D" w:rsidRDefault="00CE7B7D"/>
    <w:p w14:paraId="6D84B595" w14:textId="77777777" w:rsidR="00CE7B7D" w:rsidRDefault="00000000">
      <w:r>
        <w:t>Bu komut sirasiyla: (1) Bagimlilik kontrolu, (2) 10.000 kayitlik veri uretimi, (3) Veri temizleme, (4) 3 model egitimi ve karsilastirma, (5) En iyi modelin kaydedilmesi, (6) Performans raporu (PNG + DOCX), (7) Interaktif tahmin modu adimlarini calistirir.</w:t>
      </w:r>
    </w:p>
    <w:p w14:paraId="173708E5" w14:textId="77777777" w:rsidR="00CE7B7D" w:rsidRDefault="00000000">
      <w:pPr>
        <w:pStyle w:val="Heading2"/>
      </w:pPr>
      <w:r>
        <w:t>8.3 Tek Arac Fiyat Tahmini</w:t>
      </w:r>
    </w:p>
    <w:p w14:paraId="355D0518" w14:textId="77777777" w:rsidR="00CE7B7D" w:rsidRDefault="00000000">
      <w:r>
        <w:t>Model egitildikten sonra dogrudan terminalden tahmin yapabilirsiniz:</w:t>
      </w:r>
    </w:p>
    <w:p w14:paraId="4C9943A2" w14:textId="77777777" w:rsidR="00CE7B7D" w:rsidRDefault="00000000">
      <w:pPr>
        <w:pStyle w:val="NoSpacing"/>
      </w:pPr>
      <w:r>
        <w:t>python main.py predict 2024 Toyota Corolla Dream</w:t>
      </w:r>
    </w:p>
    <w:p w14:paraId="2EC4767E" w14:textId="77777777" w:rsidR="00CE7B7D" w:rsidRDefault="00CE7B7D"/>
    <w:p w14:paraId="4202950B" w14:textId="77777777" w:rsidR="00CE7B7D" w:rsidRDefault="00000000">
      <w:r>
        <w:t>Ornek cikti:</w:t>
      </w:r>
    </w:p>
    <w:p w14:paraId="781C9598" w14:textId="77777777" w:rsidR="00CE7B7D" w:rsidRDefault="00000000">
      <w:pPr>
        <w:pStyle w:val="NoSpacing"/>
      </w:pPr>
      <w:r>
        <w:t xml:space="preserve">  2024 Toyota Corolla Dream -&gt; 1,210,000 TL</w:t>
      </w:r>
    </w:p>
    <w:p w14:paraId="7BA3D6CF" w14:textId="77777777" w:rsidR="00CE7B7D" w:rsidRDefault="00000000">
      <w:pPr>
        <w:pStyle w:val="Heading2"/>
      </w:pPr>
      <w:r>
        <w:t>8.4 Python'dan Kullanim</w:t>
      </w:r>
    </w:p>
    <w:p w14:paraId="5774C74C" w14:textId="77777777" w:rsidR="00CE7B7D" w:rsidRDefault="00000000">
      <w:pPr>
        <w:pStyle w:val="NoSpacing"/>
      </w:pPr>
      <w:r>
        <w:t>from src.model import predict_price</w:t>
      </w:r>
    </w:p>
    <w:p w14:paraId="360E9171" w14:textId="77777777" w:rsidR="00CE7B7D" w:rsidRDefault="00000000">
      <w:pPr>
        <w:pStyle w:val="NoSpacing"/>
      </w:pPr>
      <w:r>
        <w:t>fiyat = predict_price(2024, 'Toyota', 'Corolla', 'Dream')</w:t>
      </w:r>
    </w:p>
    <w:p w14:paraId="67EE65EE" w14:textId="77777777" w:rsidR="00CE7B7D" w:rsidRDefault="00000000">
      <w:pPr>
        <w:pStyle w:val="NoSpacing"/>
      </w:pPr>
      <w:r>
        <w:t>print(fiyat)  # 1210000</w:t>
      </w:r>
    </w:p>
    <w:p w14:paraId="3FC9390C" w14:textId="77777777" w:rsidR="00CE7B7D" w:rsidRDefault="00CE7B7D"/>
    <w:p w14:paraId="259E562E" w14:textId="77777777" w:rsidR="00CE7B7D" w:rsidRDefault="00000000">
      <w:pPr>
        <w:pStyle w:val="NoSpacing"/>
      </w:pPr>
      <w:r>
        <w:t># Odev gereksinimi icin Turkce fonksiyon:</w:t>
      </w:r>
    </w:p>
    <w:p w14:paraId="465CEDDD" w14:textId="77777777" w:rsidR="00CE7B7D" w:rsidRDefault="00000000">
      <w:pPr>
        <w:pStyle w:val="NoSpacing"/>
      </w:pPr>
      <w:r>
        <w:t>from src.model import fiyat_tahmin_et</w:t>
      </w:r>
    </w:p>
    <w:p w14:paraId="761E183D" w14:textId="77777777" w:rsidR="00CE7B7D" w:rsidRDefault="00000000">
      <w:pPr>
        <w:pStyle w:val="NoSpacing"/>
      </w:pPr>
      <w:r>
        <w:t>fiyat = fiyat_tahmin_et(2024, 'Toyota', 'Corolla', 'Dream')</w:t>
      </w:r>
    </w:p>
    <w:p w14:paraId="7B94DE02" w14:textId="77777777" w:rsidR="00CE7B7D" w:rsidRDefault="00000000">
      <w:pPr>
        <w:pStyle w:val="Heading1"/>
      </w:pPr>
      <w:r>
        <w:lastRenderedPageBreak/>
        <w:t>9. Teknik Notlar ve Iyilestirme Onerileri</w:t>
      </w:r>
    </w:p>
    <w:p w14:paraId="1915EAB1" w14:textId="77777777" w:rsidR="00CE7B7D" w:rsidRDefault="00000000">
      <w:pPr>
        <w:pStyle w:val="Heading2"/>
      </w:pPr>
      <w:r>
        <w:t>9.1 Bilinen Kisitlamalar</w:t>
      </w:r>
    </w:p>
    <w:p w14:paraId="78D9346E" w14:textId="77777777" w:rsidR="00CE7B7D" w:rsidRDefault="00000000">
      <w:pPr>
        <w:pStyle w:val="ListBullet"/>
      </w:pPr>
      <w:r>
        <w:t>Veri seti sentetiktir. Gercek piyasa verileri farkli dagilimlara sahip olabilir.</w:t>
      </w:r>
    </w:p>
    <w:p w14:paraId="3FBD5FA4" w14:textId="77777777" w:rsidR="00CE7B7D" w:rsidRDefault="00000000">
      <w:pPr>
        <w:pStyle w:val="ListBullet"/>
      </w:pPr>
      <w:r>
        <w:t>Sadece 4 ozellik kullanilmistir (yil, marka, model, paket). Motor hacmi, yakit tipi, vites tipi, renk gibi ozellikler eklenebilir.</w:t>
      </w:r>
    </w:p>
    <w:p w14:paraId="5F0ADDD5" w14:textId="77777777" w:rsidR="00CE7B7D" w:rsidRDefault="00000000">
      <w:pPr>
        <w:pStyle w:val="ListBullet"/>
      </w:pPr>
      <w:r>
        <w:t>LabelEncoder ordinal kodlama yapar. One-Hot Encoding veya Target Encoding daha uygun olabilir.</w:t>
      </w:r>
    </w:p>
    <w:p w14:paraId="3EED2A9E" w14:textId="77777777" w:rsidR="00CE7B7D" w:rsidRDefault="00000000">
      <w:pPr>
        <w:pStyle w:val="ListBullet"/>
      </w:pPr>
      <w:r>
        <w:t>IQR aykiri deger tespiti global uygulanmistir. Premium segment araclari (4M+ TL) aykiri olarak cikarilabilmektedir.</w:t>
      </w:r>
    </w:p>
    <w:p w14:paraId="2B88BB01" w14:textId="77777777" w:rsidR="00CE7B7D" w:rsidRDefault="00000000">
      <w:pPr>
        <w:pStyle w:val="Heading2"/>
      </w:pPr>
      <w:r>
        <w:t>9.2 Iyilestirme Onerileri</w:t>
      </w:r>
    </w:p>
    <w:p w14:paraId="377AD368" w14:textId="77777777" w:rsidR="00CE7B7D" w:rsidRDefault="00000000">
      <w:pPr>
        <w:pStyle w:val="ListBullet"/>
      </w:pPr>
      <w:r>
        <w:t>Gercek piyasa verisi ile egitim (ornegin sahibinden.com, arabam.com verileri).</w:t>
      </w:r>
    </w:p>
    <w:p w14:paraId="7E0CFF8A" w14:textId="77777777" w:rsidR="00CE7B7D" w:rsidRDefault="00000000">
      <w:pPr>
        <w:pStyle w:val="ListBullet"/>
      </w:pPr>
      <w:r>
        <w:t>Ek ozellikler: motor hacmi, yakit tipi, vites tipi, km, renk.</w:t>
      </w:r>
    </w:p>
    <w:p w14:paraId="53B44B44" w14:textId="77777777" w:rsidR="00CE7B7D" w:rsidRDefault="00000000">
      <w:pPr>
        <w:pStyle w:val="ListBullet"/>
      </w:pPr>
      <w:r>
        <w:t>Target Encoding veya One-Hot Encoding ile kategorik kodlama iyilestirmesi.</w:t>
      </w:r>
    </w:p>
    <w:p w14:paraId="46B84C64" w14:textId="77777777" w:rsidR="00CE7B7D" w:rsidRDefault="00000000">
      <w:pPr>
        <w:pStyle w:val="ListBullet"/>
      </w:pPr>
      <w:r>
        <w:t>GridSearchCV ile hyperparameter optimizasyonu.</w:t>
      </w:r>
    </w:p>
    <w:p w14:paraId="27576641" w14:textId="77777777" w:rsidR="00CE7B7D" w:rsidRDefault="00000000">
      <w:pPr>
        <w:pStyle w:val="ListBullet"/>
      </w:pPr>
      <w:r>
        <w:t>XGBoost, LightGBM gibi daha guclu modellerin denenmesi.</w:t>
      </w:r>
    </w:p>
    <w:p w14:paraId="5EFAA1DB" w14:textId="77777777" w:rsidR="00CE7B7D" w:rsidRDefault="00000000">
      <w:pPr>
        <w:pStyle w:val="ListBullet"/>
      </w:pPr>
      <w:r>
        <w:t>Segmente gore (premium vs standart) ayri model egitimi.</w:t>
      </w:r>
    </w:p>
    <w:sectPr w:rsidR="00CE7B7D"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90504">
    <w:abstractNumId w:val="8"/>
  </w:num>
  <w:num w:numId="2" w16cid:durableId="1560701947">
    <w:abstractNumId w:val="6"/>
  </w:num>
  <w:num w:numId="3" w16cid:durableId="1906140904">
    <w:abstractNumId w:val="5"/>
  </w:num>
  <w:num w:numId="4" w16cid:durableId="1196307977">
    <w:abstractNumId w:val="4"/>
  </w:num>
  <w:num w:numId="5" w16cid:durableId="483088015">
    <w:abstractNumId w:val="7"/>
  </w:num>
  <w:num w:numId="6" w16cid:durableId="1008753692">
    <w:abstractNumId w:val="3"/>
  </w:num>
  <w:num w:numId="7" w16cid:durableId="1943537112">
    <w:abstractNumId w:val="2"/>
  </w:num>
  <w:num w:numId="8" w16cid:durableId="546836569">
    <w:abstractNumId w:val="1"/>
  </w:num>
  <w:num w:numId="9" w16cid:durableId="926353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A85"/>
    <w:rsid w:val="0015074B"/>
    <w:rsid w:val="0029639D"/>
    <w:rsid w:val="00326F90"/>
    <w:rsid w:val="009325D3"/>
    <w:rsid w:val="00AA1D8D"/>
    <w:rsid w:val="00B47730"/>
    <w:rsid w:val="00CB0664"/>
    <w:rsid w:val="00CE7B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1B6928"/>
  <w14:defaultImageDpi w14:val="300"/>
  <w15:docId w15:val="{BD6365D3-81A4-3A4C-86FB-39226EB93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1170</Words>
  <Characters>7818</Characters>
  <Application>Microsoft Office Word</Application>
  <DocSecurity>0</DocSecurity>
  <Lines>232</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Şeref Recep Keskin</cp:lastModifiedBy>
  <cp:revision>2</cp:revision>
  <dcterms:created xsi:type="dcterms:W3CDTF">2013-12-23T23:15:00Z</dcterms:created>
  <dcterms:modified xsi:type="dcterms:W3CDTF">2026-02-24T12:45:00Z</dcterms:modified>
  <cp:category/>
</cp:coreProperties>
</file>