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Pack v3</w:t>
      </w:r>
    </w:p>
    <w:p>
      <w:pPr>
        <w:jc w:val="center"/>
      </w:pPr>
      <w:r>
        <w:rPr>
          <w:i/>
        </w:rPr>
        <w:t>Physical AI 3D Platform — пакет для начала реальной разработки</w:t>
      </w:r>
    </w:p>
    <w:p>
      <w:pPr>
        <w:pStyle w:val="Heading1"/>
      </w:pPr>
      <w:r>
        <w:t>Назначение</w:t>
      </w:r>
    </w:p>
    <w:p>
      <w:r>
        <w:t>Этот пакет является инженерным продолжением v2 Ultimate. Он не заменяет Source of Truth и Feature Registry, а переводит MVP-функции в конкретные архитектурные решения, контракты, структуру репозитория и исполняемый backlog для Codex.</w:t>
      </w:r>
    </w:p>
    <w:p>
      <w:pPr>
        <w:pStyle w:val="Heading1"/>
      </w:pPr>
      <w:r>
        <w:t>Что внутри</w:t>
      </w:r>
    </w:p>
    <w:p>
      <w:pPr>
        <w:pStyle w:val="ListBullet"/>
      </w:pPr>
      <w:r>
        <w:t>01 — Architecture &amp; Stack: конкретный стек, границы сервисов, ADR и принципы.</w:t>
      </w:r>
    </w:p>
    <w:p>
      <w:pPr>
        <w:pStyle w:val="ListBullet"/>
      </w:pPr>
      <w:r>
        <w:t>02 — Data Model &amp; Database: сущности PostgreSQL, version graph, jobs, assets, printer profiles, AI usage.</w:t>
      </w:r>
    </w:p>
    <w:p>
      <w:pPr>
        <w:pStyle w:val="ListBullet"/>
      </w:pPr>
      <w:r>
        <w:t>03 — API &amp; Event Contracts: REST/WebSocket/event contracts и правила idempotency/versioning.</w:t>
      </w:r>
    </w:p>
    <w:p>
      <w:pPr>
        <w:pStyle w:val="ListBullet"/>
      </w:pPr>
      <w:r>
        <w:t>04 — AI + Geometry + Scan + Print Pipelines: детальные последовательности выполнения F-001/F-002/F-003/F-006/F-008/F-014/F-030/F-031/F-076.</w:t>
      </w:r>
    </w:p>
    <w:p>
      <w:pPr>
        <w:pStyle w:val="ListBullet"/>
      </w:pPr>
      <w:r>
        <w:t>05 — DevOps/Security/Observability: окружения, CI/CD, storage, isolation, secrets, backup, telemetry.</w:t>
      </w:r>
    </w:p>
    <w:p>
      <w:pPr>
        <w:pStyle w:val="ListBullet"/>
      </w:pPr>
      <w:r>
        <w:t>06 — Codex Execution Plan: эпики, зависимости, Definition of Done и первые 100 задач.</w:t>
      </w:r>
    </w:p>
    <w:p>
      <w:pPr>
        <w:pStyle w:val="ListBullet"/>
      </w:pPr>
      <w:r>
        <w:t>07 — Testing &amp; Quality Gates: unit/integration/e2e/golden geometry/security/performance.</w:t>
      </w:r>
    </w:p>
    <w:p>
      <w:pPr>
        <w:pStyle w:val="ListBullet"/>
      </w:pPr>
      <w:r>
        <w:t>repo_skeleton — реальная начальная структура монорепозитория с README, compose, SQL, OpenAPI и task-файлами.</w:t>
      </w:r>
    </w:p>
    <w:p>
      <w:pPr>
        <w:pStyle w:val="ListBullet"/>
      </w:pPr>
      <w:r>
        <w:t>v2 Ultimate ZIP — исходная продуктовая база, сохранённая рядом, чтобы инженерная работа всегда была трассируема.</w:t>
      </w:r>
    </w:p>
    <w:p>
      <w:pPr>
        <w:pStyle w:val="Heading1"/>
      </w:pPr>
      <w:r>
        <w:t>Неизменяемые правила</w:t>
      </w:r>
    </w:p>
    <w:p>
      <w:pPr>
        <w:pStyle w:val="ListBullet"/>
      </w:pPr>
      <w:r>
        <w:t>Каждый issue/commit/PR должен содержать минимум один F-ID.</w:t>
      </w:r>
    </w:p>
    <w:p>
      <w:pPr>
        <w:pStyle w:val="ListBullet"/>
      </w:pPr>
      <w:r>
        <w:t>Исходный пользовательский asset не перезаписывается: все конвертации и AI-правки создают производную версию.</w:t>
      </w:r>
    </w:p>
    <w:p>
      <w:pPr>
        <w:pStyle w:val="ListBullet"/>
      </w:pPr>
      <w:r>
        <w:t>LLM планирует операции, но точная CAD-геометрия исполняется детерминированным kernel/service.</w:t>
      </w:r>
    </w:p>
    <w:p>
      <w:pPr>
        <w:pStyle w:val="ListBullet"/>
      </w:pPr>
      <w:r>
        <w:t>Любая AI-команда должна превращаться в структурированный Operation Plan, пригодный для replay/undo/audit.</w:t>
      </w:r>
    </w:p>
    <w:p>
      <w:pPr>
        <w:pStyle w:val="ListBullet"/>
      </w:pPr>
      <w:r>
        <w:t>MVP сначала доказывает путь Idea/Scan → Editable Model → Validation → Export/Print, а не пытается копировать Blender целиком.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