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5FE3" w:rsidRPr="009C45FB" w:rsidRDefault="001D5FE3" w:rsidP="009C45FB">
      <w:pPr>
        <w:pStyle w:val="a5"/>
        <w:numPr>
          <w:ilvl w:val="0"/>
          <w:numId w:val="3"/>
        </w:numPr>
      </w:pPr>
      <w:r w:rsidRPr="00A119F5">
        <w:t>Препроцессор - программа, подготавливающая код к компиляции. </w:t>
      </w:r>
      <w:r w:rsidRPr="001D5FE3">
        <w:t>Препроцессор удаляет из кода комментарии, преобразует код в соответствии с макросами и выполняет иные директивы, начинающиеся с символа «#» (такие как #</w:t>
      </w:r>
      <w:proofErr w:type="spellStart"/>
      <w:r w:rsidRPr="001D5FE3">
        <w:t>include</w:t>
      </w:r>
      <w:proofErr w:type="spellEnd"/>
      <w:r w:rsidRPr="001D5FE3">
        <w:t>, #</w:t>
      </w:r>
      <w:proofErr w:type="spellStart"/>
      <w:r w:rsidRPr="001D5FE3">
        <w:t>define</w:t>
      </w:r>
      <w:proofErr w:type="spellEnd"/>
      <w:r w:rsidRPr="001D5FE3">
        <w:t>, разнообразные директивы типа #</w:t>
      </w:r>
      <w:proofErr w:type="spellStart"/>
      <w:r w:rsidRPr="001D5FE3">
        <w:t>pragma</w:t>
      </w:r>
      <w:proofErr w:type="spellEnd"/>
      <w:r w:rsidRPr="001D5FE3">
        <w:t>).</w:t>
      </w:r>
    </w:p>
    <w:p w:rsidR="009C45FB" w:rsidRDefault="009C45FB" w:rsidP="009C45FB">
      <w:pPr>
        <w:pStyle w:val="a5"/>
        <w:ind w:left="1080"/>
        <w:rPr>
          <w:lang w:val="en-US"/>
        </w:rPr>
      </w:pPr>
      <w:r w:rsidRPr="009C45FB">
        <w:t xml:space="preserve">Директивы — это специальные команды, которые препроцессор распознаёт и выполняет. Все директивы начинаются со знака #. Если первый </w:t>
      </w:r>
      <w:proofErr w:type="spellStart"/>
      <w:r w:rsidRPr="009C45FB">
        <w:t>непробельный</w:t>
      </w:r>
      <w:proofErr w:type="spellEnd"/>
      <w:r w:rsidRPr="009C45FB">
        <w:t xml:space="preserve"> символ в строке это — #, то препроцессор будет пытаться распознать в ней свою директиву.</w:t>
      </w:r>
      <w:r w:rsidRPr="009C45FB">
        <w:br/>
        <w:t>Существуют следующие директивы:</w:t>
      </w:r>
      <w:r w:rsidRPr="009C45FB">
        <w:br/>
        <w:t>— Подключение файлов: #</w:t>
      </w:r>
      <w:proofErr w:type="spellStart"/>
      <w:r w:rsidRPr="009C45FB">
        <w:t>include</w:t>
      </w:r>
      <w:proofErr w:type="spellEnd"/>
      <w:r w:rsidRPr="009C45FB">
        <w:t>, #</w:t>
      </w:r>
      <w:proofErr w:type="spellStart"/>
      <w:r w:rsidRPr="009C45FB">
        <w:t>include_next</w:t>
      </w:r>
      <w:proofErr w:type="spellEnd"/>
      <w:r w:rsidRPr="009C45FB">
        <w:t>.</w:t>
      </w:r>
    </w:p>
    <w:p w:rsidR="009C45FB" w:rsidRDefault="009C45FB" w:rsidP="009C45FB">
      <w:pPr>
        <w:pStyle w:val="a5"/>
        <w:ind w:left="1080"/>
        <w:rPr>
          <w:lang w:val="en-US"/>
        </w:rPr>
      </w:pPr>
      <w:r w:rsidRPr="009C45FB">
        <w:t xml:space="preserve">Встретив в </w:t>
      </w:r>
      <w:proofErr w:type="spellStart"/>
      <w:r w:rsidRPr="009C45FB">
        <w:t>исходнике</w:t>
      </w:r>
      <w:proofErr w:type="spellEnd"/>
      <w:r w:rsidRPr="009C45FB">
        <w:t xml:space="preserve"> эту директиву, препроцессор </w:t>
      </w:r>
      <w:proofErr w:type="gramStart"/>
      <w:r w:rsidRPr="009C45FB">
        <w:t>заменяет её на содержимое</w:t>
      </w:r>
      <w:proofErr w:type="gramEnd"/>
      <w:r w:rsidRPr="009C45FB">
        <w:t xml:space="preserve"> файла, имя которого указанно в параметре.</w:t>
      </w:r>
    </w:p>
    <w:p w:rsidR="009C45FB" w:rsidRDefault="009C45FB" w:rsidP="009C45FB">
      <w:pPr>
        <w:pStyle w:val="a5"/>
        <w:ind w:left="1080"/>
        <w:rPr>
          <w:lang w:val="en-US"/>
        </w:rPr>
      </w:pPr>
      <w:r w:rsidRPr="009C45FB">
        <w:br/>
        <w:t>— Условная компиляция: #</w:t>
      </w:r>
      <w:proofErr w:type="spellStart"/>
      <w:r w:rsidRPr="009C45FB">
        <w:t>if</w:t>
      </w:r>
      <w:proofErr w:type="spellEnd"/>
      <w:r w:rsidRPr="009C45FB">
        <w:t>, #</w:t>
      </w:r>
      <w:proofErr w:type="spellStart"/>
      <w:r w:rsidRPr="009C45FB">
        <w:t>ifdef</w:t>
      </w:r>
      <w:proofErr w:type="spellEnd"/>
      <w:r w:rsidRPr="009C45FB">
        <w:t>, #</w:t>
      </w:r>
      <w:proofErr w:type="spellStart"/>
      <w:r w:rsidRPr="009C45FB">
        <w:t>ifndef</w:t>
      </w:r>
      <w:proofErr w:type="spellEnd"/>
      <w:r w:rsidRPr="009C45FB">
        <w:t>, #</w:t>
      </w:r>
      <w:proofErr w:type="spellStart"/>
      <w:r w:rsidRPr="009C45FB">
        <w:t>else</w:t>
      </w:r>
      <w:proofErr w:type="spellEnd"/>
      <w:r w:rsidRPr="009C45FB">
        <w:t>, #</w:t>
      </w:r>
      <w:proofErr w:type="spellStart"/>
      <w:r w:rsidRPr="009C45FB">
        <w:t>elif</w:t>
      </w:r>
      <w:proofErr w:type="spellEnd"/>
      <w:r w:rsidRPr="009C45FB">
        <w:t xml:space="preserve"> </w:t>
      </w:r>
      <w:proofErr w:type="spellStart"/>
      <w:r w:rsidRPr="009C45FB">
        <w:t>and</w:t>
      </w:r>
      <w:proofErr w:type="spellEnd"/>
      <w:r w:rsidRPr="009C45FB">
        <w:t xml:space="preserve"> #</w:t>
      </w:r>
      <w:proofErr w:type="spellStart"/>
      <w:r w:rsidRPr="009C45FB">
        <w:t>endif</w:t>
      </w:r>
      <w:proofErr w:type="spellEnd"/>
      <w:r w:rsidRPr="009C45FB">
        <w:t>.</w:t>
      </w:r>
    </w:p>
    <w:p w:rsidR="009C45FB" w:rsidRDefault="009C45FB" w:rsidP="009C45FB">
      <w:pPr>
        <w:pStyle w:val="a5"/>
        <w:ind w:left="1080"/>
        <w:rPr>
          <w:lang w:val="en-US"/>
        </w:rPr>
      </w:pPr>
      <w:r w:rsidRPr="009C45FB">
        <w:t>Применяется, когда в зависимости от значения различных макросов, нужно компилировать, или нет, тот или иной кусок кода, или установить другие макросы.</w:t>
      </w:r>
    </w:p>
    <w:p w:rsidR="009C45FB" w:rsidRDefault="009C45FB" w:rsidP="009C45FB">
      <w:pPr>
        <w:pStyle w:val="a5"/>
        <w:ind w:left="1080"/>
        <w:rPr>
          <w:lang w:val="en-US"/>
        </w:rPr>
      </w:pPr>
      <w:r w:rsidRPr="009C45FB">
        <w:br/>
        <w:t>— Диагностика: #</w:t>
      </w:r>
      <w:proofErr w:type="spellStart"/>
      <w:r w:rsidRPr="009C45FB">
        <w:t>error</w:t>
      </w:r>
      <w:proofErr w:type="spellEnd"/>
      <w:r w:rsidRPr="009C45FB">
        <w:t>, #</w:t>
      </w:r>
      <w:proofErr w:type="spellStart"/>
      <w:r w:rsidRPr="009C45FB">
        <w:t>warning</w:t>
      </w:r>
      <w:proofErr w:type="spellEnd"/>
      <w:r w:rsidRPr="009C45FB">
        <w:t>, #</w:t>
      </w:r>
      <w:proofErr w:type="spellStart"/>
      <w:r w:rsidRPr="009C45FB">
        <w:t>line</w:t>
      </w:r>
      <w:proofErr w:type="spellEnd"/>
      <w:r w:rsidRPr="009C45FB">
        <w:t>.</w:t>
      </w:r>
    </w:p>
    <w:p w:rsidR="009C45FB" w:rsidRPr="009C45FB" w:rsidRDefault="009C45FB" w:rsidP="009C45FB">
      <w:pPr>
        <w:pStyle w:val="a5"/>
        <w:ind w:left="1080"/>
      </w:pPr>
      <w:r w:rsidRPr="009C45FB">
        <w:t>Назначение</w:t>
      </w:r>
      <w:r>
        <w:t xml:space="preserve"> </w:t>
      </w:r>
      <w:proofErr w:type="spellStart"/>
      <w:r>
        <w:t>дириктивы</w:t>
      </w:r>
      <w:proofErr w:type="spellEnd"/>
      <w:r>
        <w:t xml:space="preserve"> </w:t>
      </w:r>
      <w:r w:rsidRPr="009C45FB">
        <w:rPr>
          <w:b/>
        </w:rPr>
        <w:t>#</w:t>
      </w:r>
      <w:proofErr w:type="spellStart"/>
      <w:r w:rsidRPr="009C45FB">
        <w:rPr>
          <w:b/>
        </w:rPr>
        <w:t>error</w:t>
      </w:r>
      <w:proofErr w:type="spellEnd"/>
      <w:r w:rsidRPr="009C45FB">
        <w:t xml:space="preserve"> предельно просто — остановить компиляцию с сообщением об ошибке, </w:t>
      </w:r>
      <w:proofErr w:type="gramStart"/>
      <w:r w:rsidRPr="009C45FB">
        <w:t>указанном</w:t>
      </w:r>
      <w:proofErr w:type="gramEnd"/>
      <w:r w:rsidRPr="009C45FB">
        <w:t xml:space="preserve"> после директивы. Её можно использовать совместно с директивами условной компиляции для того, чтоб убедиться установлен ли какой-то важный макрос и, что он имеет правильное значение.</w:t>
      </w:r>
      <w:r w:rsidRPr="009C45FB">
        <w:br/>
        <w:t>Также существует директива </w:t>
      </w:r>
      <w:r w:rsidRPr="009C45FB">
        <w:rPr>
          <w:b/>
          <w:bCs/>
        </w:rPr>
        <w:t>#</w:t>
      </w:r>
      <w:proofErr w:type="spellStart"/>
      <w:r w:rsidRPr="009C45FB">
        <w:rPr>
          <w:b/>
          <w:bCs/>
        </w:rPr>
        <w:t>warning</w:t>
      </w:r>
      <w:proofErr w:type="spellEnd"/>
      <w:r w:rsidRPr="009C45FB">
        <w:t>, аналогична #</w:t>
      </w:r>
      <w:proofErr w:type="spellStart"/>
      <w:r w:rsidRPr="009C45FB">
        <w:t>error</w:t>
      </w:r>
      <w:proofErr w:type="spellEnd"/>
      <w:r w:rsidRPr="009C45FB">
        <w:t>, но не прерывает компиляцию, а выдаёт предупреждение.</w:t>
      </w:r>
      <w:r w:rsidRPr="009C45FB">
        <w:br/>
      </w:r>
      <w:proofErr w:type="gramStart"/>
      <w:r w:rsidRPr="009C45FB">
        <w:t>Директива </w:t>
      </w:r>
      <w:r w:rsidRPr="009C45FB">
        <w:rPr>
          <w:b/>
          <w:bCs/>
        </w:rPr>
        <w:t>#</w:t>
      </w:r>
      <w:proofErr w:type="spellStart"/>
      <w:r w:rsidRPr="009C45FB">
        <w:rPr>
          <w:b/>
          <w:bCs/>
        </w:rPr>
        <w:t>line</w:t>
      </w:r>
      <w:proofErr w:type="spellEnd"/>
      <w:r w:rsidRPr="009C45FB">
        <w:t> служит для задания номеров строк и имени файла, показываемых в сообщениях об ошибках и возвращаемые специальными макросами __LINE__ и __FILE__.</w:t>
      </w:r>
      <w:proofErr w:type="gramEnd"/>
    </w:p>
    <w:p w:rsidR="009C45FB" w:rsidRDefault="009C45FB" w:rsidP="009C45FB">
      <w:pPr>
        <w:pStyle w:val="a5"/>
        <w:ind w:left="1080"/>
      </w:pPr>
      <w:r w:rsidRPr="009C45FB">
        <w:br/>
        <w:t>— Дополнительная информация компилятору: #</w:t>
      </w:r>
      <w:proofErr w:type="spellStart"/>
      <w:r w:rsidRPr="009C45FB">
        <w:t>pragma</w:t>
      </w:r>
      <w:proofErr w:type="spellEnd"/>
    </w:p>
    <w:p w:rsidR="009C45FB" w:rsidRDefault="009C45FB" w:rsidP="009C45FB">
      <w:pPr>
        <w:pStyle w:val="a5"/>
        <w:ind w:left="1080"/>
      </w:pPr>
      <w:r w:rsidRPr="009C45FB">
        <w:t>Эта директива используется в основном для передачи компилятору различных нестандартных опций, таких как уровни оптимизаций для отдельных частей программы, выравнивания структур, параметров компоновщика и много чего ещё.</w:t>
      </w:r>
    </w:p>
    <w:p w:rsidR="009C45FB" w:rsidRPr="009C45FB" w:rsidRDefault="009C45FB" w:rsidP="009C45FB">
      <w:pPr>
        <w:pStyle w:val="a5"/>
        <w:ind w:left="1080"/>
      </w:pPr>
      <w:r w:rsidRPr="009C45FB">
        <w:br/>
        <w:t>— Макроопределения: #</w:t>
      </w:r>
      <w:proofErr w:type="spellStart"/>
      <w:r w:rsidRPr="009C45FB">
        <w:t>define</w:t>
      </w:r>
      <w:proofErr w:type="spellEnd"/>
    </w:p>
    <w:p w:rsidR="009C45FB" w:rsidRDefault="009C45FB" w:rsidP="009C45FB">
      <w:pPr>
        <w:pStyle w:val="a5"/>
        <w:ind w:left="1080"/>
      </w:pPr>
      <w:r>
        <w:t>С</w:t>
      </w:r>
      <w:r w:rsidRPr="009C45FB">
        <w:t>уществуют два типа макросов: макрос-объект(</w:t>
      </w:r>
      <w:proofErr w:type="spellStart"/>
      <w:r w:rsidRPr="009C45FB">
        <w:t>object-like</w:t>
      </w:r>
      <w:proofErr w:type="spellEnd"/>
      <w:r w:rsidRPr="009C45FB">
        <w:t xml:space="preserve"> </w:t>
      </w:r>
      <w:proofErr w:type="spellStart"/>
      <w:r w:rsidRPr="009C45FB">
        <w:t>macro</w:t>
      </w:r>
      <w:proofErr w:type="spellEnd"/>
      <w:r w:rsidRPr="009C45FB">
        <w:t>) и макрос-функция(</w:t>
      </w:r>
      <w:proofErr w:type="spellStart"/>
      <w:r w:rsidRPr="009C45FB">
        <w:t>function-like</w:t>
      </w:r>
      <w:proofErr w:type="spellEnd"/>
      <w:r w:rsidRPr="009C45FB">
        <w:t xml:space="preserve"> </w:t>
      </w:r>
      <w:proofErr w:type="spellStart"/>
      <w:r w:rsidRPr="009C45FB">
        <w:t>macro</w:t>
      </w:r>
      <w:proofErr w:type="spellEnd"/>
      <w:r w:rsidRPr="009C45FB">
        <w:t>), оба типа объявляются с помощью директивы </w:t>
      </w:r>
      <w:r w:rsidRPr="009C45FB">
        <w:rPr>
          <w:b/>
          <w:bCs/>
        </w:rPr>
        <w:t>#</w:t>
      </w:r>
      <w:proofErr w:type="spellStart"/>
      <w:r w:rsidRPr="009C45FB">
        <w:rPr>
          <w:b/>
          <w:bCs/>
        </w:rPr>
        <w:t>define</w:t>
      </w:r>
      <w:proofErr w:type="spellEnd"/>
      <w:r w:rsidRPr="009C45FB">
        <w:t>. Рассмотрим сначала макросы-объекты. Объявляются они как:</w:t>
      </w:r>
      <w:r w:rsidRPr="009C45FB">
        <w:br/>
      </w:r>
      <w:r w:rsidRPr="009C45FB">
        <w:rPr>
          <w:b/>
          <w:bCs/>
        </w:rPr>
        <w:t>#</w:t>
      </w:r>
      <w:proofErr w:type="spellStart"/>
      <w:r w:rsidRPr="009C45FB">
        <w:rPr>
          <w:b/>
          <w:bCs/>
        </w:rPr>
        <w:t>define</w:t>
      </w:r>
      <w:proofErr w:type="spellEnd"/>
      <w:r w:rsidRPr="009C45FB">
        <w:rPr>
          <w:b/>
          <w:bCs/>
        </w:rPr>
        <w:t xml:space="preserve"> ИМЯ_МАКРОСА [замещающий текст]</w:t>
      </w:r>
      <w:r w:rsidRPr="009C45FB">
        <w:br/>
        <w:t>Всё, что идёт после имя макроса до конца строки является замещающим текстом. </w:t>
      </w:r>
    </w:p>
    <w:p w:rsidR="009C45FB" w:rsidRPr="009C45FB" w:rsidRDefault="009C45FB" w:rsidP="009C45FB">
      <w:pPr>
        <w:pStyle w:val="a5"/>
        <w:ind w:left="1080"/>
      </w:pPr>
      <w:r w:rsidRPr="009C45FB">
        <w:t xml:space="preserve">Второй вид макросов — это </w:t>
      </w:r>
      <w:proofErr w:type="spellStart"/>
      <w:proofErr w:type="gramStart"/>
      <w:r w:rsidRPr="009C45FB">
        <w:t>макро-функции</w:t>
      </w:r>
      <w:proofErr w:type="spellEnd"/>
      <w:proofErr w:type="gramEnd"/>
      <w:r w:rsidRPr="009C45FB">
        <w:t xml:space="preserve"> (</w:t>
      </w:r>
      <w:proofErr w:type="spellStart"/>
      <w:r w:rsidRPr="009C45FB">
        <w:t>function-like</w:t>
      </w:r>
      <w:proofErr w:type="spellEnd"/>
      <w:r w:rsidRPr="009C45FB">
        <w:t xml:space="preserve"> </w:t>
      </w:r>
      <w:proofErr w:type="spellStart"/>
      <w:r w:rsidRPr="009C45FB">
        <w:t>macros</w:t>
      </w:r>
      <w:proofErr w:type="spellEnd"/>
      <w:r w:rsidRPr="009C45FB">
        <w:t xml:space="preserve">). Определяются они с помощью </w:t>
      </w:r>
      <w:proofErr w:type="spellStart"/>
      <w:proofErr w:type="gramStart"/>
      <w:r w:rsidRPr="009C45FB">
        <w:t>той-же</w:t>
      </w:r>
      <w:proofErr w:type="spellEnd"/>
      <w:proofErr w:type="gramEnd"/>
      <w:r w:rsidRPr="009C45FB">
        <w:t xml:space="preserve"> директивы #</w:t>
      </w:r>
      <w:proofErr w:type="spellStart"/>
      <w:r w:rsidRPr="009C45FB">
        <w:t>define</w:t>
      </w:r>
      <w:proofErr w:type="spellEnd"/>
      <w:r w:rsidRPr="009C45FB">
        <w:t>, после которой (сразу без пробелов) в круглых скобках идёт список разделённых запятыми аргументов</w:t>
      </w:r>
      <w:r w:rsidR="00EE59A4">
        <w:t>.</w:t>
      </w:r>
    </w:p>
    <w:p w:rsidR="001D5FE3" w:rsidRPr="001D5FE3" w:rsidRDefault="001D5FE3" w:rsidP="00A119F5">
      <w:pPr>
        <w:ind w:left="720"/>
      </w:pPr>
      <w:r w:rsidRPr="001D5FE3">
        <w:t xml:space="preserve">2. </w:t>
      </w:r>
      <w:r w:rsidRPr="00A119F5">
        <w:t xml:space="preserve">Как минимум одну - функцию </w:t>
      </w:r>
      <w:proofErr w:type="spellStart"/>
      <w:r w:rsidRPr="00A119F5">
        <w:t>main</w:t>
      </w:r>
      <w:proofErr w:type="spellEnd"/>
      <w:r w:rsidRPr="00A119F5">
        <w:t>.</w:t>
      </w:r>
    </w:p>
    <w:p w:rsidR="001D5FE3" w:rsidRPr="001D5FE3" w:rsidRDefault="001D5FE3" w:rsidP="00A119F5">
      <w:pPr>
        <w:ind w:left="720"/>
      </w:pPr>
      <w:r w:rsidRPr="001D5FE3">
        <w:t>3.</w:t>
      </w:r>
      <w:r w:rsidR="00EE59A4">
        <w:t xml:space="preserve"> </w:t>
      </w:r>
      <w:r w:rsidR="00EE59A4" w:rsidRPr="00EE59A4">
        <w:t xml:space="preserve">Функция </w:t>
      </w:r>
      <w:proofErr w:type="spellStart"/>
      <w:r w:rsidR="00EE59A4" w:rsidRPr="00EE59A4">
        <w:t>main</w:t>
      </w:r>
      <w:proofErr w:type="spellEnd"/>
      <w:r w:rsidR="00EE59A4" w:rsidRPr="00EE59A4">
        <w:t xml:space="preserve"> вызывается при старте программы после инициализации нелокальных объектов со статической длительностью хранения. Это точка входа в программу, которая исполняется в гостевом окружении (то есть с операционной системой). Точки входа в автономные программы (</w:t>
      </w:r>
      <w:proofErr w:type="spellStart"/>
      <w:r w:rsidR="00EE59A4" w:rsidRPr="00EE59A4">
        <w:t>boot</w:t>
      </w:r>
      <w:proofErr w:type="spellEnd"/>
      <w:r w:rsidR="00EE59A4" w:rsidRPr="00EE59A4">
        <w:t xml:space="preserve"> </w:t>
      </w:r>
      <w:proofErr w:type="spellStart"/>
      <w:r w:rsidR="00EE59A4" w:rsidRPr="00EE59A4">
        <w:t>loaders</w:t>
      </w:r>
      <w:proofErr w:type="spellEnd"/>
      <w:r w:rsidR="00EE59A4" w:rsidRPr="00EE59A4">
        <w:t xml:space="preserve">, OS </w:t>
      </w:r>
      <w:proofErr w:type="spellStart"/>
      <w:r w:rsidR="00EE59A4" w:rsidRPr="00EE59A4">
        <w:t>kernels</w:t>
      </w:r>
      <w:proofErr w:type="spellEnd"/>
      <w:r w:rsidR="00EE59A4" w:rsidRPr="00EE59A4">
        <w:t>, и т.п.) зависят от реализации.</w:t>
      </w:r>
    </w:p>
    <w:p w:rsidR="001D5FE3" w:rsidRDefault="001D5FE3" w:rsidP="00A119F5">
      <w:pPr>
        <w:ind w:left="720"/>
      </w:pPr>
      <w:r w:rsidRPr="001D5FE3">
        <w:lastRenderedPageBreak/>
        <w:t>4.</w:t>
      </w:r>
      <w:r w:rsidR="00EE59A4">
        <w:t xml:space="preserve"> Есть два вида комментариев: </w:t>
      </w:r>
      <w:r w:rsidR="00EE59A4" w:rsidRPr="00EE59A4">
        <w:t>многострочный комментарий</w:t>
      </w:r>
      <w:r w:rsidR="00EE59A4">
        <w:t xml:space="preserve"> и </w:t>
      </w:r>
      <w:r w:rsidR="00EE59A4" w:rsidRPr="00EE59A4">
        <w:t>однострочный комментарий</w:t>
      </w:r>
      <w:r w:rsidR="00EE59A4">
        <w:t>.</w:t>
      </w:r>
    </w:p>
    <w:p w:rsidR="00EE59A4" w:rsidRDefault="00EE59A4" w:rsidP="00A119F5">
      <w:pPr>
        <w:ind w:left="720"/>
      </w:pPr>
      <w:r w:rsidRPr="00EE59A4">
        <w:t>/*</w:t>
      </w:r>
      <w:r>
        <w:t>Многострочный комментарий</w:t>
      </w:r>
      <w:r w:rsidRPr="00EE59A4">
        <w:t xml:space="preserve"> */</w:t>
      </w:r>
    </w:p>
    <w:p w:rsidR="00EE59A4" w:rsidRDefault="00EE59A4" w:rsidP="00A119F5">
      <w:pPr>
        <w:ind w:left="720"/>
      </w:pPr>
      <w:r w:rsidRPr="00EE59A4">
        <w:t>Комментарии могут находиться в любом месте программы, за исключением середины ключевого слова или идентификатора.</w:t>
      </w:r>
      <w:r>
        <w:t xml:space="preserve"> </w:t>
      </w:r>
      <w:r w:rsidRPr="00EE59A4">
        <w:t>Многострочные комментарии не могут быть вложенными. То есть в одном комментарии не может находиться другой.</w:t>
      </w:r>
    </w:p>
    <w:p w:rsidR="00EE59A4" w:rsidRDefault="00EE59A4" w:rsidP="00A119F5">
      <w:pPr>
        <w:ind w:left="720"/>
      </w:pPr>
      <w:r>
        <w:t>// О</w:t>
      </w:r>
      <w:r w:rsidRPr="00EE59A4">
        <w:t>днострочный комментарий</w:t>
      </w:r>
    </w:p>
    <w:p w:rsidR="00EE59A4" w:rsidRDefault="00EE59A4" w:rsidP="00A119F5">
      <w:pPr>
        <w:ind w:left="720"/>
      </w:pPr>
      <w:r w:rsidRPr="00EE59A4">
        <w:t>Однострочные комментарии особенно полезны тогда, когда нужны краткие, не более чем в одну строку пояснения.</w:t>
      </w:r>
      <w:r>
        <w:t xml:space="preserve"> О</w:t>
      </w:r>
      <w:r w:rsidRPr="00EE59A4">
        <w:t>днострочный комментарий может находиться внутри многострочного комментария.</w:t>
      </w:r>
    </w:p>
    <w:p w:rsidR="00EE59A4" w:rsidRPr="001D5FE3" w:rsidRDefault="00EE59A4" w:rsidP="00A119F5">
      <w:pPr>
        <w:ind w:left="720"/>
      </w:pPr>
      <w:r w:rsidRPr="00EE59A4">
        <w:t>Комментарии должны находиться там, где требуется объяснить работу кода. Например, в начале всех функций, за исключением самых очевидных, должен быть комментарий, который сообщает, что именно делает функция, как она вызывается и что возвращает.</w:t>
      </w:r>
    </w:p>
    <w:p w:rsidR="00AA650A" w:rsidRDefault="001D5FE3" w:rsidP="00AA650A">
      <w:pPr>
        <w:ind w:left="720"/>
      </w:pPr>
      <w:r w:rsidRPr="001D5FE3">
        <w:t>5.</w:t>
      </w:r>
      <w:r w:rsidR="00AA650A" w:rsidRPr="00AA650A">
        <w:t xml:space="preserve"> </w:t>
      </w:r>
      <w:r w:rsidR="00AA650A">
        <w:t>Операция присваивания обозначается знаком =</w:t>
      </w:r>
      <w:proofErr w:type="gramStart"/>
      <w:r w:rsidR="00AA650A">
        <w:t xml:space="preserve"> ,</w:t>
      </w:r>
      <w:proofErr w:type="gramEnd"/>
      <w:r w:rsidR="00AA650A">
        <w:t xml:space="preserve"> и используется для реализации оператора присваивания. В отличие от других языков в языке</w:t>
      </w:r>
      <w:proofErr w:type="gramStart"/>
      <w:r w:rsidR="00AA650A">
        <w:t xml:space="preserve"> С</w:t>
      </w:r>
      <w:proofErr w:type="gramEnd"/>
      <w:r w:rsidR="00AA650A">
        <w:t xml:space="preserve"> оператор присваивания может использоваться “внутри” различных управляющих операторов, речь о которых пойдет далее.</w:t>
      </w:r>
    </w:p>
    <w:p w:rsidR="00AA650A" w:rsidRDefault="00AA650A" w:rsidP="00AA650A">
      <w:pPr>
        <w:ind w:left="720"/>
      </w:pPr>
      <w:proofErr w:type="gramStart"/>
      <w:r>
        <w:t>В</w:t>
      </w:r>
      <w:proofErr w:type="gramEnd"/>
      <w:r>
        <w:t xml:space="preserve"> фрагменте </w:t>
      </w:r>
      <w:proofErr w:type="spellStart"/>
      <w:r>
        <w:t>If</w:t>
      </w:r>
      <w:proofErr w:type="spellEnd"/>
      <w:r>
        <w:t xml:space="preserve"> ((</w:t>
      </w:r>
      <w:proofErr w:type="spellStart"/>
      <w:r>
        <w:t>c=a-b</w:t>
      </w:r>
      <w:proofErr w:type="spellEnd"/>
      <w:r>
        <w:t xml:space="preserve">)&lt;0) </w:t>
      </w:r>
      <w:proofErr w:type="spellStart"/>
      <w:r>
        <w:t>printf</w:t>
      </w:r>
      <w:proofErr w:type="spellEnd"/>
      <w:r>
        <w:t xml:space="preserve"> (“число а меньше чем </w:t>
      </w:r>
      <w:proofErr w:type="spellStart"/>
      <w:r>
        <w:t>b</w:t>
      </w:r>
      <w:proofErr w:type="spellEnd"/>
      <w:r>
        <w:t xml:space="preserve">“) сначала вычисляется величина </w:t>
      </w:r>
      <w:proofErr w:type="spellStart"/>
      <w:r>
        <w:t>a-b</w:t>
      </w:r>
      <w:proofErr w:type="spellEnd"/>
      <w:r>
        <w:t xml:space="preserve">, которая присваивается переменной </w:t>
      </w:r>
      <w:proofErr w:type="spellStart"/>
      <w:r>
        <w:t>c</w:t>
      </w:r>
      <w:proofErr w:type="spellEnd"/>
      <w:r>
        <w:t>, затем сравнивается ее значение с нулем. Кроме того, в языке</w:t>
      </w:r>
      <w:proofErr w:type="gramStart"/>
      <w:r>
        <w:t xml:space="preserve"> С</w:t>
      </w:r>
      <w:proofErr w:type="gramEnd"/>
      <w:r>
        <w:t xml:space="preserve"> </w:t>
      </w:r>
      <w:proofErr w:type="spellStart"/>
      <w:r>
        <w:t>имется</w:t>
      </w:r>
      <w:proofErr w:type="spellEnd"/>
      <w:r>
        <w:t xml:space="preserve"> возможность многократного присваивания, например: </w:t>
      </w:r>
      <w:proofErr w:type="spellStart"/>
      <w:r>
        <w:t>a=b=c=x+y</w:t>
      </w:r>
      <w:proofErr w:type="spellEnd"/>
      <w:r>
        <w:t xml:space="preserve">. Здесь сначала вычисляется значение </w:t>
      </w:r>
      <w:proofErr w:type="spellStart"/>
      <w:r>
        <w:t>x+y</w:t>
      </w:r>
      <w:proofErr w:type="spellEnd"/>
      <w:r>
        <w:t xml:space="preserve">, затем оно присваивается переменной </w:t>
      </w:r>
      <w:proofErr w:type="spellStart"/>
      <w:r>
        <w:t>c</w:t>
      </w:r>
      <w:proofErr w:type="spellEnd"/>
      <w:r>
        <w:t xml:space="preserve">, потом </w:t>
      </w:r>
      <w:proofErr w:type="spellStart"/>
      <w:r>
        <w:t>b</w:t>
      </w:r>
      <w:proofErr w:type="spellEnd"/>
      <w:r>
        <w:t xml:space="preserve">, и лишь затем </w:t>
      </w:r>
      <w:proofErr w:type="spellStart"/>
      <w:r>
        <w:t>a</w:t>
      </w:r>
      <w:proofErr w:type="spellEnd"/>
      <w:r>
        <w:t>. В левой части оператора присваивания должно стоять выражение, которому можно присвоить значение. Такое выражение в языке</w:t>
      </w:r>
      <w:proofErr w:type="gramStart"/>
      <w:r>
        <w:t xml:space="preserve"> С</w:t>
      </w:r>
      <w:proofErr w:type="gramEnd"/>
      <w:r>
        <w:t xml:space="preserve">, например просто переменная, называется величиной </w:t>
      </w:r>
      <w:proofErr w:type="spellStart"/>
      <w:r>
        <w:t>lvalue</w:t>
      </w:r>
      <w:proofErr w:type="spellEnd"/>
      <w:r>
        <w:t xml:space="preserve">. Выражение 3 = 3 ошибочно, так как константе нельзя присвоить никакое значение: константа не является величиной </w:t>
      </w:r>
      <w:proofErr w:type="spellStart"/>
      <w:r>
        <w:t>lvalue</w:t>
      </w:r>
      <w:proofErr w:type="spellEnd"/>
      <w:r>
        <w:t>.</w:t>
      </w:r>
    </w:p>
    <w:p w:rsidR="00AA650A" w:rsidRDefault="00AA650A" w:rsidP="00AA650A">
      <w:pPr>
        <w:ind w:left="720"/>
      </w:pPr>
      <w:r>
        <w:t xml:space="preserve">    В языке</w:t>
      </w:r>
      <w:proofErr w:type="gramStart"/>
      <w:r>
        <w:t xml:space="preserve"> С</w:t>
      </w:r>
      <w:proofErr w:type="gramEnd"/>
      <w:r>
        <w:t xml:space="preserve"> имеются дополнительные операции присваивания +=, -=,/=, *=, %=.</w:t>
      </w:r>
    </w:p>
    <w:p w:rsidR="00AA650A" w:rsidRDefault="00AA650A" w:rsidP="00AA650A">
      <w:pPr>
        <w:ind w:left="720"/>
      </w:pPr>
      <w:r>
        <w:t xml:space="preserve">    Вместо выражения a=a+7 можно использовать выражение a+=7. Здесь += аддитивная операция присваивания, в результате выполнения которой величина, стоящая справа, прибавляется к значению переменной, стоящей слева. Аналогично выполняются остальные дополнительные операции присваивания.</w:t>
      </w:r>
    </w:p>
    <w:p w:rsidR="001D5FE3" w:rsidRPr="001D5FE3" w:rsidRDefault="00AA650A" w:rsidP="00AA650A">
      <w:pPr>
        <w:ind w:left="720"/>
      </w:pPr>
      <w:r>
        <w:t xml:space="preserve">    Дополнительные операции присваивания имеют тот же приоритет, что и операция =, т. е. ниже, чем приоритет арифметических операций. Необходимо отметить, что операция a+=7 выполняется быстрее, чем операция а=</w:t>
      </w:r>
      <w:proofErr w:type="gramStart"/>
      <w:r>
        <w:t>а</w:t>
      </w:r>
      <w:proofErr w:type="gramEnd"/>
      <w:r>
        <w:t>+7.</w:t>
      </w:r>
    </w:p>
    <w:p w:rsidR="00AA650A" w:rsidRDefault="001D5FE3" w:rsidP="00AA650A">
      <w:pPr>
        <w:ind w:left="720"/>
      </w:pPr>
      <w:r w:rsidRPr="001D5FE3">
        <w:t>6.</w:t>
      </w:r>
      <w:r w:rsidR="00AA650A" w:rsidRPr="00AA650A">
        <w:t xml:space="preserve"> </w:t>
      </w:r>
      <w:r w:rsidR="00AA650A">
        <w:t xml:space="preserve">Функция </w:t>
      </w:r>
      <w:proofErr w:type="spellStart"/>
      <w:r w:rsidR="00AA650A">
        <w:t>printf</w:t>
      </w:r>
      <w:proofErr w:type="spellEnd"/>
      <w:r w:rsidR="00AA650A">
        <w:t xml:space="preserve">() предназначена для форматированного вывода. Она переводит данные в символьное представление и выводит полученные изображения символов на экран. При этом у программиста имеется возможность форматировать данные, то есть влиять на их </w:t>
      </w:r>
      <w:proofErr w:type="gramStart"/>
      <w:r w:rsidR="00AA650A">
        <w:t>представление</w:t>
      </w:r>
      <w:proofErr w:type="gramEnd"/>
      <w:r w:rsidR="00AA650A">
        <w:t xml:space="preserve"> на экране.</w:t>
      </w:r>
    </w:p>
    <w:p w:rsidR="00AA650A" w:rsidRDefault="00AA650A" w:rsidP="00AA650A">
      <w:pPr>
        <w:ind w:left="720"/>
      </w:pPr>
    </w:p>
    <w:p w:rsidR="00AA650A" w:rsidRDefault="00AA650A" w:rsidP="00AA650A">
      <w:pPr>
        <w:ind w:left="720"/>
      </w:pPr>
      <w:r>
        <w:lastRenderedPageBreak/>
        <w:t xml:space="preserve">Общая форма записи функции </w:t>
      </w:r>
      <w:proofErr w:type="spellStart"/>
      <w:r>
        <w:t>printf</w:t>
      </w:r>
      <w:proofErr w:type="spellEnd"/>
      <w:r>
        <w:t>():</w:t>
      </w:r>
    </w:p>
    <w:p w:rsidR="00AA650A" w:rsidRDefault="00AA650A" w:rsidP="00AA650A">
      <w:pPr>
        <w:ind w:left="720"/>
      </w:pPr>
      <w:r>
        <w:t xml:space="preserve"> </w:t>
      </w:r>
      <w:proofErr w:type="spellStart"/>
      <w:r>
        <w:t>printf</w:t>
      </w:r>
      <w:proofErr w:type="spellEnd"/>
      <w:r>
        <w:t>("</w:t>
      </w:r>
      <w:proofErr w:type="spellStart"/>
      <w:r w:rsidRPr="00AA650A">
        <w:rPr>
          <w:b/>
        </w:rPr>
        <w:t>СтрокаФорматов</w:t>
      </w:r>
      <w:proofErr w:type="spellEnd"/>
      <w:r>
        <w:t xml:space="preserve">", объект 1, объект 2, ..., объект </w:t>
      </w:r>
      <w:proofErr w:type="spellStart"/>
      <w:r>
        <w:t>n</w:t>
      </w:r>
      <w:proofErr w:type="spellEnd"/>
      <w:r>
        <w:t>);</w:t>
      </w:r>
    </w:p>
    <w:p w:rsidR="00AA650A" w:rsidRDefault="00AA650A" w:rsidP="00AA650A">
      <w:pPr>
        <w:ind w:left="720"/>
      </w:pPr>
      <w:proofErr w:type="spellStart"/>
      <w:r w:rsidRPr="00AA650A">
        <w:rPr>
          <w:b/>
        </w:rPr>
        <w:t>СтрокаФорматов</w:t>
      </w:r>
      <w:proofErr w:type="spellEnd"/>
      <w:r>
        <w:t xml:space="preserve"> состоит из следующих элементов:</w:t>
      </w:r>
    </w:p>
    <w:p w:rsidR="00AA650A" w:rsidRDefault="00AA650A" w:rsidP="00AA650A">
      <w:pPr>
        <w:pStyle w:val="a5"/>
        <w:numPr>
          <w:ilvl w:val="0"/>
          <w:numId w:val="4"/>
        </w:numPr>
      </w:pPr>
      <w:r>
        <w:t>управляющих символов;</w:t>
      </w:r>
    </w:p>
    <w:p w:rsidR="00AA650A" w:rsidRDefault="00AA650A" w:rsidP="00AA650A">
      <w:pPr>
        <w:pStyle w:val="a5"/>
        <w:numPr>
          <w:ilvl w:val="0"/>
          <w:numId w:val="4"/>
        </w:numPr>
      </w:pPr>
      <w:r>
        <w:t>текста, представленного для непосредственного вывода;</w:t>
      </w:r>
    </w:p>
    <w:p w:rsidR="00AA650A" w:rsidRDefault="00AA650A" w:rsidP="00AA650A">
      <w:pPr>
        <w:pStyle w:val="a5"/>
        <w:numPr>
          <w:ilvl w:val="0"/>
          <w:numId w:val="4"/>
        </w:numPr>
      </w:pPr>
      <w:r>
        <w:t>форматов, предназначенных для вывода значений переменных различных типов.</w:t>
      </w:r>
    </w:p>
    <w:p w:rsidR="00AA650A" w:rsidRDefault="00AA650A" w:rsidP="00AA650A">
      <w:pPr>
        <w:ind w:left="720"/>
      </w:pPr>
      <w:r>
        <w:t>Объекты могут отсутствовать.</w:t>
      </w:r>
    </w:p>
    <w:p w:rsidR="00AA650A" w:rsidRDefault="00AA650A" w:rsidP="00AA650A">
      <w:pPr>
        <w:ind w:left="720"/>
      </w:pPr>
      <w:r>
        <w:t xml:space="preserve">Управляющие символы не выводятся на экран, а управляют расположением выводимых символов. Отличительной чертой управляющего символа является наличие обратного </w:t>
      </w:r>
      <w:proofErr w:type="spellStart"/>
      <w:r>
        <w:t>слэша</w:t>
      </w:r>
      <w:proofErr w:type="spellEnd"/>
      <w:r>
        <w:t xml:space="preserve"> '\' перед ним.</w:t>
      </w:r>
    </w:p>
    <w:p w:rsidR="00AA650A" w:rsidRDefault="00AA650A" w:rsidP="00AA650A">
      <w:pPr>
        <w:ind w:left="720"/>
      </w:pPr>
      <w:r>
        <w:t>Основные управляющие символы:</w:t>
      </w:r>
    </w:p>
    <w:p w:rsidR="00AA650A" w:rsidRDefault="00AA650A" w:rsidP="001A3554">
      <w:pPr>
        <w:pStyle w:val="a5"/>
        <w:numPr>
          <w:ilvl w:val="0"/>
          <w:numId w:val="6"/>
        </w:numPr>
      </w:pPr>
      <w:r>
        <w:t>'\</w:t>
      </w:r>
      <w:proofErr w:type="spellStart"/>
      <w:r>
        <w:t>n</w:t>
      </w:r>
      <w:proofErr w:type="spellEnd"/>
      <w:r>
        <w:t>' — перевод строки;</w:t>
      </w:r>
    </w:p>
    <w:p w:rsidR="00AA650A" w:rsidRDefault="00AA650A" w:rsidP="001A3554">
      <w:pPr>
        <w:pStyle w:val="a5"/>
        <w:numPr>
          <w:ilvl w:val="0"/>
          <w:numId w:val="6"/>
        </w:numPr>
      </w:pPr>
      <w:r>
        <w:t>'\</w:t>
      </w:r>
      <w:proofErr w:type="spellStart"/>
      <w:r>
        <w:t>t</w:t>
      </w:r>
      <w:proofErr w:type="spellEnd"/>
      <w:r>
        <w:t>' — горизонтальная табуляция;</w:t>
      </w:r>
    </w:p>
    <w:p w:rsidR="00AA650A" w:rsidRDefault="00AA650A" w:rsidP="001A3554">
      <w:pPr>
        <w:pStyle w:val="a5"/>
        <w:numPr>
          <w:ilvl w:val="0"/>
          <w:numId w:val="6"/>
        </w:numPr>
      </w:pPr>
      <w:r>
        <w:t>'\</w:t>
      </w:r>
      <w:proofErr w:type="spellStart"/>
      <w:r>
        <w:t>v</w:t>
      </w:r>
      <w:proofErr w:type="spellEnd"/>
      <w:r>
        <w:t>' — вертикальная табуляция;</w:t>
      </w:r>
    </w:p>
    <w:p w:rsidR="00AA650A" w:rsidRDefault="00AA650A" w:rsidP="001A3554">
      <w:pPr>
        <w:pStyle w:val="a5"/>
        <w:numPr>
          <w:ilvl w:val="0"/>
          <w:numId w:val="6"/>
        </w:numPr>
      </w:pPr>
      <w:r>
        <w:t>'\</w:t>
      </w:r>
      <w:proofErr w:type="spellStart"/>
      <w:r>
        <w:t>b</w:t>
      </w:r>
      <w:proofErr w:type="spellEnd"/>
      <w:r>
        <w:t>' — возврат на символ;</w:t>
      </w:r>
    </w:p>
    <w:p w:rsidR="00AA650A" w:rsidRDefault="00AA650A" w:rsidP="001A3554">
      <w:pPr>
        <w:pStyle w:val="a5"/>
        <w:numPr>
          <w:ilvl w:val="0"/>
          <w:numId w:val="6"/>
        </w:numPr>
      </w:pPr>
      <w:r>
        <w:t>'\</w:t>
      </w:r>
      <w:proofErr w:type="spellStart"/>
      <w:r>
        <w:t>r</w:t>
      </w:r>
      <w:proofErr w:type="spellEnd"/>
      <w:r>
        <w:t>' — возврат на начало строки;</w:t>
      </w:r>
    </w:p>
    <w:p w:rsidR="00AA650A" w:rsidRDefault="00AA650A" w:rsidP="001A3554">
      <w:pPr>
        <w:pStyle w:val="a5"/>
        <w:numPr>
          <w:ilvl w:val="0"/>
          <w:numId w:val="6"/>
        </w:numPr>
      </w:pPr>
      <w:r>
        <w:t>'\</w:t>
      </w:r>
      <w:proofErr w:type="spellStart"/>
      <w:r>
        <w:t>a</w:t>
      </w:r>
      <w:proofErr w:type="spellEnd"/>
      <w:r>
        <w:t>' — звуковой сигнал.</w:t>
      </w:r>
    </w:p>
    <w:p w:rsidR="00AA650A" w:rsidRDefault="00AA650A" w:rsidP="00AA650A">
      <w:pPr>
        <w:ind w:left="720"/>
      </w:pPr>
      <w:r>
        <w:t xml:space="preserve"> Форматы нужны для того, чтобы указывать вид, в котором информация будет выведена на экран. Отличительной чертой формата является наличие символа процент '%' перед ним:</w:t>
      </w:r>
    </w:p>
    <w:p w:rsidR="00AA650A" w:rsidRDefault="00AA650A" w:rsidP="001A3554">
      <w:pPr>
        <w:pStyle w:val="a5"/>
        <w:numPr>
          <w:ilvl w:val="0"/>
          <w:numId w:val="5"/>
        </w:numPr>
      </w:pPr>
      <w:r>
        <w:t>%</w:t>
      </w:r>
      <w:proofErr w:type="spellStart"/>
      <w:r>
        <w:t>d</w:t>
      </w:r>
      <w:proofErr w:type="spellEnd"/>
      <w:r>
        <w:t xml:space="preserve"> — целое число типа </w:t>
      </w:r>
      <w:proofErr w:type="spellStart"/>
      <w:r>
        <w:t>int</w:t>
      </w:r>
      <w:proofErr w:type="spellEnd"/>
      <w:r>
        <w:t xml:space="preserve"> со знаком в десятичной системе счисления;</w:t>
      </w:r>
    </w:p>
    <w:p w:rsidR="00AA650A" w:rsidRDefault="00AA650A" w:rsidP="001A3554">
      <w:pPr>
        <w:pStyle w:val="a5"/>
        <w:numPr>
          <w:ilvl w:val="0"/>
          <w:numId w:val="5"/>
        </w:numPr>
      </w:pPr>
      <w:r>
        <w:t>%</w:t>
      </w:r>
      <w:proofErr w:type="spellStart"/>
      <w:r>
        <w:t>u</w:t>
      </w:r>
      <w:proofErr w:type="spellEnd"/>
      <w:r>
        <w:t xml:space="preserve"> — целое число типа 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int</w:t>
      </w:r>
      <w:proofErr w:type="spellEnd"/>
      <w:r>
        <w:t>;</w:t>
      </w:r>
    </w:p>
    <w:p w:rsidR="00AA650A" w:rsidRDefault="00AA650A" w:rsidP="001A3554">
      <w:pPr>
        <w:pStyle w:val="a5"/>
        <w:numPr>
          <w:ilvl w:val="0"/>
          <w:numId w:val="5"/>
        </w:numPr>
      </w:pPr>
      <w:r>
        <w:t>%</w:t>
      </w:r>
      <w:proofErr w:type="spellStart"/>
      <w:r>
        <w:t>x</w:t>
      </w:r>
      <w:proofErr w:type="spellEnd"/>
      <w:r>
        <w:t xml:space="preserve"> — целое число типа </w:t>
      </w:r>
      <w:proofErr w:type="spellStart"/>
      <w:r>
        <w:t>int</w:t>
      </w:r>
      <w:proofErr w:type="spellEnd"/>
      <w:r>
        <w:t xml:space="preserve"> со знаком в шестнадцатеричной системе счисления;</w:t>
      </w:r>
    </w:p>
    <w:p w:rsidR="00AA650A" w:rsidRDefault="00AA650A" w:rsidP="001A3554">
      <w:pPr>
        <w:pStyle w:val="a5"/>
        <w:numPr>
          <w:ilvl w:val="0"/>
          <w:numId w:val="5"/>
        </w:numPr>
      </w:pPr>
      <w:r>
        <w:t>%</w:t>
      </w:r>
      <w:proofErr w:type="spellStart"/>
      <w:r>
        <w:t>o</w:t>
      </w:r>
      <w:proofErr w:type="spellEnd"/>
      <w:r>
        <w:t xml:space="preserve"> — целое число типа </w:t>
      </w:r>
      <w:proofErr w:type="spellStart"/>
      <w:r>
        <w:t>int</w:t>
      </w:r>
      <w:proofErr w:type="spellEnd"/>
      <w:r>
        <w:t xml:space="preserve"> со знаком в восьмеричной системе счисления;</w:t>
      </w:r>
    </w:p>
    <w:p w:rsidR="00AA650A" w:rsidRDefault="00AA650A" w:rsidP="001A3554">
      <w:pPr>
        <w:pStyle w:val="a5"/>
        <w:numPr>
          <w:ilvl w:val="0"/>
          <w:numId w:val="5"/>
        </w:numPr>
      </w:pPr>
      <w:r>
        <w:t>%</w:t>
      </w:r>
      <w:proofErr w:type="spellStart"/>
      <w:r>
        <w:t>hd</w:t>
      </w:r>
      <w:proofErr w:type="spellEnd"/>
      <w:r>
        <w:t xml:space="preserve"> — целое число типа </w:t>
      </w:r>
      <w:proofErr w:type="spellStart"/>
      <w:r>
        <w:t>short</w:t>
      </w:r>
      <w:proofErr w:type="spellEnd"/>
      <w:r>
        <w:t xml:space="preserve"> со знаком в десятичной системе счисления;</w:t>
      </w:r>
    </w:p>
    <w:p w:rsidR="00AA650A" w:rsidRDefault="00AA650A" w:rsidP="001A3554">
      <w:pPr>
        <w:pStyle w:val="a5"/>
        <w:numPr>
          <w:ilvl w:val="0"/>
          <w:numId w:val="5"/>
        </w:numPr>
      </w:pPr>
      <w:r>
        <w:t>%</w:t>
      </w:r>
      <w:proofErr w:type="spellStart"/>
      <w:r>
        <w:t>hu</w:t>
      </w:r>
      <w:proofErr w:type="spellEnd"/>
      <w:r>
        <w:t xml:space="preserve"> — целое число типа 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short</w:t>
      </w:r>
      <w:proofErr w:type="spellEnd"/>
      <w:r>
        <w:t>;</w:t>
      </w:r>
    </w:p>
    <w:p w:rsidR="00AA650A" w:rsidRDefault="00AA650A" w:rsidP="001A3554">
      <w:pPr>
        <w:pStyle w:val="a5"/>
        <w:numPr>
          <w:ilvl w:val="0"/>
          <w:numId w:val="5"/>
        </w:numPr>
      </w:pPr>
      <w:r>
        <w:t>%</w:t>
      </w:r>
      <w:proofErr w:type="spellStart"/>
      <w:r>
        <w:t>hx</w:t>
      </w:r>
      <w:proofErr w:type="spellEnd"/>
      <w:r>
        <w:t xml:space="preserve"> — целое число типа </w:t>
      </w:r>
      <w:proofErr w:type="spellStart"/>
      <w:r>
        <w:t>short</w:t>
      </w:r>
      <w:proofErr w:type="spellEnd"/>
      <w:r>
        <w:t xml:space="preserve"> со знаком в шестнадцатеричной системе счисления;</w:t>
      </w:r>
    </w:p>
    <w:p w:rsidR="00AA650A" w:rsidRDefault="00AA650A" w:rsidP="001A3554">
      <w:pPr>
        <w:pStyle w:val="a5"/>
        <w:numPr>
          <w:ilvl w:val="0"/>
          <w:numId w:val="5"/>
        </w:numPr>
      </w:pPr>
      <w:r>
        <w:t>%</w:t>
      </w:r>
      <w:proofErr w:type="spellStart"/>
      <w:r>
        <w:t>ld</w:t>
      </w:r>
      <w:proofErr w:type="spellEnd"/>
      <w:r>
        <w:t xml:space="preserve"> — целое число типа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со знаком в десятичной системе счисления;</w:t>
      </w:r>
    </w:p>
    <w:p w:rsidR="00AA650A" w:rsidRPr="001A3554" w:rsidRDefault="00AA650A" w:rsidP="001A3554">
      <w:pPr>
        <w:pStyle w:val="a5"/>
        <w:numPr>
          <w:ilvl w:val="0"/>
          <w:numId w:val="5"/>
        </w:numPr>
        <w:rPr>
          <w:lang w:val="en-US"/>
        </w:rPr>
      </w:pPr>
      <w:r w:rsidRPr="001A3554">
        <w:rPr>
          <w:lang w:val="en-US"/>
        </w:rPr>
        <w:t>%</w:t>
      </w:r>
      <w:proofErr w:type="spellStart"/>
      <w:r w:rsidRPr="001A3554">
        <w:rPr>
          <w:lang w:val="en-US"/>
        </w:rPr>
        <w:t>lu</w:t>
      </w:r>
      <w:proofErr w:type="spellEnd"/>
      <w:r w:rsidRPr="001A3554">
        <w:rPr>
          <w:lang w:val="en-US"/>
        </w:rPr>
        <w:t xml:space="preserve"> — </w:t>
      </w:r>
      <w:r>
        <w:t>целое</w:t>
      </w:r>
      <w:r w:rsidRPr="001A3554">
        <w:rPr>
          <w:lang w:val="en-US"/>
        </w:rPr>
        <w:t xml:space="preserve"> </w:t>
      </w:r>
      <w:r>
        <w:t>число</w:t>
      </w:r>
      <w:r w:rsidRPr="001A3554">
        <w:rPr>
          <w:lang w:val="en-US"/>
        </w:rPr>
        <w:t xml:space="preserve"> </w:t>
      </w:r>
      <w:r>
        <w:t>типа</w:t>
      </w:r>
      <w:r w:rsidRPr="001A3554">
        <w:rPr>
          <w:lang w:val="en-US"/>
        </w:rPr>
        <w:t xml:space="preserve"> unsigned long </w:t>
      </w:r>
      <w:proofErr w:type="spellStart"/>
      <w:r w:rsidRPr="001A3554">
        <w:rPr>
          <w:lang w:val="en-US"/>
        </w:rPr>
        <w:t>int</w:t>
      </w:r>
      <w:proofErr w:type="spellEnd"/>
      <w:r w:rsidRPr="001A3554">
        <w:rPr>
          <w:lang w:val="en-US"/>
        </w:rPr>
        <w:t>;</w:t>
      </w:r>
    </w:p>
    <w:p w:rsidR="00AA650A" w:rsidRDefault="00AA650A" w:rsidP="001A3554">
      <w:pPr>
        <w:pStyle w:val="a5"/>
        <w:numPr>
          <w:ilvl w:val="0"/>
          <w:numId w:val="5"/>
        </w:numPr>
      </w:pPr>
      <w:r>
        <w:t>%</w:t>
      </w:r>
      <w:proofErr w:type="spellStart"/>
      <w:r>
        <w:t>lx</w:t>
      </w:r>
      <w:proofErr w:type="spellEnd"/>
      <w:r>
        <w:t xml:space="preserve"> — целое число типа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со знаком в шестнадцатеричной системе счисления;</w:t>
      </w:r>
    </w:p>
    <w:p w:rsidR="00AA650A" w:rsidRDefault="00AA650A" w:rsidP="001A3554">
      <w:pPr>
        <w:pStyle w:val="a5"/>
        <w:numPr>
          <w:ilvl w:val="0"/>
          <w:numId w:val="5"/>
        </w:numPr>
      </w:pPr>
      <w:r>
        <w:t>%</w:t>
      </w:r>
      <w:proofErr w:type="spellStart"/>
      <w:r>
        <w:t>f</w:t>
      </w:r>
      <w:proofErr w:type="spellEnd"/>
      <w:r>
        <w:t xml:space="preserve"> — вещественный формат (числа с плавающей точкой типа </w:t>
      </w:r>
      <w:proofErr w:type="spellStart"/>
      <w:r>
        <w:t>float</w:t>
      </w:r>
      <w:proofErr w:type="spellEnd"/>
      <w:r>
        <w:t>);</w:t>
      </w:r>
    </w:p>
    <w:p w:rsidR="00AA650A" w:rsidRDefault="00AA650A" w:rsidP="001A3554">
      <w:pPr>
        <w:pStyle w:val="a5"/>
        <w:numPr>
          <w:ilvl w:val="0"/>
          <w:numId w:val="5"/>
        </w:numPr>
      </w:pPr>
      <w:r>
        <w:t>%</w:t>
      </w:r>
      <w:proofErr w:type="spellStart"/>
      <w:r>
        <w:t>lf</w:t>
      </w:r>
      <w:proofErr w:type="spellEnd"/>
      <w:r>
        <w:t xml:space="preserve"> — вещественный формат двойной точности (числа с плавающей точкой типа </w:t>
      </w:r>
      <w:proofErr w:type="spellStart"/>
      <w:r>
        <w:t>double</w:t>
      </w:r>
      <w:proofErr w:type="spellEnd"/>
      <w:r>
        <w:t>);</w:t>
      </w:r>
    </w:p>
    <w:p w:rsidR="00AA650A" w:rsidRDefault="00AA650A" w:rsidP="001A3554">
      <w:pPr>
        <w:pStyle w:val="a5"/>
        <w:numPr>
          <w:ilvl w:val="0"/>
          <w:numId w:val="5"/>
        </w:numPr>
      </w:pPr>
      <w:r>
        <w:t>%</w:t>
      </w:r>
      <w:proofErr w:type="spellStart"/>
      <w:r>
        <w:t>e</w:t>
      </w:r>
      <w:proofErr w:type="spellEnd"/>
      <w:r>
        <w:t xml:space="preserve"> — вещественный формат в экспоненциальной форме (числа с плавающей точкой типа </w:t>
      </w:r>
      <w:proofErr w:type="spellStart"/>
      <w:r>
        <w:t>float</w:t>
      </w:r>
      <w:proofErr w:type="spellEnd"/>
      <w:r>
        <w:t xml:space="preserve"> в экспоненциальной форме);</w:t>
      </w:r>
    </w:p>
    <w:p w:rsidR="00AA650A" w:rsidRDefault="00AA650A" w:rsidP="001A3554">
      <w:pPr>
        <w:pStyle w:val="a5"/>
        <w:numPr>
          <w:ilvl w:val="0"/>
          <w:numId w:val="5"/>
        </w:numPr>
      </w:pPr>
      <w:r>
        <w:t>%</w:t>
      </w:r>
      <w:proofErr w:type="spellStart"/>
      <w:r>
        <w:t>c</w:t>
      </w:r>
      <w:proofErr w:type="spellEnd"/>
      <w:r>
        <w:t xml:space="preserve"> — символьный формат;</w:t>
      </w:r>
    </w:p>
    <w:p w:rsidR="001D5FE3" w:rsidRPr="001D5FE3" w:rsidRDefault="00AA650A" w:rsidP="001A3554">
      <w:pPr>
        <w:pStyle w:val="a5"/>
        <w:numPr>
          <w:ilvl w:val="0"/>
          <w:numId w:val="5"/>
        </w:numPr>
      </w:pPr>
      <w:r>
        <w:t>%</w:t>
      </w:r>
      <w:proofErr w:type="spellStart"/>
      <w:r>
        <w:t>s</w:t>
      </w:r>
      <w:proofErr w:type="spellEnd"/>
      <w:r>
        <w:t xml:space="preserve"> — строковый формат.</w:t>
      </w:r>
    </w:p>
    <w:p w:rsidR="001D5FE3" w:rsidRPr="001D5FE3" w:rsidRDefault="001D5FE3" w:rsidP="00A119F5">
      <w:pPr>
        <w:ind w:left="720"/>
      </w:pPr>
      <w:r w:rsidRPr="001D5FE3">
        <w:t>7.</w:t>
      </w:r>
    </w:p>
    <w:p w:rsidR="001D5FE3" w:rsidRDefault="001D5FE3" w:rsidP="00A119F5">
      <w:pPr>
        <w:ind w:left="720"/>
      </w:pPr>
      <w:r w:rsidRPr="001D5FE3">
        <w:lastRenderedPageBreak/>
        <w:t>8.</w:t>
      </w:r>
      <w:r w:rsidR="001A3554">
        <w:t xml:space="preserve"> </w:t>
      </w:r>
    </w:p>
    <w:p w:rsidR="001A3554" w:rsidRDefault="00F91333" w:rsidP="001A3554">
      <w:pPr>
        <w:ind w:left="720"/>
      </w:pPr>
      <w:proofErr w:type="spellStart"/>
      <w:r>
        <w:t>int</w:t>
      </w:r>
      <w:proofErr w:type="spellEnd"/>
      <w:r>
        <w:t xml:space="preserve"> </w:t>
      </w:r>
      <w:proofErr w:type="spellStart"/>
      <w:r>
        <w:t>dir</w:t>
      </w:r>
      <w:proofErr w:type="spellEnd"/>
      <w:r>
        <w:t>(</w:t>
      </w:r>
      <w:proofErr w:type="gramStart"/>
      <w:r>
        <w:t xml:space="preserve"> )</w:t>
      </w:r>
      <w:proofErr w:type="gramEnd"/>
      <w:r>
        <w:t xml:space="preserve">/* </w:t>
      </w:r>
      <w:proofErr w:type="spellStart"/>
      <w:r>
        <w:t>dir</w:t>
      </w:r>
      <w:proofErr w:type="spellEnd"/>
      <w:r>
        <w:t xml:space="preserve">*/  </w:t>
      </w:r>
      <w:r w:rsidR="001A3554">
        <w:t xml:space="preserve"> </w:t>
      </w:r>
      <w:r w:rsidRPr="00F91333">
        <w:rPr>
          <w:b/>
        </w:rPr>
        <w:t>/*</w:t>
      </w:r>
      <w:r w:rsidR="001A3554" w:rsidRPr="00F91333">
        <w:rPr>
          <w:b/>
        </w:rPr>
        <w:t xml:space="preserve">описание функции </w:t>
      </w:r>
      <w:proofErr w:type="spellStart"/>
      <w:r w:rsidR="001A3554" w:rsidRPr="00F91333">
        <w:rPr>
          <w:b/>
        </w:rPr>
        <w:t>dir</w:t>
      </w:r>
      <w:proofErr w:type="spellEnd"/>
      <w:r w:rsidR="001A3554" w:rsidRPr="00F91333">
        <w:rPr>
          <w:b/>
        </w:rPr>
        <w:t xml:space="preserve"> и </w:t>
      </w:r>
      <w:r>
        <w:rPr>
          <w:b/>
        </w:rPr>
        <w:t xml:space="preserve">многострочный </w:t>
      </w:r>
      <w:r w:rsidR="001A3554" w:rsidRPr="00F91333">
        <w:rPr>
          <w:b/>
        </w:rPr>
        <w:t>комментарий с ее именем</w:t>
      </w:r>
      <w:r>
        <w:rPr>
          <w:b/>
        </w:rPr>
        <w:t>*/</w:t>
      </w:r>
    </w:p>
    <w:p w:rsidR="001A3554" w:rsidRDefault="00F91333" w:rsidP="001A3554">
      <w:pPr>
        <w:ind w:left="720"/>
      </w:pPr>
      <w:proofErr w:type="gramStart"/>
      <w:r>
        <w:t xml:space="preserve">{  </w:t>
      </w:r>
      <w:r w:rsidR="001A3554">
        <w:t xml:space="preserve"> </w:t>
      </w:r>
      <w:r>
        <w:rPr>
          <w:b/>
        </w:rPr>
        <w:t>/*начало функции*/</w:t>
      </w:r>
      <w:proofErr w:type="gramEnd"/>
    </w:p>
    <w:p w:rsidR="001A3554" w:rsidRDefault="00F91333" w:rsidP="001A3554">
      <w:pPr>
        <w:ind w:left="720"/>
      </w:pPr>
      <w:r>
        <w:t xml:space="preserve">  </w:t>
      </w:r>
      <w:proofErr w:type="spellStart"/>
      <w:r>
        <w:t>printf</w:t>
      </w:r>
      <w:proofErr w:type="spellEnd"/>
      <w:r>
        <w:t xml:space="preserve">("добрый </w:t>
      </w:r>
      <w:proofErr w:type="spellStart"/>
      <w:r>
        <w:t>день\n</w:t>
      </w:r>
      <w:proofErr w:type="spellEnd"/>
      <w:r>
        <w:t xml:space="preserve">");   </w:t>
      </w:r>
      <w:r>
        <w:rPr>
          <w:b/>
        </w:rPr>
        <w:t>/*печать на экран текста «</w:t>
      </w:r>
      <w:r w:rsidR="001A3554" w:rsidRPr="00F91333">
        <w:rPr>
          <w:b/>
        </w:rPr>
        <w:t>добрый день</w:t>
      </w:r>
      <w:r>
        <w:rPr>
          <w:b/>
        </w:rPr>
        <w:t>»</w:t>
      </w:r>
      <w:r w:rsidR="001A3554" w:rsidRPr="00F91333">
        <w:rPr>
          <w:b/>
        </w:rPr>
        <w:t xml:space="preserve"> </w:t>
      </w:r>
      <w:r w:rsidRPr="00F91333">
        <w:rPr>
          <w:b/>
        </w:rPr>
        <w:t xml:space="preserve">и </w:t>
      </w:r>
      <w:r>
        <w:rPr>
          <w:b/>
        </w:rPr>
        <w:t>перевод строки */</w:t>
      </w:r>
    </w:p>
    <w:p w:rsidR="001A3554" w:rsidRPr="00F91333" w:rsidRDefault="001A3554" w:rsidP="001A3554">
      <w:pPr>
        <w:ind w:left="720"/>
        <w:rPr>
          <w:b/>
        </w:rPr>
      </w:pPr>
      <w:r>
        <w:t xml:space="preserve">  </w:t>
      </w:r>
      <w:proofErr w:type="spellStart"/>
      <w:r>
        <w:t>pri</w:t>
      </w:r>
      <w:r w:rsidR="00F91333">
        <w:t>ntf</w:t>
      </w:r>
      <w:proofErr w:type="spellEnd"/>
      <w:r w:rsidR="00F91333">
        <w:t xml:space="preserve">(" мы рады вас </w:t>
      </w:r>
      <w:proofErr w:type="spellStart"/>
      <w:r w:rsidR="00F91333">
        <w:t>видеть\n</w:t>
      </w:r>
      <w:proofErr w:type="spellEnd"/>
      <w:r w:rsidR="00F91333">
        <w:t xml:space="preserve">");  </w:t>
      </w:r>
      <w:r w:rsidR="00F91333" w:rsidRPr="00F91333">
        <w:rPr>
          <w:b/>
        </w:rPr>
        <w:t xml:space="preserve">/*печать </w:t>
      </w:r>
      <w:r w:rsidR="00F91333">
        <w:rPr>
          <w:b/>
        </w:rPr>
        <w:t xml:space="preserve">на экран </w:t>
      </w:r>
      <w:r w:rsidR="00F91333" w:rsidRPr="00F91333">
        <w:rPr>
          <w:b/>
        </w:rPr>
        <w:t xml:space="preserve">текста </w:t>
      </w:r>
      <w:r w:rsidR="00F91333">
        <w:rPr>
          <w:b/>
        </w:rPr>
        <w:t>«рады вас видеть»</w:t>
      </w:r>
      <w:r w:rsidRPr="00F91333">
        <w:rPr>
          <w:b/>
        </w:rPr>
        <w:t xml:space="preserve"> </w:t>
      </w:r>
      <w:r w:rsidR="00F91333" w:rsidRPr="00F91333">
        <w:rPr>
          <w:b/>
        </w:rPr>
        <w:t xml:space="preserve">и </w:t>
      </w:r>
      <w:r w:rsidR="00F91333">
        <w:rPr>
          <w:b/>
        </w:rPr>
        <w:t>перевод строки */</w:t>
      </w:r>
    </w:p>
    <w:p w:rsidR="001A3554" w:rsidRDefault="00F91333" w:rsidP="001A3554">
      <w:pPr>
        <w:ind w:left="720"/>
      </w:pPr>
      <w:proofErr w:type="gramStart"/>
      <w:r>
        <w:t xml:space="preserve">}  </w:t>
      </w:r>
      <w:r>
        <w:rPr>
          <w:b/>
        </w:rPr>
        <w:t>/*конец функции*/</w:t>
      </w:r>
      <w:r w:rsidR="001A3554">
        <w:t xml:space="preserve"> </w:t>
      </w:r>
      <w:proofErr w:type="gramEnd"/>
    </w:p>
    <w:p w:rsidR="001A3554" w:rsidRDefault="00F91333" w:rsidP="001A3554">
      <w:pPr>
        <w:ind w:left="720"/>
      </w:pPr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()   </w:t>
      </w:r>
      <w:r>
        <w:rPr>
          <w:b/>
        </w:rPr>
        <w:t>/*о</w:t>
      </w:r>
      <w:r w:rsidR="001A3554" w:rsidRPr="00F91333">
        <w:rPr>
          <w:b/>
        </w:rPr>
        <w:t xml:space="preserve">писание функции </w:t>
      </w:r>
      <w:proofErr w:type="spellStart"/>
      <w:r w:rsidR="001A3554" w:rsidRPr="00F91333">
        <w:rPr>
          <w:b/>
        </w:rPr>
        <w:t>main</w:t>
      </w:r>
      <w:proofErr w:type="spellEnd"/>
      <w:r w:rsidR="001A3554" w:rsidRPr="00F91333">
        <w:rPr>
          <w:b/>
        </w:rPr>
        <w:t>, начало программы</w:t>
      </w:r>
      <w:r>
        <w:rPr>
          <w:b/>
        </w:rPr>
        <w:t>*/</w:t>
      </w:r>
    </w:p>
    <w:p w:rsidR="00F91333" w:rsidRDefault="001A3554" w:rsidP="001A3554">
      <w:pPr>
        <w:ind w:left="720"/>
        <w:rPr>
          <w:b/>
        </w:rPr>
      </w:pPr>
      <w:proofErr w:type="gramStart"/>
      <w:r>
        <w:t xml:space="preserve">{  </w:t>
      </w:r>
      <w:r w:rsidR="00F91333">
        <w:rPr>
          <w:b/>
        </w:rPr>
        <w:t>/*начало функции*/</w:t>
      </w:r>
      <w:proofErr w:type="gramEnd"/>
    </w:p>
    <w:p w:rsidR="001A3554" w:rsidRDefault="00F91333" w:rsidP="001A3554">
      <w:pPr>
        <w:ind w:left="720"/>
      </w:pPr>
      <w:proofErr w:type="spellStart"/>
      <w:r>
        <w:t>dir</w:t>
      </w:r>
      <w:proofErr w:type="spellEnd"/>
      <w:r>
        <w:t xml:space="preserve"> ();    </w:t>
      </w:r>
      <w:r>
        <w:rPr>
          <w:b/>
        </w:rPr>
        <w:t>/*в</w:t>
      </w:r>
      <w:r w:rsidR="001A3554" w:rsidRPr="00F91333">
        <w:rPr>
          <w:b/>
        </w:rPr>
        <w:t xml:space="preserve">ызов функции </w:t>
      </w:r>
      <w:proofErr w:type="spellStart"/>
      <w:r w:rsidR="001A3554" w:rsidRPr="00F91333">
        <w:rPr>
          <w:b/>
        </w:rPr>
        <w:t>dir</w:t>
      </w:r>
      <w:proofErr w:type="spellEnd"/>
      <w:r>
        <w:rPr>
          <w:b/>
        </w:rPr>
        <w:t>*/</w:t>
      </w:r>
    </w:p>
    <w:p w:rsidR="001A3554" w:rsidRDefault="001A3554" w:rsidP="001A3554">
      <w:pPr>
        <w:ind w:left="720"/>
      </w:pPr>
      <w:r>
        <w:t xml:space="preserve">  </w:t>
      </w:r>
      <w:proofErr w:type="spellStart"/>
      <w:r>
        <w:t>printf</w:t>
      </w:r>
      <w:proofErr w:type="spellEnd"/>
      <w:r>
        <w:t>("надеемся на</w:t>
      </w:r>
      <w:r w:rsidR="00F91333">
        <w:t xml:space="preserve"> плодотворную работу \</w:t>
      </w:r>
      <w:proofErr w:type="spellStart"/>
      <w:r w:rsidR="00F91333">
        <w:t>n</w:t>
      </w:r>
      <w:proofErr w:type="spellEnd"/>
      <w:r w:rsidR="00F91333">
        <w:t xml:space="preserve">");     </w:t>
      </w:r>
      <w:r w:rsidR="00F91333">
        <w:rPr>
          <w:b/>
        </w:rPr>
        <w:t>/*п</w:t>
      </w:r>
      <w:r w:rsidR="00F91333" w:rsidRPr="00F91333">
        <w:rPr>
          <w:b/>
        </w:rPr>
        <w:t>ечать на экран</w:t>
      </w:r>
      <w:r w:rsidR="00F91333">
        <w:rPr>
          <w:b/>
        </w:rPr>
        <w:t xml:space="preserve"> текста «</w:t>
      </w:r>
      <w:r w:rsidRPr="00F91333">
        <w:rPr>
          <w:b/>
        </w:rPr>
        <w:t>надеемся на плодотворную р</w:t>
      </w:r>
      <w:r w:rsidR="00F91333">
        <w:rPr>
          <w:b/>
        </w:rPr>
        <w:t>аботу»</w:t>
      </w:r>
      <w:r w:rsidRPr="00F91333">
        <w:rPr>
          <w:b/>
        </w:rPr>
        <w:t xml:space="preserve"> </w:t>
      </w:r>
      <w:r w:rsidR="00F91333" w:rsidRPr="00F91333">
        <w:rPr>
          <w:b/>
        </w:rPr>
        <w:t xml:space="preserve">и </w:t>
      </w:r>
      <w:r w:rsidR="00F91333">
        <w:rPr>
          <w:b/>
        </w:rPr>
        <w:t>перевод строки */</w:t>
      </w:r>
    </w:p>
    <w:p w:rsidR="001A3554" w:rsidRPr="00F91333" w:rsidRDefault="001A3554" w:rsidP="001A3554">
      <w:pPr>
        <w:ind w:left="720"/>
        <w:rPr>
          <w:b/>
        </w:rPr>
      </w:pPr>
      <w:r>
        <w:t xml:space="preserve">  </w:t>
      </w:r>
      <w:proofErr w:type="spellStart"/>
      <w:r>
        <w:t>printf</w:t>
      </w:r>
      <w:proofErr w:type="spellEnd"/>
      <w:r>
        <w:t xml:space="preserve">("и замечательные </w:t>
      </w:r>
      <w:proofErr w:type="spellStart"/>
      <w:r>
        <w:t>успехи\n</w:t>
      </w:r>
      <w:proofErr w:type="spellEnd"/>
      <w:r>
        <w:t xml:space="preserve">");   </w:t>
      </w:r>
      <w:r w:rsidR="00F91333">
        <w:rPr>
          <w:b/>
        </w:rPr>
        <w:t>/*п</w:t>
      </w:r>
      <w:r w:rsidR="00F91333" w:rsidRPr="00F91333">
        <w:rPr>
          <w:b/>
        </w:rPr>
        <w:t xml:space="preserve">ечать на экран текста </w:t>
      </w:r>
      <w:r w:rsidR="00F91333">
        <w:rPr>
          <w:b/>
        </w:rPr>
        <w:t>«</w:t>
      </w:r>
      <w:r w:rsidRPr="00F91333">
        <w:rPr>
          <w:b/>
        </w:rPr>
        <w:t>замечательные успехи</w:t>
      </w:r>
      <w:r w:rsidR="00F91333">
        <w:rPr>
          <w:b/>
        </w:rPr>
        <w:t xml:space="preserve">» </w:t>
      </w:r>
      <w:r w:rsidRPr="00F91333">
        <w:rPr>
          <w:b/>
        </w:rPr>
        <w:t xml:space="preserve"> и </w:t>
      </w:r>
      <w:r w:rsidR="00F91333">
        <w:rPr>
          <w:b/>
        </w:rPr>
        <w:t>перевод строки*/</w:t>
      </w:r>
    </w:p>
    <w:p w:rsidR="001A3554" w:rsidRPr="00F91333" w:rsidRDefault="00F91333" w:rsidP="001A3554">
      <w:pPr>
        <w:ind w:left="720"/>
        <w:rPr>
          <w:b/>
        </w:rPr>
      </w:pPr>
      <w:proofErr w:type="gramStart"/>
      <w:r>
        <w:t xml:space="preserve">}  </w:t>
      </w:r>
      <w:r>
        <w:rPr>
          <w:b/>
        </w:rPr>
        <w:t>/*конец функции*/</w:t>
      </w:r>
      <w:proofErr w:type="gramEnd"/>
    </w:p>
    <w:p w:rsidR="001D5FE3" w:rsidRDefault="001D5FE3" w:rsidP="00A119F5">
      <w:pPr>
        <w:ind w:left="720"/>
      </w:pPr>
      <w:r w:rsidRPr="001D5FE3">
        <w:t>9.</w:t>
      </w:r>
      <w:r w:rsidR="00F91333">
        <w:t xml:space="preserve"> </w:t>
      </w:r>
      <w:proofErr w:type="spellStart"/>
      <w:r w:rsidR="00F91333" w:rsidRPr="00F91333">
        <w:t>printf</w:t>
      </w:r>
      <w:proofErr w:type="spellEnd"/>
      <w:r w:rsidR="00F91333" w:rsidRPr="00F91333">
        <w:t>("сейчас %</w:t>
      </w:r>
      <w:proofErr w:type="spellStart"/>
      <w:r w:rsidR="00F91333" w:rsidRPr="00F91333">
        <w:t>d</w:t>
      </w:r>
      <w:proofErr w:type="spellEnd"/>
      <w:r w:rsidR="00F91333" w:rsidRPr="00F91333">
        <w:t xml:space="preserve"> год \</w:t>
      </w:r>
      <w:proofErr w:type="spellStart"/>
      <w:r w:rsidR="00F91333" w:rsidRPr="00F91333">
        <w:t>n</w:t>
      </w:r>
      <w:proofErr w:type="spellEnd"/>
      <w:r w:rsidR="00F91333" w:rsidRPr="00F91333">
        <w:t xml:space="preserve">", </w:t>
      </w:r>
      <w:proofErr w:type="spellStart"/>
      <w:r w:rsidR="00F91333" w:rsidRPr="00F91333">
        <w:t>year</w:t>
      </w:r>
      <w:proofErr w:type="spellEnd"/>
      <w:r w:rsidR="00F91333" w:rsidRPr="00F91333">
        <w:t>);</w:t>
      </w:r>
    </w:p>
    <w:p w:rsidR="00FB25F8" w:rsidRDefault="00FB25F8" w:rsidP="00A119F5">
      <w:pPr>
        <w:ind w:left="720"/>
      </w:pPr>
      <w:proofErr w:type="spellStart"/>
      <w:proofErr w:type="gramStart"/>
      <w:r>
        <w:rPr>
          <w:lang w:val="en-US"/>
        </w:rPr>
        <w:t>printf</w:t>
      </w:r>
      <w:proofErr w:type="spellEnd"/>
      <w:r w:rsidRPr="00FB25F8">
        <w:t>(</w:t>
      </w:r>
      <w:proofErr w:type="gramEnd"/>
      <w:r w:rsidRPr="00FB25F8">
        <w:t xml:space="preserve">) </w:t>
      </w:r>
      <w:r>
        <w:t>// функция вывода на экран;</w:t>
      </w:r>
    </w:p>
    <w:p w:rsidR="00FB25F8" w:rsidRDefault="00FB25F8" w:rsidP="00A119F5">
      <w:pPr>
        <w:ind w:left="720"/>
      </w:pPr>
      <w:r>
        <w:t>"сейчас %</w:t>
      </w:r>
      <w:proofErr w:type="spellStart"/>
      <w:r>
        <w:t>d</w:t>
      </w:r>
      <w:proofErr w:type="spellEnd"/>
      <w:r>
        <w:t xml:space="preserve"> год \</w:t>
      </w:r>
      <w:proofErr w:type="spellStart"/>
      <w:r>
        <w:t>n</w:t>
      </w:r>
      <w:proofErr w:type="spellEnd"/>
      <w:r>
        <w:t>" // первый аргумент;</w:t>
      </w:r>
    </w:p>
    <w:p w:rsidR="00FB25F8" w:rsidRDefault="00FB25F8" w:rsidP="00A119F5">
      <w:pPr>
        <w:ind w:left="720"/>
      </w:pPr>
      <w:r>
        <w:t>%</w:t>
      </w:r>
      <w:proofErr w:type="spellStart"/>
      <w:r>
        <w:t>d</w:t>
      </w:r>
      <w:proofErr w:type="spellEnd"/>
      <w:r>
        <w:t xml:space="preserve">  // целое число типа </w:t>
      </w:r>
      <w:proofErr w:type="spellStart"/>
      <w:r>
        <w:t>int</w:t>
      </w:r>
      <w:proofErr w:type="spellEnd"/>
      <w:r>
        <w:t xml:space="preserve"> со знаком в десятичной системе счисления;</w:t>
      </w:r>
    </w:p>
    <w:p w:rsidR="00FB25F8" w:rsidRDefault="00FB25F8" w:rsidP="00A119F5">
      <w:pPr>
        <w:ind w:left="720"/>
      </w:pPr>
      <w:r>
        <w:t>\</w:t>
      </w:r>
      <w:proofErr w:type="spellStart"/>
      <w:r>
        <w:t>n</w:t>
      </w:r>
      <w:proofErr w:type="spellEnd"/>
      <w:r>
        <w:t xml:space="preserve"> // перенос на следующую строку;</w:t>
      </w:r>
    </w:p>
    <w:p w:rsidR="00FB25F8" w:rsidRPr="00FB25F8" w:rsidRDefault="00FB25F8" w:rsidP="00A119F5">
      <w:pPr>
        <w:ind w:left="720"/>
      </w:pPr>
      <w:proofErr w:type="gramStart"/>
      <w:r>
        <w:rPr>
          <w:lang w:val="en-US"/>
        </w:rPr>
        <w:t>y</w:t>
      </w:r>
      <w:proofErr w:type="spellStart"/>
      <w:r w:rsidRPr="00F91333">
        <w:t>ear</w:t>
      </w:r>
      <w:proofErr w:type="spellEnd"/>
      <w:proofErr w:type="gramEnd"/>
      <w:r>
        <w:t xml:space="preserve"> // второй аргумент.</w:t>
      </w:r>
    </w:p>
    <w:p w:rsidR="00F91333" w:rsidRDefault="001D5FE3" w:rsidP="00F91333">
      <w:pPr>
        <w:ind w:left="720"/>
      </w:pPr>
      <w:r w:rsidRPr="001D5FE3">
        <w:t>10.</w:t>
      </w:r>
      <w:r w:rsidR="00F91333" w:rsidRPr="00F91333">
        <w:t xml:space="preserve"> </w:t>
      </w:r>
      <w:r w:rsidR="00F91333">
        <w:t>В языке различают понятия "тип данных" и "модификатор типа". Тип данных - это, например, целый, а модификатор - со знаком или без знака. Целое со знаком будет иметь как положительные, так и отрицательные значения, а целое без знака - только положительные значения. В языке Си можно выделить пять базовых типов, которые задаются следующими ключевыми словами:</w:t>
      </w:r>
    </w:p>
    <w:p w:rsidR="00F91333" w:rsidRDefault="00F91333" w:rsidP="00F91333">
      <w:pPr>
        <w:pStyle w:val="a5"/>
        <w:numPr>
          <w:ilvl w:val="0"/>
          <w:numId w:val="7"/>
        </w:numPr>
      </w:pPr>
      <w:proofErr w:type="spellStart"/>
      <w:r>
        <w:t>char</w:t>
      </w:r>
      <w:proofErr w:type="spellEnd"/>
      <w:r>
        <w:t xml:space="preserve"> - символьный;</w:t>
      </w:r>
    </w:p>
    <w:p w:rsidR="00F91333" w:rsidRDefault="00F91333" w:rsidP="00F91333">
      <w:pPr>
        <w:pStyle w:val="a5"/>
        <w:numPr>
          <w:ilvl w:val="0"/>
          <w:numId w:val="7"/>
        </w:numPr>
      </w:pPr>
      <w:proofErr w:type="spellStart"/>
      <w:r>
        <w:t>int</w:t>
      </w:r>
      <w:proofErr w:type="spellEnd"/>
      <w:r>
        <w:t xml:space="preserve"> - целый;</w:t>
      </w:r>
    </w:p>
    <w:p w:rsidR="00F91333" w:rsidRDefault="00F91333" w:rsidP="00F91333">
      <w:pPr>
        <w:pStyle w:val="a5"/>
        <w:numPr>
          <w:ilvl w:val="0"/>
          <w:numId w:val="7"/>
        </w:numPr>
      </w:pPr>
      <w:proofErr w:type="spellStart"/>
      <w:r>
        <w:t>float</w:t>
      </w:r>
      <w:proofErr w:type="spellEnd"/>
      <w:r>
        <w:t xml:space="preserve"> - вещественный;</w:t>
      </w:r>
    </w:p>
    <w:p w:rsidR="00F91333" w:rsidRDefault="00F91333" w:rsidP="00F91333">
      <w:pPr>
        <w:pStyle w:val="a5"/>
        <w:numPr>
          <w:ilvl w:val="0"/>
          <w:numId w:val="7"/>
        </w:numPr>
      </w:pPr>
      <w:proofErr w:type="spellStart"/>
      <w:r>
        <w:t>double</w:t>
      </w:r>
      <w:proofErr w:type="spellEnd"/>
      <w:r>
        <w:t xml:space="preserve"> - </w:t>
      </w:r>
      <w:proofErr w:type="gramStart"/>
      <w:r>
        <w:t>вещественный</w:t>
      </w:r>
      <w:proofErr w:type="gramEnd"/>
      <w:r>
        <w:t xml:space="preserve"> двойной точности;</w:t>
      </w:r>
    </w:p>
    <w:p w:rsidR="00F91333" w:rsidRDefault="00F91333" w:rsidP="00F91333">
      <w:pPr>
        <w:pStyle w:val="a5"/>
        <w:numPr>
          <w:ilvl w:val="0"/>
          <w:numId w:val="7"/>
        </w:numPr>
      </w:pPr>
      <w:proofErr w:type="spellStart"/>
      <w:r>
        <w:t>void</w:t>
      </w:r>
      <w:proofErr w:type="spellEnd"/>
      <w:r>
        <w:t xml:space="preserve"> - не </w:t>
      </w:r>
      <w:proofErr w:type="gramStart"/>
      <w:r>
        <w:t>имеющий</w:t>
      </w:r>
      <w:proofErr w:type="gramEnd"/>
      <w:r>
        <w:t xml:space="preserve"> значения.</w:t>
      </w:r>
    </w:p>
    <w:p w:rsidR="00F91333" w:rsidRDefault="00F91333" w:rsidP="00F91333">
      <w:pPr>
        <w:ind w:left="720"/>
      </w:pPr>
      <w:r>
        <w:t>Дадим им краткую характеристику:</w:t>
      </w:r>
    </w:p>
    <w:p w:rsidR="00F91333" w:rsidRDefault="00F91333" w:rsidP="00DC616C">
      <w:pPr>
        <w:pStyle w:val="a5"/>
        <w:numPr>
          <w:ilvl w:val="0"/>
          <w:numId w:val="9"/>
        </w:numPr>
      </w:pPr>
      <w:r>
        <w:lastRenderedPageBreak/>
        <w:t xml:space="preserve">Переменная типа </w:t>
      </w:r>
      <w:proofErr w:type="spellStart"/>
      <w:r>
        <w:t>char</w:t>
      </w:r>
      <w:proofErr w:type="spellEnd"/>
      <w:r>
        <w:t xml:space="preserve"> имеет размер 1 байт, ее значениями являются различные символы из кодовой таблицы, например: '</w:t>
      </w:r>
      <w:proofErr w:type="spellStart"/>
      <w:r>
        <w:t>ф</w:t>
      </w:r>
      <w:proofErr w:type="spellEnd"/>
      <w:r>
        <w:t>', ':', '</w:t>
      </w:r>
      <w:proofErr w:type="spellStart"/>
      <w:r>
        <w:t>j</w:t>
      </w:r>
      <w:proofErr w:type="spellEnd"/>
      <w:r>
        <w:t>' (при записи в программе они заключаются в одинарные кавычки).</w:t>
      </w:r>
    </w:p>
    <w:p w:rsidR="00F91333" w:rsidRDefault="00F91333" w:rsidP="00DC616C">
      <w:pPr>
        <w:pStyle w:val="a5"/>
        <w:numPr>
          <w:ilvl w:val="0"/>
          <w:numId w:val="9"/>
        </w:numPr>
      </w:pPr>
      <w:r>
        <w:t xml:space="preserve">Размер переменной типа </w:t>
      </w:r>
      <w:proofErr w:type="spellStart"/>
      <w:r>
        <w:t>int</w:t>
      </w:r>
      <w:proofErr w:type="spellEnd"/>
      <w:r>
        <w:t xml:space="preserve"> в стандарте языка Си не определен. В большинстве систем программирования размер переменной типа </w:t>
      </w:r>
      <w:proofErr w:type="spellStart"/>
      <w:r>
        <w:t>int</w:t>
      </w:r>
      <w:proofErr w:type="spellEnd"/>
      <w:r>
        <w:t xml:space="preserve"> соответствует размеру целого машинного слова. Например, в компиляторах для 16-разрядных процессоров переменная типа </w:t>
      </w:r>
      <w:proofErr w:type="spellStart"/>
      <w:r>
        <w:t>int</w:t>
      </w:r>
      <w:proofErr w:type="spellEnd"/>
      <w:r>
        <w:t xml:space="preserve"> имеет размер 2 байта. В этом случае знаковые значения этой переменной могут лежать в диапазоне от -32768 до 32767.</w:t>
      </w:r>
    </w:p>
    <w:p w:rsidR="00F91333" w:rsidRDefault="00F91333" w:rsidP="00DC616C">
      <w:pPr>
        <w:pStyle w:val="a5"/>
        <w:numPr>
          <w:ilvl w:val="0"/>
          <w:numId w:val="9"/>
        </w:numPr>
      </w:pPr>
      <w:r>
        <w:t xml:space="preserve">Ключевое слово </w:t>
      </w:r>
      <w:proofErr w:type="spellStart"/>
      <w:r>
        <w:t>float</w:t>
      </w:r>
      <w:proofErr w:type="spellEnd"/>
      <w:r>
        <w:t xml:space="preserve"> позволяет определить переменные вещественного типа. Их значения имеют дробную часть, отделяемую точкой, например: -5.6, 31.28 и т.п. Вещественные числа могут быть записаны также в форме с плавающей точкой, например: -1.09e+4. Число перед символом "е" называется мантиссой, а после "е" - порядком. Переменная типа </w:t>
      </w:r>
      <w:proofErr w:type="spellStart"/>
      <w:r>
        <w:t>float</w:t>
      </w:r>
      <w:proofErr w:type="spellEnd"/>
      <w:r>
        <w:t xml:space="preserve"> занимает в памяти 32 бита. Она может принимать значения в диапазоне от 3.4е-38 до 3.4e+38.</w:t>
      </w:r>
    </w:p>
    <w:p w:rsidR="00F91333" w:rsidRDefault="00F91333" w:rsidP="00DC616C">
      <w:pPr>
        <w:pStyle w:val="a5"/>
        <w:numPr>
          <w:ilvl w:val="0"/>
          <w:numId w:val="9"/>
        </w:numPr>
      </w:pPr>
      <w:r>
        <w:t xml:space="preserve">Ключевое слово </w:t>
      </w:r>
      <w:proofErr w:type="spellStart"/>
      <w:r>
        <w:t>double</w:t>
      </w:r>
      <w:proofErr w:type="spellEnd"/>
      <w:r>
        <w:t xml:space="preserve"> позволяет определить вещественную переменную двойной точности. Она занимает в памяти в два раза больше места, чем переменная типа </w:t>
      </w:r>
      <w:proofErr w:type="spellStart"/>
      <w:r>
        <w:t>float</w:t>
      </w:r>
      <w:proofErr w:type="spellEnd"/>
      <w:r>
        <w:t xml:space="preserve"> (т.е. ее размер 64 бита). Переменная типа </w:t>
      </w:r>
      <w:proofErr w:type="spellStart"/>
      <w:r>
        <w:t>double</w:t>
      </w:r>
      <w:proofErr w:type="spellEnd"/>
      <w:r>
        <w:t xml:space="preserve"> может принимать значения в диапазоне от 1.7e-308 до 1.7e+308.</w:t>
      </w:r>
    </w:p>
    <w:p w:rsidR="00F91333" w:rsidRDefault="00F91333" w:rsidP="00DC616C">
      <w:pPr>
        <w:pStyle w:val="a5"/>
        <w:numPr>
          <w:ilvl w:val="0"/>
          <w:numId w:val="9"/>
        </w:numPr>
      </w:pPr>
      <w:r>
        <w:t xml:space="preserve">Ключевое слово </w:t>
      </w:r>
      <w:proofErr w:type="spellStart"/>
      <w:r>
        <w:t>void</w:t>
      </w:r>
      <w:proofErr w:type="spellEnd"/>
      <w:r>
        <w:t xml:space="preserve"> (не </w:t>
      </w:r>
      <w:proofErr w:type="gramStart"/>
      <w:r>
        <w:t>имеющий</w:t>
      </w:r>
      <w:proofErr w:type="gramEnd"/>
      <w:r>
        <w:t xml:space="preserve"> значения) используется для нейтрализации значения объекта, например, для объявления функции, не возвращающей никаких значений.</w:t>
      </w:r>
    </w:p>
    <w:p w:rsidR="00F91333" w:rsidRDefault="00F91333" w:rsidP="00F91333">
      <w:pPr>
        <w:ind w:left="720"/>
      </w:pPr>
      <w:r>
        <w:t>Объект некоторого базового типа может быть модифицирован. С этой целью используются специальные ключевые слова, называемые модификаторами. В стандарте ANSI языка Си имеются следующие модификаторы типа:</w:t>
      </w:r>
    </w:p>
    <w:p w:rsidR="00F91333" w:rsidRDefault="00F91333" w:rsidP="00F91333">
      <w:pPr>
        <w:ind w:left="720"/>
      </w:pPr>
    </w:p>
    <w:p w:rsidR="00F91333" w:rsidRDefault="00F91333" w:rsidP="00DC616C">
      <w:pPr>
        <w:pStyle w:val="a5"/>
        <w:numPr>
          <w:ilvl w:val="0"/>
          <w:numId w:val="8"/>
        </w:numPr>
      </w:pPr>
      <w:proofErr w:type="spellStart"/>
      <w:r>
        <w:t>unsigned</w:t>
      </w:r>
      <w:proofErr w:type="spellEnd"/>
    </w:p>
    <w:p w:rsidR="00F91333" w:rsidRDefault="00F91333" w:rsidP="00DC616C">
      <w:pPr>
        <w:pStyle w:val="a5"/>
        <w:numPr>
          <w:ilvl w:val="0"/>
          <w:numId w:val="8"/>
        </w:numPr>
      </w:pPr>
      <w:proofErr w:type="spellStart"/>
      <w:r>
        <w:t>signed</w:t>
      </w:r>
      <w:proofErr w:type="spellEnd"/>
    </w:p>
    <w:p w:rsidR="00F91333" w:rsidRDefault="00F91333" w:rsidP="00DC616C">
      <w:pPr>
        <w:pStyle w:val="a5"/>
        <w:numPr>
          <w:ilvl w:val="0"/>
          <w:numId w:val="8"/>
        </w:numPr>
      </w:pPr>
      <w:proofErr w:type="spellStart"/>
      <w:r>
        <w:t>short</w:t>
      </w:r>
      <w:proofErr w:type="spellEnd"/>
    </w:p>
    <w:p w:rsidR="00F91333" w:rsidRDefault="00F91333" w:rsidP="00DC616C">
      <w:pPr>
        <w:pStyle w:val="a5"/>
        <w:numPr>
          <w:ilvl w:val="0"/>
          <w:numId w:val="8"/>
        </w:numPr>
      </w:pPr>
      <w:proofErr w:type="spellStart"/>
      <w:r>
        <w:t>long</w:t>
      </w:r>
      <w:proofErr w:type="spellEnd"/>
    </w:p>
    <w:p w:rsidR="00F91333" w:rsidRDefault="00F91333" w:rsidP="00CB02B1">
      <w:pPr>
        <w:ind w:left="720"/>
      </w:pPr>
      <w:r>
        <w:t xml:space="preserve">Модификаторы записываются перед спецификаторами типа, например: 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char</w:t>
      </w:r>
      <w:proofErr w:type="spellEnd"/>
      <w:r>
        <w:t xml:space="preserve">. Если после модификатора опущен спецификатор, то компилятор предполагает, что этим спецификатором является </w:t>
      </w:r>
      <w:proofErr w:type="spellStart"/>
      <w:r>
        <w:t>int</w:t>
      </w:r>
      <w:proofErr w:type="spellEnd"/>
      <w:r>
        <w:t>. Таким образом, следующие строки:</w:t>
      </w:r>
    </w:p>
    <w:p w:rsidR="00F91333" w:rsidRDefault="00F91333" w:rsidP="00F91333">
      <w:pPr>
        <w:ind w:left="720"/>
      </w:pPr>
      <w:r>
        <w:t xml:space="preserve">     </w:t>
      </w:r>
      <w:proofErr w:type="spellStart"/>
      <w:r>
        <w:t>long</w:t>
      </w:r>
      <w:proofErr w:type="spellEnd"/>
      <w:r>
        <w:t xml:space="preserve"> а; </w:t>
      </w:r>
    </w:p>
    <w:p w:rsidR="00F91333" w:rsidRDefault="00F91333" w:rsidP="00F91333">
      <w:pPr>
        <w:ind w:left="720"/>
      </w:pPr>
      <w:r>
        <w:t xml:space="preserve">    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а; </w:t>
      </w:r>
    </w:p>
    <w:p w:rsidR="001D5FE3" w:rsidRDefault="00F91333" w:rsidP="00F91333">
      <w:pPr>
        <w:ind w:left="720"/>
      </w:pPr>
      <w:r>
        <w:t xml:space="preserve">являются идентичными и определяют </w:t>
      </w:r>
      <w:proofErr w:type="gramStart"/>
      <w:r>
        <w:t>о</w:t>
      </w:r>
      <w:r w:rsidR="00DC616C">
        <w:t>бъект</w:t>
      </w:r>
      <w:proofErr w:type="gramEnd"/>
      <w:r w:rsidR="00DC616C">
        <w:t xml:space="preserve"> а как длинный целый. Таблица</w:t>
      </w:r>
      <w:r>
        <w:t xml:space="preserve"> иллюстрирует возможные сочетания модификаторов (</w:t>
      </w:r>
      <w:proofErr w:type="spellStart"/>
      <w:r>
        <w:t>unsigned</w:t>
      </w:r>
      <w:proofErr w:type="spellEnd"/>
      <w:r>
        <w:t xml:space="preserve">, </w:t>
      </w:r>
      <w:proofErr w:type="spellStart"/>
      <w:r>
        <w:t>signed</w:t>
      </w:r>
      <w:proofErr w:type="spellEnd"/>
      <w:r>
        <w:t xml:space="preserve">, </w:t>
      </w:r>
      <w:proofErr w:type="spellStart"/>
      <w:r>
        <w:t>short</w:t>
      </w:r>
      <w:proofErr w:type="spellEnd"/>
      <w:r>
        <w:t xml:space="preserve">, </w:t>
      </w:r>
      <w:proofErr w:type="spellStart"/>
      <w:r>
        <w:t>long</w:t>
      </w:r>
      <w:proofErr w:type="spellEnd"/>
      <w:r>
        <w:t>) со спецификаторами (</w:t>
      </w:r>
      <w:proofErr w:type="spellStart"/>
      <w:r>
        <w:t>char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float</w:t>
      </w:r>
      <w:proofErr w:type="spellEnd"/>
      <w:r>
        <w:t xml:space="preserve"> и </w:t>
      </w:r>
      <w:proofErr w:type="spellStart"/>
      <w:r>
        <w:t>double</w:t>
      </w:r>
      <w:proofErr w:type="spellEnd"/>
      <w:r>
        <w:t>), а также показывает размер и диапазон значений объекта (для 16-разрядных компиляторов).</w:t>
      </w:r>
    </w:p>
    <w:p w:rsidR="00B940CC" w:rsidRDefault="00B940CC" w:rsidP="00F91333">
      <w:pPr>
        <w:ind w:left="720"/>
      </w:pPr>
    </w:p>
    <w:p w:rsidR="00B940CC" w:rsidRDefault="00B940CC" w:rsidP="00F91333">
      <w:pPr>
        <w:ind w:left="720"/>
      </w:pPr>
    </w:p>
    <w:p w:rsidR="00B940CC" w:rsidRDefault="00B940CC" w:rsidP="00F91333">
      <w:pPr>
        <w:ind w:left="720"/>
      </w:pPr>
    </w:p>
    <w:p w:rsidR="00B940CC" w:rsidRDefault="00B940CC" w:rsidP="00F91333">
      <w:pPr>
        <w:ind w:left="720"/>
      </w:pPr>
    </w:p>
    <w:p w:rsidR="00B940CC" w:rsidRDefault="00B940CC" w:rsidP="00F91333">
      <w:pPr>
        <w:ind w:left="720"/>
      </w:pPr>
    </w:p>
    <w:p w:rsidR="00B940CC" w:rsidRDefault="00B940CC" w:rsidP="00F91333">
      <w:pPr>
        <w:ind w:left="720"/>
      </w:pPr>
    </w:p>
    <w:p w:rsidR="00B940CC" w:rsidRDefault="00B940CC" w:rsidP="00F91333">
      <w:pPr>
        <w:ind w:left="720"/>
      </w:pPr>
    </w:p>
    <w:tbl>
      <w:tblPr>
        <w:tblW w:w="6487" w:type="dxa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1575"/>
        <w:gridCol w:w="2165"/>
        <w:gridCol w:w="2747"/>
      </w:tblGrid>
      <w:tr w:rsidR="00B940CC" w:rsidRPr="00B940CC" w:rsidTr="00B940CC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40CC" w:rsidRPr="00B940CC" w:rsidRDefault="00B940CC" w:rsidP="00B940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0CC">
              <w:rPr>
                <w:rFonts w:ascii="Times New Roman" w:eastAsia="Times New Roman" w:hAnsi="Times New Roman" w:cs="Times New Roman"/>
                <w:sz w:val="20"/>
                <w:szCs w:val="20"/>
              </w:rPr>
              <w:t>Тип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40CC" w:rsidRPr="00B940CC" w:rsidRDefault="00B940CC" w:rsidP="00B940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0CC">
              <w:rPr>
                <w:rFonts w:ascii="Times New Roman" w:eastAsia="Times New Roman" w:hAnsi="Times New Roman" w:cs="Times New Roman"/>
                <w:sz w:val="20"/>
                <w:szCs w:val="20"/>
              </w:rPr>
              <w:t>Размер в байтах (битах)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40CC" w:rsidRPr="00B940CC" w:rsidRDefault="00B940CC" w:rsidP="00B940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0CC">
              <w:rPr>
                <w:rFonts w:ascii="Times New Roman" w:eastAsia="Times New Roman" w:hAnsi="Times New Roman" w:cs="Times New Roman"/>
                <w:sz w:val="20"/>
                <w:szCs w:val="20"/>
              </w:rPr>
              <w:t>Интервал изменения</w:t>
            </w:r>
          </w:p>
        </w:tc>
      </w:tr>
      <w:tr w:rsidR="00B940CC" w:rsidRPr="00B940CC" w:rsidTr="00B940CC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40CC" w:rsidRPr="00B940CC" w:rsidRDefault="00B940CC" w:rsidP="00B94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940CC">
              <w:rPr>
                <w:rFonts w:ascii="Times New Roman" w:eastAsia="Times New Roman" w:hAnsi="Times New Roman" w:cs="Times New Roman"/>
                <w:sz w:val="20"/>
                <w:szCs w:val="20"/>
              </w:rPr>
              <w:t>char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40CC" w:rsidRPr="00B940CC" w:rsidRDefault="00B940CC" w:rsidP="00B940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0CC">
              <w:rPr>
                <w:rFonts w:ascii="Times New Roman" w:eastAsia="Times New Roman" w:hAnsi="Times New Roman" w:cs="Times New Roman"/>
                <w:sz w:val="20"/>
                <w:szCs w:val="20"/>
              </w:rPr>
              <w:t>1 (8)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40CC" w:rsidRPr="00B940CC" w:rsidRDefault="00B940CC" w:rsidP="00B940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0CC">
              <w:rPr>
                <w:rFonts w:ascii="Times New Roman" w:eastAsia="Times New Roman" w:hAnsi="Times New Roman" w:cs="Times New Roman"/>
                <w:sz w:val="20"/>
                <w:szCs w:val="20"/>
              </w:rPr>
              <w:t>от -128 до 127</w:t>
            </w:r>
          </w:p>
        </w:tc>
      </w:tr>
      <w:tr w:rsidR="00B940CC" w:rsidRPr="00B940CC" w:rsidTr="00B940CC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40CC" w:rsidRPr="00B940CC" w:rsidRDefault="00B940CC" w:rsidP="00B94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940CC">
              <w:rPr>
                <w:rFonts w:ascii="Times New Roman" w:eastAsia="Times New Roman" w:hAnsi="Times New Roman" w:cs="Times New Roman"/>
                <w:sz w:val="20"/>
                <w:szCs w:val="20"/>
              </w:rPr>
              <w:t>unsigned</w:t>
            </w:r>
            <w:proofErr w:type="spellEnd"/>
            <w:r w:rsidRPr="00B940C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940CC">
              <w:rPr>
                <w:rFonts w:ascii="Times New Roman" w:eastAsia="Times New Roman" w:hAnsi="Times New Roman" w:cs="Times New Roman"/>
                <w:sz w:val="20"/>
                <w:szCs w:val="20"/>
              </w:rPr>
              <w:t>char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40CC" w:rsidRPr="00B940CC" w:rsidRDefault="00B940CC" w:rsidP="00B940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0CC">
              <w:rPr>
                <w:rFonts w:ascii="Times New Roman" w:eastAsia="Times New Roman" w:hAnsi="Times New Roman" w:cs="Times New Roman"/>
                <w:sz w:val="20"/>
                <w:szCs w:val="20"/>
              </w:rPr>
              <w:t>1 (8)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40CC" w:rsidRPr="00B940CC" w:rsidRDefault="00B940CC" w:rsidP="00B940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0CC">
              <w:rPr>
                <w:rFonts w:ascii="Times New Roman" w:eastAsia="Times New Roman" w:hAnsi="Times New Roman" w:cs="Times New Roman"/>
                <w:sz w:val="20"/>
                <w:szCs w:val="20"/>
              </w:rPr>
              <w:t>от 0 до 255</w:t>
            </w:r>
          </w:p>
        </w:tc>
      </w:tr>
      <w:tr w:rsidR="00B940CC" w:rsidRPr="00B940CC" w:rsidTr="00B940CC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40CC" w:rsidRPr="00B940CC" w:rsidRDefault="00B940CC" w:rsidP="00B94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940CC">
              <w:rPr>
                <w:rFonts w:ascii="Times New Roman" w:eastAsia="Times New Roman" w:hAnsi="Times New Roman" w:cs="Times New Roman"/>
                <w:sz w:val="20"/>
                <w:szCs w:val="20"/>
              </w:rPr>
              <w:t>signed</w:t>
            </w:r>
            <w:proofErr w:type="spellEnd"/>
            <w:r w:rsidRPr="00B940C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940CC">
              <w:rPr>
                <w:rFonts w:ascii="Times New Roman" w:eastAsia="Times New Roman" w:hAnsi="Times New Roman" w:cs="Times New Roman"/>
                <w:sz w:val="20"/>
                <w:szCs w:val="20"/>
              </w:rPr>
              <w:t>char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40CC" w:rsidRPr="00B940CC" w:rsidRDefault="00B940CC" w:rsidP="00B940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0CC">
              <w:rPr>
                <w:rFonts w:ascii="Times New Roman" w:eastAsia="Times New Roman" w:hAnsi="Times New Roman" w:cs="Times New Roman"/>
                <w:sz w:val="20"/>
                <w:szCs w:val="20"/>
              </w:rPr>
              <w:t>1 (8)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40CC" w:rsidRPr="00B940CC" w:rsidRDefault="00B940CC" w:rsidP="00B940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0CC">
              <w:rPr>
                <w:rFonts w:ascii="Times New Roman" w:eastAsia="Times New Roman" w:hAnsi="Times New Roman" w:cs="Times New Roman"/>
                <w:sz w:val="20"/>
                <w:szCs w:val="20"/>
              </w:rPr>
              <w:t>от -128 до 127</w:t>
            </w:r>
          </w:p>
        </w:tc>
      </w:tr>
      <w:tr w:rsidR="00B940CC" w:rsidRPr="00B940CC" w:rsidTr="00B940CC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40CC" w:rsidRPr="00B940CC" w:rsidRDefault="00B940CC" w:rsidP="00B94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940CC">
              <w:rPr>
                <w:rFonts w:ascii="Times New Roman" w:eastAsia="Times New Roman" w:hAnsi="Times New Roman" w:cs="Times New Roman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40CC" w:rsidRPr="00B940CC" w:rsidRDefault="00B940CC" w:rsidP="00B940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0CC">
              <w:rPr>
                <w:rFonts w:ascii="Times New Roman" w:eastAsia="Times New Roman" w:hAnsi="Times New Roman" w:cs="Times New Roman"/>
                <w:sz w:val="20"/>
                <w:szCs w:val="20"/>
              </w:rPr>
              <w:t>2 (16)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40CC" w:rsidRPr="00B940CC" w:rsidRDefault="00B940CC" w:rsidP="00B940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0CC">
              <w:rPr>
                <w:rFonts w:ascii="Times New Roman" w:eastAsia="Times New Roman" w:hAnsi="Times New Roman" w:cs="Times New Roman"/>
                <w:sz w:val="20"/>
                <w:szCs w:val="20"/>
              </w:rPr>
              <w:t>от -32768 до 32767</w:t>
            </w:r>
          </w:p>
        </w:tc>
      </w:tr>
      <w:tr w:rsidR="00B940CC" w:rsidRPr="00B940CC" w:rsidTr="00B940CC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40CC" w:rsidRPr="00B940CC" w:rsidRDefault="00B940CC" w:rsidP="00B94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940CC">
              <w:rPr>
                <w:rFonts w:ascii="Times New Roman" w:eastAsia="Times New Roman" w:hAnsi="Times New Roman" w:cs="Times New Roman"/>
                <w:sz w:val="20"/>
                <w:szCs w:val="20"/>
              </w:rPr>
              <w:t>unsigned</w:t>
            </w:r>
            <w:proofErr w:type="spellEnd"/>
            <w:r w:rsidRPr="00B940C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940CC">
              <w:rPr>
                <w:rFonts w:ascii="Times New Roman" w:eastAsia="Times New Roman" w:hAnsi="Times New Roman" w:cs="Times New Roman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40CC" w:rsidRPr="00B940CC" w:rsidRDefault="00B940CC" w:rsidP="00B940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0CC">
              <w:rPr>
                <w:rFonts w:ascii="Times New Roman" w:eastAsia="Times New Roman" w:hAnsi="Times New Roman" w:cs="Times New Roman"/>
                <w:sz w:val="20"/>
                <w:szCs w:val="20"/>
              </w:rPr>
              <w:t>2 (16)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40CC" w:rsidRPr="00B940CC" w:rsidRDefault="00B940CC" w:rsidP="00B940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0CC">
              <w:rPr>
                <w:rFonts w:ascii="Times New Roman" w:eastAsia="Times New Roman" w:hAnsi="Times New Roman" w:cs="Times New Roman"/>
                <w:sz w:val="20"/>
                <w:szCs w:val="20"/>
              </w:rPr>
              <w:t>от 0 до 65535</w:t>
            </w:r>
          </w:p>
        </w:tc>
      </w:tr>
      <w:tr w:rsidR="00B940CC" w:rsidRPr="00B940CC" w:rsidTr="00B940CC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40CC" w:rsidRPr="00B940CC" w:rsidRDefault="00B940CC" w:rsidP="00B94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940CC">
              <w:rPr>
                <w:rFonts w:ascii="Times New Roman" w:eastAsia="Times New Roman" w:hAnsi="Times New Roman" w:cs="Times New Roman"/>
                <w:sz w:val="20"/>
                <w:szCs w:val="20"/>
              </w:rPr>
              <w:t>signed</w:t>
            </w:r>
            <w:proofErr w:type="spellEnd"/>
            <w:r w:rsidRPr="00B940C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940CC">
              <w:rPr>
                <w:rFonts w:ascii="Times New Roman" w:eastAsia="Times New Roman" w:hAnsi="Times New Roman" w:cs="Times New Roman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40CC" w:rsidRPr="00B940CC" w:rsidRDefault="00B940CC" w:rsidP="00B940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0CC">
              <w:rPr>
                <w:rFonts w:ascii="Times New Roman" w:eastAsia="Times New Roman" w:hAnsi="Times New Roman" w:cs="Times New Roman"/>
                <w:sz w:val="20"/>
                <w:szCs w:val="20"/>
              </w:rPr>
              <w:t>2 (16)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40CC" w:rsidRPr="00B940CC" w:rsidRDefault="00B940CC" w:rsidP="00B940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0CC">
              <w:rPr>
                <w:rFonts w:ascii="Times New Roman" w:eastAsia="Times New Roman" w:hAnsi="Times New Roman" w:cs="Times New Roman"/>
                <w:sz w:val="20"/>
                <w:szCs w:val="20"/>
              </w:rPr>
              <w:t>от -32768 до 32767</w:t>
            </w:r>
          </w:p>
        </w:tc>
      </w:tr>
      <w:tr w:rsidR="00B940CC" w:rsidRPr="00B940CC" w:rsidTr="00B940CC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40CC" w:rsidRPr="00B940CC" w:rsidRDefault="00B940CC" w:rsidP="00B94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940CC">
              <w:rPr>
                <w:rFonts w:ascii="Times New Roman" w:eastAsia="Times New Roman" w:hAnsi="Times New Roman" w:cs="Times New Roman"/>
                <w:sz w:val="20"/>
                <w:szCs w:val="20"/>
              </w:rPr>
              <w:t>short</w:t>
            </w:r>
            <w:proofErr w:type="spellEnd"/>
            <w:r w:rsidRPr="00B940C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940CC">
              <w:rPr>
                <w:rFonts w:ascii="Times New Roman" w:eastAsia="Times New Roman" w:hAnsi="Times New Roman" w:cs="Times New Roman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40CC" w:rsidRPr="00B940CC" w:rsidRDefault="00B940CC" w:rsidP="00B940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0CC">
              <w:rPr>
                <w:rFonts w:ascii="Times New Roman" w:eastAsia="Times New Roman" w:hAnsi="Times New Roman" w:cs="Times New Roman"/>
                <w:sz w:val="20"/>
                <w:szCs w:val="20"/>
              </w:rPr>
              <w:t>2 (16)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40CC" w:rsidRPr="00B940CC" w:rsidRDefault="00B940CC" w:rsidP="00B940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0CC">
              <w:rPr>
                <w:rFonts w:ascii="Times New Roman" w:eastAsia="Times New Roman" w:hAnsi="Times New Roman" w:cs="Times New Roman"/>
                <w:sz w:val="20"/>
                <w:szCs w:val="20"/>
              </w:rPr>
              <w:t>от -32768 до 32767</w:t>
            </w:r>
          </w:p>
        </w:tc>
      </w:tr>
      <w:tr w:rsidR="00B940CC" w:rsidRPr="00B940CC" w:rsidTr="00B940CC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40CC" w:rsidRPr="00B940CC" w:rsidRDefault="00B940CC" w:rsidP="00B94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940CC">
              <w:rPr>
                <w:rFonts w:ascii="Times New Roman" w:eastAsia="Times New Roman" w:hAnsi="Times New Roman" w:cs="Times New Roman"/>
                <w:sz w:val="20"/>
                <w:szCs w:val="20"/>
              </w:rPr>
              <w:t>unsigned</w:t>
            </w:r>
            <w:proofErr w:type="spellEnd"/>
            <w:r w:rsidRPr="00B940C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940CC">
              <w:rPr>
                <w:rFonts w:ascii="Times New Roman" w:eastAsia="Times New Roman" w:hAnsi="Times New Roman" w:cs="Times New Roman"/>
                <w:sz w:val="20"/>
                <w:szCs w:val="20"/>
              </w:rPr>
              <w:t>short</w:t>
            </w:r>
            <w:proofErr w:type="spellEnd"/>
            <w:r w:rsidRPr="00B940C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940CC">
              <w:rPr>
                <w:rFonts w:ascii="Times New Roman" w:eastAsia="Times New Roman" w:hAnsi="Times New Roman" w:cs="Times New Roman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40CC" w:rsidRPr="00B940CC" w:rsidRDefault="00B940CC" w:rsidP="00B940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0CC">
              <w:rPr>
                <w:rFonts w:ascii="Times New Roman" w:eastAsia="Times New Roman" w:hAnsi="Times New Roman" w:cs="Times New Roman"/>
                <w:sz w:val="20"/>
                <w:szCs w:val="20"/>
              </w:rPr>
              <w:t>2 (16)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40CC" w:rsidRPr="00B940CC" w:rsidRDefault="00B940CC" w:rsidP="00B940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0CC">
              <w:rPr>
                <w:rFonts w:ascii="Times New Roman" w:eastAsia="Times New Roman" w:hAnsi="Times New Roman" w:cs="Times New Roman"/>
                <w:sz w:val="20"/>
                <w:szCs w:val="20"/>
              </w:rPr>
              <w:t>от 0 до 65535</w:t>
            </w:r>
          </w:p>
        </w:tc>
      </w:tr>
      <w:tr w:rsidR="00B940CC" w:rsidRPr="00B940CC" w:rsidTr="00B940CC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40CC" w:rsidRPr="00B940CC" w:rsidRDefault="00B940CC" w:rsidP="00B94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940CC">
              <w:rPr>
                <w:rFonts w:ascii="Times New Roman" w:eastAsia="Times New Roman" w:hAnsi="Times New Roman" w:cs="Times New Roman"/>
                <w:sz w:val="20"/>
                <w:szCs w:val="20"/>
              </w:rPr>
              <w:t>signed</w:t>
            </w:r>
            <w:proofErr w:type="spellEnd"/>
            <w:r w:rsidRPr="00B940C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940CC">
              <w:rPr>
                <w:rFonts w:ascii="Times New Roman" w:eastAsia="Times New Roman" w:hAnsi="Times New Roman" w:cs="Times New Roman"/>
                <w:sz w:val="20"/>
                <w:szCs w:val="20"/>
              </w:rPr>
              <w:t>short</w:t>
            </w:r>
            <w:proofErr w:type="spellEnd"/>
            <w:r w:rsidRPr="00B940C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940CC">
              <w:rPr>
                <w:rFonts w:ascii="Times New Roman" w:eastAsia="Times New Roman" w:hAnsi="Times New Roman" w:cs="Times New Roman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40CC" w:rsidRPr="00B940CC" w:rsidRDefault="00B940CC" w:rsidP="00B940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0CC">
              <w:rPr>
                <w:rFonts w:ascii="Times New Roman" w:eastAsia="Times New Roman" w:hAnsi="Times New Roman" w:cs="Times New Roman"/>
                <w:sz w:val="20"/>
                <w:szCs w:val="20"/>
              </w:rPr>
              <w:t>2 (16)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40CC" w:rsidRPr="00B940CC" w:rsidRDefault="00B940CC" w:rsidP="00B940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0CC">
              <w:rPr>
                <w:rFonts w:ascii="Times New Roman" w:eastAsia="Times New Roman" w:hAnsi="Times New Roman" w:cs="Times New Roman"/>
                <w:sz w:val="20"/>
                <w:szCs w:val="20"/>
              </w:rPr>
              <w:t>от -32768 до 32767</w:t>
            </w:r>
          </w:p>
        </w:tc>
      </w:tr>
      <w:tr w:rsidR="00B940CC" w:rsidRPr="00B940CC" w:rsidTr="00B940CC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40CC" w:rsidRPr="00B940CC" w:rsidRDefault="00B940CC" w:rsidP="00B94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940CC">
              <w:rPr>
                <w:rFonts w:ascii="Times New Roman" w:eastAsia="Times New Roman" w:hAnsi="Times New Roman" w:cs="Times New Roman"/>
                <w:sz w:val="20"/>
                <w:szCs w:val="20"/>
              </w:rPr>
              <w:t>long</w:t>
            </w:r>
            <w:proofErr w:type="spellEnd"/>
            <w:r w:rsidRPr="00B940C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940CC">
              <w:rPr>
                <w:rFonts w:ascii="Times New Roman" w:eastAsia="Times New Roman" w:hAnsi="Times New Roman" w:cs="Times New Roman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40CC" w:rsidRPr="00B940CC" w:rsidRDefault="00B940CC" w:rsidP="00B940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0CC">
              <w:rPr>
                <w:rFonts w:ascii="Times New Roman" w:eastAsia="Times New Roman" w:hAnsi="Times New Roman" w:cs="Times New Roman"/>
                <w:sz w:val="20"/>
                <w:szCs w:val="20"/>
              </w:rPr>
              <w:t>4 (32)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40CC" w:rsidRPr="00B940CC" w:rsidRDefault="00B940CC" w:rsidP="00B940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0CC">
              <w:rPr>
                <w:rFonts w:ascii="Times New Roman" w:eastAsia="Times New Roman" w:hAnsi="Times New Roman" w:cs="Times New Roman"/>
                <w:sz w:val="20"/>
                <w:szCs w:val="20"/>
              </w:rPr>
              <w:t>от -2147483648 до 2147483647</w:t>
            </w:r>
          </w:p>
        </w:tc>
      </w:tr>
      <w:tr w:rsidR="00B940CC" w:rsidRPr="00B940CC" w:rsidTr="00B940CC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40CC" w:rsidRPr="00B940CC" w:rsidRDefault="00B940CC" w:rsidP="00B94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940CC">
              <w:rPr>
                <w:rFonts w:ascii="Times New Roman" w:eastAsia="Times New Roman" w:hAnsi="Times New Roman" w:cs="Times New Roman"/>
                <w:sz w:val="20"/>
                <w:szCs w:val="20"/>
              </w:rPr>
              <w:t>unsigned</w:t>
            </w:r>
            <w:proofErr w:type="spellEnd"/>
            <w:r w:rsidRPr="00B940C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940CC">
              <w:rPr>
                <w:rFonts w:ascii="Times New Roman" w:eastAsia="Times New Roman" w:hAnsi="Times New Roman" w:cs="Times New Roman"/>
                <w:sz w:val="20"/>
                <w:szCs w:val="20"/>
              </w:rPr>
              <w:t>long</w:t>
            </w:r>
            <w:proofErr w:type="spellEnd"/>
            <w:r w:rsidRPr="00B940C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940CC">
              <w:rPr>
                <w:rFonts w:ascii="Times New Roman" w:eastAsia="Times New Roman" w:hAnsi="Times New Roman" w:cs="Times New Roman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40CC" w:rsidRPr="00B940CC" w:rsidRDefault="00B940CC" w:rsidP="00B940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0CC">
              <w:rPr>
                <w:rFonts w:ascii="Times New Roman" w:eastAsia="Times New Roman" w:hAnsi="Times New Roman" w:cs="Times New Roman"/>
                <w:sz w:val="20"/>
                <w:szCs w:val="20"/>
              </w:rPr>
              <w:t>4 (32)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40CC" w:rsidRPr="00B940CC" w:rsidRDefault="00B940CC" w:rsidP="00B940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0CC">
              <w:rPr>
                <w:rFonts w:ascii="Times New Roman" w:eastAsia="Times New Roman" w:hAnsi="Times New Roman" w:cs="Times New Roman"/>
                <w:sz w:val="20"/>
                <w:szCs w:val="20"/>
              </w:rPr>
              <w:t>от 0 до 4294967295</w:t>
            </w:r>
          </w:p>
        </w:tc>
      </w:tr>
      <w:tr w:rsidR="00B940CC" w:rsidRPr="00B940CC" w:rsidTr="00B940CC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40CC" w:rsidRPr="00B940CC" w:rsidRDefault="00B940CC" w:rsidP="00B94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940CC">
              <w:rPr>
                <w:rFonts w:ascii="Times New Roman" w:eastAsia="Times New Roman" w:hAnsi="Times New Roman" w:cs="Times New Roman"/>
                <w:sz w:val="20"/>
                <w:szCs w:val="20"/>
              </w:rPr>
              <w:t>signed</w:t>
            </w:r>
            <w:proofErr w:type="spellEnd"/>
            <w:r w:rsidRPr="00B940C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940CC">
              <w:rPr>
                <w:rFonts w:ascii="Times New Roman" w:eastAsia="Times New Roman" w:hAnsi="Times New Roman" w:cs="Times New Roman"/>
                <w:sz w:val="20"/>
                <w:szCs w:val="20"/>
              </w:rPr>
              <w:t>long</w:t>
            </w:r>
            <w:proofErr w:type="spellEnd"/>
            <w:r w:rsidRPr="00B940C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940CC">
              <w:rPr>
                <w:rFonts w:ascii="Times New Roman" w:eastAsia="Times New Roman" w:hAnsi="Times New Roman" w:cs="Times New Roman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40CC" w:rsidRPr="00B940CC" w:rsidRDefault="00B940CC" w:rsidP="00B940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0CC">
              <w:rPr>
                <w:rFonts w:ascii="Times New Roman" w:eastAsia="Times New Roman" w:hAnsi="Times New Roman" w:cs="Times New Roman"/>
                <w:sz w:val="20"/>
                <w:szCs w:val="20"/>
              </w:rPr>
              <w:t>4 (32)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40CC" w:rsidRPr="00B940CC" w:rsidRDefault="00B940CC" w:rsidP="00B940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0CC">
              <w:rPr>
                <w:rFonts w:ascii="Times New Roman" w:eastAsia="Times New Roman" w:hAnsi="Times New Roman" w:cs="Times New Roman"/>
                <w:sz w:val="20"/>
                <w:szCs w:val="20"/>
              </w:rPr>
              <w:t>от -2147483648 до 2147483647</w:t>
            </w:r>
          </w:p>
        </w:tc>
      </w:tr>
      <w:tr w:rsidR="00B940CC" w:rsidRPr="00B940CC" w:rsidTr="00B940CC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40CC" w:rsidRPr="00B940CC" w:rsidRDefault="00B940CC" w:rsidP="00B94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940CC">
              <w:rPr>
                <w:rFonts w:ascii="Times New Roman" w:eastAsia="Times New Roman" w:hAnsi="Times New Roman" w:cs="Times New Roman"/>
                <w:sz w:val="20"/>
                <w:szCs w:val="20"/>
              </w:rPr>
              <w:t>float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40CC" w:rsidRPr="00B940CC" w:rsidRDefault="00B940CC" w:rsidP="00B940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0CC">
              <w:rPr>
                <w:rFonts w:ascii="Times New Roman" w:eastAsia="Times New Roman" w:hAnsi="Times New Roman" w:cs="Times New Roman"/>
                <w:sz w:val="20"/>
                <w:szCs w:val="20"/>
              </w:rPr>
              <w:t>4 (32)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40CC" w:rsidRPr="00B940CC" w:rsidRDefault="00B940CC" w:rsidP="00B940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0CC">
              <w:rPr>
                <w:rFonts w:ascii="Times New Roman" w:eastAsia="Times New Roman" w:hAnsi="Times New Roman" w:cs="Times New Roman"/>
                <w:sz w:val="20"/>
                <w:szCs w:val="20"/>
              </w:rPr>
              <w:t>от 3.4Е-38 до 3.4</w:t>
            </w:r>
            <w:proofErr w:type="gramStart"/>
            <w:r w:rsidRPr="00B940CC">
              <w:rPr>
                <w:rFonts w:ascii="Times New Roman" w:eastAsia="Times New Roman" w:hAnsi="Times New Roman" w:cs="Times New Roman"/>
                <w:sz w:val="20"/>
                <w:szCs w:val="20"/>
              </w:rPr>
              <w:t>Е</w:t>
            </w:r>
            <w:proofErr w:type="gramEnd"/>
            <w:r w:rsidRPr="00B940CC">
              <w:rPr>
                <w:rFonts w:ascii="Times New Roman" w:eastAsia="Times New Roman" w:hAnsi="Times New Roman" w:cs="Times New Roman"/>
                <w:sz w:val="20"/>
                <w:szCs w:val="20"/>
              </w:rPr>
              <w:t>+38</w:t>
            </w:r>
          </w:p>
        </w:tc>
      </w:tr>
      <w:tr w:rsidR="00B940CC" w:rsidRPr="00B940CC" w:rsidTr="00B940CC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40CC" w:rsidRPr="00B940CC" w:rsidRDefault="00B940CC" w:rsidP="00B94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940CC">
              <w:rPr>
                <w:rFonts w:ascii="Times New Roman" w:eastAsia="Times New Roman" w:hAnsi="Times New Roman" w:cs="Times New Roman"/>
                <w:sz w:val="20"/>
                <w:szCs w:val="20"/>
              </w:rPr>
              <w:t>double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40CC" w:rsidRPr="00B940CC" w:rsidRDefault="00B940CC" w:rsidP="00B940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0CC">
              <w:rPr>
                <w:rFonts w:ascii="Times New Roman" w:eastAsia="Times New Roman" w:hAnsi="Times New Roman" w:cs="Times New Roman"/>
                <w:sz w:val="20"/>
                <w:szCs w:val="20"/>
              </w:rPr>
              <w:t>8 (64)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40CC" w:rsidRPr="00B940CC" w:rsidRDefault="00B940CC" w:rsidP="00B940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0CC">
              <w:rPr>
                <w:rFonts w:ascii="Times New Roman" w:eastAsia="Times New Roman" w:hAnsi="Times New Roman" w:cs="Times New Roman"/>
                <w:sz w:val="20"/>
                <w:szCs w:val="20"/>
              </w:rPr>
              <w:t>от 1.7Е-308 до 1.7</w:t>
            </w:r>
            <w:proofErr w:type="gramStart"/>
            <w:r w:rsidRPr="00B940CC">
              <w:rPr>
                <w:rFonts w:ascii="Times New Roman" w:eastAsia="Times New Roman" w:hAnsi="Times New Roman" w:cs="Times New Roman"/>
                <w:sz w:val="20"/>
                <w:szCs w:val="20"/>
              </w:rPr>
              <w:t>Е</w:t>
            </w:r>
            <w:proofErr w:type="gramEnd"/>
            <w:r w:rsidRPr="00B940CC">
              <w:rPr>
                <w:rFonts w:ascii="Times New Roman" w:eastAsia="Times New Roman" w:hAnsi="Times New Roman" w:cs="Times New Roman"/>
                <w:sz w:val="20"/>
                <w:szCs w:val="20"/>
              </w:rPr>
              <w:t>+308</w:t>
            </w:r>
          </w:p>
        </w:tc>
      </w:tr>
      <w:tr w:rsidR="00B940CC" w:rsidRPr="00B940CC" w:rsidTr="00B940CC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40CC" w:rsidRPr="00B940CC" w:rsidRDefault="00B940CC" w:rsidP="00B940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940CC">
              <w:rPr>
                <w:rFonts w:ascii="Times New Roman" w:eastAsia="Times New Roman" w:hAnsi="Times New Roman" w:cs="Times New Roman"/>
                <w:sz w:val="20"/>
                <w:szCs w:val="20"/>
              </w:rPr>
              <w:t>long</w:t>
            </w:r>
            <w:proofErr w:type="spellEnd"/>
            <w:r w:rsidRPr="00B940C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940CC">
              <w:rPr>
                <w:rFonts w:ascii="Times New Roman" w:eastAsia="Times New Roman" w:hAnsi="Times New Roman" w:cs="Times New Roman"/>
                <w:sz w:val="20"/>
                <w:szCs w:val="20"/>
              </w:rPr>
              <w:t>double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40CC" w:rsidRPr="00B940CC" w:rsidRDefault="00B940CC" w:rsidP="00B940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0CC">
              <w:rPr>
                <w:rFonts w:ascii="Times New Roman" w:eastAsia="Times New Roman" w:hAnsi="Times New Roman" w:cs="Times New Roman"/>
                <w:sz w:val="20"/>
                <w:szCs w:val="20"/>
              </w:rPr>
              <w:t>10 (80)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40CC" w:rsidRPr="00B940CC" w:rsidRDefault="00B940CC" w:rsidP="00B940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0CC">
              <w:rPr>
                <w:rFonts w:ascii="Times New Roman" w:eastAsia="Times New Roman" w:hAnsi="Times New Roman" w:cs="Times New Roman"/>
                <w:sz w:val="20"/>
                <w:szCs w:val="20"/>
              </w:rPr>
              <w:t>от 3.4Е-4932 до 3.4</w:t>
            </w:r>
            <w:proofErr w:type="gramStart"/>
            <w:r w:rsidRPr="00B940CC">
              <w:rPr>
                <w:rFonts w:ascii="Times New Roman" w:eastAsia="Times New Roman" w:hAnsi="Times New Roman" w:cs="Times New Roman"/>
                <w:sz w:val="20"/>
                <w:szCs w:val="20"/>
              </w:rPr>
              <w:t>Е</w:t>
            </w:r>
            <w:proofErr w:type="gramEnd"/>
            <w:r w:rsidRPr="00B940CC">
              <w:rPr>
                <w:rFonts w:ascii="Times New Roman" w:eastAsia="Times New Roman" w:hAnsi="Times New Roman" w:cs="Times New Roman"/>
                <w:sz w:val="20"/>
                <w:szCs w:val="20"/>
              </w:rPr>
              <w:t>+4932</w:t>
            </w:r>
          </w:p>
        </w:tc>
      </w:tr>
    </w:tbl>
    <w:p w:rsidR="00B940CC" w:rsidRDefault="00B940CC" w:rsidP="00B940CC">
      <w:pPr>
        <w:ind w:left="720"/>
        <w:jc w:val="both"/>
      </w:pPr>
    </w:p>
    <w:p w:rsidR="00B940CC" w:rsidRPr="00B940CC" w:rsidRDefault="00B940CC" w:rsidP="00B940CC">
      <w:pPr>
        <w:ind w:left="720"/>
        <w:jc w:val="both"/>
      </w:pPr>
      <w:r w:rsidRPr="00B940CC">
        <w:t>Все переменные до их использования должны быть определены (объявлены). При этом задается тип, а затем идет список из одной или более переменных этого типа, разделенных запятыми. Например:</w:t>
      </w:r>
    </w:p>
    <w:p w:rsidR="00B940CC" w:rsidRPr="00B940CC" w:rsidRDefault="00B940CC" w:rsidP="00B940CC">
      <w:pPr>
        <w:ind w:left="720"/>
        <w:jc w:val="both"/>
      </w:pPr>
      <w:r w:rsidRPr="00B940CC">
        <w:t xml:space="preserve">     </w:t>
      </w:r>
      <w:proofErr w:type="spellStart"/>
      <w:r w:rsidRPr="00B940CC">
        <w:t>int</w:t>
      </w:r>
      <w:proofErr w:type="spellEnd"/>
      <w:r w:rsidRPr="00B940CC">
        <w:t xml:space="preserve"> </w:t>
      </w:r>
      <w:proofErr w:type="spellStart"/>
      <w:r w:rsidRPr="00B940CC">
        <w:t>a</w:t>
      </w:r>
      <w:proofErr w:type="spellEnd"/>
      <w:r w:rsidRPr="00B940CC">
        <w:t xml:space="preserve">, </w:t>
      </w:r>
      <w:proofErr w:type="spellStart"/>
      <w:r w:rsidRPr="00B940CC">
        <w:t>b</w:t>
      </w:r>
      <w:proofErr w:type="spellEnd"/>
      <w:r w:rsidRPr="00B940CC">
        <w:t xml:space="preserve">, </w:t>
      </w:r>
      <w:proofErr w:type="spellStart"/>
      <w:r w:rsidRPr="00B940CC">
        <w:t>c</w:t>
      </w:r>
      <w:proofErr w:type="spellEnd"/>
      <w:r w:rsidRPr="00B940CC">
        <w:t>;</w:t>
      </w:r>
    </w:p>
    <w:p w:rsidR="00B940CC" w:rsidRPr="00B940CC" w:rsidRDefault="00B940CC" w:rsidP="00B940CC">
      <w:pPr>
        <w:ind w:left="720"/>
        <w:jc w:val="both"/>
      </w:pPr>
      <w:r w:rsidRPr="00B940CC">
        <w:t xml:space="preserve">     </w:t>
      </w:r>
      <w:proofErr w:type="spellStart"/>
      <w:r w:rsidRPr="00B940CC">
        <w:t>char</w:t>
      </w:r>
      <w:proofErr w:type="spellEnd"/>
      <w:r w:rsidRPr="00B940CC">
        <w:t xml:space="preserve"> </w:t>
      </w:r>
      <w:proofErr w:type="spellStart"/>
      <w:r w:rsidRPr="00B940CC">
        <w:t>x</w:t>
      </w:r>
      <w:proofErr w:type="spellEnd"/>
      <w:r w:rsidRPr="00B940CC">
        <w:t xml:space="preserve">, </w:t>
      </w:r>
      <w:proofErr w:type="spellStart"/>
      <w:r w:rsidRPr="00B940CC">
        <w:t>y</w:t>
      </w:r>
      <w:proofErr w:type="spellEnd"/>
      <w:r w:rsidRPr="00B940CC">
        <w:t>;</w:t>
      </w:r>
    </w:p>
    <w:p w:rsidR="00B940CC" w:rsidRPr="00B940CC" w:rsidRDefault="00B940CC" w:rsidP="00B940CC">
      <w:pPr>
        <w:ind w:left="720"/>
        <w:jc w:val="both"/>
      </w:pPr>
      <w:r w:rsidRPr="00B940CC">
        <w:t xml:space="preserve">В языке различают понятия объявления переменной и ее определения. </w:t>
      </w:r>
      <w:proofErr w:type="gramStart"/>
      <w:r w:rsidRPr="00B940CC">
        <w:t>Объявление устанавливает свойства объекта: его тип (например, целый), размер (например, 4 байта) и т.д.</w:t>
      </w:r>
      <w:proofErr w:type="gramEnd"/>
      <w:r w:rsidRPr="00B940CC">
        <w:t xml:space="preserve"> Определение наряду с этим вызывает выделение памяти (в приведенном примере дано определение переменных).</w:t>
      </w:r>
      <w:r>
        <w:t xml:space="preserve"> </w:t>
      </w:r>
      <w:r w:rsidRPr="00B940CC">
        <w:t>Переменные можно разделять по строкам произвольным образом, например:</w:t>
      </w:r>
    </w:p>
    <w:p w:rsidR="00B940CC" w:rsidRPr="00B940CC" w:rsidRDefault="00B940CC" w:rsidP="00B940CC">
      <w:pPr>
        <w:ind w:left="720"/>
        <w:jc w:val="both"/>
      </w:pPr>
      <w:r w:rsidRPr="00B940CC">
        <w:t xml:space="preserve">     </w:t>
      </w:r>
      <w:proofErr w:type="spellStart"/>
      <w:r w:rsidRPr="00B940CC">
        <w:t>float</w:t>
      </w:r>
      <w:proofErr w:type="spellEnd"/>
      <w:r w:rsidRPr="00B940CC">
        <w:t xml:space="preserve"> </w:t>
      </w:r>
      <w:proofErr w:type="spellStart"/>
      <w:r w:rsidRPr="00B940CC">
        <w:t>a</w:t>
      </w:r>
      <w:proofErr w:type="spellEnd"/>
      <w:r w:rsidRPr="00B940CC">
        <w:t>;</w:t>
      </w:r>
    </w:p>
    <w:p w:rsidR="00B940CC" w:rsidRPr="00B940CC" w:rsidRDefault="00B940CC" w:rsidP="00B940CC">
      <w:pPr>
        <w:ind w:left="720"/>
        <w:jc w:val="both"/>
      </w:pPr>
      <w:r w:rsidRPr="00B940CC">
        <w:t xml:space="preserve">     </w:t>
      </w:r>
      <w:proofErr w:type="spellStart"/>
      <w:r w:rsidRPr="00B940CC">
        <w:t>float</w:t>
      </w:r>
      <w:proofErr w:type="spellEnd"/>
      <w:r w:rsidRPr="00B940CC">
        <w:t xml:space="preserve"> </w:t>
      </w:r>
      <w:proofErr w:type="spellStart"/>
      <w:r w:rsidRPr="00B940CC">
        <w:t>b</w:t>
      </w:r>
      <w:proofErr w:type="spellEnd"/>
      <w:r w:rsidRPr="00B940CC">
        <w:t>;</w:t>
      </w:r>
    </w:p>
    <w:p w:rsidR="00B940CC" w:rsidRPr="00B940CC" w:rsidRDefault="00B940CC" w:rsidP="00B940CC">
      <w:pPr>
        <w:ind w:left="720"/>
        <w:jc w:val="both"/>
      </w:pPr>
      <w:r w:rsidRPr="00B940CC">
        <w:t>Переменные в языке Си могут быть инициализированы при их определении:</w:t>
      </w:r>
    </w:p>
    <w:p w:rsidR="00B940CC" w:rsidRPr="00B940CC" w:rsidRDefault="00B940CC" w:rsidP="00B940CC">
      <w:pPr>
        <w:ind w:left="720"/>
        <w:jc w:val="both"/>
        <w:rPr>
          <w:lang w:val="en-US"/>
        </w:rPr>
      </w:pPr>
      <w:r w:rsidRPr="00B940CC">
        <w:lastRenderedPageBreak/>
        <w:t xml:space="preserve">     </w:t>
      </w:r>
      <w:proofErr w:type="spellStart"/>
      <w:proofErr w:type="gramStart"/>
      <w:r w:rsidRPr="00B940CC">
        <w:rPr>
          <w:lang w:val="en-US"/>
        </w:rPr>
        <w:t>int</w:t>
      </w:r>
      <w:proofErr w:type="spellEnd"/>
      <w:proofErr w:type="gramEnd"/>
      <w:r w:rsidRPr="00B940CC">
        <w:rPr>
          <w:lang w:val="en-US"/>
        </w:rPr>
        <w:t xml:space="preserve"> a = 25, h = 6;</w:t>
      </w:r>
    </w:p>
    <w:p w:rsidR="00B940CC" w:rsidRPr="00B940CC" w:rsidRDefault="00B940CC" w:rsidP="00B940CC">
      <w:pPr>
        <w:ind w:left="720"/>
        <w:jc w:val="both"/>
        <w:rPr>
          <w:lang w:val="en-US"/>
        </w:rPr>
      </w:pPr>
      <w:r w:rsidRPr="00B940CC">
        <w:rPr>
          <w:lang w:val="en-US"/>
        </w:rPr>
        <w:t xml:space="preserve">     </w:t>
      </w:r>
      <w:proofErr w:type="gramStart"/>
      <w:r w:rsidRPr="00B940CC">
        <w:rPr>
          <w:lang w:val="en-US"/>
        </w:rPr>
        <w:t>char</w:t>
      </w:r>
      <w:proofErr w:type="gramEnd"/>
      <w:r w:rsidRPr="00B940CC">
        <w:rPr>
          <w:lang w:val="en-US"/>
        </w:rPr>
        <w:t xml:space="preserve"> g = 'Q', k = 'm';</w:t>
      </w:r>
    </w:p>
    <w:p w:rsidR="00B940CC" w:rsidRPr="00B940CC" w:rsidRDefault="00B940CC" w:rsidP="00B940CC">
      <w:pPr>
        <w:ind w:left="720"/>
        <w:jc w:val="both"/>
        <w:rPr>
          <w:lang w:val="en-US"/>
        </w:rPr>
      </w:pPr>
      <w:r w:rsidRPr="00B940CC">
        <w:rPr>
          <w:lang w:val="en-US"/>
        </w:rPr>
        <w:t xml:space="preserve">     </w:t>
      </w:r>
      <w:proofErr w:type="gramStart"/>
      <w:r w:rsidRPr="00B940CC">
        <w:rPr>
          <w:lang w:val="en-US"/>
        </w:rPr>
        <w:t>float</w:t>
      </w:r>
      <w:proofErr w:type="gramEnd"/>
      <w:r w:rsidRPr="00B940CC">
        <w:rPr>
          <w:lang w:val="en-US"/>
        </w:rPr>
        <w:t xml:space="preserve"> r = 1.89;</w:t>
      </w:r>
    </w:p>
    <w:p w:rsidR="00B940CC" w:rsidRPr="00B940CC" w:rsidRDefault="00B940CC" w:rsidP="00B940CC">
      <w:pPr>
        <w:ind w:left="720"/>
        <w:jc w:val="both"/>
        <w:rPr>
          <w:lang w:val="en-US"/>
        </w:rPr>
      </w:pPr>
      <w:r w:rsidRPr="00B940CC">
        <w:rPr>
          <w:lang w:val="en-US"/>
        </w:rPr>
        <w:t xml:space="preserve">     </w:t>
      </w:r>
      <w:proofErr w:type="gramStart"/>
      <w:r w:rsidRPr="00B940CC">
        <w:rPr>
          <w:lang w:val="en-US"/>
        </w:rPr>
        <w:t>long</w:t>
      </w:r>
      <w:proofErr w:type="gramEnd"/>
      <w:r w:rsidRPr="00B940CC">
        <w:rPr>
          <w:lang w:val="en-US"/>
        </w:rPr>
        <w:t xml:space="preserve"> double n = r*123;</w:t>
      </w:r>
    </w:p>
    <w:p w:rsidR="00B940CC" w:rsidRPr="00B940CC" w:rsidRDefault="00B940CC" w:rsidP="00B940CC">
      <w:pPr>
        <w:ind w:left="720"/>
        <w:jc w:val="both"/>
      </w:pPr>
      <w:r w:rsidRPr="00B940CC">
        <w:t>Выясним теперь, где в тексте программы определяются данные. В языке возможны глобальные и локальные объекты. Первые определяются вне функций и, следовательно, доступны для любой из них. Локальные объекты по отношению к функциям являются внутренними. Они начинают существовать, при входе в функцию и уничтожаются после выхода из нее. Ниже показана структура программы на Си и возможные места в программе, где определяются глобальные и локальные объекты.</w:t>
      </w:r>
    </w:p>
    <w:p w:rsidR="00B940CC" w:rsidRPr="00B940CC" w:rsidRDefault="00B940CC" w:rsidP="00B940CC">
      <w:pPr>
        <w:ind w:left="720"/>
        <w:jc w:val="both"/>
      </w:pPr>
      <w:proofErr w:type="spellStart"/>
      <w:r w:rsidRPr="00B940CC">
        <w:t>int</w:t>
      </w:r>
      <w:proofErr w:type="spellEnd"/>
      <w:r w:rsidRPr="00B940CC">
        <w:t xml:space="preserve"> </w:t>
      </w:r>
      <w:proofErr w:type="spellStart"/>
      <w:r w:rsidRPr="00B940CC">
        <w:t>a</w:t>
      </w:r>
      <w:proofErr w:type="spellEnd"/>
      <w:r w:rsidRPr="00B940CC">
        <w:t>;                          /* Определение глобальной переменной */</w:t>
      </w:r>
    </w:p>
    <w:p w:rsidR="00B940CC" w:rsidRPr="00B940CC" w:rsidRDefault="00B940CC" w:rsidP="00B940CC">
      <w:pPr>
        <w:ind w:left="720"/>
        <w:jc w:val="both"/>
      </w:pPr>
      <w:proofErr w:type="spellStart"/>
      <w:r w:rsidRPr="00B940CC">
        <w:t>int</w:t>
      </w:r>
      <w:proofErr w:type="spellEnd"/>
      <w:r w:rsidRPr="00B940CC">
        <w:t xml:space="preserve"> </w:t>
      </w:r>
      <w:proofErr w:type="spellStart"/>
      <w:r w:rsidRPr="00B940CC">
        <w:t>function</w:t>
      </w:r>
      <w:proofErr w:type="spellEnd"/>
      <w:r w:rsidRPr="00B940CC">
        <w:t xml:space="preserve"> (</w:t>
      </w:r>
      <w:proofErr w:type="spellStart"/>
      <w:r w:rsidRPr="00B940CC">
        <w:t>int</w:t>
      </w:r>
      <w:proofErr w:type="spellEnd"/>
      <w:r w:rsidRPr="00B940CC">
        <w:t xml:space="preserve"> </w:t>
      </w:r>
      <w:proofErr w:type="spellStart"/>
      <w:r w:rsidRPr="00B940CC">
        <w:t>b</w:t>
      </w:r>
      <w:proofErr w:type="spellEnd"/>
      <w:r w:rsidRPr="00B940CC">
        <w:t xml:space="preserve">, </w:t>
      </w:r>
      <w:proofErr w:type="spellStart"/>
      <w:r w:rsidRPr="00B940CC">
        <w:t>char</w:t>
      </w:r>
      <w:proofErr w:type="spellEnd"/>
      <w:r w:rsidRPr="00B940CC">
        <w:t xml:space="preserve"> </w:t>
      </w:r>
      <w:proofErr w:type="spellStart"/>
      <w:r w:rsidRPr="00B940CC">
        <w:t>c</w:t>
      </w:r>
      <w:proofErr w:type="spellEnd"/>
      <w:r w:rsidRPr="00B940CC">
        <w:t>);   /* Об</w:t>
      </w:r>
      <w:r>
        <w:t>ъявление функции (т.е. описание</w:t>
      </w:r>
      <w:r w:rsidRPr="00B940CC">
        <w:t xml:space="preserve"> ее заголовка)*/</w:t>
      </w:r>
    </w:p>
    <w:p w:rsidR="00B940CC" w:rsidRPr="00B940CC" w:rsidRDefault="00B940CC" w:rsidP="00B940CC">
      <w:pPr>
        <w:ind w:left="720"/>
        <w:jc w:val="both"/>
      </w:pPr>
      <w:proofErr w:type="spellStart"/>
      <w:r w:rsidRPr="00B940CC">
        <w:t>void</w:t>
      </w:r>
      <w:proofErr w:type="spellEnd"/>
      <w:r w:rsidRPr="00B940CC">
        <w:t xml:space="preserve"> </w:t>
      </w:r>
      <w:proofErr w:type="spellStart"/>
      <w:r w:rsidRPr="00B940CC">
        <w:t>main</w:t>
      </w:r>
      <w:proofErr w:type="spellEnd"/>
      <w:r w:rsidRPr="00B940CC">
        <w:t xml:space="preserve"> (</w:t>
      </w:r>
      <w:proofErr w:type="spellStart"/>
      <w:r w:rsidRPr="00B940CC">
        <w:t>void</w:t>
      </w:r>
      <w:proofErr w:type="spellEnd"/>
      <w:r w:rsidRPr="00B940CC">
        <w:t>)</w:t>
      </w:r>
    </w:p>
    <w:p w:rsidR="00B940CC" w:rsidRPr="00B940CC" w:rsidRDefault="00B940CC" w:rsidP="00B940CC">
      <w:pPr>
        <w:ind w:left="720"/>
        <w:jc w:val="both"/>
      </w:pPr>
      <w:proofErr w:type="gramStart"/>
      <w:r w:rsidRPr="00B940CC">
        <w:t>{                  //Тело программы</w:t>
      </w:r>
      <w:proofErr w:type="gramEnd"/>
    </w:p>
    <w:p w:rsidR="00B940CC" w:rsidRPr="00B940CC" w:rsidRDefault="00B940CC" w:rsidP="00B940CC">
      <w:pPr>
        <w:ind w:left="720"/>
        <w:jc w:val="both"/>
      </w:pPr>
      <w:r w:rsidRPr="00B940CC">
        <w:t xml:space="preserve">     </w:t>
      </w:r>
      <w:proofErr w:type="spellStart"/>
      <w:r w:rsidRPr="00B940CC">
        <w:t>int</w:t>
      </w:r>
      <w:proofErr w:type="spellEnd"/>
      <w:r w:rsidRPr="00B940CC">
        <w:t xml:space="preserve"> </w:t>
      </w:r>
      <w:proofErr w:type="spellStart"/>
      <w:r w:rsidRPr="00B940CC">
        <w:t>d</w:t>
      </w:r>
      <w:proofErr w:type="spellEnd"/>
      <w:r w:rsidRPr="00B940CC">
        <w:t xml:space="preserve">, </w:t>
      </w:r>
      <w:proofErr w:type="spellStart"/>
      <w:r w:rsidRPr="00B940CC">
        <w:t>e</w:t>
      </w:r>
      <w:proofErr w:type="spellEnd"/>
      <w:r w:rsidRPr="00B940CC">
        <w:t>;           //Определение локальных переменных</w:t>
      </w:r>
    </w:p>
    <w:p w:rsidR="00B940CC" w:rsidRPr="00B940CC" w:rsidRDefault="00B940CC" w:rsidP="00B940CC">
      <w:pPr>
        <w:ind w:left="720"/>
        <w:jc w:val="both"/>
      </w:pPr>
      <w:r w:rsidRPr="00B940CC">
        <w:t xml:space="preserve">     </w:t>
      </w:r>
      <w:proofErr w:type="spellStart"/>
      <w:r w:rsidRPr="00B940CC">
        <w:t>float</w:t>
      </w:r>
      <w:proofErr w:type="spellEnd"/>
      <w:r w:rsidRPr="00B940CC">
        <w:t xml:space="preserve"> </w:t>
      </w:r>
      <w:proofErr w:type="spellStart"/>
      <w:r w:rsidRPr="00B940CC">
        <w:t>f</w:t>
      </w:r>
      <w:proofErr w:type="spellEnd"/>
      <w:r w:rsidRPr="00B940CC">
        <w:t>;            //Определение локальной переменной</w:t>
      </w:r>
    </w:p>
    <w:p w:rsidR="00B940CC" w:rsidRPr="00B940CC" w:rsidRDefault="00B940CC" w:rsidP="00B940CC">
      <w:pPr>
        <w:ind w:left="720"/>
        <w:jc w:val="both"/>
      </w:pPr>
      <w:r w:rsidRPr="00B940CC">
        <w:t xml:space="preserve">       ...           </w:t>
      </w:r>
    </w:p>
    <w:p w:rsidR="00B940CC" w:rsidRPr="00B940CC" w:rsidRDefault="00B940CC" w:rsidP="00B940CC">
      <w:pPr>
        <w:ind w:left="720"/>
        <w:jc w:val="both"/>
      </w:pPr>
      <w:r w:rsidRPr="00B940CC">
        <w:t>}</w:t>
      </w:r>
    </w:p>
    <w:p w:rsidR="00B940CC" w:rsidRPr="00B940CC" w:rsidRDefault="00B940CC" w:rsidP="00B940CC">
      <w:pPr>
        <w:ind w:left="720"/>
        <w:jc w:val="both"/>
      </w:pPr>
      <w:proofErr w:type="spellStart"/>
      <w:r w:rsidRPr="00B940CC">
        <w:t>int</w:t>
      </w:r>
      <w:proofErr w:type="spellEnd"/>
      <w:r w:rsidRPr="00B940CC">
        <w:t xml:space="preserve"> </w:t>
      </w:r>
      <w:proofErr w:type="spellStart"/>
      <w:r w:rsidRPr="00B940CC">
        <w:t>function</w:t>
      </w:r>
      <w:proofErr w:type="spellEnd"/>
      <w:r w:rsidRPr="00B940CC">
        <w:t xml:space="preserve"> (</w:t>
      </w:r>
      <w:proofErr w:type="spellStart"/>
      <w:r w:rsidRPr="00B940CC">
        <w:t>int</w:t>
      </w:r>
      <w:proofErr w:type="spellEnd"/>
      <w:r w:rsidRPr="00B940CC">
        <w:t xml:space="preserve"> </w:t>
      </w:r>
      <w:proofErr w:type="spellStart"/>
      <w:r w:rsidRPr="00B940CC">
        <w:t>b</w:t>
      </w:r>
      <w:proofErr w:type="spellEnd"/>
      <w:r w:rsidRPr="00B940CC">
        <w:t xml:space="preserve">, </w:t>
      </w:r>
      <w:proofErr w:type="spellStart"/>
      <w:r w:rsidRPr="00B940CC">
        <w:t>char</w:t>
      </w:r>
      <w:proofErr w:type="spellEnd"/>
      <w:r w:rsidRPr="00B940CC">
        <w:t xml:space="preserve"> </w:t>
      </w:r>
      <w:proofErr w:type="spellStart"/>
      <w:r w:rsidRPr="00B940CC">
        <w:t>c</w:t>
      </w:r>
      <w:proofErr w:type="spellEnd"/>
      <w:r w:rsidRPr="00B940CC">
        <w:t xml:space="preserve">) /* Определение функции и </w:t>
      </w:r>
      <w:proofErr w:type="gramStart"/>
      <w:r w:rsidRPr="00B940CC">
        <w:t>формальных</w:t>
      </w:r>
      <w:proofErr w:type="gramEnd"/>
      <w:r w:rsidRPr="00B940CC">
        <w:t xml:space="preserve"> </w:t>
      </w:r>
    </w:p>
    <w:p w:rsidR="00B940CC" w:rsidRPr="00B940CC" w:rsidRDefault="00B940CC" w:rsidP="00B940CC">
      <w:pPr>
        <w:ind w:left="720"/>
        <w:jc w:val="both"/>
      </w:pPr>
      <w:r w:rsidRPr="00B940CC">
        <w:t xml:space="preserve">                                </w:t>
      </w:r>
      <w:proofErr w:type="gramStart"/>
      <w:r w:rsidRPr="00B940CC">
        <w:t xml:space="preserve">параметров (по существу - локальных </w:t>
      </w:r>
      <w:proofErr w:type="gramEnd"/>
    </w:p>
    <w:p w:rsidR="00B940CC" w:rsidRPr="00B940CC" w:rsidRDefault="00B940CC" w:rsidP="00B940CC">
      <w:pPr>
        <w:ind w:left="720"/>
        <w:jc w:val="both"/>
      </w:pPr>
      <w:r w:rsidRPr="00B940CC">
        <w:t xml:space="preserve">                                переменных) </w:t>
      </w:r>
      <w:proofErr w:type="spellStart"/>
      <w:r w:rsidRPr="00B940CC">
        <w:t>b</w:t>
      </w:r>
      <w:proofErr w:type="spellEnd"/>
      <w:r w:rsidRPr="00B940CC">
        <w:t xml:space="preserve"> и </w:t>
      </w:r>
      <w:proofErr w:type="spellStart"/>
      <w:r w:rsidRPr="00B940CC">
        <w:t>c</w:t>
      </w:r>
      <w:proofErr w:type="spellEnd"/>
      <w:r w:rsidRPr="00B940CC">
        <w:t xml:space="preserve"> */</w:t>
      </w:r>
    </w:p>
    <w:p w:rsidR="00B940CC" w:rsidRPr="00B940CC" w:rsidRDefault="00B940CC" w:rsidP="00B940CC">
      <w:pPr>
        <w:ind w:left="720"/>
        <w:jc w:val="both"/>
      </w:pPr>
      <w:proofErr w:type="gramStart"/>
      <w:r w:rsidRPr="00B940CC">
        <w:t>{                  //Тело функции</w:t>
      </w:r>
      <w:proofErr w:type="gramEnd"/>
    </w:p>
    <w:p w:rsidR="00B940CC" w:rsidRPr="00B940CC" w:rsidRDefault="00B940CC" w:rsidP="00B940CC">
      <w:pPr>
        <w:ind w:left="720"/>
        <w:jc w:val="both"/>
      </w:pPr>
      <w:r w:rsidRPr="00B940CC">
        <w:t xml:space="preserve">     </w:t>
      </w:r>
      <w:proofErr w:type="spellStart"/>
      <w:r w:rsidRPr="00B940CC">
        <w:t>char</w:t>
      </w:r>
      <w:proofErr w:type="spellEnd"/>
      <w:r w:rsidRPr="00B940CC">
        <w:t xml:space="preserve"> </w:t>
      </w:r>
      <w:proofErr w:type="spellStart"/>
      <w:r w:rsidRPr="00B940CC">
        <w:t>g</w:t>
      </w:r>
      <w:proofErr w:type="spellEnd"/>
      <w:r w:rsidRPr="00B940CC">
        <w:t>;             //Определение локальной переменной</w:t>
      </w:r>
    </w:p>
    <w:p w:rsidR="00B940CC" w:rsidRPr="00B940CC" w:rsidRDefault="00B940CC" w:rsidP="00B940CC">
      <w:pPr>
        <w:ind w:left="720"/>
        <w:jc w:val="both"/>
      </w:pPr>
      <w:r w:rsidRPr="00B940CC">
        <w:t xml:space="preserve">       ...</w:t>
      </w:r>
    </w:p>
    <w:p w:rsidR="00B940CC" w:rsidRPr="00B940CC" w:rsidRDefault="00B940CC" w:rsidP="00B940CC">
      <w:pPr>
        <w:ind w:left="720"/>
        <w:jc w:val="both"/>
      </w:pPr>
      <w:r w:rsidRPr="00B940CC">
        <w:t>}</w:t>
      </w:r>
    </w:p>
    <w:p w:rsidR="00B940CC" w:rsidRPr="00B940CC" w:rsidRDefault="00B940CC" w:rsidP="00B940CC">
      <w:pPr>
        <w:ind w:left="720"/>
        <w:jc w:val="both"/>
      </w:pPr>
      <w:r w:rsidRPr="00B940CC">
        <w:t xml:space="preserve">Отметим, что выполнение программы всегда начинается с вызова функции </w:t>
      </w:r>
      <w:proofErr w:type="spellStart"/>
      <w:r w:rsidRPr="00B940CC">
        <w:t>main</w:t>
      </w:r>
      <w:proofErr w:type="spellEnd"/>
      <w:r w:rsidRPr="00B940CC">
        <w:t>(</w:t>
      </w:r>
      <w:proofErr w:type="gramStart"/>
      <w:r w:rsidRPr="00B940CC">
        <w:t xml:space="preserve"> )</w:t>
      </w:r>
      <w:proofErr w:type="gramEnd"/>
      <w:r w:rsidRPr="00B940CC">
        <w:t xml:space="preserve">, которая содержит тело программы. </w:t>
      </w:r>
      <w:proofErr w:type="gramStart"/>
      <w:r w:rsidRPr="00B940CC">
        <w:t>Тело программы, как и тело любой другой функции, помещается между открывающей и закрывающей фигурными скобками.</w:t>
      </w:r>
      <w:proofErr w:type="gramEnd"/>
    </w:p>
    <w:p w:rsidR="00B940CC" w:rsidRPr="00B940CC" w:rsidRDefault="00B940CC" w:rsidP="00B940CC">
      <w:pPr>
        <w:ind w:left="720"/>
        <w:jc w:val="both"/>
      </w:pPr>
      <w:r w:rsidRPr="00B940CC">
        <w:t>В языке Си все определения должны следовать перед операторами, составляющими тело функции. Если они сделаны в функции, то соответствующие объекты будут локальными, а если вне функций, то глобальными.</w:t>
      </w:r>
    </w:p>
    <w:p w:rsidR="00B940CC" w:rsidRPr="00B940CC" w:rsidRDefault="00B940CC" w:rsidP="00B940CC">
      <w:pPr>
        <w:ind w:left="720"/>
        <w:jc w:val="both"/>
      </w:pPr>
      <w:r w:rsidRPr="00B940CC">
        <w:t>Наряду с переменными в языке существуют следующие виды констант:</w:t>
      </w:r>
    </w:p>
    <w:p w:rsidR="00B940CC" w:rsidRPr="00B940CC" w:rsidRDefault="00B940CC" w:rsidP="00B940CC">
      <w:pPr>
        <w:numPr>
          <w:ilvl w:val="0"/>
          <w:numId w:val="10"/>
        </w:numPr>
        <w:jc w:val="both"/>
      </w:pPr>
      <w:r w:rsidRPr="00B940CC">
        <w:rPr>
          <w:i/>
          <w:iCs/>
        </w:rPr>
        <w:lastRenderedPageBreak/>
        <w:t>вещественные,</w:t>
      </w:r>
      <w:r w:rsidRPr="00B940CC">
        <w:t xml:space="preserve"> например 123.456, 5.61е-4. Они могут снабжаться суффиксом F (или </w:t>
      </w:r>
      <w:proofErr w:type="spellStart"/>
      <w:r w:rsidRPr="00B940CC">
        <w:t>f</w:t>
      </w:r>
      <w:proofErr w:type="spellEnd"/>
      <w:r w:rsidRPr="00B940CC">
        <w:t>), например 123.456F, 5.61e-4f;</w:t>
      </w:r>
    </w:p>
    <w:p w:rsidR="00B940CC" w:rsidRPr="00B940CC" w:rsidRDefault="00B940CC" w:rsidP="00B940CC">
      <w:pPr>
        <w:numPr>
          <w:ilvl w:val="0"/>
          <w:numId w:val="10"/>
        </w:numPr>
        <w:jc w:val="both"/>
      </w:pPr>
      <w:r w:rsidRPr="00B940CC">
        <w:rPr>
          <w:i/>
          <w:iCs/>
        </w:rPr>
        <w:t>целые,</w:t>
      </w:r>
      <w:r w:rsidRPr="00B940CC">
        <w:t> например 125;</w:t>
      </w:r>
    </w:p>
    <w:p w:rsidR="00B940CC" w:rsidRPr="00B940CC" w:rsidRDefault="00B940CC" w:rsidP="00B940CC">
      <w:pPr>
        <w:numPr>
          <w:ilvl w:val="0"/>
          <w:numId w:val="10"/>
        </w:numPr>
        <w:jc w:val="both"/>
      </w:pPr>
      <w:r w:rsidRPr="00B940CC">
        <w:rPr>
          <w:i/>
          <w:iCs/>
        </w:rPr>
        <w:t>короткие целые,</w:t>
      </w:r>
      <w:r w:rsidRPr="00B940CC">
        <w:t xml:space="preserve"> в конце записи которых добавляется буква (суффикс) H (или </w:t>
      </w:r>
      <w:proofErr w:type="spellStart"/>
      <w:r w:rsidRPr="00B940CC">
        <w:t>h</w:t>
      </w:r>
      <w:proofErr w:type="spellEnd"/>
      <w:r w:rsidRPr="00B940CC">
        <w:t>), например 275h, 344H;</w:t>
      </w:r>
    </w:p>
    <w:p w:rsidR="00B940CC" w:rsidRPr="00B940CC" w:rsidRDefault="00B940CC" w:rsidP="00B940CC">
      <w:pPr>
        <w:numPr>
          <w:ilvl w:val="0"/>
          <w:numId w:val="10"/>
        </w:numPr>
        <w:jc w:val="both"/>
      </w:pPr>
      <w:r w:rsidRPr="00B940CC">
        <w:rPr>
          <w:i/>
          <w:iCs/>
        </w:rPr>
        <w:t>длинные целые,</w:t>
      </w:r>
      <w:r w:rsidRPr="00B940CC">
        <w:t xml:space="preserve"> в конце записи которых добавляется буква (суффикс) L (или </w:t>
      </w:r>
      <w:proofErr w:type="spellStart"/>
      <w:r w:rsidRPr="00B940CC">
        <w:t>l</w:t>
      </w:r>
      <w:proofErr w:type="spellEnd"/>
      <w:r w:rsidRPr="00B940CC">
        <w:t>), например 361327L;</w:t>
      </w:r>
    </w:p>
    <w:p w:rsidR="00B940CC" w:rsidRPr="00B940CC" w:rsidRDefault="00B940CC" w:rsidP="00B940CC">
      <w:pPr>
        <w:numPr>
          <w:ilvl w:val="0"/>
          <w:numId w:val="10"/>
        </w:numPr>
        <w:jc w:val="both"/>
      </w:pPr>
      <w:proofErr w:type="spellStart"/>
      <w:r w:rsidRPr="00B940CC">
        <w:rPr>
          <w:i/>
          <w:iCs/>
        </w:rPr>
        <w:t>беззнаковые</w:t>
      </w:r>
      <w:proofErr w:type="spellEnd"/>
      <w:r w:rsidRPr="00B940CC">
        <w:rPr>
          <w:i/>
          <w:iCs/>
        </w:rPr>
        <w:t>,</w:t>
      </w:r>
      <w:r w:rsidRPr="00B940CC">
        <w:t xml:space="preserve"> в конце </w:t>
      </w:r>
      <w:proofErr w:type="gramStart"/>
      <w:r w:rsidRPr="00B940CC">
        <w:t>записи</w:t>
      </w:r>
      <w:proofErr w:type="gramEnd"/>
      <w:r w:rsidRPr="00B940CC">
        <w:t xml:space="preserve"> которых добавляется буква U (или </w:t>
      </w:r>
      <w:proofErr w:type="spellStart"/>
      <w:r w:rsidRPr="00B940CC">
        <w:t>u</w:t>
      </w:r>
      <w:proofErr w:type="spellEnd"/>
      <w:r w:rsidRPr="00B940CC">
        <w:t>), например 62125U;</w:t>
      </w:r>
    </w:p>
    <w:p w:rsidR="00B940CC" w:rsidRPr="00B940CC" w:rsidRDefault="00B940CC" w:rsidP="00B940CC">
      <w:pPr>
        <w:numPr>
          <w:ilvl w:val="0"/>
          <w:numId w:val="10"/>
        </w:numPr>
        <w:jc w:val="both"/>
      </w:pPr>
      <w:proofErr w:type="gramStart"/>
      <w:r w:rsidRPr="00B940CC">
        <w:rPr>
          <w:i/>
          <w:iCs/>
        </w:rPr>
        <w:t>восьмеричные</w:t>
      </w:r>
      <w:proofErr w:type="gramEnd"/>
      <w:r w:rsidRPr="00B940CC">
        <w:rPr>
          <w:i/>
          <w:iCs/>
        </w:rPr>
        <w:t>,</w:t>
      </w:r>
      <w:r w:rsidRPr="00B940CC">
        <w:t> в которых перед первой значащей цифрой записывается нуль (0), например 071;</w:t>
      </w:r>
    </w:p>
    <w:p w:rsidR="00B940CC" w:rsidRPr="00B940CC" w:rsidRDefault="00B940CC" w:rsidP="00B940CC">
      <w:pPr>
        <w:numPr>
          <w:ilvl w:val="0"/>
          <w:numId w:val="10"/>
        </w:numPr>
        <w:jc w:val="both"/>
      </w:pPr>
      <w:proofErr w:type="gramStart"/>
      <w:r w:rsidRPr="00B940CC">
        <w:rPr>
          <w:i/>
          <w:iCs/>
        </w:rPr>
        <w:t>шестнадцатеричные</w:t>
      </w:r>
      <w:proofErr w:type="gramEnd"/>
      <w:r w:rsidRPr="00B940CC">
        <w:rPr>
          <w:i/>
          <w:iCs/>
        </w:rPr>
        <w:t>,</w:t>
      </w:r>
      <w:r w:rsidRPr="00B940CC">
        <w:t> в которых перед первой значащей цифрой записывается пара символов нуль-икс (0x), например 0x5F;</w:t>
      </w:r>
    </w:p>
    <w:p w:rsidR="00B940CC" w:rsidRPr="00B940CC" w:rsidRDefault="00B940CC" w:rsidP="00B940CC">
      <w:pPr>
        <w:numPr>
          <w:ilvl w:val="0"/>
          <w:numId w:val="10"/>
        </w:numPr>
        <w:jc w:val="both"/>
      </w:pPr>
      <w:r w:rsidRPr="00B940CC">
        <w:rPr>
          <w:i/>
          <w:iCs/>
        </w:rPr>
        <w:t>символьные</w:t>
      </w:r>
      <w:r w:rsidRPr="00B940CC">
        <w:t> - единственный символ, заключенный в одинарные кавычки, например 'О', '2', '.' и т.п. Символы, не имеющие графического представления, можно записывать, используя специальные комбинации, например \</w:t>
      </w:r>
      <w:proofErr w:type="spellStart"/>
      <w:r w:rsidRPr="00B940CC">
        <w:t>n</w:t>
      </w:r>
      <w:proofErr w:type="spellEnd"/>
      <w:r w:rsidRPr="00B940CC">
        <w:t xml:space="preserve"> (код 10), \0 (код 0). Эти комбинации выглядят как два символа, хотя фактически это один символ. Так же можно представить любой двоичный образ одного байта: '\NNN', где NNN - от одной до трех восьмеричных цифр. Допускается и шестнадцатеричное задание кодов символов, которое представляется в виде: '\х2В', '\хЗ</w:t>
      </w:r>
      <w:proofErr w:type="gramStart"/>
      <w:r w:rsidRPr="00B940CC">
        <w:t>6</w:t>
      </w:r>
      <w:proofErr w:type="gramEnd"/>
      <w:r w:rsidRPr="00B940CC">
        <w:t>' и т.п.;</w:t>
      </w:r>
    </w:p>
    <w:p w:rsidR="00B940CC" w:rsidRPr="00B940CC" w:rsidRDefault="00B940CC" w:rsidP="00B940CC">
      <w:pPr>
        <w:numPr>
          <w:ilvl w:val="0"/>
          <w:numId w:val="10"/>
        </w:numPr>
        <w:jc w:val="both"/>
      </w:pPr>
      <w:proofErr w:type="gramStart"/>
      <w:r w:rsidRPr="00B940CC">
        <w:rPr>
          <w:i/>
          <w:iCs/>
        </w:rPr>
        <w:t>строковые</w:t>
      </w:r>
      <w:r w:rsidRPr="00B940CC">
        <w:t> - последовательность из нуля символов и более, заключенная в двойные кавычки, например:</w:t>
      </w:r>
      <w:proofErr w:type="gramEnd"/>
      <w:r w:rsidRPr="00B940CC">
        <w:t xml:space="preserve"> "Это строковая константа". Кавычки не входят в строку, а лишь ограничивают ее. Строка представляет собой массив из перечисленных элементов, в конце которого помещается байт с символом '\0'. Таким образом, число байтов, необходимых для хранения строки, на единицу превышает число символов между двойными кавычками;</w:t>
      </w:r>
    </w:p>
    <w:p w:rsidR="00B940CC" w:rsidRPr="00B940CC" w:rsidRDefault="00B940CC" w:rsidP="00B940CC">
      <w:pPr>
        <w:numPr>
          <w:ilvl w:val="0"/>
          <w:numId w:val="10"/>
        </w:numPr>
        <w:jc w:val="both"/>
      </w:pPr>
      <w:r w:rsidRPr="00B940CC">
        <w:rPr>
          <w:i/>
          <w:iCs/>
        </w:rPr>
        <w:t>константное выражение,</w:t>
      </w:r>
      <w:r w:rsidRPr="00B940CC">
        <w:t> состоящее из одних констант, которое вычисляется во время трансляции (например: а=60+301);</w:t>
      </w:r>
    </w:p>
    <w:p w:rsidR="00B940CC" w:rsidRPr="001D5FE3" w:rsidRDefault="00B940CC" w:rsidP="00FB25F8">
      <w:pPr>
        <w:numPr>
          <w:ilvl w:val="0"/>
          <w:numId w:val="10"/>
        </w:numPr>
        <w:jc w:val="both"/>
      </w:pPr>
      <w:r w:rsidRPr="00B940CC">
        <w:t>типа </w:t>
      </w:r>
      <w:proofErr w:type="spellStart"/>
      <w:r w:rsidRPr="00B940CC">
        <w:rPr>
          <w:i/>
          <w:iCs/>
        </w:rPr>
        <w:t>long</w:t>
      </w:r>
      <w:proofErr w:type="spellEnd"/>
      <w:r w:rsidRPr="00B940CC">
        <w:rPr>
          <w:i/>
          <w:iCs/>
        </w:rPr>
        <w:t xml:space="preserve"> </w:t>
      </w:r>
      <w:proofErr w:type="spellStart"/>
      <w:r w:rsidRPr="00B940CC">
        <w:rPr>
          <w:i/>
          <w:iCs/>
        </w:rPr>
        <w:t>double</w:t>
      </w:r>
      <w:proofErr w:type="spellEnd"/>
      <w:r w:rsidRPr="00B940CC">
        <w:rPr>
          <w:i/>
          <w:iCs/>
        </w:rPr>
        <w:t>,</w:t>
      </w:r>
      <w:r w:rsidRPr="00B940CC">
        <w:t xml:space="preserve"> в конце </w:t>
      </w:r>
      <w:proofErr w:type="gramStart"/>
      <w:r w:rsidRPr="00B940CC">
        <w:t>записи</w:t>
      </w:r>
      <w:proofErr w:type="gramEnd"/>
      <w:r w:rsidRPr="00B940CC">
        <w:t xml:space="preserve"> которых добавляется буква L (или </w:t>
      </w:r>
      <w:proofErr w:type="spellStart"/>
      <w:r w:rsidRPr="00B940CC">
        <w:t>l</w:t>
      </w:r>
      <w:proofErr w:type="spellEnd"/>
      <w:r w:rsidRPr="00B940CC">
        <w:t>), например: 1234567.89L.</w:t>
      </w:r>
    </w:p>
    <w:p w:rsidR="00E766E5" w:rsidRPr="00E766E5" w:rsidRDefault="001D5FE3" w:rsidP="00A119F5">
      <w:pPr>
        <w:ind w:left="720"/>
      </w:pPr>
      <w:r w:rsidRPr="00E766E5">
        <w:t>11.</w:t>
      </w:r>
      <w:r w:rsidR="00C0185F" w:rsidRPr="00E766E5">
        <w:t xml:space="preserve"> </w:t>
      </w:r>
      <w:r w:rsidR="00E766E5" w:rsidRPr="00E766E5">
        <w:t>40</w:t>
      </w:r>
      <w:r w:rsidR="00E766E5">
        <w:rPr>
          <w:lang w:val="en-US"/>
        </w:rPr>
        <w:t>Hours</w:t>
      </w:r>
      <w:r w:rsidR="00E766E5" w:rsidRPr="00E766E5">
        <w:t xml:space="preserve"> – </w:t>
      </w:r>
      <w:r w:rsidR="00E766E5">
        <w:t>идентификатор начинается с цифры;</w:t>
      </w:r>
    </w:p>
    <w:p w:rsidR="00E766E5" w:rsidRPr="00E766E5" w:rsidRDefault="00E766E5" w:rsidP="00A119F5">
      <w:pPr>
        <w:ind w:left="720"/>
      </w:pPr>
      <w:r>
        <w:rPr>
          <w:lang w:val="en-US"/>
        </w:rPr>
        <w:t>Get</w:t>
      </w:r>
      <w:r w:rsidRPr="00E766E5">
        <w:t xml:space="preserve"> </w:t>
      </w:r>
      <w:r>
        <w:rPr>
          <w:lang w:val="en-US"/>
        </w:rPr>
        <w:t>Data</w:t>
      </w:r>
      <w:r>
        <w:t xml:space="preserve"> – использован пробел;</w:t>
      </w:r>
    </w:p>
    <w:p w:rsidR="00E766E5" w:rsidRPr="00E766E5" w:rsidRDefault="00E766E5" w:rsidP="00A119F5">
      <w:pPr>
        <w:ind w:left="720"/>
      </w:pPr>
      <w:proofErr w:type="gramStart"/>
      <w:r>
        <w:rPr>
          <w:lang w:val="en-US"/>
        </w:rPr>
        <w:t>box</w:t>
      </w:r>
      <w:r w:rsidRPr="00E766E5">
        <w:t>-22</w:t>
      </w:r>
      <w:proofErr w:type="gramEnd"/>
      <w:r>
        <w:t xml:space="preserve"> – использован знак «-»;</w:t>
      </w:r>
    </w:p>
    <w:p w:rsidR="00E766E5" w:rsidRPr="00E766E5" w:rsidRDefault="00E766E5" w:rsidP="00A119F5">
      <w:pPr>
        <w:ind w:left="720"/>
      </w:pPr>
      <w:r>
        <w:rPr>
          <w:lang w:val="en-US"/>
        </w:rPr>
        <w:t>cost</w:t>
      </w:r>
      <w:r w:rsidRPr="00E766E5">
        <w:t>_</w:t>
      </w:r>
      <w:r>
        <w:rPr>
          <w:lang w:val="en-US"/>
        </w:rPr>
        <w:t>in</w:t>
      </w:r>
      <w:r w:rsidRPr="00E766E5">
        <w:t>_$</w:t>
      </w:r>
      <w:r>
        <w:t xml:space="preserve"> - использован знак «</w:t>
      </w:r>
      <w:r w:rsidRPr="00E766E5">
        <w:t>$</w:t>
      </w:r>
      <w:r>
        <w:t>»;</w:t>
      </w:r>
    </w:p>
    <w:p w:rsidR="001D5FE3" w:rsidRPr="00E766E5" w:rsidRDefault="00E766E5" w:rsidP="00A119F5">
      <w:pPr>
        <w:ind w:left="720"/>
      </w:pPr>
      <w:proofErr w:type="spellStart"/>
      <w:proofErr w:type="gramStart"/>
      <w:r w:rsidRPr="00E766E5">
        <w:rPr>
          <w:lang w:val="en-US"/>
        </w:rPr>
        <w:t>int</w:t>
      </w:r>
      <w:proofErr w:type="spellEnd"/>
      <w:proofErr w:type="gramEnd"/>
      <w:r>
        <w:t xml:space="preserve"> – идентификатор совпадает с именем функции.</w:t>
      </w:r>
    </w:p>
    <w:p w:rsidR="001D5FE3" w:rsidRPr="00E766E5" w:rsidRDefault="001D5FE3" w:rsidP="00A119F5">
      <w:pPr>
        <w:ind w:left="720"/>
      </w:pPr>
      <w:r w:rsidRPr="001D5FE3">
        <w:t>12</w:t>
      </w:r>
      <w:r w:rsidRPr="00E766E5">
        <w:t>.</w:t>
      </w:r>
      <w:r w:rsidR="00E766E5" w:rsidRPr="00E766E5">
        <w:t xml:space="preserve"> </w:t>
      </w:r>
      <w:r w:rsidR="00E766E5" w:rsidRPr="00E766E5">
        <w:rPr>
          <w:bCs/>
        </w:rPr>
        <w:t>В Си прописные и строчные буквы – различные символы.</w:t>
      </w:r>
      <w:r w:rsidR="00E766E5">
        <w:rPr>
          <w:bCs/>
        </w:rPr>
        <w:t xml:space="preserve"> Поэтому машина воспримет их как две разные переменные.</w:t>
      </w:r>
    </w:p>
    <w:p w:rsidR="00E766E5" w:rsidRPr="001D5FE3" w:rsidRDefault="001D5FE3" w:rsidP="00A119F5">
      <w:pPr>
        <w:ind w:left="720"/>
      </w:pPr>
      <w:r w:rsidRPr="001D5FE3">
        <w:lastRenderedPageBreak/>
        <w:t>13.</w:t>
      </w:r>
    </w:p>
    <w:tbl>
      <w:tblPr>
        <w:tblStyle w:val="a6"/>
        <w:tblW w:w="0" w:type="auto"/>
        <w:tblInd w:w="720" w:type="dxa"/>
        <w:tblLook w:val="04A0"/>
      </w:tblPr>
      <w:tblGrid>
        <w:gridCol w:w="4429"/>
        <w:gridCol w:w="4422"/>
      </w:tblGrid>
      <w:tr w:rsidR="00E766E5" w:rsidTr="00E766E5">
        <w:tc>
          <w:tcPr>
            <w:tcW w:w="4785" w:type="dxa"/>
          </w:tcPr>
          <w:p w:rsidR="00E766E5" w:rsidRDefault="00E766E5" w:rsidP="00E766E5">
            <w:pPr>
              <w:jc w:val="center"/>
            </w:pPr>
            <w:r>
              <w:t>переменная</w:t>
            </w:r>
          </w:p>
        </w:tc>
        <w:tc>
          <w:tcPr>
            <w:tcW w:w="4786" w:type="dxa"/>
          </w:tcPr>
          <w:p w:rsidR="00E766E5" w:rsidRDefault="00E766E5" w:rsidP="00E766E5">
            <w:pPr>
              <w:jc w:val="center"/>
            </w:pPr>
            <w:r>
              <w:t>выражение</w:t>
            </w:r>
          </w:p>
        </w:tc>
      </w:tr>
      <w:tr w:rsidR="00E766E5" w:rsidTr="00E766E5">
        <w:tc>
          <w:tcPr>
            <w:tcW w:w="4785" w:type="dxa"/>
          </w:tcPr>
          <w:p w:rsidR="00E766E5" w:rsidRPr="00E766E5" w:rsidRDefault="00E766E5" w:rsidP="00E766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alpha</w:t>
            </w:r>
          </w:p>
        </w:tc>
        <w:tc>
          <w:tcPr>
            <w:tcW w:w="4786" w:type="dxa"/>
          </w:tcPr>
          <w:p w:rsidR="00E766E5" w:rsidRPr="004939F1" w:rsidRDefault="004939F1" w:rsidP="00E766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2856</w:t>
            </w:r>
          </w:p>
        </w:tc>
      </w:tr>
      <w:tr w:rsidR="00E766E5" w:rsidTr="00E766E5">
        <w:tc>
          <w:tcPr>
            <w:tcW w:w="4785" w:type="dxa"/>
          </w:tcPr>
          <w:p w:rsidR="00E766E5" w:rsidRPr="00E766E5" w:rsidRDefault="00E766E5" w:rsidP="00E766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num</w:t>
            </w:r>
          </w:p>
        </w:tc>
        <w:tc>
          <w:tcPr>
            <w:tcW w:w="4786" w:type="dxa"/>
          </w:tcPr>
          <w:p w:rsidR="00E766E5" w:rsidRPr="004939F1" w:rsidRDefault="004939F1" w:rsidP="00E766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alpha</w:t>
            </w:r>
          </w:p>
        </w:tc>
      </w:tr>
      <w:tr w:rsidR="00E766E5" w:rsidTr="00E766E5">
        <w:tc>
          <w:tcPr>
            <w:tcW w:w="4785" w:type="dxa"/>
          </w:tcPr>
          <w:p w:rsidR="00E766E5" w:rsidRPr="00E766E5" w:rsidRDefault="00E766E5" w:rsidP="00E766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rate</w:t>
            </w:r>
          </w:p>
        </w:tc>
        <w:tc>
          <w:tcPr>
            <w:tcW w:w="4786" w:type="dxa"/>
          </w:tcPr>
          <w:p w:rsidR="00E766E5" w:rsidRPr="004939F1" w:rsidRDefault="004939F1" w:rsidP="00E766E5">
            <w:pPr>
              <w:jc w:val="center"/>
            </w:pPr>
            <w:r w:rsidRPr="004939F1">
              <w:rPr>
                <w:bCs/>
              </w:rPr>
              <w:t>0.36</w:t>
            </w:r>
          </w:p>
        </w:tc>
      </w:tr>
      <w:tr w:rsidR="00E766E5" w:rsidTr="00E766E5">
        <w:tc>
          <w:tcPr>
            <w:tcW w:w="4785" w:type="dxa"/>
          </w:tcPr>
          <w:p w:rsidR="00E766E5" w:rsidRPr="00E766E5" w:rsidRDefault="00E766E5" w:rsidP="00E766E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</w:t>
            </w:r>
            <w:proofErr w:type="spellEnd"/>
          </w:p>
        </w:tc>
        <w:tc>
          <w:tcPr>
            <w:tcW w:w="4786" w:type="dxa"/>
          </w:tcPr>
          <w:p w:rsidR="00E766E5" w:rsidRPr="00E766E5" w:rsidRDefault="00E766E5" w:rsidP="00E766E5">
            <w:pPr>
              <w:jc w:val="center"/>
            </w:pPr>
            <w:r w:rsidRPr="00E766E5">
              <w:rPr>
                <w:bCs/>
              </w:rPr>
              <w:t>‘</w:t>
            </w:r>
            <w:proofErr w:type="spellStart"/>
            <w:r w:rsidRPr="00E766E5">
              <w:rPr>
                <w:bCs/>
              </w:rPr>
              <w:t>b</w:t>
            </w:r>
            <w:proofErr w:type="spellEnd"/>
            <w:r w:rsidRPr="00E766E5">
              <w:rPr>
                <w:bCs/>
              </w:rPr>
              <w:t>’</w:t>
            </w:r>
          </w:p>
        </w:tc>
      </w:tr>
    </w:tbl>
    <w:p w:rsidR="001D5FE3" w:rsidRPr="001D5FE3" w:rsidRDefault="001D5FE3" w:rsidP="00A119F5">
      <w:pPr>
        <w:ind w:left="720"/>
      </w:pPr>
    </w:p>
    <w:p w:rsidR="004939F1" w:rsidRPr="004939F1" w:rsidRDefault="001D5FE3" w:rsidP="004939F1">
      <w:pPr>
        <w:ind w:left="720"/>
      </w:pPr>
      <w:r w:rsidRPr="001D5FE3">
        <w:t>14.</w:t>
      </w:r>
      <w:r w:rsidR="004939F1">
        <w:t xml:space="preserve">        </w:t>
      </w:r>
      <w:r w:rsidR="004939F1" w:rsidRPr="004939F1">
        <w:t xml:space="preserve"> - вычитание и унарный минус;</w:t>
      </w:r>
    </w:p>
    <w:p w:rsidR="004939F1" w:rsidRPr="004939F1" w:rsidRDefault="004939F1" w:rsidP="004939F1">
      <w:pPr>
        <w:ind w:left="720"/>
      </w:pPr>
      <w:r w:rsidRPr="004939F1">
        <w:t xml:space="preserve">               + сложение;</w:t>
      </w:r>
    </w:p>
    <w:p w:rsidR="004939F1" w:rsidRPr="004939F1" w:rsidRDefault="004939F1" w:rsidP="004939F1">
      <w:pPr>
        <w:ind w:left="720"/>
      </w:pPr>
      <w:r w:rsidRPr="004939F1">
        <w:t xml:space="preserve">               * умножение;</w:t>
      </w:r>
    </w:p>
    <w:p w:rsidR="004939F1" w:rsidRPr="004939F1" w:rsidRDefault="004939F1" w:rsidP="004939F1">
      <w:pPr>
        <w:ind w:left="720"/>
      </w:pPr>
      <w:r w:rsidRPr="004939F1">
        <w:t xml:space="preserve">               / деление;</w:t>
      </w:r>
    </w:p>
    <w:p w:rsidR="004939F1" w:rsidRPr="004939F1" w:rsidRDefault="004939F1" w:rsidP="004939F1">
      <w:pPr>
        <w:ind w:left="720"/>
      </w:pPr>
      <w:r w:rsidRPr="004939F1">
        <w:t xml:space="preserve">               % деление по модулю;</w:t>
      </w:r>
    </w:p>
    <w:p w:rsidR="001D5FE3" w:rsidRPr="0034408D" w:rsidRDefault="004939F1" w:rsidP="0034408D">
      <w:pPr>
        <w:ind w:left="720"/>
        <w:rPr>
          <w:lang w:val="en-US"/>
        </w:rPr>
      </w:pPr>
      <w:r w:rsidRPr="004939F1">
        <w:t xml:space="preserve">   Операции сложения, вычитания, умножения и деления действуют</w:t>
      </w:r>
      <w:r w:rsidR="0034408D" w:rsidRPr="0034408D">
        <w:t xml:space="preserve"> </w:t>
      </w:r>
      <w:r w:rsidRPr="004939F1">
        <w:t xml:space="preserve">так же, как и в </w:t>
      </w:r>
      <w:proofErr w:type="gramStart"/>
      <w:r w:rsidRPr="004939F1">
        <w:t>большинстве</w:t>
      </w:r>
      <w:proofErr w:type="gramEnd"/>
      <w:r w:rsidRPr="004939F1">
        <w:t xml:space="preserve"> других языках программирования. Они</w:t>
      </w:r>
      <w:r w:rsidR="0034408D" w:rsidRPr="0034408D">
        <w:t xml:space="preserve"> </w:t>
      </w:r>
      <w:r w:rsidRPr="004939F1">
        <w:t>могут применяться ко всем встро</w:t>
      </w:r>
      <w:r w:rsidR="0034408D">
        <w:t>енным типам данных. Операции вы</w:t>
      </w:r>
      <w:r w:rsidRPr="004939F1">
        <w:t>полняются слева направо, т. е. сначала вычисляется выражение левого</w:t>
      </w:r>
      <w:r w:rsidR="0034408D" w:rsidRPr="0034408D">
        <w:t xml:space="preserve"> </w:t>
      </w:r>
      <w:r w:rsidRPr="004939F1">
        <w:t>операнда, затем выражение, стоящее справа от знака операции. Если</w:t>
      </w:r>
      <w:r w:rsidR="0034408D" w:rsidRPr="0034408D">
        <w:t xml:space="preserve"> </w:t>
      </w:r>
      <w:r w:rsidRPr="004939F1">
        <w:t>операнды имеют один тип, то резуль</w:t>
      </w:r>
      <w:r w:rsidR="0034408D">
        <w:t>тат арифметической операции име</w:t>
      </w:r>
      <w:r w:rsidRPr="004939F1">
        <w:t>ет тот же тип. Поэтому, когда операция деления / применяется к целым</w:t>
      </w:r>
      <w:r w:rsidR="0034408D" w:rsidRPr="0034408D">
        <w:t xml:space="preserve"> </w:t>
      </w:r>
      <w:r w:rsidRPr="004939F1">
        <w:t>переменным или символьным переменным, остаток отбрасыв</w:t>
      </w:r>
      <w:r w:rsidR="0034408D">
        <w:t>ается. Опе</w:t>
      </w:r>
      <w:r w:rsidRPr="004939F1">
        <w:t>рация деление по модулю % дает остато</w:t>
      </w:r>
      <w:r w:rsidR="0034408D">
        <w:t>к от целочисленного деления. Та</w:t>
      </w:r>
      <w:r w:rsidRPr="004939F1">
        <w:t>кая операция может применяться только к целочисленным переменным.</w:t>
      </w:r>
    </w:p>
    <w:p w:rsidR="001D5FE3" w:rsidRDefault="001D5FE3" w:rsidP="00A119F5">
      <w:pPr>
        <w:ind w:left="720"/>
        <w:rPr>
          <w:lang w:val="en-US"/>
        </w:rPr>
      </w:pPr>
      <w:r w:rsidRPr="001D5FE3">
        <w:t>15.</w:t>
      </w:r>
    </w:p>
    <w:p w:rsidR="0034408D" w:rsidRPr="004939F1" w:rsidRDefault="0034408D" w:rsidP="0034408D">
      <w:pPr>
        <w:ind w:left="720"/>
      </w:pPr>
      <w:r w:rsidRPr="004939F1">
        <w:t xml:space="preserve">               ++ увеличение на единицу (инкрементация</w:t>
      </w:r>
      <w:proofErr w:type="gramStart"/>
      <w:r w:rsidRPr="004939F1">
        <w:t xml:space="preserve"> )</w:t>
      </w:r>
      <w:proofErr w:type="gramEnd"/>
      <w:r w:rsidRPr="004939F1">
        <w:t>;</w:t>
      </w:r>
    </w:p>
    <w:p w:rsidR="0034408D" w:rsidRPr="004939F1" w:rsidRDefault="0034408D" w:rsidP="0034408D">
      <w:pPr>
        <w:ind w:left="720"/>
      </w:pPr>
      <w:r w:rsidRPr="004939F1">
        <w:t xml:space="preserve">               - - уменьшение на единицу (декрементация</w:t>
      </w:r>
      <w:proofErr w:type="gramStart"/>
      <w:r w:rsidRPr="004939F1">
        <w:t xml:space="preserve"> )</w:t>
      </w:r>
      <w:proofErr w:type="gramEnd"/>
      <w:r w:rsidRPr="004939F1">
        <w:t>.</w:t>
      </w:r>
    </w:p>
    <w:p w:rsidR="0034408D" w:rsidRPr="0034408D" w:rsidRDefault="0034408D" w:rsidP="0034408D">
      <w:pPr>
        <w:ind w:left="720"/>
      </w:pPr>
      <w:r>
        <w:t xml:space="preserve">Язык </w:t>
      </w:r>
      <w:proofErr w:type="gramStart"/>
      <w:r>
        <w:t>С</w:t>
      </w:r>
      <w:proofErr w:type="gramEnd"/>
      <w:r>
        <w:t xml:space="preserve"> предоставляет </w:t>
      </w:r>
      <w:proofErr w:type="gramStart"/>
      <w:r>
        <w:t>программис</w:t>
      </w:r>
      <w:r>
        <w:t>ту</w:t>
      </w:r>
      <w:proofErr w:type="gramEnd"/>
      <w:r>
        <w:t xml:space="preserve"> еще две очень полезные и спе</w:t>
      </w:r>
      <w:r>
        <w:t>цифические операции – унарные о</w:t>
      </w:r>
      <w:r>
        <w:t>перации ++ и —. Операция ++ при</w:t>
      </w:r>
      <w:r>
        <w:t>бавляет единицу к операнду, операц</w:t>
      </w:r>
      <w:r>
        <w:t>ия – вычитает единицу из операн</w:t>
      </w:r>
      <w:r>
        <w:t>да. Обе операции могут следовать перед операндом или после операнда</w:t>
      </w:r>
      <w:r w:rsidRPr="0034408D">
        <w:t xml:space="preserve"> </w:t>
      </w:r>
      <w:r>
        <w:t>(префиксная и постфиксная формы). Три написанные ниже оператора</w:t>
      </w:r>
      <w:r w:rsidRPr="0034408D">
        <w:t xml:space="preserve"> </w:t>
      </w:r>
      <w:r>
        <w:t>дают один и тот же результат, но имеют различие при использовании в</w:t>
      </w:r>
      <w:r w:rsidRPr="0034408D">
        <w:t xml:space="preserve"> </w:t>
      </w:r>
      <w:r>
        <w:t>выражениях</w:t>
      </w:r>
      <w:r w:rsidRPr="0034408D">
        <w:t>.</w:t>
      </w:r>
    </w:p>
    <w:p w:rsidR="0034408D" w:rsidRDefault="0034408D" w:rsidP="0034408D">
      <w:pPr>
        <w:ind w:left="720"/>
      </w:pPr>
      <w:proofErr w:type="spellStart"/>
      <w:r>
        <w:t>a++</w:t>
      </w:r>
      <w:proofErr w:type="spellEnd"/>
      <w:r>
        <w:t xml:space="preserve"> – значение переменной </w:t>
      </w:r>
      <w:proofErr w:type="spellStart"/>
      <w:r>
        <w:t>a</w:t>
      </w:r>
      <w:proofErr w:type="spellEnd"/>
      <w:r>
        <w:t xml:space="preserve"> сначала используется в выражении, и</w:t>
      </w:r>
      <w:r w:rsidRPr="0034408D">
        <w:t xml:space="preserve"> </w:t>
      </w:r>
      <w:r>
        <w:t>лишь затем увеличивается на единицу;</w:t>
      </w:r>
    </w:p>
    <w:p w:rsidR="0034408D" w:rsidRPr="0034408D" w:rsidRDefault="0034408D" w:rsidP="0034408D">
      <w:pPr>
        <w:ind w:left="720"/>
      </w:pPr>
      <w:r>
        <w:t xml:space="preserve">   ++</w:t>
      </w:r>
      <w:proofErr w:type="spellStart"/>
      <w:r>
        <w:t>a</w:t>
      </w:r>
      <w:proofErr w:type="spellEnd"/>
      <w:r>
        <w:t xml:space="preserve"> – переменная </w:t>
      </w:r>
      <w:proofErr w:type="spellStart"/>
      <w:r>
        <w:t>a</w:t>
      </w:r>
      <w:proofErr w:type="spellEnd"/>
      <w:r>
        <w:t xml:space="preserve"> сначала увеличивается на единицу, а затем ее</w:t>
      </w:r>
      <w:r w:rsidRPr="0034408D">
        <w:t xml:space="preserve"> </w:t>
      </w:r>
      <w:r>
        <w:t>значение используется в выражении.</w:t>
      </w:r>
    </w:p>
    <w:p w:rsidR="001D5FE3" w:rsidRPr="0034408D" w:rsidRDefault="001D5FE3" w:rsidP="00A119F5">
      <w:pPr>
        <w:ind w:left="720"/>
      </w:pPr>
      <w:r w:rsidRPr="001D5FE3">
        <w:t>16.</w:t>
      </w:r>
      <w:r w:rsidR="0034408D" w:rsidRPr="0034408D">
        <w:t xml:space="preserve"> 20</w:t>
      </w:r>
    </w:p>
    <w:p w:rsidR="001D5FE3" w:rsidRPr="0034408D" w:rsidRDefault="001D5FE3" w:rsidP="00A119F5">
      <w:pPr>
        <w:ind w:left="720"/>
      </w:pPr>
      <w:r w:rsidRPr="001D5FE3">
        <w:t>17.</w:t>
      </w:r>
      <w:r w:rsidR="0034408D" w:rsidRPr="0034408D">
        <w:t xml:space="preserve"> 25</w:t>
      </w:r>
    </w:p>
    <w:p w:rsidR="0034408D" w:rsidRDefault="0034408D" w:rsidP="0034408D">
      <w:pPr>
        <w:ind w:left="720"/>
        <w:rPr>
          <w:lang w:val="en-US"/>
        </w:rPr>
      </w:pPr>
    </w:p>
    <w:p w:rsidR="0034408D" w:rsidRPr="0034408D" w:rsidRDefault="001D5FE3" w:rsidP="0034408D">
      <w:pPr>
        <w:ind w:left="720"/>
      </w:pPr>
      <w:r w:rsidRPr="001D5FE3">
        <w:lastRenderedPageBreak/>
        <w:t>18.</w:t>
      </w:r>
      <w:r w:rsidR="0034408D" w:rsidRPr="0034408D">
        <w:t xml:space="preserve"> </w:t>
      </w:r>
      <w:r w:rsidR="0034408D">
        <w:t>. &lt; //меньше</w:t>
      </w:r>
    </w:p>
    <w:p w:rsidR="0034408D" w:rsidRPr="0034408D" w:rsidRDefault="0034408D" w:rsidP="0034408D">
      <w:pPr>
        <w:ind w:left="720"/>
      </w:pPr>
      <w:r w:rsidRPr="00A119F5">
        <w:t xml:space="preserve"> &gt; </w:t>
      </w:r>
      <w:r>
        <w:t>//</w:t>
      </w:r>
      <w:r w:rsidRPr="00A119F5">
        <w:t>больше</w:t>
      </w:r>
    </w:p>
    <w:p w:rsidR="0034408D" w:rsidRPr="0034408D" w:rsidRDefault="0034408D" w:rsidP="0034408D">
      <w:pPr>
        <w:ind w:left="720"/>
      </w:pPr>
      <w:r>
        <w:t xml:space="preserve"> &lt;= //</w:t>
      </w:r>
      <w:r w:rsidRPr="00A119F5">
        <w:t>меньше или равно</w:t>
      </w:r>
    </w:p>
    <w:p w:rsidR="0034408D" w:rsidRPr="0034408D" w:rsidRDefault="0034408D" w:rsidP="0034408D">
      <w:pPr>
        <w:ind w:left="720"/>
      </w:pPr>
      <w:r>
        <w:t xml:space="preserve"> &gt;= //</w:t>
      </w:r>
      <w:r w:rsidRPr="00A119F5">
        <w:t>больш</w:t>
      </w:r>
      <w:r>
        <w:t>е или равно</w:t>
      </w:r>
    </w:p>
    <w:p w:rsidR="0034408D" w:rsidRPr="0034408D" w:rsidRDefault="0034408D" w:rsidP="0034408D">
      <w:pPr>
        <w:ind w:left="720"/>
      </w:pPr>
      <w:r>
        <w:t xml:space="preserve"> = //равно</w:t>
      </w:r>
    </w:p>
    <w:p w:rsidR="0034408D" w:rsidRPr="00A119F5" w:rsidRDefault="0034408D" w:rsidP="0034408D">
      <w:pPr>
        <w:ind w:left="720"/>
      </w:pPr>
      <w:r>
        <w:t xml:space="preserve"> != //не</w:t>
      </w:r>
      <w:r w:rsidRPr="00A119F5">
        <w:t xml:space="preserve"> равно</w:t>
      </w:r>
    </w:p>
    <w:p w:rsidR="0034408D" w:rsidRDefault="001D5FE3" w:rsidP="00A119F5">
      <w:pPr>
        <w:ind w:left="720"/>
      </w:pPr>
      <w:r w:rsidRPr="001D5FE3">
        <w:t>19.</w:t>
      </w:r>
      <w:r w:rsidR="0034408D" w:rsidRPr="0034408D">
        <w:t xml:space="preserve"> </w:t>
      </w:r>
      <w:r w:rsidR="0034408D">
        <w:t>&amp;&amp; //и</w:t>
      </w:r>
    </w:p>
    <w:p w:rsidR="0034408D" w:rsidRDefault="0034408D" w:rsidP="00A119F5">
      <w:pPr>
        <w:ind w:left="720"/>
      </w:pPr>
      <w:r>
        <w:t xml:space="preserve"> || //или</w:t>
      </w:r>
      <w:r w:rsidRPr="00A119F5">
        <w:t xml:space="preserve"> </w:t>
      </w:r>
    </w:p>
    <w:p w:rsidR="001D5FE3" w:rsidRPr="0034408D" w:rsidRDefault="0034408D" w:rsidP="00A119F5">
      <w:pPr>
        <w:ind w:left="720"/>
      </w:pPr>
      <w:r>
        <w:t>!  //</w:t>
      </w:r>
      <w:r w:rsidRPr="00A119F5">
        <w:t>не</w:t>
      </w:r>
    </w:p>
    <w:p w:rsidR="001D5FE3" w:rsidRPr="001D5FE3" w:rsidRDefault="001D5FE3" w:rsidP="005B1687">
      <w:pPr>
        <w:ind w:left="720"/>
      </w:pPr>
      <w:r w:rsidRPr="001D5FE3">
        <w:t>2</w:t>
      </w:r>
      <w:r w:rsidR="00582D0F">
        <w:t>0</w:t>
      </w:r>
      <w:r w:rsidRPr="001D5FE3">
        <w:t>.</w:t>
      </w:r>
      <w:r w:rsidR="005B1687">
        <w:t xml:space="preserve"> </w:t>
      </w:r>
      <w:r w:rsidR="005B1687">
        <w:t xml:space="preserve">Есть два простых способа ввести </w:t>
      </w:r>
      <w:r w:rsidR="005B1687">
        <w:t>строку с клавиатуры. Первый спо</w:t>
      </w:r>
      <w:r w:rsidR="005B1687">
        <w:t xml:space="preserve">соб – воспользоваться функцией </w:t>
      </w:r>
      <w:proofErr w:type="spellStart"/>
      <w:r w:rsidR="005B1687">
        <w:t>scanf</w:t>
      </w:r>
      <w:proofErr w:type="spellEnd"/>
      <w:r w:rsidR="005B1687">
        <w:t>() со спецификатором ввода %</w:t>
      </w:r>
      <w:proofErr w:type="spellStart"/>
      <w:r w:rsidR="005B1687">
        <w:t>s</w:t>
      </w:r>
      <w:proofErr w:type="spellEnd"/>
      <w:r w:rsidR="005B1687">
        <w:t>.</w:t>
      </w:r>
      <w:r w:rsidR="005B1687">
        <w:t xml:space="preserve"> </w:t>
      </w:r>
      <w:r w:rsidR="005B1687">
        <w:t>Надо помнить</w:t>
      </w:r>
      <w:proofErr w:type="gramStart"/>
      <w:r w:rsidR="005B1687">
        <w:t xml:space="preserve"> ,</w:t>
      </w:r>
      <w:proofErr w:type="gramEnd"/>
      <w:r w:rsidR="005B1687">
        <w:t xml:space="preserve"> что функция </w:t>
      </w:r>
      <w:proofErr w:type="spellStart"/>
      <w:r w:rsidR="005B1687">
        <w:t>scanf</w:t>
      </w:r>
      <w:proofErr w:type="spellEnd"/>
      <w:r w:rsidR="005B1687">
        <w:t>(</w:t>
      </w:r>
      <w:r w:rsidR="005B1687">
        <w:t>) вводит символы до первого про</w:t>
      </w:r>
      <w:r w:rsidR="005B1687">
        <w:t xml:space="preserve">бельного символа. Второй способ – воспользоваться функцией </w:t>
      </w:r>
      <w:proofErr w:type="spellStart"/>
      <w:r w:rsidR="005B1687">
        <w:t>gets</w:t>
      </w:r>
      <w:proofErr w:type="spellEnd"/>
      <w:r w:rsidR="005B1687">
        <w:t>(),</w:t>
      </w:r>
      <w:r w:rsidR="005B1687">
        <w:t xml:space="preserve"> </w:t>
      </w:r>
      <w:r w:rsidR="005B1687">
        <w:t xml:space="preserve">объявленной в файле </w:t>
      </w:r>
      <w:proofErr w:type="spellStart"/>
      <w:r w:rsidR="005B1687">
        <w:t>stdio.h</w:t>
      </w:r>
      <w:proofErr w:type="spellEnd"/>
      <w:r w:rsidR="005B1687">
        <w:t xml:space="preserve">. Функция </w:t>
      </w:r>
      <w:proofErr w:type="spellStart"/>
      <w:r w:rsidR="005B1687">
        <w:t>gets</w:t>
      </w:r>
      <w:proofErr w:type="spellEnd"/>
      <w:r w:rsidR="005B1687">
        <w:t>() позволяет вводить строки,</w:t>
      </w:r>
      <w:r w:rsidR="005B1687">
        <w:t xml:space="preserve"> </w:t>
      </w:r>
      <w:r w:rsidR="005B1687">
        <w:t xml:space="preserve">содержащие пробелы. Ввод заканчивается нажатием клавиши </w:t>
      </w:r>
      <w:proofErr w:type="spellStart"/>
      <w:r w:rsidR="005B1687">
        <w:t>Enter</w:t>
      </w:r>
      <w:proofErr w:type="spellEnd"/>
      <w:r w:rsidR="005B1687">
        <w:t>. Обе</w:t>
      </w:r>
      <w:r w:rsidR="005B1687">
        <w:t xml:space="preserve"> </w:t>
      </w:r>
      <w:r w:rsidR="005B1687">
        <w:t>функции автоматически ставят в ко</w:t>
      </w:r>
      <w:r w:rsidR="005B1687">
        <w:t>нце строки нулевой байт. В каче</w:t>
      </w:r>
      <w:r w:rsidR="005B1687">
        <w:t>стве параметра в этих функциях используется имя массива.</w:t>
      </w:r>
    </w:p>
    <w:p w:rsidR="001D5FE3" w:rsidRDefault="00582D0F" w:rsidP="00A119F5">
      <w:pPr>
        <w:ind w:left="720"/>
      </w:pPr>
      <w:r>
        <w:t>21</w:t>
      </w:r>
      <w:r w:rsidR="001D5FE3" w:rsidRPr="001D5FE3">
        <w:t>.</w:t>
      </w:r>
      <w:r w:rsidR="003A6C38" w:rsidRPr="003A6C38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3A6C38" w:rsidRPr="003A6C38">
        <w:t>Стандартная библиотека ANSI Си состоит из 24 заголовочных файлов, каждый из которых можно подключать к программному проекту при помощи одной директивы. Каждый заголовочный файл содержит объявления одной или более функций, определения типов данных и макросы. Содержание этих заголовочных файлов перечисляется ниже.</w:t>
      </w: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82"/>
        <w:gridCol w:w="7465"/>
      </w:tblGrid>
      <w:tr w:rsidR="003A6C38" w:rsidRPr="003A6C38" w:rsidTr="003A6C3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6C38" w:rsidRPr="003A6C38" w:rsidRDefault="003A6C38" w:rsidP="003A6C38">
            <w:pPr>
              <w:ind w:left="720"/>
            </w:pPr>
            <w:r w:rsidRPr="003A6C38">
              <w:rPr>
                <w:b/>
                <w:bCs/>
              </w:rPr>
              <w:t>&lt;</w:t>
            </w:r>
            <w:proofErr w:type="spellStart"/>
            <w:r w:rsidRPr="003A6C38">
              <w:rPr>
                <w:b/>
                <w:bCs/>
              </w:rPr>
              <w:fldChar w:fldCharType="begin"/>
            </w:r>
            <w:r w:rsidRPr="003A6C38">
              <w:rPr>
                <w:b/>
                <w:bCs/>
              </w:rPr>
              <w:instrText xml:space="preserve"> HYPERLINK "https://ru.wikipedia.org/wiki/Assert.h" \o "Assert.h" </w:instrText>
            </w:r>
            <w:r w:rsidRPr="003A6C38">
              <w:rPr>
                <w:b/>
                <w:bCs/>
              </w:rPr>
              <w:fldChar w:fldCharType="separate"/>
            </w:r>
            <w:r w:rsidRPr="003A6C38">
              <w:rPr>
                <w:rStyle w:val="a3"/>
                <w:b/>
                <w:bCs/>
              </w:rPr>
              <w:t>assert.h</w:t>
            </w:r>
            <w:proofErr w:type="spellEnd"/>
            <w:r w:rsidRPr="003A6C38">
              <w:fldChar w:fldCharType="end"/>
            </w:r>
            <w:r w:rsidRPr="003A6C38">
              <w:rPr>
                <w:b/>
                <w:bCs/>
              </w:rPr>
              <w:t>&gt;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6C38" w:rsidRPr="003A6C38" w:rsidRDefault="003A6C38" w:rsidP="003A6C38">
            <w:pPr>
              <w:ind w:left="720"/>
            </w:pPr>
            <w:r w:rsidRPr="003A6C38">
              <w:t>Содержит макрос утверждений, используемый для обнаружения логических и некоторых других типов ошибок в отлаживаемой версии программы.</w:t>
            </w:r>
          </w:p>
        </w:tc>
      </w:tr>
      <w:tr w:rsidR="003A6C38" w:rsidRPr="003A6C38" w:rsidTr="003A6C3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6C38" w:rsidRPr="003A6C38" w:rsidRDefault="003A6C38" w:rsidP="003A6C38">
            <w:pPr>
              <w:ind w:left="720"/>
            </w:pPr>
            <w:r w:rsidRPr="003A6C38">
              <w:rPr>
                <w:b/>
                <w:bCs/>
              </w:rPr>
              <w:t>&lt;</w:t>
            </w:r>
            <w:proofErr w:type="spellStart"/>
            <w:r w:rsidRPr="003A6C38">
              <w:rPr>
                <w:b/>
                <w:bCs/>
              </w:rPr>
              <w:fldChar w:fldCharType="begin"/>
            </w:r>
            <w:r w:rsidRPr="003A6C38">
              <w:rPr>
                <w:b/>
                <w:bCs/>
              </w:rPr>
              <w:instrText xml:space="preserve"> HYPERLINK "https://ru.wikipedia.org/wiki/Complex.h" \o "Complex.h" </w:instrText>
            </w:r>
            <w:r w:rsidRPr="003A6C38">
              <w:rPr>
                <w:b/>
                <w:bCs/>
              </w:rPr>
              <w:fldChar w:fldCharType="separate"/>
            </w:r>
            <w:r w:rsidRPr="003A6C38">
              <w:rPr>
                <w:rStyle w:val="a3"/>
                <w:b/>
                <w:bCs/>
              </w:rPr>
              <w:t>complex.h</w:t>
            </w:r>
            <w:proofErr w:type="spellEnd"/>
            <w:r w:rsidRPr="003A6C38">
              <w:fldChar w:fldCharType="end"/>
            </w:r>
            <w:r w:rsidRPr="003A6C38">
              <w:rPr>
                <w:b/>
                <w:bCs/>
              </w:rPr>
              <w:t>&gt;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6C38" w:rsidRPr="003A6C38" w:rsidRDefault="003A6C38" w:rsidP="003A6C38">
            <w:pPr>
              <w:ind w:left="720"/>
            </w:pPr>
            <w:r w:rsidRPr="003A6C38">
              <w:t>Набор функций для работы с комплексными числами. (Появилось в </w:t>
            </w:r>
            <w:r w:rsidRPr="003A6C38">
              <w:rPr>
                <w:b/>
                <w:bCs/>
              </w:rPr>
              <w:t>C99</w:t>
            </w:r>
            <w:r w:rsidRPr="003A6C38">
              <w:t>)</w:t>
            </w:r>
          </w:p>
        </w:tc>
      </w:tr>
      <w:tr w:rsidR="003A6C38" w:rsidRPr="003A6C38" w:rsidTr="003A6C3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6C38" w:rsidRPr="003A6C38" w:rsidRDefault="003A6C38" w:rsidP="003A6C38">
            <w:pPr>
              <w:ind w:left="720"/>
            </w:pPr>
            <w:r w:rsidRPr="003A6C38">
              <w:rPr>
                <w:b/>
                <w:bCs/>
              </w:rPr>
              <w:t>&lt;</w:t>
            </w:r>
            <w:proofErr w:type="spellStart"/>
            <w:r w:rsidRPr="003A6C38">
              <w:rPr>
                <w:b/>
                <w:bCs/>
              </w:rPr>
              <w:fldChar w:fldCharType="begin"/>
            </w:r>
            <w:r w:rsidRPr="003A6C38">
              <w:rPr>
                <w:b/>
                <w:bCs/>
              </w:rPr>
              <w:instrText xml:space="preserve"> HYPERLINK "https://ru.wikipedia.org/wiki/Ctype.h" \o "Ctype.h" </w:instrText>
            </w:r>
            <w:r w:rsidRPr="003A6C38">
              <w:rPr>
                <w:b/>
                <w:bCs/>
              </w:rPr>
              <w:fldChar w:fldCharType="separate"/>
            </w:r>
            <w:r w:rsidRPr="003A6C38">
              <w:rPr>
                <w:rStyle w:val="a3"/>
                <w:b/>
                <w:bCs/>
              </w:rPr>
              <w:t>ctype.h</w:t>
            </w:r>
            <w:proofErr w:type="spellEnd"/>
            <w:r w:rsidRPr="003A6C38">
              <w:fldChar w:fldCharType="end"/>
            </w:r>
            <w:r w:rsidRPr="003A6C38">
              <w:rPr>
                <w:b/>
                <w:bCs/>
              </w:rPr>
              <w:t>&gt;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6C38" w:rsidRPr="003A6C38" w:rsidRDefault="003A6C38" w:rsidP="003A6C38">
            <w:pPr>
              <w:ind w:left="720"/>
            </w:pPr>
            <w:proofErr w:type="gramStart"/>
            <w:r w:rsidRPr="003A6C38">
              <w:t>Содержит функции, используемые для классификации символов по их типам или для конвертации между верхним и нижним регистрами независимо от используемой кодировки (обычно ASCII или одно из её расширений, хотя есть и реализации, использующие EBCDIC).</w:t>
            </w:r>
            <w:proofErr w:type="gramEnd"/>
          </w:p>
        </w:tc>
      </w:tr>
      <w:tr w:rsidR="003A6C38" w:rsidRPr="003A6C38" w:rsidTr="003A6C3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6C38" w:rsidRPr="003A6C38" w:rsidRDefault="003A6C38" w:rsidP="003A6C38">
            <w:pPr>
              <w:ind w:left="720"/>
            </w:pPr>
            <w:r w:rsidRPr="003A6C38">
              <w:rPr>
                <w:b/>
                <w:bCs/>
              </w:rPr>
              <w:t>&lt;</w:t>
            </w:r>
            <w:proofErr w:type="spellStart"/>
            <w:r w:rsidRPr="003A6C38">
              <w:rPr>
                <w:b/>
                <w:bCs/>
              </w:rPr>
              <w:fldChar w:fldCharType="begin"/>
            </w:r>
            <w:r w:rsidRPr="003A6C38">
              <w:rPr>
                <w:b/>
                <w:bCs/>
              </w:rPr>
              <w:instrText xml:space="preserve"> HYPERLINK "https://ru.wikipedia.org/wiki/Errno.h" \o "Errno.h" </w:instrText>
            </w:r>
            <w:r w:rsidRPr="003A6C38">
              <w:rPr>
                <w:b/>
                <w:bCs/>
              </w:rPr>
              <w:fldChar w:fldCharType="separate"/>
            </w:r>
            <w:r w:rsidRPr="003A6C38">
              <w:rPr>
                <w:rStyle w:val="a3"/>
                <w:b/>
                <w:bCs/>
              </w:rPr>
              <w:t>errno.h</w:t>
            </w:r>
            <w:proofErr w:type="spellEnd"/>
            <w:r w:rsidRPr="003A6C38">
              <w:fldChar w:fldCharType="end"/>
            </w:r>
            <w:r w:rsidRPr="003A6C38">
              <w:rPr>
                <w:b/>
                <w:bCs/>
              </w:rPr>
              <w:t>&gt;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6C38" w:rsidRPr="003A6C38" w:rsidRDefault="003A6C38" w:rsidP="003A6C38">
            <w:pPr>
              <w:ind w:left="720"/>
            </w:pPr>
            <w:r w:rsidRPr="003A6C38">
              <w:t>Для проверки кодов ошибок, возвращаемых библиотечными функциями.</w:t>
            </w:r>
          </w:p>
        </w:tc>
      </w:tr>
      <w:tr w:rsidR="003A6C38" w:rsidRPr="003A6C38" w:rsidTr="003A6C3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6C38" w:rsidRPr="003A6C38" w:rsidRDefault="003A6C38" w:rsidP="003A6C38">
            <w:pPr>
              <w:ind w:left="720"/>
            </w:pPr>
            <w:r w:rsidRPr="003A6C38">
              <w:rPr>
                <w:b/>
                <w:bCs/>
              </w:rPr>
              <w:t>&lt;</w:t>
            </w:r>
            <w:proofErr w:type="spellStart"/>
            <w:r w:rsidRPr="003A6C38">
              <w:rPr>
                <w:b/>
                <w:bCs/>
              </w:rPr>
              <w:fldChar w:fldCharType="begin"/>
            </w:r>
            <w:r w:rsidRPr="003A6C38">
              <w:rPr>
                <w:b/>
                <w:bCs/>
              </w:rPr>
              <w:instrText xml:space="preserve"> HYPERLINK "https://ru.wikipedia.org/wiki/Fenv.h" \o "Fenv.h" </w:instrText>
            </w:r>
            <w:r w:rsidRPr="003A6C38">
              <w:rPr>
                <w:b/>
                <w:bCs/>
              </w:rPr>
              <w:fldChar w:fldCharType="separate"/>
            </w:r>
            <w:r w:rsidRPr="003A6C38">
              <w:rPr>
                <w:rStyle w:val="a3"/>
                <w:b/>
                <w:bCs/>
              </w:rPr>
              <w:t>fenv.h</w:t>
            </w:r>
            <w:proofErr w:type="spellEnd"/>
            <w:r w:rsidRPr="003A6C38">
              <w:fldChar w:fldCharType="end"/>
            </w:r>
            <w:r w:rsidRPr="003A6C38">
              <w:rPr>
                <w:b/>
                <w:bCs/>
              </w:rPr>
              <w:t>&gt;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6C38" w:rsidRPr="003A6C38" w:rsidRDefault="003A6C38" w:rsidP="003A6C38">
            <w:pPr>
              <w:ind w:left="720"/>
            </w:pPr>
            <w:r w:rsidRPr="003A6C38">
              <w:t xml:space="preserve">Для управления средой, использующей числа с плавающей точкой. </w:t>
            </w:r>
            <w:r w:rsidRPr="003A6C38">
              <w:lastRenderedPageBreak/>
              <w:t>(Появилось в </w:t>
            </w:r>
            <w:r w:rsidRPr="003A6C38">
              <w:rPr>
                <w:b/>
                <w:bCs/>
              </w:rPr>
              <w:t>C99</w:t>
            </w:r>
            <w:r w:rsidRPr="003A6C38">
              <w:t>)</w:t>
            </w:r>
          </w:p>
        </w:tc>
      </w:tr>
      <w:tr w:rsidR="003A6C38" w:rsidRPr="003A6C38" w:rsidTr="003A6C3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6C38" w:rsidRPr="003A6C38" w:rsidRDefault="003A6C38" w:rsidP="003A6C38">
            <w:pPr>
              <w:ind w:left="720"/>
            </w:pPr>
            <w:r w:rsidRPr="003A6C38">
              <w:rPr>
                <w:b/>
                <w:bCs/>
              </w:rPr>
              <w:lastRenderedPageBreak/>
              <w:t>&lt;</w:t>
            </w:r>
            <w:proofErr w:type="spellStart"/>
            <w:r w:rsidRPr="003A6C38">
              <w:rPr>
                <w:b/>
                <w:bCs/>
              </w:rPr>
              <w:fldChar w:fldCharType="begin"/>
            </w:r>
            <w:r w:rsidRPr="003A6C38">
              <w:rPr>
                <w:b/>
                <w:bCs/>
              </w:rPr>
              <w:instrText xml:space="preserve"> HYPERLINK "https://ru.wikipedia.org/wiki/Float.h" \o "Float.h" </w:instrText>
            </w:r>
            <w:r w:rsidRPr="003A6C38">
              <w:rPr>
                <w:b/>
                <w:bCs/>
              </w:rPr>
              <w:fldChar w:fldCharType="separate"/>
            </w:r>
            <w:r w:rsidRPr="003A6C38">
              <w:rPr>
                <w:rStyle w:val="a3"/>
                <w:b/>
                <w:bCs/>
              </w:rPr>
              <w:t>float.h</w:t>
            </w:r>
            <w:proofErr w:type="spellEnd"/>
            <w:r w:rsidRPr="003A6C38">
              <w:fldChar w:fldCharType="end"/>
            </w:r>
            <w:r w:rsidRPr="003A6C38">
              <w:rPr>
                <w:b/>
                <w:bCs/>
              </w:rPr>
              <w:t>&gt;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6C38" w:rsidRPr="003A6C38" w:rsidRDefault="003A6C38" w:rsidP="003A6C38">
            <w:pPr>
              <w:ind w:left="720"/>
            </w:pPr>
            <w:r w:rsidRPr="003A6C38">
              <w:t>Содержит заранее определенные константы, описывающие специфику реализации свойств библиотеки для работы с числами с плавающей точкой, как, например, минимальная разница между двумя различными числами с плавающей точкой (_EPSILON), максимальное число цифр точности (_DIG) и область допустимых чисел (_MIN, _MAX).</w:t>
            </w:r>
          </w:p>
        </w:tc>
      </w:tr>
      <w:tr w:rsidR="003A6C38" w:rsidRPr="003A6C38" w:rsidTr="003A6C3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6C38" w:rsidRPr="003A6C38" w:rsidRDefault="003A6C38" w:rsidP="003A6C38">
            <w:pPr>
              <w:ind w:left="720"/>
            </w:pPr>
            <w:r w:rsidRPr="003A6C38">
              <w:rPr>
                <w:b/>
                <w:bCs/>
              </w:rPr>
              <w:t>&lt;</w:t>
            </w:r>
            <w:proofErr w:type="spellStart"/>
            <w:r w:rsidRPr="003A6C38">
              <w:rPr>
                <w:b/>
                <w:bCs/>
              </w:rPr>
              <w:fldChar w:fldCharType="begin"/>
            </w:r>
            <w:r w:rsidRPr="003A6C38">
              <w:rPr>
                <w:b/>
                <w:bCs/>
              </w:rPr>
              <w:instrText xml:space="preserve"> HYPERLINK "https://ru.wikipedia.org/wiki/Inttypes.h" \o "Inttypes.h" </w:instrText>
            </w:r>
            <w:r w:rsidRPr="003A6C38">
              <w:rPr>
                <w:b/>
                <w:bCs/>
              </w:rPr>
              <w:fldChar w:fldCharType="separate"/>
            </w:r>
            <w:r w:rsidRPr="003A6C38">
              <w:rPr>
                <w:rStyle w:val="a3"/>
                <w:b/>
                <w:bCs/>
              </w:rPr>
              <w:t>inttypes.h</w:t>
            </w:r>
            <w:proofErr w:type="spellEnd"/>
            <w:r w:rsidRPr="003A6C38">
              <w:fldChar w:fldCharType="end"/>
            </w:r>
            <w:r w:rsidRPr="003A6C38">
              <w:rPr>
                <w:b/>
                <w:bCs/>
              </w:rPr>
              <w:t>&gt;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6C38" w:rsidRPr="003A6C38" w:rsidRDefault="003A6C38" w:rsidP="003A6C38">
            <w:pPr>
              <w:ind w:left="720"/>
            </w:pPr>
            <w:r w:rsidRPr="003A6C38">
              <w:t>Для точной конвертации целых типов. (Появилось в </w:t>
            </w:r>
            <w:r w:rsidRPr="003A6C38">
              <w:rPr>
                <w:b/>
                <w:bCs/>
              </w:rPr>
              <w:t>C99</w:t>
            </w:r>
            <w:r w:rsidRPr="003A6C38">
              <w:t>)</w:t>
            </w:r>
          </w:p>
        </w:tc>
      </w:tr>
      <w:tr w:rsidR="003A6C38" w:rsidRPr="003A6C38" w:rsidTr="003A6C3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6C38" w:rsidRPr="003A6C38" w:rsidRDefault="003A6C38" w:rsidP="003A6C38">
            <w:pPr>
              <w:ind w:left="720"/>
            </w:pPr>
            <w:r w:rsidRPr="003A6C38">
              <w:rPr>
                <w:b/>
                <w:bCs/>
              </w:rPr>
              <w:t>&lt;</w:t>
            </w:r>
            <w:hyperlink r:id="rId5" w:tooltip="Iso646.h" w:history="1">
              <w:r w:rsidRPr="003A6C38">
                <w:rPr>
                  <w:rStyle w:val="a3"/>
                  <w:b/>
                  <w:bCs/>
                </w:rPr>
                <w:t>iso646.h</w:t>
              </w:r>
            </w:hyperlink>
            <w:r w:rsidRPr="003A6C38">
              <w:rPr>
                <w:b/>
                <w:bCs/>
              </w:rPr>
              <w:t>&gt;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6C38" w:rsidRPr="003A6C38" w:rsidRDefault="003A6C38" w:rsidP="003A6C38">
            <w:pPr>
              <w:ind w:left="720"/>
            </w:pPr>
            <w:r w:rsidRPr="003A6C38">
              <w:t>Для программирования в кодировке ISO 646. (Появилось в </w:t>
            </w:r>
            <w:r w:rsidRPr="003A6C38">
              <w:rPr>
                <w:b/>
                <w:bCs/>
              </w:rPr>
              <w:t>NA1</w:t>
            </w:r>
            <w:r w:rsidRPr="003A6C38">
              <w:t>)</w:t>
            </w:r>
          </w:p>
        </w:tc>
      </w:tr>
      <w:tr w:rsidR="003A6C38" w:rsidRPr="003A6C38" w:rsidTr="003A6C3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6C38" w:rsidRPr="003A6C38" w:rsidRDefault="003A6C38" w:rsidP="003A6C38">
            <w:pPr>
              <w:ind w:left="720"/>
            </w:pPr>
            <w:r w:rsidRPr="003A6C38">
              <w:rPr>
                <w:b/>
                <w:bCs/>
              </w:rPr>
              <w:t>&lt;</w:t>
            </w:r>
            <w:proofErr w:type="spellStart"/>
            <w:r w:rsidRPr="003A6C38">
              <w:rPr>
                <w:b/>
                <w:bCs/>
              </w:rPr>
              <w:fldChar w:fldCharType="begin"/>
            </w:r>
            <w:r w:rsidRPr="003A6C38">
              <w:rPr>
                <w:b/>
                <w:bCs/>
              </w:rPr>
              <w:instrText xml:space="preserve"> HYPERLINK "https://ru.wikipedia.org/wiki/Limits.h" \o "Limits.h" </w:instrText>
            </w:r>
            <w:r w:rsidRPr="003A6C38">
              <w:rPr>
                <w:b/>
                <w:bCs/>
              </w:rPr>
              <w:fldChar w:fldCharType="separate"/>
            </w:r>
            <w:r w:rsidRPr="003A6C38">
              <w:rPr>
                <w:rStyle w:val="a3"/>
                <w:b/>
                <w:bCs/>
              </w:rPr>
              <w:t>limits.h</w:t>
            </w:r>
            <w:proofErr w:type="spellEnd"/>
            <w:r w:rsidRPr="003A6C38">
              <w:fldChar w:fldCharType="end"/>
            </w:r>
            <w:r w:rsidRPr="003A6C38">
              <w:rPr>
                <w:b/>
                <w:bCs/>
              </w:rPr>
              <w:t>&gt;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6C38" w:rsidRPr="003A6C38" w:rsidRDefault="003A6C38" w:rsidP="003A6C38">
            <w:pPr>
              <w:ind w:left="720"/>
            </w:pPr>
            <w:r w:rsidRPr="003A6C38">
              <w:t>Содержит заранее заданные константы, определяющие специфику реализации свойств целых типов, как, например, область допустимых значений (_MIN, _MAX).</w:t>
            </w:r>
          </w:p>
        </w:tc>
      </w:tr>
      <w:tr w:rsidR="003A6C38" w:rsidRPr="003A6C38" w:rsidTr="003A6C3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6C38" w:rsidRPr="003A6C38" w:rsidRDefault="003A6C38" w:rsidP="003A6C38">
            <w:pPr>
              <w:ind w:left="720"/>
            </w:pPr>
            <w:r w:rsidRPr="003A6C38">
              <w:rPr>
                <w:b/>
                <w:bCs/>
              </w:rPr>
              <w:t>&lt;</w:t>
            </w:r>
            <w:proofErr w:type="spellStart"/>
            <w:r w:rsidRPr="003A6C38">
              <w:rPr>
                <w:b/>
                <w:bCs/>
              </w:rPr>
              <w:fldChar w:fldCharType="begin"/>
            </w:r>
            <w:r w:rsidRPr="003A6C38">
              <w:rPr>
                <w:b/>
                <w:bCs/>
              </w:rPr>
              <w:instrText xml:space="preserve"> HYPERLINK "https://ru.wikipedia.org/wiki/Locale.h" \o "Locale.h" </w:instrText>
            </w:r>
            <w:r w:rsidRPr="003A6C38">
              <w:rPr>
                <w:b/>
                <w:bCs/>
              </w:rPr>
              <w:fldChar w:fldCharType="separate"/>
            </w:r>
            <w:r w:rsidRPr="003A6C38">
              <w:rPr>
                <w:rStyle w:val="a3"/>
                <w:b/>
                <w:bCs/>
              </w:rPr>
              <w:t>locale.h</w:t>
            </w:r>
            <w:proofErr w:type="spellEnd"/>
            <w:r w:rsidRPr="003A6C38">
              <w:fldChar w:fldCharType="end"/>
            </w:r>
            <w:r w:rsidRPr="003A6C38">
              <w:rPr>
                <w:b/>
                <w:bCs/>
              </w:rPr>
              <w:t>&gt;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6C38" w:rsidRPr="003A6C38" w:rsidRDefault="003A6C38" w:rsidP="003A6C38">
            <w:pPr>
              <w:ind w:left="720"/>
            </w:pPr>
            <w:r w:rsidRPr="003A6C38">
              <w:t xml:space="preserve">Для </w:t>
            </w:r>
            <w:proofErr w:type="spellStart"/>
            <w:r w:rsidRPr="003A6C38">
              <w:t>setlocale</w:t>
            </w:r>
            <w:proofErr w:type="spellEnd"/>
            <w:r w:rsidRPr="003A6C38">
              <w:t>() и связанных констант. Используется для выбора соответствующего языка.</w:t>
            </w:r>
          </w:p>
        </w:tc>
      </w:tr>
      <w:tr w:rsidR="003A6C38" w:rsidRPr="003A6C38" w:rsidTr="003A6C3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6C38" w:rsidRPr="003A6C38" w:rsidRDefault="003A6C38" w:rsidP="003A6C38">
            <w:pPr>
              <w:ind w:left="720"/>
            </w:pPr>
            <w:r w:rsidRPr="003A6C38">
              <w:rPr>
                <w:b/>
                <w:bCs/>
              </w:rPr>
              <w:t>&lt;</w:t>
            </w:r>
            <w:proofErr w:type="spellStart"/>
            <w:r w:rsidRPr="003A6C38">
              <w:rPr>
                <w:b/>
                <w:bCs/>
              </w:rPr>
              <w:fldChar w:fldCharType="begin"/>
            </w:r>
            <w:r w:rsidRPr="003A6C38">
              <w:rPr>
                <w:b/>
                <w:bCs/>
              </w:rPr>
              <w:instrText xml:space="preserve"> HYPERLINK "https://ru.wikipedia.org/wiki/Math.h" \o "Math.h" </w:instrText>
            </w:r>
            <w:r w:rsidRPr="003A6C38">
              <w:rPr>
                <w:b/>
                <w:bCs/>
              </w:rPr>
              <w:fldChar w:fldCharType="separate"/>
            </w:r>
            <w:r w:rsidRPr="003A6C38">
              <w:rPr>
                <w:rStyle w:val="a3"/>
                <w:b/>
                <w:bCs/>
              </w:rPr>
              <w:t>math.h</w:t>
            </w:r>
            <w:proofErr w:type="spellEnd"/>
            <w:r w:rsidRPr="003A6C38">
              <w:fldChar w:fldCharType="end"/>
            </w:r>
            <w:r w:rsidRPr="003A6C38">
              <w:rPr>
                <w:b/>
                <w:bCs/>
              </w:rPr>
              <w:t>&gt;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6C38" w:rsidRPr="003A6C38" w:rsidRDefault="003A6C38" w:rsidP="003A6C38">
            <w:pPr>
              <w:ind w:left="720"/>
            </w:pPr>
            <w:r w:rsidRPr="003A6C38">
              <w:t>Для вычисления основных математических функций</w:t>
            </w:r>
          </w:p>
        </w:tc>
      </w:tr>
      <w:tr w:rsidR="003A6C38" w:rsidRPr="003A6C38" w:rsidTr="003A6C3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6C38" w:rsidRPr="003A6C38" w:rsidRDefault="003A6C38" w:rsidP="003A6C38">
            <w:pPr>
              <w:ind w:left="720"/>
            </w:pPr>
            <w:r w:rsidRPr="003A6C38">
              <w:rPr>
                <w:b/>
                <w:bCs/>
              </w:rPr>
              <w:t>&lt;</w:t>
            </w:r>
            <w:proofErr w:type="spellStart"/>
            <w:r w:rsidRPr="003A6C38">
              <w:rPr>
                <w:b/>
                <w:bCs/>
              </w:rPr>
              <w:fldChar w:fldCharType="begin"/>
            </w:r>
            <w:r w:rsidRPr="003A6C38">
              <w:rPr>
                <w:b/>
                <w:bCs/>
              </w:rPr>
              <w:instrText xml:space="preserve"> HYPERLINK "https://ru.wikipedia.org/wiki/Setjmp.h" \o "Setjmp.h" </w:instrText>
            </w:r>
            <w:r w:rsidRPr="003A6C38">
              <w:rPr>
                <w:b/>
                <w:bCs/>
              </w:rPr>
              <w:fldChar w:fldCharType="separate"/>
            </w:r>
            <w:r w:rsidRPr="003A6C38">
              <w:rPr>
                <w:rStyle w:val="a3"/>
                <w:b/>
                <w:bCs/>
              </w:rPr>
              <w:t>setjmp.h</w:t>
            </w:r>
            <w:proofErr w:type="spellEnd"/>
            <w:r w:rsidRPr="003A6C38">
              <w:fldChar w:fldCharType="end"/>
            </w:r>
            <w:r w:rsidRPr="003A6C38">
              <w:rPr>
                <w:b/>
                <w:bCs/>
              </w:rPr>
              <w:t>&gt;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6C38" w:rsidRPr="003A6C38" w:rsidRDefault="003A6C38" w:rsidP="003A6C38">
            <w:pPr>
              <w:ind w:left="720"/>
            </w:pPr>
            <w:r w:rsidRPr="003A6C38">
              <w:t>Объявляет макросы </w:t>
            </w:r>
            <w:proofErr w:type="spellStart"/>
            <w:r w:rsidRPr="003A6C38">
              <w:t>setjmp</w:t>
            </w:r>
            <w:proofErr w:type="spellEnd"/>
            <w:r w:rsidRPr="003A6C38">
              <w:t> и </w:t>
            </w:r>
            <w:proofErr w:type="spellStart"/>
            <w:r w:rsidRPr="003A6C38">
              <w:t>longjmp</w:t>
            </w:r>
            <w:proofErr w:type="spellEnd"/>
            <w:r w:rsidRPr="003A6C38">
              <w:t>, используемые для нелокальных переходов</w:t>
            </w:r>
          </w:p>
        </w:tc>
      </w:tr>
      <w:tr w:rsidR="003A6C38" w:rsidRPr="003A6C38" w:rsidTr="003A6C3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6C38" w:rsidRPr="003A6C38" w:rsidRDefault="003A6C38" w:rsidP="003A6C38">
            <w:pPr>
              <w:ind w:left="720"/>
            </w:pPr>
            <w:r w:rsidRPr="003A6C38">
              <w:rPr>
                <w:b/>
                <w:bCs/>
              </w:rPr>
              <w:t>&lt;</w:t>
            </w:r>
            <w:proofErr w:type="spellStart"/>
            <w:r w:rsidRPr="003A6C38">
              <w:rPr>
                <w:b/>
                <w:bCs/>
              </w:rPr>
              <w:fldChar w:fldCharType="begin"/>
            </w:r>
            <w:r w:rsidRPr="003A6C38">
              <w:rPr>
                <w:b/>
                <w:bCs/>
              </w:rPr>
              <w:instrText xml:space="preserve"> HYPERLINK "https://ru.wikipedia.org/wiki/Signal.h" \o "Signal.h" </w:instrText>
            </w:r>
            <w:r w:rsidRPr="003A6C38">
              <w:rPr>
                <w:b/>
                <w:bCs/>
              </w:rPr>
              <w:fldChar w:fldCharType="separate"/>
            </w:r>
            <w:r w:rsidRPr="003A6C38">
              <w:rPr>
                <w:rStyle w:val="a3"/>
                <w:b/>
                <w:bCs/>
              </w:rPr>
              <w:t>signal.h</w:t>
            </w:r>
            <w:proofErr w:type="spellEnd"/>
            <w:r w:rsidRPr="003A6C38">
              <w:fldChar w:fldCharType="end"/>
            </w:r>
            <w:r w:rsidRPr="003A6C38">
              <w:rPr>
                <w:b/>
                <w:bCs/>
              </w:rPr>
              <w:t>&gt;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6C38" w:rsidRPr="003A6C38" w:rsidRDefault="003A6C38" w:rsidP="003A6C38">
            <w:pPr>
              <w:ind w:left="720"/>
            </w:pPr>
            <w:r w:rsidRPr="003A6C38">
              <w:t>Для управления обработкой сигналов</w:t>
            </w:r>
          </w:p>
        </w:tc>
      </w:tr>
      <w:tr w:rsidR="003A6C38" w:rsidRPr="003A6C38" w:rsidTr="003A6C3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6C38" w:rsidRPr="003A6C38" w:rsidRDefault="003A6C38" w:rsidP="003A6C38">
            <w:pPr>
              <w:ind w:left="720"/>
            </w:pPr>
            <w:r w:rsidRPr="003A6C38">
              <w:rPr>
                <w:b/>
                <w:bCs/>
              </w:rPr>
              <w:t>&lt;</w:t>
            </w:r>
            <w:proofErr w:type="spellStart"/>
            <w:r w:rsidRPr="003A6C38">
              <w:rPr>
                <w:b/>
                <w:bCs/>
              </w:rPr>
              <w:fldChar w:fldCharType="begin"/>
            </w:r>
            <w:r w:rsidRPr="003A6C38">
              <w:rPr>
                <w:b/>
                <w:bCs/>
              </w:rPr>
              <w:instrText xml:space="preserve"> HYPERLINK "https://ru.wikipedia.org/wiki/Stdarg.h" \o "Stdarg.h" </w:instrText>
            </w:r>
            <w:r w:rsidRPr="003A6C38">
              <w:rPr>
                <w:b/>
                <w:bCs/>
              </w:rPr>
              <w:fldChar w:fldCharType="separate"/>
            </w:r>
            <w:r w:rsidRPr="003A6C38">
              <w:rPr>
                <w:rStyle w:val="a3"/>
                <w:b/>
                <w:bCs/>
              </w:rPr>
              <w:t>stdarg.h</w:t>
            </w:r>
            <w:proofErr w:type="spellEnd"/>
            <w:r w:rsidRPr="003A6C38">
              <w:fldChar w:fldCharType="end"/>
            </w:r>
            <w:r w:rsidRPr="003A6C38">
              <w:rPr>
                <w:b/>
                <w:bCs/>
              </w:rPr>
              <w:t>&gt;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6C38" w:rsidRPr="003A6C38" w:rsidRDefault="003A6C38" w:rsidP="003A6C38">
            <w:pPr>
              <w:ind w:left="720"/>
            </w:pPr>
            <w:r w:rsidRPr="003A6C38">
              <w:t>Для доступа к различному числу аргументов, переданных функциям.</w:t>
            </w:r>
          </w:p>
        </w:tc>
      </w:tr>
      <w:tr w:rsidR="003A6C38" w:rsidRPr="003A6C38" w:rsidTr="003A6C3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6C38" w:rsidRPr="003A6C38" w:rsidRDefault="003A6C38" w:rsidP="003A6C38">
            <w:pPr>
              <w:ind w:left="720"/>
            </w:pPr>
            <w:r w:rsidRPr="003A6C38">
              <w:rPr>
                <w:b/>
                <w:bCs/>
              </w:rPr>
              <w:t>&lt;</w:t>
            </w:r>
            <w:proofErr w:type="spellStart"/>
            <w:r w:rsidRPr="003A6C38">
              <w:rPr>
                <w:b/>
                <w:bCs/>
              </w:rPr>
              <w:fldChar w:fldCharType="begin"/>
            </w:r>
            <w:r w:rsidRPr="003A6C38">
              <w:rPr>
                <w:b/>
                <w:bCs/>
              </w:rPr>
              <w:instrText xml:space="preserve"> HYPERLINK "https://ru.wikipedia.org/wiki/Stdbool.h" \o "Stdbool.h" </w:instrText>
            </w:r>
            <w:r w:rsidRPr="003A6C38">
              <w:rPr>
                <w:b/>
                <w:bCs/>
              </w:rPr>
              <w:fldChar w:fldCharType="separate"/>
            </w:r>
            <w:r w:rsidRPr="003A6C38">
              <w:rPr>
                <w:rStyle w:val="a3"/>
                <w:b/>
                <w:bCs/>
              </w:rPr>
              <w:t>stdbool.h</w:t>
            </w:r>
            <w:proofErr w:type="spellEnd"/>
            <w:r w:rsidRPr="003A6C38">
              <w:fldChar w:fldCharType="end"/>
            </w:r>
            <w:r w:rsidRPr="003A6C38">
              <w:rPr>
                <w:b/>
                <w:bCs/>
              </w:rPr>
              <w:t>&gt;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6C38" w:rsidRPr="003A6C38" w:rsidRDefault="003A6C38" w:rsidP="003A6C38">
            <w:pPr>
              <w:ind w:left="720"/>
            </w:pPr>
            <w:r w:rsidRPr="003A6C38">
              <w:t>Для булевых типов данных. (Появилось в </w:t>
            </w:r>
            <w:r w:rsidRPr="003A6C38">
              <w:rPr>
                <w:b/>
                <w:bCs/>
              </w:rPr>
              <w:t>C99</w:t>
            </w:r>
            <w:r w:rsidRPr="003A6C38">
              <w:t>)</w:t>
            </w:r>
          </w:p>
        </w:tc>
      </w:tr>
      <w:tr w:rsidR="003A6C38" w:rsidRPr="003A6C38" w:rsidTr="003A6C3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6C38" w:rsidRPr="003A6C38" w:rsidRDefault="003A6C38" w:rsidP="003A6C38">
            <w:pPr>
              <w:ind w:left="720"/>
            </w:pPr>
            <w:r w:rsidRPr="003A6C38">
              <w:rPr>
                <w:b/>
                <w:bCs/>
              </w:rPr>
              <w:t>&lt;</w:t>
            </w:r>
            <w:proofErr w:type="spellStart"/>
            <w:r w:rsidRPr="003A6C38">
              <w:rPr>
                <w:b/>
                <w:bCs/>
              </w:rPr>
              <w:fldChar w:fldCharType="begin"/>
            </w:r>
            <w:r w:rsidRPr="003A6C38">
              <w:rPr>
                <w:b/>
                <w:bCs/>
              </w:rPr>
              <w:instrText xml:space="preserve"> HYPERLINK "https://ru.wikipedia.org/wiki/Stdint.h" \o "Stdint.h" </w:instrText>
            </w:r>
            <w:r w:rsidRPr="003A6C38">
              <w:rPr>
                <w:b/>
                <w:bCs/>
              </w:rPr>
              <w:fldChar w:fldCharType="separate"/>
            </w:r>
            <w:r w:rsidRPr="003A6C38">
              <w:rPr>
                <w:rStyle w:val="a3"/>
                <w:b/>
                <w:bCs/>
              </w:rPr>
              <w:t>stdint.h</w:t>
            </w:r>
            <w:proofErr w:type="spellEnd"/>
            <w:r w:rsidRPr="003A6C38">
              <w:fldChar w:fldCharType="end"/>
            </w:r>
            <w:r w:rsidRPr="003A6C38">
              <w:rPr>
                <w:b/>
                <w:bCs/>
              </w:rPr>
              <w:t>&gt;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6C38" w:rsidRPr="003A6C38" w:rsidRDefault="003A6C38" w:rsidP="003A6C38">
            <w:pPr>
              <w:ind w:left="720"/>
            </w:pPr>
            <w:r w:rsidRPr="003A6C38">
              <w:t>Для определения различных типов целых чисел. (Появилось в </w:t>
            </w:r>
            <w:r w:rsidRPr="003A6C38">
              <w:rPr>
                <w:b/>
                <w:bCs/>
              </w:rPr>
              <w:t>C99</w:t>
            </w:r>
            <w:r w:rsidRPr="003A6C38">
              <w:t>)</w:t>
            </w:r>
          </w:p>
        </w:tc>
      </w:tr>
      <w:tr w:rsidR="003A6C38" w:rsidRPr="003A6C38" w:rsidTr="003A6C3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6C38" w:rsidRPr="003A6C38" w:rsidRDefault="003A6C38" w:rsidP="003A6C38">
            <w:pPr>
              <w:ind w:left="720"/>
            </w:pPr>
            <w:r w:rsidRPr="003A6C38">
              <w:rPr>
                <w:b/>
                <w:bCs/>
              </w:rPr>
              <w:t>&lt;</w:t>
            </w:r>
            <w:proofErr w:type="spellStart"/>
            <w:r w:rsidRPr="003A6C38">
              <w:rPr>
                <w:b/>
                <w:bCs/>
              </w:rPr>
              <w:fldChar w:fldCharType="begin"/>
            </w:r>
            <w:r w:rsidRPr="003A6C38">
              <w:rPr>
                <w:b/>
                <w:bCs/>
              </w:rPr>
              <w:instrText xml:space="preserve"> HYPERLINK "https://ru.wikipedia.org/wiki/Stddef.h" \o "Stddef.h" </w:instrText>
            </w:r>
            <w:r w:rsidRPr="003A6C38">
              <w:rPr>
                <w:b/>
                <w:bCs/>
              </w:rPr>
              <w:fldChar w:fldCharType="separate"/>
            </w:r>
            <w:r w:rsidRPr="003A6C38">
              <w:rPr>
                <w:rStyle w:val="a3"/>
                <w:b/>
                <w:bCs/>
              </w:rPr>
              <w:t>stddef.h</w:t>
            </w:r>
            <w:proofErr w:type="spellEnd"/>
            <w:r w:rsidRPr="003A6C38">
              <w:fldChar w:fldCharType="end"/>
            </w:r>
            <w:r w:rsidRPr="003A6C38">
              <w:rPr>
                <w:b/>
                <w:bCs/>
              </w:rPr>
              <w:t>&gt;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6C38" w:rsidRPr="003A6C38" w:rsidRDefault="003A6C38" w:rsidP="003A6C38">
            <w:pPr>
              <w:ind w:left="720"/>
            </w:pPr>
            <w:r w:rsidRPr="003A6C38">
              <w:t>Для определения нескольких стандартных типов и макросов.</w:t>
            </w:r>
          </w:p>
        </w:tc>
      </w:tr>
      <w:tr w:rsidR="003A6C38" w:rsidRPr="003A6C38" w:rsidTr="003A6C3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6C38" w:rsidRPr="003A6C38" w:rsidRDefault="003A6C38" w:rsidP="003A6C38">
            <w:pPr>
              <w:ind w:left="720"/>
            </w:pPr>
            <w:r w:rsidRPr="003A6C38">
              <w:rPr>
                <w:b/>
                <w:bCs/>
              </w:rPr>
              <w:t>&lt;</w:t>
            </w:r>
            <w:proofErr w:type="spellStart"/>
            <w:r w:rsidRPr="003A6C38">
              <w:rPr>
                <w:b/>
                <w:bCs/>
              </w:rPr>
              <w:fldChar w:fldCharType="begin"/>
            </w:r>
            <w:r w:rsidRPr="003A6C38">
              <w:rPr>
                <w:b/>
                <w:bCs/>
              </w:rPr>
              <w:instrText xml:space="preserve"> HYPERLINK "https://ru.wikipedia.org/wiki/Stdio.h" \o "Stdio.h" </w:instrText>
            </w:r>
            <w:r w:rsidRPr="003A6C38">
              <w:rPr>
                <w:b/>
                <w:bCs/>
              </w:rPr>
              <w:fldChar w:fldCharType="separate"/>
            </w:r>
            <w:r w:rsidRPr="003A6C38">
              <w:rPr>
                <w:rStyle w:val="a3"/>
                <w:b/>
                <w:bCs/>
              </w:rPr>
              <w:t>stdio.h</w:t>
            </w:r>
            <w:proofErr w:type="spellEnd"/>
            <w:r w:rsidRPr="003A6C38">
              <w:fldChar w:fldCharType="end"/>
            </w:r>
            <w:r w:rsidRPr="003A6C38">
              <w:rPr>
                <w:b/>
                <w:bCs/>
              </w:rPr>
              <w:t>&gt;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6C38" w:rsidRPr="003A6C38" w:rsidRDefault="003A6C38" w:rsidP="003A6C38">
            <w:pPr>
              <w:ind w:left="720"/>
            </w:pPr>
            <w:r w:rsidRPr="003A6C38">
              <w:t>Реализует основные возможности ввода и вывода в языке Си. Этот файл содержит весьма важную функцию </w:t>
            </w:r>
            <w:proofErr w:type="spellStart"/>
            <w:r w:rsidRPr="003A6C38">
              <w:t>printf</w:t>
            </w:r>
            <w:proofErr w:type="spellEnd"/>
            <w:r w:rsidRPr="003A6C38">
              <w:t>.</w:t>
            </w:r>
          </w:p>
        </w:tc>
      </w:tr>
      <w:tr w:rsidR="003A6C38" w:rsidRPr="003A6C38" w:rsidTr="003A6C3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6C38" w:rsidRPr="003A6C38" w:rsidRDefault="003A6C38" w:rsidP="003A6C38">
            <w:pPr>
              <w:ind w:left="720"/>
            </w:pPr>
            <w:r w:rsidRPr="003A6C38">
              <w:rPr>
                <w:b/>
                <w:bCs/>
              </w:rPr>
              <w:t>&lt;</w:t>
            </w:r>
            <w:proofErr w:type="spellStart"/>
            <w:r w:rsidRPr="003A6C38">
              <w:rPr>
                <w:b/>
                <w:bCs/>
              </w:rPr>
              <w:fldChar w:fldCharType="begin"/>
            </w:r>
            <w:r w:rsidRPr="003A6C38">
              <w:rPr>
                <w:b/>
                <w:bCs/>
              </w:rPr>
              <w:instrText xml:space="preserve"> HYPERLINK "https://ru.wikipedia.org/wiki/Stdlib.h" \o "Stdlib.h" </w:instrText>
            </w:r>
            <w:r w:rsidRPr="003A6C38">
              <w:rPr>
                <w:b/>
                <w:bCs/>
              </w:rPr>
              <w:fldChar w:fldCharType="separate"/>
            </w:r>
            <w:r w:rsidRPr="003A6C38">
              <w:rPr>
                <w:rStyle w:val="a3"/>
                <w:b/>
                <w:bCs/>
              </w:rPr>
              <w:t>stdlib.h</w:t>
            </w:r>
            <w:proofErr w:type="spellEnd"/>
            <w:r w:rsidRPr="003A6C38">
              <w:fldChar w:fldCharType="end"/>
            </w:r>
            <w:r w:rsidRPr="003A6C38">
              <w:rPr>
                <w:b/>
                <w:bCs/>
              </w:rPr>
              <w:t>&gt;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6C38" w:rsidRPr="003A6C38" w:rsidRDefault="003A6C38" w:rsidP="003A6C38">
            <w:pPr>
              <w:ind w:left="720"/>
            </w:pPr>
            <w:r w:rsidRPr="003A6C38">
              <w:t>Для выполнения множества операций, включая конвертацию, генерацию псевдослучайных чисел, выделение памяти, контроль процессов, окружения, сигналов, поиска и сортировки.</w:t>
            </w:r>
          </w:p>
        </w:tc>
      </w:tr>
      <w:tr w:rsidR="003A6C38" w:rsidRPr="003A6C38" w:rsidTr="003A6C3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6C38" w:rsidRPr="003A6C38" w:rsidRDefault="003A6C38" w:rsidP="003A6C38">
            <w:pPr>
              <w:ind w:left="720"/>
            </w:pPr>
            <w:r w:rsidRPr="003A6C38">
              <w:rPr>
                <w:b/>
                <w:bCs/>
              </w:rPr>
              <w:t>&lt;</w:t>
            </w:r>
            <w:proofErr w:type="spellStart"/>
            <w:r w:rsidRPr="003A6C38">
              <w:rPr>
                <w:b/>
                <w:bCs/>
              </w:rPr>
              <w:fldChar w:fldCharType="begin"/>
            </w:r>
            <w:r w:rsidRPr="003A6C38">
              <w:rPr>
                <w:b/>
                <w:bCs/>
              </w:rPr>
              <w:instrText xml:space="preserve"> HYPERLINK "https://ru.wikipedia.org/wiki/String.h" \o "String.h" </w:instrText>
            </w:r>
            <w:r w:rsidRPr="003A6C38">
              <w:rPr>
                <w:b/>
                <w:bCs/>
              </w:rPr>
              <w:fldChar w:fldCharType="separate"/>
            </w:r>
            <w:r w:rsidRPr="003A6C38">
              <w:rPr>
                <w:rStyle w:val="a3"/>
                <w:b/>
                <w:bCs/>
              </w:rPr>
              <w:t>string.h</w:t>
            </w:r>
            <w:proofErr w:type="spellEnd"/>
            <w:r w:rsidRPr="003A6C38">
              <w:fldChar w:fldCharType="end"/>
            </w:r>
            <w:r w:rsidRPr="003A6C38">
              <w:rPr>
                <w:b/>
                <w:bCs/>
              </w:rPr>
              <w:t>&gt;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6C38" w:rsidRPr="003A6C38" w:rsidRDefault="003A6C38" w:rsidP="003A6C38">
            <w:pPr>
              <w:ind w:left="720"/>
            </w:pPr>
            <w:r w:rsidRPr="003A6C38">
              <w:t>Для работы с различными видами строк.</w:t>
            </w:r>
          </w:p>
        </w:tc>
      </w:tr>
      <w:tr w:rsidR="003A6C38" w:rsidRPr="003A6C38" w:rsidTr="003A6C3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6C38" w:rsidRPr="003A6C38" w:rsidRDefault="003A6C38" w:rsidP="003A6C38">
            <w:pPr>
              <w:ind w:left="720"/>
            </w:pPr>
            <w:r w:rsidRPr="003A6C38">
              <w:rPr>
                <w:b/>
                <w:bCs/>
              </w:rPr>
              <w:t>&lt;</w:t>
            </w:r>
            <w:proofErr w:type="spellStart"/>
            <w:r w:rsidRPr="003A6C38">
              <w:rPr>
                <w:b/>
                <w:bCs/>
              </w:rPr>
              <w:fldChar w:fldCharType="begin"/>
            </w:r>
            <w:r w:rsidRPr="003A6C38">
              <w:rPr>
                <w:b/>
                <w:bCs/>
              </w:rPr>
              <w:instrText xml:space="preserve"> HYPERLINK "https://ru.wikipedia.org/w/index.php?title=Tgmath.h&amp;action=edit&amp;redlink=1" \o "Tgmath.h (страница отсутствует)" </w:instrText>
            </w:r>
            <w:r w:rsidRPr="003A6C38">
              <w:rPr>
                <w:b/>
                <w:bCs/>
              </w:rPr>
              <w:fldChar w:fldCharType="separate"/>
            </w:r>
            <w:r w:rsidRPr="003A6C38">
              <w:rPr>
                <w:rStyle w:val="a3"/>
                <w:b/>
                <w:bCs/>
              </w:rPr>
              <w:t>tgmath.h</w:t>
            </w:r>
            <w:proofErr w:type="spellEnd"/>
            <w:r w:rsidRPr="003A6C38">
              <w:fldChar w:fldCharType="end"/>
            </w:r>
            <w:r w:rsidRPr="003A6C38">
              <w:rPr>
                <w:b/>
                <w:bCs/>
              </w:rPr>
              <w:t>&gt;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6C38" w:rsidRPr="003A6C38" w:rsidRDefault="003A6C38" w:rsidP="003A6C38">
            <w:pPr>
              <w:ind w:left="720"/>
            </w:pPr>
            <w:r w:rsidRPr="003A6C38">
              <w:t>Для типовых математических функций. (Появилось в </w:t>
            </w:r>
            <w:r w:rsidRPr="003A6C38">
              <w:rPr>
                <w:b/>
                <w:bCs/>
              </w:rPr>
              <w:t>C99</w:t>
            </w:r>
            <w:r w:rsidRPr="003A6C38">
              <w:t>)</w:t>
            </w:r>
          </w:p>
        </w:tc>
      </w:tr>
      <w:tr w:rsidR="003A6C38" w:rsidRPr="003A6C38" w:rsidTr="003A6C3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6C38" w:rsidRPr="003A6C38" w:rsidRDefault="003A6C38" w:rsidP="003A6C38">
            <w:pPr>
              <w:ind w:left="720"/>
            </w:pPr>
            <w:r w:rsidRPr="003A6C38">
              <w:rPr>
                <w:b/>
                <w:bCs/>
              </w:rPr>
              <w:lastRenderedPageBreak/>
              <w:t>&lt;</w:t>
            </w:r>
            <w:proofErr w:type="spellStart"/>
            <w:r w:rsidRPr="003A6C38">
              <w:rPr>
                <w:b/>
                <w:bCs/>
              </w:rPr>
              <w:fldChar w:fldCharType="begin"/>
            </w:r>
            <w:r w:rsidRPr="003A6C38">
              <w:rPr>
                <w:b/>
                <w:bCs/>
              </w:rPr>
              <w:instrText xml:space="preserve"> HYPERLINK "https://ru.wikipedia.org/w/index.php?title=Threads.h&amp;action=edit&amp;redlink=1" \o "Threads.h (страница отсутствует)" </w:instrText>
            </w:r>
            <w:r w:rsidRPr="003A6C38">
              <w:rPr>
                <w:b/>
                <w:bCs/>
              </w:rPr>
              <w:fldChar w:fldCharType="separate"/>
            </w:r>
            <w:r w:rsidRPr="003A6C38">
              <w:rPr>
                <w:rStyle w:val="a3"/>
                <w:b/>
                <w:bCs/>
              </w:rPr>
              <w:t>threads.h</w:t>
            </w:r>
            <w:proofErr w:type="spellEnd"/>
            <w:r w:rsidRPr="003A6C38">
              <w:fldChar w:fldCharType="end"/>
            </w:r>
            <w:r w:rsidRPr="003A6C38">
              <w:rPr>
                <w:b/>
                <w:bCs/>
              </w:rPr>
              <w:t>&gt;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6C38" w:rsidRPr="003A6C38" w:rsidRDefault="003A6C38" w:rsidP="003A6C38">
            <w:pPr>
              <w:ind w:left="720"/>
            </w:pPr>
            <w:r w:rsidRPr="003A6C38">
              <w:t>Заголовочный файл &lt;</w:t>
            </w:r>
            <w:proofErr w:type="spellStart"/>
            <w:r w:rsidRPr="003A6C38">
              <w:t>threads.h</w:t>
            </w:r>
            <w:proofErr w:type="spellEnd"/>
            <w:r w:rsidRPr="003A6C38">
              <w:t>&gt; наряду с &lt;</w:t>
            </w:r>
            <w:proofErr w:type="spellStart"/>
            <w:r w:rsidRPr="003A6C38">
              <w:t>stdatomic.h</w:t>
            </w:r>
            <w:proofErr w:type="spellEnd"/>
            <w:r w:rsidRPr="003A6C38">
              <w:t>&gt; предоставляет поддержку для параллельного программирования. (Появилась в </w:t>
            </w:r>
            <w:r w:rsidRPr="003A6C38">
              <w:rPr>
                <w:b/>
                <w:bCs/>
              </w:rPr>
              <w:t>C11</w:t>
            </w:r>
            <w:r w:rsidRPr="003A6C38">
              <w:t>)</w:t>
            </w:r>
          </w:p>
        </w:tc>
      </w:tr>
      <w:tr w:rsidR="003A6C38" w:rsidRPr="003A6C38" w:rsidTr="003A6C3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6C38" w:rsidRPr="003A6C38" w:rsidRDefault="003A6C38" w:rsidP="003A6C38">
            <w:pPr>
              <w:ind w:left="720"/>
            </w:pPr>
            <w:r w:rsidRPr="003A6C38">
              <w:rPr>
                <w:b/>
                <w:bCs/>
              </w:rPr>
              <w:t>&lt;</w:t>
            </w:r>
            <w:proofErr w:type="spellStart"/>
            <w:r w:rsidRPr="003A6C38">
              <w:rPr>
                <w:b/>
                <w:bCs/>
              </w:rPr>
              <w:fldChar w:fldCharType="begin"/>
            </w:r>
            <w:r w:rsidRPr="003A6C38">
              <w:rPr>
                <w:b/>
                <w:bCs/>
              </w:rPr>
              <w:instrText xml:space="preserve"> HYPERLINK "https://ru.wikipedia.org/wiki/Time.h" \o "Time.h" </w:instrText>
            </w:r>
            <w:r w:rsidRPr="003A6C38">
              <w:rPr>
                <w:b/>
                <w:bCs/>
              </w:rPr>
              <w:fldChar w:fldCharType="separate"/>
            </w:r>
            <w:r w:rsidRPr="003A6C38">
              <w:rPr>
                <w:rStyle w:val="a3"/>
                <w:b/>
                <w:bCs/>
              </w:rPr>
              <w:t>time.h</w:t>
            </w:r>
            <w:proofErr w:type="spellEnd"/>
            <w:r w:rsidRPr="003A6C38">
              <w:fldChar w:fldCharType="end"/>
            </w:r>
            <w:r w:rsidRPr="003A6C38">
              <w:rPr>
                <w:b/>
                <w:bCs/>
              </w:rPr>
              <w:t>&gt;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6C38" w:rsidRPr="003A6C38" w:rsidRDefault="003A6C38" w:rsidP="003A6C38">
            <w:pPr>
              <w:ind w:left="720"/>
            </w:pPr>
            <w:r w:rsidRPr="003A6C38">
              <w:t>Для конвертации между различными форматами времени и даты.</w:t>
            </w:r>
          </w:p>
        </w:tc>
      </w:tr>
      <w:tr w:rsidR="003A6C38" w:rsidRPr="003A6C38" w:rsidTr="003A6C3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6C38" w:rsidRPr="003A6C38" w:rsidRDefault="003A6C38" w:rsidP="003A6C38">
            <w:pPr>
              <w:ind w:left="720"/>
            </w:pPr>
            <w:r w:rsidRPr="003A6C38">
              <w:rPr>
                <w:b/>
                <w:bCs/>
              </w:rPr>
              <w:t>&lt;</w:t>
            </w:r>
            <w:proofErr w:type="spellStart"/>
            <w:r w:rsidRPr="003A6C38">
              <w:rPr>
                <w:b/>
                <w:bCs/>
              </w:rPr>
              <w:fldChar w:fldCharType="begin"/>
            </w:r>
            <w:r w:rsidRPr="003A6C38">
              <w:rPr>
                <w:b/>
                <w:bCs/>
              </w:rPr>
              <w:instrText xml:space="preserve"> HYPERLINK "https://ru.wikipedia.org/wiki/Wchar.h" \o "Wchar.h" </w:instrText>
            </w:r>
            <w:r w:rsidRPr="003A6C38">
              <w:rPr>
                <w:b/>
                <w:bCs/>
              </w:rPr>
              <w:fldChar w:fldCharType="separate"/>
            </w:r>
            <w:r w:rsidRPr="003A6C38">
              <w:rPr>
                <w:rStyle w:val="a3"/>
                <w:b/>
                <w:bCs/>
              </w:rPr>
              <w:t>wchar.h</w:t>
            </w:r>
            <w:proofErr w:type="spellEnd"/>
            <w:r w:rsidRPr="003A6C38">
              <w:fldChar w:fldCharType="end"/>
            </w:r>
            <w:r w:rsidRPr="003A6C38">
              <w:rPr>
                <w:b/>
                <w:bCs/>
              </w:rPr>
              <w:t>&gt;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6C38" w:rsidRPr="003A6C38" w:rsidRDefault="003A6C38" w:rsidP="003A6C38">
            <w:pPr>
              <w:ind w:left="720"/>
            </w:pPr>
            <w:r w:rsidRPr="003A6C38">
              <w:t>Для обработки «широких» потоков и нескольких видов строк при помощи «широких» символов (поддержка набора языков). (Появилось в </w:t>
            </w:r>
            <w:r w:rsidRPr="003A6C38">
              <w:rPr>
                <w:b/>
                <w:bCs/>
              </w:rPr>
              <w:t>NA1</w:t>
            </w:r>
            <w:r w:rsidRPr="003A6C38">
              <w:t>)</w:t>
            </w:r>
          </w:p>
        </w:tc>
      </w:tr>
      <w:tr w:rsidR="003A6C38" w:rsidRPr="003A6C38" w:rsidTr="003A6C3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6C38" w:rsidRPr="003A6C38" w:rsidRDefault="003A6C38" w:rsidP="003A6C38">
            <w:pPr>
              <w:ind w:left="720"/>
            </w:pPr>
            <w:r w:rsidRPr="003A6C38">
              <w:rPr>
                <w:b/>
                <w:bCs/>
              </w:rPr>
              <w:t>&lt;</w:t>
            </w:r>
            <w:proofErr w:type="spellStart"/>
            <w:r w:rsidRPr="003A6C38">
              <w:rPr>
                <w:b/>
                <w:bCs/>
              </w:rPr>
              <w:fldChar w:fldCharType="begin"/>
            </w:r>
            <w:r w:rsidRPr="003A6C38">
              <w:rPr>
                <w:b/>
                <w:bCs/>
              </w:rPr>
              <w:instrText xml:space="preserve"> HYPERLINK "https://ru.wikipedia.org/wiki/Wctype.h" \o "Wctype.h" </w:instrText>
            </w:r>
            <w:r w:rsidRPr="003A6C38">
              <w:rPr>
                <w:b/>
                <w:bCs/>
              </w:rPr>
              <w:fldChar w:fldCharType="separate"/>
            </w:r>
            <w:r w:rsidRPr="003A6C38">
              <w:rPr>
                <w:rStyle w:val="a3"/>
                <w:b/>
                <w:bCs/>
              </w:rPr>
              <w:t>wctype.h</w:t>
            </w:r>
            <w:proofErr w:type="spellEnd"/>
            <w:r w:rsidRPr="003A6C38">
              <w:fldChar w:fldCharType="end"/>
            </w:r>
            <w:r w:rsidRPr="003A6C38">
              <w:rPr>
                <w:b/>
                <w:bCs/>
              </w:rPr>
              <w:t>&gt;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6C38" w:rsidRPr="003A6C38" w:rsidRDefault="003A6C38" w:rsidP="003A6C38">
            <w:pPr>
              <w:ind w:left="720"/>
            </w:pPr>
            <w:r w:rsidRPr="003A6C38">
              <w:t>Для классификации «широких» символов. (Появилось в </w:t>
            </w:r>
            <w:r w:rsidRPr="003A6C38">
              <w:rPr>
                <w:b/>
                <w:bCs/>
              </w:rPr>
              <w:t>NA1</w:t>
            </w:r>
            <w:r w:rsidRPr="003A6C38">
              <w:t>)</w:t>
            </w:r>
          </w:p>
        </w:tc>
      </w:tr>
    </w:tbl>
    <w:p w:rsidR="003A6C38" w:rsidRPr="001D5FE3" w:rsidRDefault="003A6C38" w:rsidP="00A119F5">
      <w:pPr>
        <w:ind w:left="720"/>
      </w:pPr>
    </w:p>
    <w:p w:rsidR="003A6C38" w:rsidRPr="003A6C38" w:rsidRDefault="00582D0F" w:rsidP="003A6C38">
      <w:pPr>
        <w:ind w:left="720"/>
        <w:rPr>
          <w:lang w:val="en-US"/>
        </w:rPr>
      </w:pPr>
      <w:r>
        <w:t>22</w:t>
      </w:r>
      <w:r w:rsidR="001D5FE3" w:rsidRPr="001D5FE3">
        <w:t>.</w:t>
      </w:r>
      <w:r w:rsidRPr="00582D0F">
        <w:t xml:space="preserve"> </w:t>
      </w:r>
      <w:r w:rsidRPr="00A119F5">
        <w:t>.</w:t>
      </w:r>
      <w:r w:rsidR="003A6C38">
        <w:t xml:space="preserve">         </w:t>
      </w:r>
      <w:r w:rsidRPr="00A119F5">
        <w:t xml:space="preserve"> </w:t>
      </w:r>
      <w:proofErr w:type="spellStart"/>
      <w:r w:rsidR="003A6C38" w:rsidRPr="003A6C38">
        <w:t>main</w:t>
      </w:r>
      <w:proofErr w:type="spellEnd"/>
      <w:r w:rsidR="003A6C38" w:rsidRPr="003A6C38">
        <w:t>()</w:t>
      </w:r>
    </w:p>
    <w:p w:rsidR="003A6C38" w:rsidRPr="003A6C38" w:rsidRDefault="003A6C38" w:rsidP="003A6C38">
      <w:pPr>
        <w:ind w:left="720"/>
        <w:rPr>
          <w:lang w:val="en-US"/>
        </w:rPr>
      </w:pPr>
      <w:r w:rsidRPr="003A6C38">
        <w:rPr>
          <w:lang w:val="en-US"/>
        </w:rPr>
        <w:t xml:space="preserve">                  {</w:t>
      </w:r>
    </w:p>
    <w:p w:rsidR="003A6C38" w:rsidRPr="003A6C38" w:rsidRDefault="003A6C38" w:rsidP="003A6C38">
      <w:pPr>
        <w:ind w:left="720"/>
        <w:rPr>
          <w:lang w:val="en-US"/>
        </w:rPr>
      </w:pPr>
      <w:r w:rsidRPr="003A6C38">
        <w:rPr>
          <w:lang w:val="en-US"/>
        </w:rPr>
        <w:t xml:space="preserve">                 </w:t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length, square</w:t>
      </w:r>
      <w:r w:rsidRPr="003A6C38">
        <w:rPr>
          <w:lang w:val="en-US"/>
        </w:rPr>
        <w:t>;</w:t>
      </w:r>
    </w:p>
    <w:p w:rsidR="003A6C38" w:rsidRPr="003A6C38" w:rsidRDefault="003A6C38" w:rsidP="003A6C38">
      <w:pPr>
        <w:ind w:left="720"/>
        <w:rPr>
          <w:lang w:val="en-US"/>
        </w:rPr>
      </w:pPr>
      <w:r w:rsidRPr="003A6C38">
        <w:rPr>
          <w:lang w:val="en-US"/>
        </w:rPr>
        <w:t xml:space="preserve">                  </w:t>
      </w:r>
      <w:proofErr w:type="gramStart"/>
      <w:r w:rsidRPr="003A6C38">
        <w:rPr>
          <w:lang w:val="en-US"/>
        </w:rPr>
        <w:t>float</w:t>
      </w:r>
      <w:proofErr w:type="gramEnd"/>
      <w:r w:rsidRPr="003A6C38">
        <w:rPr>
          <w:lang w:val="en-US"/>
        </w:rPr>
        <w:t xml:space="preserve"> </w:t>
      </w:r>
      <w:r>
        <w:rPr>
          <w:lang w:val="en-US"/>
        </w:rPr>
        <w:t>result</w:t>
      </w:r>
      <w:r w:rsidRPr="003A6C38">
        <w:rPr>
          <w:lang w:val="en-US"/>
        </w:rPr>
        <w:t>;</w:t>
      </w:r>
    </w:p>
    <w:p w:rsidR="003A6C38" w:rsidRPr="003A6C38" w:rsidRDefault="003A6C38" w:rsidP="003A6C38">
      <w:pPr>
        <w:ind w:left="720"/>
      </w:pPr>
      <w:r w:rsidRPr="003A6C38">
        <w:t xml:space="preserve">                  </w:t>
      </w:r>
      <w:proofErr w:type="spellStart"/>
      <w:proofErr w:type="gramStart"/>
      <w:r w:rsidRPr="003A6C38">
        <w:rPr>
          <w:lang w:val="en-US"/>
        </w:rPr>
        <w:t>printf</w:t>
      </w:r>
      <w:proofErr w:type="spellEnd"/>
      <w:r w:rsidRPr="003A6C38">
        <w:t>(</w:t>
      </w:r>
      <w:proofErr w:type="gramEnd"/>
      <w:r w:rsidRPr="003A6C38">
        <w:t xml:space="preserve">“ Введите значение </w:t>
      </w:r>
      <w:r>
        <w:t>длины окружности</w:t>
      </w:r>
      <w:r w:rsidR="00D31DDE">
        <w:t xml:space="preserve"> и ее площади через пробел</w:t>
      </w:r>
      <w:r w:rsidRPr="003A6C38">
        <w:t>: \</w:t>
      </w:r>
      <w:r w:rsidRPr="003A6C38">
        <w:rPr>
          <w:lang w:val="en-US"/>
        </w:rPr>
        <w:t>n</w:t>
      </w:r>
      <w:r w:rsidRPr="003A6C38">
        <w:t>”);</w:t>
      </w:r>
    </w:p>
    <w:p w:rsidR="003A6C38" w:rsidRPr="003A6C38" w:rsidRDefault="003A6C38" w:rsidP="003A6C38">
      <w:pPr>
        <w:ind w:left="720"/>
        <w:rPr>
          <w:lang w:val="en-US"/>
        </w:rPr>
      </w:pPr>
      <w:r w:rsidRPr="00D31DDE">
        <w:rPr>
          <w:lang w:val="en-US"/>
        </w:rPr>
        <w:t xml:space="preserve">                  </w:t>
      </w:r>
      <w:proofErr w:type="spellStart"/>
      <w:proofErr w:type="gramStart"/>
      <w:r w:rsidRPr="003A6C38">
        <w:rPr>
          <w:lang w:val="en-US"/>
        </w:rPr>
        <w:t>scanf</w:t>
      </w:r>
      <w:proofErr w:type="spellEnd"/>
      <w:r w:rsidRPr="003A6C38">
        <w:rPr>
          <w:lang w:val="en-US"/>
        </w:rPr>
        <w:t>(</w:t>
      </w:r>
      <w:proofErr w:type="gramEnd"/>
      <w:r w:rsidRPr="003A6C38">
        <w:rPr>
          <w:lang w:val="en-US"/>
        </w:rPr>
        <w:t>“%</w:t>
      </w:r>
      <w:proofErr w:type="spellStart"/>
      <w:r w:rsidRPr="003A6C38">
        <w:rPr>
          <w:lang w:val="en-US"/>
        </w:rPr>
        <w:t>d</w:t>
      </w:r>
      <w:r w:rsidR="00D31DDE">
        <w:rPr>
          <w:lang w:val="en-US"/>
        </w:rPr>
        <w:t>%d”,&amp;length,&amp;square</w:t>
      </w:r>
      <w:proofErr w:type="spellEnd"/>
      <w:r w:rsidRPr="003A6C38">
        <w:rPr>
          <w:lang w:val="en-US"/>
        </w:rPr>
        <w:t>);</w:t>
      </w:r>
    </w:p>
    <w:p w:rsidR="003A6C38" w:rsidRPr="003A6C38" w:rsidRDefault="003A6C38" w:rsidP="003A6C38">
      <w:pPr>
        <w:ind w:left="720"/>
        <w:rPr>
          <w:lang w:val="en-US"/>
        </w:rPr>
      </w:pPr>
      <w:r w:rsidRPr="003A6C38">
        <w:rPr>
          <w:lang w:val="en-US"/>
        </w:rPr>
        <w:t xml:space="preserve">                  </w:t>
      </w:r>
      <w:proofErr w:type="gramStart"/>
      <w:r w:rsidR="00D31DDE">
        <w:rPr>
          <w:lang w:val="en-US"/>
        </w:rPr>
        <w:t>result</w:t>
      </w:r>
      <w:proofErr w:type="gramEnd"/>
      <w:r w:rsidR="00D31DDE">
        <w:rPr>
          <w:lang w:val="en-US"/>
        </w:rPr>
        <w:t xml:space="preserve"> = length/square</w:t>
      </w:r>
      <w:r w:rsidRPr="003A6C38">
        <w:rPr>
          <w:lang w:val="en-US"/>
        </w:rPr>
        <w:t>;</w:t>
      </w:r>
    </w:p>
    <w:p w:rsidR="003A6C38" w:rsidRPr="003A6C38" w:rsidRDefault="003A6C38" w:rsidP="003A6C38">
      <w:pPr>
        <w:ind w:left="720"/>
        <w:rPr>
          <w:lang w:val="en-US"/>
        </w:rPr>
      </w:pPr>
      <w:r w:rsidRPr="003A6C38">
        <w:rPr>
          <w:lang w:val="en-US"/>
        </w:rPr>
        <w:t xml:space="preserve">                  </w:t>
      </w:r>
      <w:proofErr w:type="spellStart"/>
      <w:proofErr w:type="gramStart"/>
      <w:r w:rsidRPr="003A6C38">
        <w:rPr>
          <w:lang w:val="en-US"/>
        </w:rPr>
        <w:t>printf</w:t>
      </w:r>
      <w:proofErr w:type="spellEnd"/>
      <w:r w:rsidRPr="003A6C38">
        <w:rPr>
          <w:lang w:val="en-US"/>
        </w:rPr>
        <w:t>(</w:t>
      </w:r>
      <w:proofErr w:type="gramEnd"/>
      <w:r w:rsidRPr="003A6C38">
        <w:rPr>
          <w:lang w:val="en-US"/>
        </w:rPr>
        <w:t>“</w:t>
      </w:r>
      <w:r w:rsidR="00D31DDE">
        <w:t>Результат</w:t>
      </w:r>
      <w:r w:rsidR="00D31DDE" w:rsidRPr="00D31DDE">
        <w:rPr>
          <w:lang w:val="en-US"/>
        </w:rPr>
        <w:t xml:space="preserve"> </w:t>
      </w:r>
      <w:r w:rsidRPr="003A6C38">
        <w:rPr>
          <w:lang w:val="en-US"/>
        </w:rPr>
        <w:t>- %f\</w:t>
      </w:r>
      <w:proofErr w:type="spellStart"/>
      <w:r w:rsidRPr="003A6C38">
        <w:rPr>
          <w:lang w:val="en-US"/>
        </w:rPr>
        <w:t>n”,</w:t>
      </w:r>
      <w:r w:rsidR="00D31DDE">
        <w:rPr>
          <w:lang w:val="en-US"/>
        </w:rPr>
        <w:t>result</w:t>
      </w:r>
      <w:proofErr w:type="spellEnd"/>
      <w:r w:rsidRPr="003A6C38">
        <w:rPr>
          <w:lang w:val="en-US"/>
        </w:rPr>
        <w:t>);</w:t>
      </w:r>
    </w:p>
    <w:p w:rsidR="003A6C38" w:rsidRPr="00CD1E71" w:rsidRDefault="003A6C38" w:rsidP="003A6C38">
      <w:pPr>
        <w:ind w:left="720"/>
        <w:rPr>
          <w:lang w:val="en-US"/>
        </w:rPr>
      </w:pPr>
      <w:r w:rsidRPr="003A6C38">
        <w:rPr>
          <w:lang w:val="en-US"/>
        </w:rPr>
        <w:t xml:space="preserve">                  </w:t>
      </w:r>
      <w:r w:rsidRPr="00CD1E71">
        <w:rPr>
          <w:lang w:val="en-US"/>
        </w:rPr>
        <w:t>}</w:t>
      </w:r>
    </w:p>
    <w:p w:rsidR="00CD1E71" w:rsidRPr="00CD1E71" w:rsidRDefault="00A119F5" w:rsidP="00CD1E71">
      <w:pPr>
        <w:ind w:left="720"/>
      </w:pPr>
      <w:r w:rsidRPr="00A119F5">
        <w:t>23.</w:t>
      </w:r>
      <w:r w:rsidR="00CD1E71" w:rsidRPr="00CD1E71">
        <w:t xml:space="preserve"> </w:t>
      </w:r>
      <w:r w:rsidR="00CD1E71">
        <w:rPr>
          <w:lang w:val="en-US"/>
        </w:rPr>
        <w:t xml:space="preserve">           </w:t>
      </w:r>
      <w:r w:rsidR="00CD1E71" w:rsidRPr="00CD1E71">
        <w:t xml:space="preserve"> </w:t>
      </w:r>
      <w:proofErr w:type="spellStart"/>
      <w:r w:rsidR="00CD1E71" w:rsidRPr="00CD1E71">
        <w:t>main</w:t>
      </w:r>
      <w:proofErr w:type="spellEnd"/>
      <w:r w:rsidR="00CD1E71" w:rsidRPr="00CD1E71">
        <w:t>()</w:t>
      </w:r>
    </w:p>
    <w:p w:rsidR="00CD1E71" w:rsidRPr="00CD1E71" w:rsidRDefault="00CD1E71" w:rsidP="00CD1E71">
      <w:pPr>
        <w:ind w:left="720"/>
        <w:rPr>
          <w:lang w:val="en-US"/>
        </w:rPr>
      </w:pPr>
      <w:r w:rsidRPr="00CD1E71">
        <w:rPr>
          <w:lang w:val="en-US"/>
        </w:rPr>
        <w:t xml:space="preserve">                   {</w:t>
      </w:r>
    </w:p>
    <w:p w:rsidR="00CD1E71" w:rsidRPr="00CD1E71" w:rsidRDefault="00CD1E71" w:rsidP="00CD1E71">
      <w:pPr>
        <w:ind w:left="720"/>
        <w:rPr>
          <w:lang w:val="en-US"/>
        </w:rPr>
      </w:pPr>
      <w:r w:rsidRPr="00CD1E71">
        <w:rPr>
          <w:lang w:val="en-US"/>
        </w:rPr>
        <w:t xml:space="preserve">                   </w:t>
      </w:r>
      <w:proofErr w:type="spellStart"/>
      <w:proofErr w:type="gramStart"/>
      <w:r w:rsidRPr="00CD1E71">
        <w:rPr>
          <w:lang w:val="en-US"/>
        </w:rPr>
        <w:t>int</w:t>
      </w:r>
      <w:proofErr w:type="spellEnd"/>
      <w:proofErr w:type="gramEnd"/>
      <w:r w:rsidRPr="00CD1E71">
        <w:rPr>
          <w:lang w:val="en-US"/>
        </w:rPr>
        <w:t xml:space="preserve"> a=10;</w:t>
      </w:r>
    </w:p>
    <w:p w:rsidR="00CD1E71" w:rsidRPr="00CD1E71" w:rsidRDefault="00CD1E71" w:rsidP="00CD1E71">
      <w:pPr>
        <w:ind w:left="720"/>
        <w:rPr>
          <w:lang w:val="en-US"/>
        </w:rPr>
      </w:pPr>
      <w:r w:rsidRPr="00CD1E71">
        <w:rPr>
          <w:lang w:val="en-US"/>
        </w:rPr>
        <w:t xml:space="preserve">                   </w:t>
      </w:r>
      <w:proofErr w:type="spellStart"/>
      <w:proofErr w:type="gramStart"/>
      <w:r w:rsidRPr="00CD1E71">
        <w:rPr>
          <w:lang w:val="en-US"/>
        </w:rPr>
        <w:t>int</w:t>
      </w:r>
      <w:proofErr w:type="spellEnd"/>
      <w:proofErr w:type="gramEnd"/>
      <w:r w:rsidRPr="00CD1E71">
        <w:rPr>
          <w:lang w:val="en-US"/>
        </w:rPr>
        <w:t xml:space="preserve"> b=70;</w:t>
      </w:r>
    </w:p>
    <w:p w:rsidR="00CD1E71" w:rsidRPr="00CD1E71" w:rsidRDefault="00CD1E71" w:rsidP="00CD1E71">
      <w:pPr>
        <w:ind w:left="720"/>
        <w:rPr>
          <w:lang w:val="en-US"/>
        </w:rPr>
      </w:pPr>
      <w:r w:rsidRPr="00CD1E71">
        <w:rPr>
          <w:lang w:val="en-US"/>
        </w:rPr>
        <w:t xml:space="preserve">                   </w:t>
      </w:r>
      <w:proofErr w:type="gramStart"/>
      <w:r w:rsidRPr="00CD1E71">
        <w:rPr>
          <w:lang w:val="en-US"/>
        </w:rPr>
        <w:t>a</w:t>
      </w:r>
      <w:proofErr w:type="gramEnd"/>
      <w:r w:rsidRPr="00CD1E71">
        <w:rPr>
          <w:lang w:val="en-US"/>
        </w:rPr>
        <w:t>++;</w:t>
      </w:r>
    </w:p>
    <w:p w:rsidR="00CD1E71" w:rsidRPr="00CD1E71" w:rsidRDefault="00CD1E71" w:rsidP="00CD1E71">
      <w:pPr>
        <w:ind w:left="720"/>
        <w:rPr>
          <w:lang w:val="en-US"/>
        </w:rPr>
      </w:pPr>
      <w:r w:rsidRPr="00CD1E71">
        <w:rPr>
          <w:lang w:val="en-US"/>
        </w:rPr>
        <w:t xml:space="preserve">                   ++b;</w:t>
      </w:r>
    </w:p>
    <w:p w:rsidR="00CD1E71" w:rsidRPr="00CD1E71" w:rsidRDefault="00CD1E71" w:rsidP="00CD1E71">
      <w:pPr>
        <w:ind w:left="720"/>
        <w:rPr>
          <w:lang w:val="en-US"/>
        </w:rPr>
      </w:pPr>
      <w:r w:rsidRPr="00CD1E71">
        <w:rPr>
          <w:lang w:val="en-US"/>
        </w:rPr>
        <w:t xml:space="preserve">                   </w:t>
      </w:r>
      <w:proofErr w:type="spellStart"/>
      <w:proofErr w:type="gramStart"/>
      <w:r w:rsidRPr="00CD1E71">
        <w:rPr>
          <w:lang w:val="en-US"/>
        </w:rPr>
        <w:t>printf</w:t>
      </w:r>
      <w:proofErr w:type="spellEnd"/>
      <w:r w:rsidRPr="00CD1E71">
        <w:rPr>
          <w:lang w:val="en-US"/>
        </w:rPr>
        <w:t>(</w:t>
      </w:r>
      <w:proofErr w:type="gramEnd"/>
      <w:r w:rsidRPr="00CD1E71">
        <w:rPr>
          <w:lang w:val="en-US"/>
        </w:rPr>
        <w:t>“a=%d b=%d\</w:t>
      </w:r>
      <w:proofErr w:type="spellStart"/>
      <w:r w:rsidRPr="00CD1E71">
        <w:rPr>
          <w:lang w:val="en-US"/>
        </w:rPr>
        <w:t>n”,a,b</w:t>
      </w:r>
      <w:proofErr w:type="spellEnd"/>
      <w:r w:rsidRPr="00CD1E71">
        <w:rPr>
          <w:lang w:val="en-US"/>
        </w:rPr>
        <w:t>);</w:t>
      </w:r>
    </w:p>
    <w:p w:rsidR="00CD1E71" w:rsidRPr="00CD1E71" w:rsidRDefault="00CD1E71" w:rsidP="00CD1E71">
      <w:pPr>
        <w:ind w:left="720"/>
        <w:rPr>
          <w:lang w:val="en-US"/>
        </w:rPr>
      </w:pPr>
      <w:r w:rsidRPr="00CD1E71">
        <w:rPr>
          <w:lang w:val="en-US"/>
        </w:rPr>
        <w:t xml:space="preserve">                   </w:t>
      </w:r>
      <w:proofErr w:type="spellStart"/>
      <w:proofErr w:type="gramStart"/>
      <w:r w:rsidRPr="00CD1E71">
        <w:rPr>
          <w:lang w:val="en-US"/>
        </w:rPr>
        <w:t>printf</w:t>
      </w:r>
      <w:proofErr w:type="spellEnd"/>
      <w:r w:rsidRPr="00CD1E71">
        <w:rPr>
          <w:lang w:val="en-US"/>
        </w:rPr>
        <w:t>(</w:t>
      </w:r>
      <w:proofErr w:type="gramEnd"/>
      <w:r w:rsidRPr="00CD1E71">
        <w:rPr>
          <w:lang w:val="en-US"/>
        </w:rPr>
        <w:t>“a=%d b=%d\</w:t>
      </w:r>
      <w:proofErr w:type="spellStart"/>
      <w:r w:rsidRPr="00CD1E71">
        <w:rPr>
          <w:lang w:val="en-US"/>
        </w:rPr>
        <w:t>n”,a</w:t>
      </w:r>
      <w:proofErr w:type="spellEnd"/>
      <w:r w:rsidRPr="00CD1E71">
        <w:rPr>
          <w:lang w:val="en-US"/>
        </w:rPr>
        <w:t>++,++b);</w:t>
      </w:r>
    </w:p>
    <w:p w:rsidR="00CD1E71" w:rsidRPr="00CD1E71" w:rsidRDefault="00CD1E71" w:rsidP="00CD1E71">
      <w:pPr>
        <w:ind w:left="720"/>
      </w:pPr>
      <w:r w:rsidRPr="00CD1E71">
        <w:rPr>
          <w:lang w:val="en-US"/>
        </w:rPr>
        <w:t xml:space="preserve">                   </w:t>
      </w:r>
      <w:r w:rsidRPr="00CD1E71">
        <w:t>}</w:t>
      </w:r>
    </w:p>
    <w:p w:rsidR="00A119F5" w:rsidRPr="00A119F5" w:rsidRDefault="00A119F5" w:rsidP="00A119F5">
      <w:pPr>
        <w:ind w:left="720"/>
      </w:pPr>
    </w:p>
    <w:sectPr w:rsidR="00A119F5" w:rsidRPr="00A119F5" w:rsidSect="004E2B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86727F"/>
    <w:multiLevelType w:val="multilevel"/>
    <w:tmpl w:val="96FCD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D06F7A"/>
    <w:multiLevelType w:val="hybridMultilevel"/>
    <w:tmpl w:val="C11A911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22B73BF"/>
    <w:multiLevelType w:val="hybridMultilevel"/>
    <w:tmpl w:val="6644DC0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D391870"/>
    <w:multiLevelType w:val="hybridMultilevel"/>
    <w:tmpl w:val="82D0DC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94B24D1"/>
    <w:multiLevelType w:val="hybridMultilevel"/>
    <w:tmpl w:val="574EC2A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E226F10"/>
    <w:multiLevelType w:val="hybridMultilevel"/>
    <w:tmpl w:val="F3022D4E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17D2220"/>
    <w:multiLevelType w:val="multilevel"/>
    <w:tmpl w:val="BBDC9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59653E7"/>
    <w:multiLevelType w:val="multilevel"/>
    <w:tmpl w:val="F7342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1A365A4"/>
    <w:multiLevelType w:val="hybridMultilevel"/>
    <w:tmpl w:val="2B12A56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51368C2"/>
    <w:multiLevelType w:val="hybridMultilevel"/>
    <w:tmpl w:val="C8D2B6DC"/>
    <w:lvl w:ilvl="0" w:tplc="3C52A0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0"/>
  </w:num>
  <w:num w:numId="3">
    <w:abstractNumId w:val="9"/>
  </w:num>
  <w:num w:numId="4">
    <w:abstractNumId w:val="1"/>
  </w:num>
  <w:num w:numId="5">
    <w:abstractNumId w:val="2"/>
  </w:num>
  <w:num w:numId="6">
    <w:abstractNumId w:val="8"/>
  </w:num>
  <w:num w:numId="7">
    <w:abstractNumId w:val="3"/>
  </w:num>
  <w:num w:numId="8">
    <w:abstractNumId w:val="4"/>
  </w:num>
  <w:num w:numId="9">
    <w:abstractNumId w:val="5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A119F5"/>
    <w:rsid w:val="001A3554"/>
    <w:rsid w:val="001D5FE3"/>
    <w:rsid w:val="002C435C"/>
    <w:rsid w:val="0034408D"/>
    <w:rsid w:val="003A6C38"/>
    <w:rsid w:val="004939F1"/>
    <w:rsid w:val="004E2B24"/>
    <w:rsid w:val="00582D0F"/>
    <w:rsid w:val="005B1687"/>
    <w:rsid w:val="00751C2F"/>
    <w:rsid w:val="009C45FB"/>
    <w:rsid w:val="00A119F5"/>
    <w:rsid w:val="00AA650A"/>
    <w:rsid w:val="00B940CC"/>
    <w:rsid w:val="00C0185F"/>
    <w:rsid w:val="00CB02B1"/>
    <w:rsid w:val="00CD1E71"/>
    <w:rsid w:val="00D31DDE"/>
    <w:rsid w:val="00DC616C"/>
    <w:rsid w:val="00E766E5"/>
    <w:rsid w:val="00E8194B"/>
    <w:rsid w:val="00EE59A4"/>
    <w:rsid w:val="00F91333"/>
    <w:rsid w:val="00FB25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2B24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119F5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1D5FE3"/>
    <w:rPr>
      <w:color w:val="800080" w:themeColor="followedHyperlink"/>
      <w:u w:val="single"/>
    </w:rPr>
  </w:style>
  <w:style w:type="paragraph" w:styleId="a5">
    <w:name w:val="List Paragraph"/>
    <w:basedOn w:val="a"/>
    <w:uiPriority w:val="34"/>
    <w:qFormat/>
    <w:rsid w:val="009C45FB"/>
    <w:pPr>
      <w:ind w:left="720"/>
      <w:contextualSpacing/>
    </w:pPr>
  </w:style>
  <w:style w:type="table" w:styleId="a6">
    <w:name w:val="Table Grid"/>
    <w:basedOn w:val="a1"/>
    <w:uiPriority w:val="59"/>
    <w:rsid w:val="00E766E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4939F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939F1"/>
    <w:rPr>
      <w:rFonts w:ascii="Consolas" w:hAnsi="Consolas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9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81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81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8" w:space="11" w:color="EDEEF0"/>
                        <w:right w:val="none" w:sz="0" w:space="0" w:color="auto"/>
                      </w:divBdr>
                      <w:divsChild>
                        <w:div w:id="796024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640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561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870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386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4763334">
                                              <w:marLeft w:val="-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5099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58805">
                                      <w:marLeft w:val="810"/>
                                      <w:marRight w:val="73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1010595">
                                      <w:marLeft w:val="810"/>
                                      <w:marRight w:val="73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1260957">
                                      <w:marLeft w:val="810"/>
                                      <w:marRight w:val="73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0230089">
                                      <w:marLeft w:val="810"/>
                                      <w:marRight w:val="73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0997694">
                                      <w:marLeft w:val="810"/>
                                      <w:marRight w:val="73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5950283">
                                      <w:marLeft w:val="810"/>
                                      <w:marRight w:val="73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9312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745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56345834">
                                      <w:marLeft w:val="810"/>
                                      <w:marRight w:val="73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6654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263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6156">
                                      <w:marLeft w:val="810"/>
                                      <w:marRight w:val="73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986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3481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11453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2853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4874482">
                                      <w:marLeft w:val="810"/>
                                      <w:marRight w:val="73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1348642">
                                      <w:marLeft w:val="810"/>
                                      <w:marRight w:val="73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327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6733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755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8635759">
                                      <w:marLeft w:val="810"/>
                                      <w:marRight w:val="73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8324386">
          <w:marLeft w:val="-15"/>
          <w:marRight w:val="0"/>
          <w:marTop w:val="0"/>
          <w:marBottom w:val="0"/>
          <w:divBdr>
            <w:top w:val="none" w:sz="0" w:space="0" w:color="auto"/>
            <w:left w:val="single" w:sz="6" w:space="0" w:color="EDEEF0"/>
            <w:bottom w:val="single" w:sz="48" w:space="0" w:color="EDEEF0"/>
            <w:right w:val="single" w:sz="12" w:space="0" w:color="EDEEF0"/>
          </w:divBdr>
          <w:divsChild>
            <w:div w:id="114756621">
              <w:marLeft w:val="0"/>
              <w:marRight w:val="0"/>
              <w:marTop w:val="0"/>
              <w:marBottom w:val="0"/>
              <w:divBdr>
                <w:top w:val="single" w:sz="6" w:space="6" w:color="CFD9E1"/>
                <w:left w:val="single" w:sz="6" w:space="25" w:color="CFD9E1"/>
                <w:bottom w:val="single" w:sz="6" w:space="6" w:color="CFD9E1"/>
                <w:right w:val="single" w:sz="6" w:space="11" w:color="CFD9E1"/>
              </w:divBdr>
            </w:div>
            <w:div w:id="9023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675688">
                  <w:marLeft w:val="45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271373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0" w:color="D3D9DE"/>
                        <w:left w:val="single" w:sz="6" w:space="0" w:color="D3D9DE"/>
                        <w:bottom w:val="single" w:sz="6" w:space="0" w:color="D3D9DE"/>
                        <w:right w:val="single" w:sz="6" w:space="0" w:color="D3D9DE"/>
                      </w:divBdr>
                      <w:divsChild>
                        <w:div w:id="1708140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22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024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00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14622">
          <w:marLeft w:val="81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1588">
          <w:marLeft w:val="81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5413">
          <w:marLeft w:val="81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89845">
          <w:marLeft w:val="81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05375">
          <w:marLeft w:val="81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04876">
          <w:marLeft w:val="81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1472">
          <w:marLeft w:val="81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94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74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99416">
              <w:marLeft w:val="0"/>
              <w:marRight w:val="17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  <w:div w:id="14165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5325">
          <w:marLeft w:val="81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67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774313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789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1516681">
          <w:marLeft w:val="81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56984">
          <w:marLeft w:val="81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67683">
          <w:marLeft w:val="81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73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8840">
          <w:marLeft w:val="81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13026">
          <w:marLeft w:val="81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936913">
          <w:marLeft w:val="81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7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96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809325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030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6020484">
          <w:marLeft w:val="81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9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2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54584">
          <w:marLeft w:val="81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1235">
          <w:marLeft w:val="81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13238">
          <w:marLeft w:val="81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69988">
          <w:marLeft w:val="81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19478">
          <w:marLeft w:val="81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95233">
          <w:marLeft w:val="81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92195">
          <w:marLeft w:val="81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61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8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7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u.wikipedia.org/wiki/Iso646.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12</Pages>
  <Words>3513</Words>
  <Characters>20028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Храмова</dc:creator>
  <cp:keywords/>
  <dc:description/>
  <cp:lastModifiedBy>Храмова</cp:lastModifiedBy>
  <cp:revision>8</cp:revision>
  <dcterms:created xsi:type="dcterms:W3CDTF">2018-02-08T07:24:00Z</dcterms:created>
  <dcterms:modified xsi:type="dcterms:W3CDTF">2018-02-08T20:29:00Z</dcterms:modified>
</cp:coreProperties>
</file>