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099" w:rsidRPr="00AB0401" w:rsidRDefault="00B26099" w:rsidP="00B26099">
      <w:pPr>
        <w:jc w:val="center"/>
        <w:rPr>
          <w:b/>
          <w:sz w:val="24"/>
        </w:rPr>
      </w:pPr>
      <w:r w:rsidRPr="00AB0401">
        <w:rPr>
          <w:b/>
          <w:sz w:val="24"/>
        </w:rPr>
        <w:t>Формулировк</w:t>
      </w:r>
      <w:r w:rsidRPr="00AB0401">
        <w:rPr>
          <w:b/>
          <w:sz w:val="24"/>
        </w:rPr>
        <w:t>а</w:t>
      </w:r>
      <w:r w:rsidRPr="00AB0401">
        <w:rPr>
          <w:b/>
          <w:sz w:val="24"/>
        </w:rPr>
        <w:t xml:space="preserve"> задания и </w:t>
      </w:r>
      <w:proofErr w:type="spellStart"/>
      <w:r w:rsidRPr="00AB0401">
        <w:rPr>
          <w:b/>
          <w:sz w:val="24"/>
        </w:rPr>
        <w:t>скриншоты</w:t>
      </w:r>
      <w:proofErr w:type="spellEnd"/>
      <w:r w:rsidRPr="00AB0401">
        <w:rPr>
          <w:b/>
          <w:sz w:val="24"/>
        </w:rPr>
        <w:t xml:space="preserve"> результатов его выполнения в конфигураторе.</w:t>
      </w:r>
    </w:p>
    <w:p w:rsidR="00B26099" w:rsidRDefault="00B26099" w:rsidP="00B26099">
      <w:pPr>
        <w:pStyle w:val="a5"/>
        <w:numPr>
          <w:ilvl w:val="0"/>
          <w:numId w:val="1"/>
        </w:numPr>
      </w:pPr>
      <w:r>
        <w:t>Создайте перечисление «Тип клиента», заполните список 2 значениями: «Физ. лицо», «Юр. лицо». Добавьте реквизит тип клиента  в справочник клиентов и сделайте его ссылочным на созданное ранее перечисление.</w:t>
      </w:r>
    </w:p>
    <w:p w:rsidR="00B26099" w:rsidRPr="006C7BD1" w:rsidRDefault="00B26099" w:rsidP="00B26099">
      <w:pPr>
        <w:ind w:left="360"/>
      </w:pPr>
      <w:r>
        <w:rPr>
          <w:noProof/>
        </w:rPr>
        <w:drawing>
          <wp:inline distT="0" distB="0" distL="0" distR="0">
            <wp:extent cx="4851400" cy="429260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429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5940425" cy="344732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099" w:rsidRDefault="00B26099" w:rsidP="00B26099">
      <w:pPr>
        <w:pStyle w:val="a5"/>
        <w:numPr>
          <w:ilvl w:val="0"/>
          <w:numId w:val="1"/>
        </w:numPr>
      </w:pPr>
      <w:r>
        <w:t>Задание</w:t>
      </w:r>
    </w:p>
    <w:p w:rsidR="00B26099" w:rsidRDefault="00B26099" w:rsidP="00B26099">
      <w:pPr>
        <w:pStyle w:val="a5"/>
        <w:numPr>
          <w:ilvl w:val="1"/>
          <w:numId w:val="1"/>
        </w:numPr>
      </w:pPr>
      <w:r w:rsidRPr="00BF76F0">
        <w:lastRenderedPageBreak/>
        <w:t xml:space="preserve">Создать справочник «Поставщиков» с реквизитами: название, адрес с табличной частью ответственные лица.  Для каждого ответственного </w:t>
      </w:r>
      <w:proofErr w:type="spellStart"/>
      <w:r w:rsidRPr="00BF76F0">
        <w:t>эл</w:t>
      </w:r>
      <w:proofErr w:type="spellEnd"/>
      <w:r w:rsidRPr="00BF76F0">
        <w:t>. почту  лица задать ФИО, телефон,</w:t>
      </w:r>
      <w:r>
        <w:t xml:space="preserve"> </w:t>
      </w:r>
      <w:r w:rsidRPr="00BF76F0">
        <w:t>Добавить справочник в подсистемы бухгалтерия и учет материалов</w:t>
      </w:r>
      <w:r w:rsidRPr="00B26099">
        <w:rPr>
          <w:sz w:val="32"/>
        </w:rPr>
        <w:t xml:space="preserve">. </w:t>
      </w:r>
      <w:r w:rsidRPr="00BF76F0">
        <w:t>Заполнить</w:t>
      </w:r>
      <w:r>
        <w:t xml:space="preserve"> справочник 3-4 поставщиками. </w:t>
      </w:r>
      <w:r>
        <w:br/>
      </w:r>
      <w:r>
        <w:rPr>
          <w:noProof/>
        </w:rPr>
        <w:drawing>
          <wp:inline distT="0" distB="0" distL="0" distR="0">
            <wp:extent cx="4819650" cy="566928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66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5940425" cy="1856972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6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099" w:rsidRDefault="00B26099" w:rsidP="00B26099">
      <w:pPr>
        <w:pStyle w:val="a5"/>
        <w:numPr>
          <w:ilvl w:val="1"/>
          <w:numId w:val="1"/>
        </w:numPr>
      </w:pPr>
      <w:r>
        <w:lastRenderedPageBreak/>
        <w:t>Создать  перечисление «</w:t>
      </w:r>
      <w:proofErr w:type="spellStart"/>
      <w:r>
        <w:t>СтатусПоставщика</w:t>
      </w:r>
      <w:proofErr w:type="spellEnd"/>
      <w:r>
        <w:t>», добавить в созданное перечисление 4 значения: надежный, средний,  необязательный, неизвестный.</w:t>
      </w:r>
      <w:r>
        <w:br/>
      </w:r>
      <w:r>
        <w:rPr>
          <w:noProof/>
        </w:rPr>
        <w:drawing>
          <wp:inline distT="0" distB="0" distL="0" distR="0">
            <wp:extent cx="4862195" cy="430276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195" cy="430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099" w:rsidRDefault="00B26099" w:rsidP="00535839">
      <w:pPr>
        <w:pStyle w:val="a5"/>
        <w:numPr>
          <w:ilvl w:val="1"/>
          <w:numId w:val="1"/>
        </w:numPr>
      </w:pPr>
      <w:r>
        <w:t>Создать регистр сведений «</w:t>
      </w:r>
      <w:proofErr w:type="spellStart"/>
      <w:r>
        <w:t>СтатусПоставщиков</w:t>
      </w:r>
      <w:proofErr w:type="spellEnd"/>
      <w:r>
        <w:t>» периодический, период – месяц. В качестве  второго измерения задать Поставщик и сделать это измерение ссылкой на справочник поставщиков. В качестве ресурса задать «Статус» и сделать его ссылкой на перечисление «</w:t>
      </w:r>
      <w:proofErr w:type="spellStart"/>
      <w:r>
        <w:t>СтатусПоставщиков</w:t>
      </w:r>
      <w:proofErr w:type="spellEnd"/>
      <w:r>
        <w:t>».</w:t>
      </w:r>
      <w:r>
        <w:br/>
      </w:r>
      <w:r>
        <w:rPr>
          <w:noProof/>
        </w:rPr>
        <w:drawing>
          <wp:inline distT="0" distB="0" distL="0" distR="0">
            <wp:extent cx="4690110" cy="165671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165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5940425" cy="1427617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7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lastRenderedPageBreak/>
        <w:br/>
      </w:r>
      <w:r>
        <w:rPr>
          <w:noProof/>
        </w:rPr>
        <w:drawing>
          <wp:inline distT="0" distB="0" distL="0" distR="0">
            <wp:extent cx="5940425" cy="1356129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5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099" w:rsidRDefault="00535839" w:rsidP="00535839">
      <w:pPr>
        <w:pStyle w:val="a5"/>
        <w:numPr>
          <w:ilvl w:val="0"/>
          <w:numId w:val="1"/>
        </w:numPr>
      </w:pPr>
      <w:r>
        <w:t>Задание</w:t>
      </w:r>
    </w:p>
    <w:p w:rsidR="00535839" w:rsidRDefault="00535839" w:rsidP="00535839">
      <w:pPr>
        <w:pStyle w:val="a5"/>
        <w:numPr>
          <w:ilvl w:val="1"/>
          <w:numId w:val="1"/>
        </w:numPr>
      </w:pPr>
      <w:r w:rsidRPr="00B27056">
        <w:t xml:space="preserve">Создать перечисление  </w:t>
      </w:r>
      <w:proofErr w:type="spellStart"/>
      <w:r w:rsidRPr="00B27056">
        <w:t>ОценкаСотрудника</w:t>
      </w:r>
      <w:proofErr w:type="spellEnd"/>
      <w:r w:rsidRPr="00B27056">
        <w:t xml:space="preserve">. Заполнить его следующими значениями: </w:t>
      </w:r>
      <w:proofErr w:type="gramStart"/>
      <w:r w:rsidRPr="00B27056">
        <w:t>лентяй</w:t>
      </w:r>
      <w:proofErr w:type="gramEnd"/>
      <w:r w:rsidRPr="00B27056">
        <w:t xml:space="preserve">, неинициативный, активный, </w:t>
      </w:r>
      <w:r w:rsidRPr="003A2C5E">
        <w:t>ответственный</w:t>
      </w:r>
      <w:r w:rsidRPr="00B27056">
        <w:t xml:space="preserve">, исполнительный, </w:t>
      </w:r>
      <w:proofErr w:type="spellStart"/>
      <w:r w:rsidRPr="00B27056">
        <w:t>креативный</w:t>
      </w:r>
      <w:proofErr w:type="spellEnd"/>
      <w:r w:rsidRPr="00B27056">
        <w:t>.</w:t>
      </w:r>
      <w:r>
        <w:t xml:space="preserve"> </w:t>
      </w:r>
      <w:r>
        <w:br/>
      </w:r>
      <w:r>
        <w:rPr>
          <w:noProof/>
        </w:rPr>
        <w:drawing>
          <wp:inline distT="0" distB="0" distL="0" distR="0">
            <wp:extent cx="4869815" cy="2254250"/>
            <wp:effectExtent l="19050" t="0" r="698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839" w:rsidRPr="00B27056" w:rsidRDefault="00535839" w:rsidP="00535839">
      <w:pPr>
        <w:pStyle w:val="a5"/>
        <w:numPr>
          <w:ilvl w:val="1"/>
          <w:numId w:val="1"/>
        </w:numPr>
      </w:pPr>
      <w:r w:rsidRPr="00B27056">
        <w:t xml:space="preserve">Создать регистр сведений </w:t>
      </w:r>
      <w:proofErr w:type="spellStart"/>
      <w:r w:rsidRPr="00B27056">
        <w:t>БонусыСотрудникам</w:t>
      </w:r>
      <w:proofErr w:type="spellEnd"/>
      <w:r w:rsidRPr="00B27056">
        <w:t xml:space="preserve"> – периодический с периодом месяц. В качестве второго измерения брать </w:t>
      </w:r>
      <w:proofErr w:type="spellStart"/>
      <w:r w:rsidRPr="00B27056">
        <w:t>ОценкуСотрудника</w:t>
      </w:r>
      <w:proofErr w:type="spellEnd"/>
      <w:r w:rsidRPr="00B27056">
        <w:t xml:space="preserve"> из Перечисления. В качестве  ресурса использовать Надбавка - число, целое положительное с 2 знаками после запятой.</w:t>
      </w:r>
      <w:r>
        <w:br/>
      </w:r>
      <w:r>
        <w:rPr>
          <w:noProof/>
        </w:rPr>
        <w:drawing>
          <wp:inline distT="0" distB="0" distL="0" distR="0">
            <wp:extent cx="4679315" cy="1946910"/>
            <wp:effectExtent l="19050" t="0" r="698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194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5940425" cy="1332662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2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lastRenderedPageBreak/>
        <w:br/>
      </w:r>
      <w:r>
        <w:rPr>
          <w:noProof/>
        </w:rPr>
        <w:drawing>
          <wp:inline distT="0" distB="0" distL="0" distR="0">
            <wp:extent cx="5940425" cy="1576367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6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839" w:rsidRPr="00B27056" w:rsidRDefault="00535839" w:rsidP="00535839">
      <w:pPr>
        <w:pStyle w:val="a5"/>
        <w:numPr>
          <w:ilvl w:val="1"/>
          <w:numId w:val="1"/>
        </w:numPr>
      </w:pPr>
      <w:r w:rsidRPr="00B27056">
        <w:t>Добавить реквизит Оценка сотрудника в справочник сотрудников и задать ему значение из перечисления.</w:t>
      </w:r>
      <w:r>
        <w:br/>
      </w:r>
      <w:r>
        <w:rPr>
          <w:noProof/>
        </w:rPr>
        <w:drawing>
          <wp:inline distT="0" distB="0" distL="0" distR="0">
            <wp:extent cx="5940425" cy="1343268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6D3E">
        <w:rPr>
          <w:noProof/>
        </w:rPr>
        <w:drawing>
          <wp:inline distT="0" distB="0" distL="0" distR="0">
            <wp:extent cx="5940425" cy="554395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839" w:rsidRDefault="00535839" w:rsidP="00535839">
      <w:pPr>
        <w:pStyle w:val="a5"/>
        <w:numPr>
          <w:ilvl w:val="1"/>
          <w:numId w:val="1"/>
        </w:numPr>
      </w:pPr>
      <w:r>
        <w:t xml:space="preserve">  </w:t>
      </w:r>
      <w:r w:rsidRPr="00B27056">
        <w:t>Напишите, как можно узнать текущую надбавку для каждого сотрудника.</w:t>
      </w:r>
    </w:p>
    <w:p w:rsidR="00535839" w:rsidRDefault="00316D3E" w:rsidP="00AB0401">
      <w:pPr>
        <w:pStyle w:val="a5"/>
        <w:ind w:left="1440"/>
      </w:pPr>
      <w:r>
        <w:t xml:space="preserve">Зайти в справочник Сотрудники, посмотреть Оценку сотрудника, зайти в регистр сведений </w:t>
      </w:r>
      <w:r w:rsidRPr="00316D3E">
        <w:t>Бонусы</w:t>
      </w:r>
      <w:r>
        <w:t xml:space="preserve"> </w:t>
      </w:r>
      <w:r w:rsidRPr="00316D3E">
        <w:t>Сотрудникам</w:t>
      </w:r>
      <w:r>
        <w:t>, посмотреть надбавку за эту оценку</w:t>
      </w:r>
    </w:p>
    <w:p w:rsidR="00AB0401" w:rsidRPr="00B26099" w:rsidRDefault="00AB0401" w:rsidP="00AB0401">
      <w:pPr>
        <w:pStyle w:val="a5"/>
        <w:ind w:left="1440"/>
      </w:pPr>
    </w:p>
    <w:p w:rsidR="00B26099" w:rsidRPr="00AB0401" w:rsidRDefault="00B26099" w:rsidP="00AB0401">
      <w:pPr>
        <w:pStyle w:val="a5"/>
        <w:jc w:val="center"/>
        <w:rPr>
          <w:b/>
          <w:sz w:val="24"/>
        </w:rPr>
      </w:pPr>
      <w:proofErr w:type="spellStart"/>
      <w:r w:rsidRPr="00AB0401">
        <w:rPr>
          <w:b/>
          <w:sz w:val="24"/>
        </w:rPr>
        <w:t>Скриншоты</w:t>
      </w:r>
      <w:proofErr w:type="spellEnd"/>
      <w:r w:rsidRPr="00AB0401">
        <w:rPr>
          <w:b/>
          <w:sz w:val="24"/>
        </w:rPr>
        <w:t xml:space="preserve">  интерфейсов всех разработанных объектов в среде исполнения.</w:t>
      </w:r>
    </w:p>
    <w:p w:rsidR="00AB0401" w:rsidRDefault="00AB0401" w:rsidP="00AB0401">
      <w:pPr>
        <w:pStyle w:val="a5"/>
      </w:pPr>
      <w:r>
        <w:rPr>
          <w:noProof/>
        </w:rPr>
        <w:drawing>
          <wp:inline distT="0" distB="0" distL="0" distR="0">
            <wp:extent cx="5940425" cy="1384681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4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401" w:rsidRDefault="00AB0401" w:rsidP="00AB0401">
      <w:pPr>
        <w:pStyle w:val="a5"/>
      </w:pPr>
      <w:r>
        <w:rPr>
          <w:noProof/>
        </w:rPr>
        <w:drawing>
          <wp:inline distT="0" distB="0" distL="0" distR="0">
            <wp:extent cx="5940425" cy="894995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401" w:rsidRDefault="00AB0401" w:rsidP="00AB0401">
      <w:pPr>
        <w:pStyle w:val="a5"/>
      </w:pPr>
      <w:r>
        <w:rPr>
          <w:noProof/>
        </w:rPr>
        <w:drawing>
          <wp:inline distT="0" distB="0" distL="0" distR="0">
            <wp:extent cx="5940425" cy="1004020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401" w:rsidRPr="00B26099" w:rsidRDefault="00AB0401" w:rsidP="00AB0401">
      <w:pPr>
        <w:pStyle w:val="a5"/>
      </w:pPr>
      <w:r>
        <w:rPr>
          <w:noProof/>
        </w:rPr>
        <w:lastRenderedPageBreak/>
        <w:drawing>
          <wp:inline distT="0" distB="0" distL="0" distR="0">
            <wp:extent cx="5940425" cy="1000580"/>
            <wp:effectExtent l="1905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099" w:rsidRDefault="00B26099" w:rsidP="00AB0401">
      <w:pPr>
        <w:jc w:val="center"/>
        <w:rPr>
          <w:b/>
          <w:sz w:val="24"/>
        </w:rPr>
      </w:pPr>
      <w:r w:rsidRPr="00AB0401">
        <w:rPr>
          <w:b/>
          <w:sz w:val="24"/>
        </w:rPr>
        <w:t>Отдельно  дайте описание связи «Владелец-подчиненный» на уровне справочников.</w:t>
      </w:r>
    </w:p>
    <w:p w:rsidR="00AB0401" w:rsidRPr="00AB0401" w:rsidRDefault="00AB0401" w:rsidP="00AB0401">
      <w:r w:rsidRPr="00AB0401">
        <w:t xml:space="preserve"> В терминах реляционных баз данных,</w:t>
      </w:r>
      <w:r>
        <w:t xml:space="preserve"> при установке </w:t>
      </w:r>
      <w:r w:rsidRPr="00AB0401">
        <w:t>связи «Владелец-подчиненный</w:t>
      </w:r>
      <w:r>
        <w:t>»,</w:t>
      </w:r>
      <w:r w:rsidRPr="00AB0401">
        <w:t xml:space="preserve"> между таблицами устанавливается связь "</w:t>
      </w:r>
      <w:proofErr w:type="spellStart"/>
      <w:r w:rsidRPr="00AB0401">
        <w:t>один-ко-многим</w:t>
      </w:r>
      <w:proofErr w:type="spellEnd"/>
      <w:r w:rsidRPr="00AB0401">
        <w:t>". В этом случае каждый элемент подчиненного справочника будет связан с одним из элементов справочника-владельца.</w:t>
      </w:r>
      <w:r>
        <w:t xml:space="preserve"> </w:t>
      </w:r>
      <w:r w:rsidRPr="00AB0401">
        <w:t>Иногда можно сказать, что элементы одного справочника</w:t>
      </w:r>
      <w:r>
        <w:t xml:space="preserve"> принадлежат элементам другого.</w:t>
      </w:r>
    </w:p>
    <w:p w:rsidR="00B26099" w:rsidRDefault="00B26099" w:rsidP="00AB0401">
      <w:pPr>
        <w:jc w:val="center"/>
        <w:rPr>
          <w:b/>
          <w:sz w:val="24"/>
        </w:rPr>
      </w:pPr>
      <w:r w:rsidRPr="00AB0401">
        <w:rPr>
          <w:b/>
          <w:sz w:val="24"/>
        </w:rPr>
        <w:t xml:space="preserve">Подготовить ответы на теоретические вопросы в </w:t>
      </w:r>
      <w:r w:rsidR="00B33A4D" w:rsidRPr="00AB0401">
        <w:rPr>
          <w:b/>
          <w:sz w:val="24"/>
        </w:rPr>
        <w:t>соответствии</w:t>
      </w:r>
      <w:r w:rsidRPr="00AB0401">
        <w:rPr>
          <w:b/>
          <w:sz w:val="24"/>
        </w:rPr>
        <w:t xml:space="preserve"> с вариантом задания.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9753D7" w:rsidTr="009753D7">
        <w:tc>
          <w:tcPr>
            <w:tcW w:w="4785" w:type="dxa"/>
          </w:tcPr>
          <w:p w:rsidR="009753D7" w:rsidRDefault="009753D7" w:rsidP="005F4F3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786" w:type="dxa"/>
          </w:tcPr>
          <w:p w:rsidR="009753D7" w:rsidRDefault="009753D7" w:rsidP="005F4F33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10,1, 6</w:t>
            </w:r>
          </w:p>
        </w:tc>
      </w:tr>
    </w:tbl>
    <w:p w:rsidR="00AB0401" w:rsidRDefault="00E12717" w:rsidP="00B33A4D">
      <w:r>
        <w:t>1.</w:t>
      </w:r>
      <w:r w:rsidR="00B33A4D" w:rsidRPr="00B33A4D">
        <w:t>Чем объект «перечисление» отличается от объекта «справочник»? Опишите, в каких случаях применятся каждый тип объектов.</w:t>
      </w:r>
    </w:p>
    <w:p w:rsidR="00B33A4D" w:rsidRDefault="00B33A4D" w:rsidP="00B33A4D">
      <w:pPr>
        <w:pStyle w:val="a5"/>
        <w:numPr>
          <w:ilvl w:val="0"/>
          <w:numId w:val="4"/>
        </w:numPr>
      </w:pPr>
      <w:r>
        <w:t>Программа легче воспринимает объект перечисления в 1С, чем справочники;</w:t>
      </w:r>
    </w:p>
    <w:p w:rsidR="00B33A4D" w:rsidRDefault="00B33A4D" w:rsidP="00B33A4D">
      <w:pPr>
        <w:pStyle w:val="a5"/>
        <w:numPr>
          <w:ilvl w:val="0"/>
          <w:numId w:val="4"/>
        </w:numPr>
      </w:pPr>
      <w:r>
        <w:t>Разработка перечислений менее трудоёмка, чем организация справочников;</w:t>
      </w:r>
    </w:p>
    <w:p w:rsidR="00B33A4D" w:rsidRDefault="00B33A4D" w:rsidP="00B33A4D">
      <w:pPr>
        <w:pStyle w:val="a5"/>
        <w:numPr>
          <w:ilvl w:val="0"/>
          <w:numId w:val="4"/>
        </w:numPr>
      </w:pPr>
      <w:r>
        <w:t>Работать с перечислениями проще, чем формировать справочники;</w:t>
      </w:r>
    </w:p>
    <w:p w:rsidR="00B33A4D" w:rsidRDefault="00B33A4D" w:rsidP="00B33A4D">
      <w:pPr>
        <w:pStyle w:val="a5"/>
        <w:numPr>
          <w:ilvl w:val="0"/>
          <w:numId w:val="4"/>
        </w:numPr>
      </w:pPr>
      <w:r>
        <w:t>Производительность работы системы в целом выше, когда база данных создана перечислениями в 1С.</w:t>
      </w:r>
    </w:p>
    <w:p w:rsidR="00381DFA" w:rsidRDefault="00381DFA" w:rsidP="00B33A4D">
      <w:pPr>
        <w:pStyle w:val="a5"/>
        <w:numPr>
          <w:ilvl w:val="0"/>
          <w:numId w:val="4"/>
        </w:numPr>
      </w:pPr>
      <w:r>
        <w:t>Справочники могут содержать в себе больше информации</w:t>
      </w:r>
    </w:p>
    <w:p w:rsidR="00B33A4D" w:rsidRDefault="00381DFA" w:rsidP="00B33A4D">
      <w:r>
        <w:t xml:space="preserve">Справочник – </w:t>
      </w:r>
      <w:r w:rsidRPr="00381DFA">
        <w:t>это прикладные объекты конфигурации. Они позволяют хранить в информационной базе данные, имеющие одинаковую структуру и списочный характер</w:t>
      </w:r>
      <w:r>
        <w:t>. Они постоянно изменяются. А в перечисления используются неизменяемые значения.</w:t>
      </w:r>
    </w:p>
    <w:p w:rsidR="00B33A4D" w:rsidRDefault="00E12717" w:rsidP="00B33A4D">
      <w:r>
        <w:t>6.</w:t>
      </w:r>
      <w:r w:rsidR="00B33A4D" w:rsidRPr="00B33A4D">
        <w:t>Что такое измерение и ресурс в регистрах сведений? Может ли один регистр сведений иметь несколько измерений и один ресурс? Приведите примеры.</w:t>
      </w:r>
    </w:p>
    <w:p w:rsidR="00F71233" w:rsidRDefault="00F71233" w:rsidP="00B33A4D">
      <w:r w:rsidRPr="00F71233">
        <w:t>Измерения регистра описывают разрезы, в которых хранится информация, а ресурсы регистра непосредственно содержат хранимую информацию.</w:t>
      </w:r>
      <w:r>
        <w:br/>
        <w:t xml:space="preserve">Один </w:t>
      </w:r>
      <w:r w:rsidRPr="00F71233">
        <w:t>регистр сведений</w:t>
      </w:r>
      <w:r>
        <w:t xml:space="preserve"> может </w:t>
      </w:r>
      <w:r w:rsidRPr="00F71233">
        <w:t xml:space="preserve"> иметь несколько измерений и один ресурс</w:t>
      </w:r>
      <w:r>
        <w:t>.  Например:</w:t>
      </w:r>
      <w:r>
        <w:br/>
      </w:r>
      <w:r>
        <w:rPr>
          <w:noProof/>
        </w:rPr>
        <w:drawing>
          <wp:inline distT="0" distB="0" distL="0" distR="0">
            <wp:extent cx="2045565" cy="2108499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432" cy="2108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1233">
        <w:t xml:space="preserve"> </w:t>
      </w:r>
      <w:r>
        <w:rPr>
          <w:noProof/>
        </w:rPr>
        <w:drawing>
          <wp:inline distT="0" distB="0" distL="0" distR="0">
            <wp:extent cx="3477185" cy="903052"/>
            <wp:effectExtent l="19050" t="0" r="896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068" cy="906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233" w:rsidRDefault="00F71233" w:rsidP="00B33A4D">
      <w:r>
        <w:t>Товар и вид цены – измерения, а цена – ресурс.</w:t>
      </w:r>
    </w:p>
    <w:p w:rsidR="00B33A4D" w:rsidRDefault="00E12717" w:rsidP="00B33A4D">
      <w:r>
        <w:lastRenderedPageBreak/>
        <w:t xml:space="preserve">10. </w:t>
      </w:r>
      <w:r w:rsidR="00B33A4D" w:rsidRPr="00B33A4D">
        <w:t>Допустим, в Университете проводится бальная оценка  текущей успеваемости студентов по каждому учебному курсу. И такая оценка должна задаваться каждый месяц по 5-ти бальной системе. Каким объектом это можно промоделировать в 1С-предприятие и почему. Поясните.</w:t>
      </w:r>
    </w:p>
    <w:p w:rsidR="00E12717" w:rsidRPr="00AB0401" w:rsidRDefault="00E12717" w:rsidP="00B33A4D">
      <w:r>
        <w:t xml:space="preserve">С помощью регистра сведений. </w:t>
      </w:r>
      <w:r w:rsidR="00CB5F07">
        <w:t xml:space="preserve"> Выставить периодичность «Каждый месяц», в измерения «Имя студента» и в Ресурсы «Оценка». Таким </w:t>
      </w:r>
      <w:proofErr w:type="gramStart"/>
      <w:r w:rsidR="00CB5F07">
        <w:t>образом</w:t>
      </w:r>
      <w:proofErr w:type="gramEnd"/>
      <w:r w:rsidR="00CB5F07">
        <w:t xml:space="preserve"> можно будет выставить оценку и она должна быть изменена каждый месяц.</w:t>
      </w:r>
    </w:p>
    <w:sectPr w:rsidR="00E12717" w:rsidRPr="00AB0401" w:rsidSect="00C07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349F8"/>
    <w:multiLevelType w:val="hybridMultilevel"/>
    <w:tmpl w:val="CCD0C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D44A1"/>
    <w:multiLevelType w:val="hybridMultilevel"/>
    <w:tmpl w:val="BE9AAD2E"/>
    <w:lvl w:ilvl="0" w:tplc="103045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73134D"/>
    <w:multiLevelType w:val="hybridMultilevel"/>
    <w:tmpl w:val="5BC4D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6209A"/>
    <w:multiLevelType w:val="hybridMultilevel"/>
    <w:tmpl w:val="637E4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>
    <w:useFELayout/>
  </w:compat>
  <w:rsids>
    <w:rsidRoot w:val="00083F32"/>
    <w:rsid w:val="00083F32"/>
    <w:rsid w:val="00316D3E"/>
    <w:rsid w:val="00381DFA"/>
    <w:rsid w:val="00535839"/>
    <w:rsid w:val="005F1D8D"/>
    <w:rsid w:val="006C7BD1"/>
    <w:rsid w:val="008022A8"/>
    <w:rsid w:val="009753D7"/>
    <w:rsid w:val="00AB0401"/>
    <w:rsid w:val="00B26099"/>
    <w:rsid w:val="00B33A4D"/>
    <w:rsid w:val="00C07236"/>
    <w:rsid w:val="00CB5F07"/>
    <w:rsid w:val="00E12717"/>
    <w:rsid w:val="00F71233"/>
    <w:rsid w:val="00FE2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2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3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3F3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26099"/>
    <w:pPr>
      <w:ind w:left="720"/>
      <w:contextualSpacing/>
    </w:pPr>
  </w:style>
  <w:style w:type="table" w:styleId="a6">
    <w:name w:val="Table Grid"/>
    <w:basedOn w:val="a1"/>
    <w:uiPriority w:val="59"/>
    <w:rsid w:val="009753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6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12</cp:revision>
  <dcterms:created xsi:type="dcterms:W3CDTF">2019-12-02T14:39:00Z</dcterms:created>
  <dcterms:modified xsi:type="dcterms:W3CDTF">2019-12-24T04:35:00Z</dcterms:modified>
</cp:coreProperties>
</file>