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EE4" w:rsidRDefault="00591EE4" w:rsidP="00513B80">
      <w:pPr>
        <w:jc w:val="center"/>
        <w:rPr>
          <w:b/>
          <w:sz w:val="24"/>
        </w:rPr>
      </w:pPr>
      <w:r>
        <w:rPr>
          <w:b/>
          <w:sz w:val="24"/>
        </w:rPr>
        <w:t>Т</w:t>
      </w:r>
      <w:r w:rsidRPr="00591EE4">
        <w:rPr>
          <w:b/>
          <w:sz w:val="24"/>
        </w:rPr>
        <w:t>екст созданных процедур</w:t>
      </w:r>
    </w:p>
    <w:p w:rsidR="00591EE4" w:rsidRDefault="00591EE4" w:rsidP="00591EE4">
      <w:r>
        <w:t>Общий модуль:</w:t>
      </w:r>
    </w:p>
    <w:p w:rsidR="00591EE4" w:rsidRDefault="00591EE4" w:rsidP="00591EE4">
      <w:r>
        <w:t xml:space="preserve">Процедура </w:t>
      </w:r>
      <w:proofErr w:type="spellStart"/>
      <w:r>
        <w:t>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)Экспорт</w:t>
      </w:r>
      <w:r>
        <w:br/>
        <w:t>СтрокаТабличнойЧасти</w:t>
      </w:r>
      <w:proofErr w:type="gramStart"/>
      <w:r>
        <w:t>.С</w:t>
      </w:r>
      <w:proofErr w:type="gramEnd"/>
      <w:r>
        <w:t>умма=СтрокаТабличнойЧасти.Количество*СтрокаТабличнойЧасти.Цена ;</w:t>
      </w:r>
      <w:r>
        <w:br/>
      </w:r>
      <w:proofErr w:type="spellStart"/>
      <w:r>
        <w:t>КонецПроцедуры</w:t>
      </w:r>
      <w:proofErr w:type="spellEnd"/>
    </w:p>
    <w:p w:rsidR="008453A3" w:rsidRDefault="00B476A8" w:rsidP="008453A3">
      <w:r>
        <w:t>Приходная накладна</w:t>
      </w:r>
      <w:proofErr w:type="gramStart"/>
      <w:r>
        <w:t>я</w:t>
      </w:r>
      <w:r w:rsidR="00DC5682">
        <w:t>(</w:t>
      </w:r>
      <w:proofErr w:type="gramEnd"/>
      <w:r w:rsidR="00DC5682" w:rsidRPr="00DC5682">
        <w:t>Материалы</w:t>
      </w:r>
      <w:r w:rsidR="00DC5682">
        <w:t>)</w:t>
      </w:r>
      <w:r>
        <w:t>:</w:t>
      </w:r>
    </w:p>
    <w:p w:rsidR="00591EE4" w:rsidRDefault="008453A3" w:rsidP="008453A3">
      <w:r>
        <w:t>&amp;</w:t>
      </w:r>
      <w:proofErr w:type="spellStart"/>
      <w:r>
        <w:t>НаКлиенте</w:t>
      </w:r>
      <w:proofErr w:type="spellEnd"/>
      <w:r>
        <w:br/>
        <w:t xml:space="preserve">Процедура </w:t>
      </w:r>
      <w:proofErr w:type="spellStart"/>
      <w:r>
        <w:t>МатериалыКоличествоПриИзменении</w:t>
      </w:r>
      <w:proofErr w:type="spellEnd"/>
      <w:r>
        <w:t>(Элемент)</w:t>
      </w:r>
      <w:r>
        <w:br/>
      </w:r>
      <w:r>
        <w:tab/>
      </w:r>
      <w:proofErr w:type="spellStart"/>
      <w:r>
        <w:t>СтрокаТабличнойЧасти=Элементы</w:t>
      </w:r>
      <w:proofErr w:type="gramStart"/>
      <w:r>
        <w:t>.М</w:t>
      </w:r>
      <w:proofErr w:type="gramEnd"/>
      <w:r>
        <w:t>атериалы.ТекущиеДанные</w:t>
      </w:r>
      <w:proofErr w:type="spellEnd"/>
      <w:r>
        <w:t>;</w:t>
      </w:r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 xml:space="preserve">);    </w:t>
      </w:r>
      <w:r>
        <w:tab/>
      </w:r>
      <w:r>
        <w:br/>
      </w:r>
      <w:proofErr w:type="spellStart"/>
      <w:r>
        <w:t>КонецПроцедуры</w:t>
      </w:r>
      <w:proofErr w:type="spellEnd"/>
      <w:r w:rsidR="00B476A8">
        <w:br/>
      </w:r>
      <w:r>
        <w:t>&amp;</w:t>
      </w:r>
      <w:proofErr w:type="spellStart"/>
      <w:r>
        <w:t>НаКлиенте</w:t>
      </w:r>
      <w:proofErr w:type="spellEnd"/>
      <w:r>
        <w:br/>
      </w:r>
      <w:r>
        <w:tab/>
        <w:t xml:space="preserve">Процедура </w:t>
      </w:r>
      <w:proofErr w:type="spellStart"/>
      <w:r>
        <w:t>МатериалыЦенаПриИзменении</w:t>
      </w:r>
      <w:proofErr w:type="spellEnd"/>
      <w:r>
        <w:t>(Элемент)</w:t>
      </w:r>
      <w:r>
        <w:tab/>
      </w:r>
      <w:r>
        <w:tab/>
      </w:r>
      <w:r>
        <w:br/>
      </w:r>
      <w:r>
        <w:tab/>
      </w:r>
      <w:r>
        <w:tab/>
      </w:r>
      <w:proofErr w:type="spellStart"/>
      <w:r>
        <w:t>СтрокаТабличнойЧасти=Элементы.Материалы.ТекущиеДанные</w:t>
      </w:r>
      <w:proofErr w:type="spellEnd"/>
      <w:r>
        <w:t>;</w:t>
      </w:r>
      <w:r>
        <w:br/>
      </w:r>
      <w:r>
        <w:tab/>
      </w:r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);</w:t>
      </w:r>
      <w:r>
        <w:br/>
      </w:r>
      <w:r>
        <w:tab/>
      </w:r>
      <w:proofErr w:type="spellStart"/>
      <w:r>
        <w:t>КонецПроцедуры</w:t>
      </w:r>
      <w:proofErr w:type="spellEnd"/>
    </w:p>
    <w:p w:rsidR="00B476A8" w:rsidRDefault="00B476A8" w:rsidP="00B476A8">
      <w:r>
        <w:t>Оказание услуг</w:t>
      </w:r>
      <w:proofErr w:type="gramStart"/>
      <w:r>
        <w:t>и</w:t>
      </w:r>
      <w:r w:rsidR="00DC5682">
        <w:t>(</w:t>
      </w:r>
      <w:proofErr w:type="spellStart"/>
      <w:proofErr w:type="gramEnd"/>
      <w:r w:rsidR="00DC5682" w:rsidRPr="00DC5682">
        <w:t>ПереченьУслуг</w:t>
      </w:r>
      <w:proofErr w:type="spellEnd"/>
      <w:r w:rsidR="00DC5682">
        <w:t>)</w:t>
      </w:r>
      <w:r>
        <w:t>:</w:t>
      </w:r>
    </w:p>
    <w:p w:rsidR="00B476A8" w:rsidRDefault="00B476A8" w:rsidP="00B476A8">
      <w:r>
        <w:t>&amp;</w:t>
      </w:r>
      <w:proofErr w:type="spellStart"/>
      <w:r>
        <w:t>НаКлиенте</w:t>
      </w:r>
      <w:proofErr w:type="spellEnd"/>
      <w:r>
        <w:br/>
        <w:t xml:space="preserve">Процедура </w:t>
      </w:r>
      <w:proofErr w:type="spellStart"/>
      <w:r>
        <w:t>ПереченьУслугЦенаПриИзменении</w:t>
      </w:r>
      <w:proofErr w:type="spellEnd"/>
      <w:r>
        <w:t>(Элемент)</w:t>
      </w:r>
      <w:r>
        <w:tab/>
      </w:r>
      <w:r>
        <w:tab/>
      </w:r>
      <w:r>
        <w:br/>
      </w:r>
      <w:r>
        <w:tab/>
      </w:r>
      <w:r>
        <w:tab/>
      </w:r>
      <w:proofErr w:type="spellStart"/>
      <w:r>
        <w:t>СтрокаТабличнойЧасти=Элементы</w:t>
      </w:r>
      <w:proofErr w:type="gramStart"/>
      <w:r>
        <w:t>.П</w:t>
      </w:r>
      <w:proofErr w:type="gramEnd"/>
      <w:r>
        <w:t>ереченьУслуг.ТекущиеДанные</w:t>
      </w:r>
      <w:proofErr w:type="spellEnd"/>
      <w:r>
        <w:t>;</w:t>
      </w:r>
      <w:r>
        <w:br/>
      </w:r>
      <w:r>
        <w:tab/>
      </w:r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);</w:t>
      </w:r>
      <w:r>
        <w:br/>
      </w:r>
      <w:proofErr w:type="spellStart"/>
      <w:r>
        <w:t>КонецПроцедуры</w:t>
      </w:r>
      <w:proofErr w:type="spellEnd"/>
      <w:r>
        <w:br/>
        <w:t>&amp;</w:t>
      </w:r>
      <w:proofErr w:type="spellStart"/>
      <w:r>
        <w:t>НаКлиенте</w:t>
      </w:r>
      <w:proofErr w:type="spellEnd"/>
      <w:r>
        <w:br/>
        <w:t xml:space="preserve">Процедура </w:t>
      </w:r>
      <w:proofErr w:type="spellStart"/>
      <w:r>
        <w:t>ПереченьУслугКоличествоПриИзменении</w:t>
      </w:r>
      <w:proofErr w:type="spellEnd"/>
      <w:r>
        <w:t>(Элемент)</w:t>
      </w:r>
      <w:r>
        <w:tab/>
      </w:r>
      <w:r>
        <w:tab/>
      </w:r>
      <w:proofErr w:type="spellStart"/>
      <w:r>
        <w:t>СтрокаТабличнойЧасти=Элементы.ПереченьУслуг.ТекущиеДанные</w:t>
      </w:r>
      <w:proofErr w:type="spellEnd"/>
      <w:r>
        <w:t>;</w:t>
      </w:r>
      <w:r>
        <w:br/>
      </w:r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);</w:t>
      </w:r>
      <w:r>
        <w:br/>
      </w:r>
      <w:proofErr w:type="spellStart"/>
      <w:r>
        <w:t>КонецПроцедуры</w:t>
      </w:r>
      <w:proofErr w:type="spellEnd"/>
    </w:p>
    <w:p w:rsidR="00DC5682" w:rsidRDefault="00DC5682" w:rsidP="00B476A8">
      <w:r w:rsidRPr="00DC5682">
        <w:t>Оказание услуг</w:t>
      </w:r>
      <w:proofErr w:type="gramStart"/>
      <w:r w:rsidRPr="00DC5682">
        <w:t>и(</w:t>
      </w:r>
      <w:proofErr w:type="gramEnd"/>
      <w:r w:rsidR="00B10660">
        <w:t>Материалы</w:t>
      </w:r>
      <w:r w:rsidRPr="00DC5682">
        <w:t>):</w:t>
      </w:r>
    </w:p>
    <w:p w:rsidR="00B10660" w:rsidRDefault="00B10660" w:rsidP="00B10660">
      <w:r>
        <w:t>&amp;</w:t>
      </w:r>
      <w:proofErr w:type="spellStart"/>
      <w:r>
        <w:t>НаКлиенте</w:t>
      </w:r>
      <w:proofErr w:type="spellEnd"/>
      <w:r>
        <w:br/>
        <w:t xml:space="preserve">Процедура </w:t>
      </w:r>
      <w:proofErr w:type="spellStart"/>
      <w:r>
        <w:t>МатериалыЦенаПриИзменении</w:t>
      </w:r>
      <w:proofErr w:type="spellEnd"/>
      <w:r>
        <w:t>(Элемент)</w:t>
      </w:r>
      <w:r>
        <w:tab/>
      </w:r>
      <w:r>
        <w:tab/>
      </w:r>
      <w:r>
        <w:br/>
      </w:r>
      <w:r>
        <w:tab/>
      </w:r>
      <w:r>
        <w:tab/>
      </w:r>
      <w:proofErr w:type="spellStart"/>
      <w:r>
        <w:t>СтрокаТабличнойЧасти=Элементы</w:t>
      </w:r>
      <w:proofErr w:type="gramStart"/>
      <w:r>
        <w:t>.М</w:t>
      </w:r>
      <w:proofErr w:type="gramEnd"/>
      <w:r>
        <w:t>атериалы.ТекущиеДанные</w:t>
      </w:r>
      <w:proofErr w:type="spellEnd"/>
      <w:r>
        <w:t>;</w:t>
      </w:r>
      <w:r>
        <w:br/>
      </w:r>
      <w:r>
        <w:tab/>
      </w:r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);</w:t>
      </w:r>
      <w:r>
        <w:br/>
      </w:r>
      <w:proofErr w:type="spellStart"/>
      <w:r>
        <w:t>КонецПроцедуры</w:t>
      </w:r>
      <w:proofErr w:type="spellEnd"/>
      <w:r>
        <w:br/>
        <w:t>&amp;</w:t>
      </w:r>
      <w:proofErr w:type="spellStart"/>
      <w:r>
        <w:t>НаКлиенте</w:t>
      </w:r>
      <w:proofErr w:type="spellEnd"/>
      <w:r>
        <w:br/>
        <w:t xml:space="preserve">Процедура </w:t>
      </w:r>
      <w:proofErr w:type="spellStart"/>
      <w:r>
        <w:t>МатериалыКоличествоПриИзменении</w:t>
      </w:r>
      <w:proofErr w:type="spellEnd"/>
      <w:r>
        <w:t>(Элемент)</w:t>
      </w:r>
      <w:r>
        <w:tab/>
      </w:r>
      <w:r>
        <w:br/>
      </w:r>
      <w:r>
        <w:tab/>
      </w:r>
      <w:proofErr w:type="spellStart"/>
      <w:r>
        <w:t>СтрокаТабличнойЧасти=Элементы.Материалы.ТекущиеДанные</w:t>
      </w:r>
      <w:proofErr w:type="spellEnd"/>
      <w:r>
        <w:t>;</w:t>
      </w:r>
      <w:r>
        <w:br/>
      </w:r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 xml:space="preserve">);    </w:t>
      </w:r>
      <w:r>
        <w:br/>
      </w:r>
      <w:proofErr w:type="spellStart"/>
      <w:r>
        <w:t>КонецПроцедуры</w:t>
      </w:r>
      <w:proofErr w:type="spellEnd"/>
    </w:p>
    <w:p w:rsidR="000F5478" w:rsidRDefault="000F5478" w:rsidP="00B10660"/>
    <w:p w:rsidR="00DC5682" w:rsidRPr="00591EE4" w:rsidRDefault="00DC5682" w:rsidP="00B476A8"/>
    <w:p w:rsidR="00513B80" w:rsidRDefault="00FC6E88" w:rsidP="00513B80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С</w:t>
      </w:r>
      <w:r w:rsidR="00513B80" w:rsidRPr="00513B80">
        <w:rPr>
          <w:b/>
          <w:sz w:val="24"/>
        </w:rPr>
        <w:t>криншоты интерфейса созданных документов.</w:t>
      </w:r>
      <w:r w:rsidR="00591EE4" w:rsidRPr="00591EE4">
        <w:t xml:space="preserve"> </w:t>
      </w:r>
    </w:p>
    <w:p w:rsidR="006E2D56" w:rsidRDefault="006E2D56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993616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56" w:rsidRDefault="006E2D56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417907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56" w:rsidRDefault="006E2D56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300988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56" w:rsidRDefault="006E2D56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286510"/>
            <wp:effectExtent l="19050" t="0" r="317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56" w:rsidRDefault="006E2D56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034870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56" w:rsidRDefault="006E2D56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764595"/>
            <wp:effectExtent l="19050" t="0" r="317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2E" w:rsidRDefault="00DA702E" w:rsidP="006E2D56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0425" cy="152939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56" w:rsidRDefault="006E2D56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766048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2E" w:rsidRDefault="00DA702E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5151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56" w:rsidRDefault="006E2D56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743113"/>
            <wp:effectExtent l="19050" t="0" r="3175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2E" w:rsidRPr="00513B80" w:rsidRDefault="00DA702E" w:rsidP="006E2D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0425" cy="151785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60" w:rsidRDefault="00295960" w:rsidP="00513B80"/>
    <w:p w:rsidR="00A24A78" w:rsidRPr="00513B80" w:rsidRDefault="00513B80" w:rsidP="00513B80">
      <w:pPr>
        <w:jc w:val="center"/>
        <w:rPr>
          <w:b/>
          <w:sz w:val="24"/>
        </w:rPr>
      </w:pPr>
      <w:r w:rsidRPr="00513B80">
        <w:rPr>
          <w:b/>
          <w:sz w:val="24"/>
        </w:rPr>
        <w:lastRenderedPageBreak/>
        <w:t>Ответы на теоретические вопросы.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8A3705" w:rsidTr="008A3705">
        <w:tc>
          <w:tcPr>
            <w:tcW w:w="4785" w:type="dxa"/>
          </w:tcPr>
          <w:p w:rsidR="008A3705" w:rsidRDefault="008A3705" w:rsidP="00F56F5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86" w:type="dxa"/>
          </w:tcPr>
          <w:p w:rsidR="008A3705" w:rsidRDefault="008A3705" w:rsidP="00F56F5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</w:t>
            </w:r>
          </w:p>
        </w:tc>
      </w:tr>
    </w:tbl>
    <w:p w:rsidR="00513B80" w:rsidRDefault="008A3705" w:rsidP="008A3705">
      <w:r>
        <w:t xml:space="preserve">1. </w:t>
      </w:r>
      <w:r w:rsidRPr="008A3705">
        <w:t>Для чего предназначен объект конфигурации «Документ»?</w:t>
      </w:r>
    </w:p>
    <w:p w:rsidR="00D840B3" w:rsidRDefault="00FC6E88" w:rsidP="00FC6E88">
      <w:r>
        <w:t>Документ, как базовый объект конфигурации служит для моделирования работы с первичными документами, которые служат основой всех видов учета в любой системе учета и управления.</w:t>
      </w:r>
      <w:r>
        <w:br/>
        <w:t xml:space="preserve">Документы служат для описания таких сущностей как счета, накладные, заказы и пр. Эти сущности фиксируют различные события, происходящие в жизни организации, они привязаны ко времени, содержат вложенные таблицы, должны отражаться в учетных механизмах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8A3705" w:rsidRDefault="008A3705" w:rsidP="008A3705">
      <w:r>
        <w:t xml:space="preserve">10. </w:t>
      </w:r>
      <w:r w:rsidRPr="008A3705">
        <w:t>Что такое редактор форм?</w:t>
      </w:r>
    </w:p>
    <w:p w:rsidR="00D840B3" w:rsidRPr="00513B80" w:rsidRDefault="00D840B3" w:rsidP="008A3705">
      <w:r w:rsidRPr="00D840B3">
        <w:t>Редактор формы используется для создания и редактирования форм объектов прикладного решения. Формы объектов используются системой для визуального отображения данных в процессе работы пользователя.</w:t>
      </w:r>
    </w:p>
    <w:sectPr w:rsidR="00D840B3" w:rsidRPr="00513B80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352B"/>
    <w:multiLevelType w:val="hybridMultilevel"/>
    <w:tmpl w:val="969C4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0F5478"/>
    <w:rsid w:val="00295960"/>
    <w:rsid w:val="00383E94"/>
    <w:rsid w:val="00513B80"/>
    <w:rsid w:val="00591EE4"/>
    <w:rsid w:val="005C446B"/>
    <w:rsid w:val="005F1D8D"/>
    <w:rsid w:val="006E2D56"/>
    <w:rsid w:val="008022A8"/>
    <w:rsid w:val="008453A3"/>
    <w:rsid w:val="008A3705"/>
    <w:rsid w:val="00A24A78"/>
    <w:rsid w:val="00AA1B39"/>
    <w:rsid w:val="00B10660"/>
    <w:rsid w:val="00B476A8"/>
    <w:rsid w:val="00B649F2"/>
    <w:rsid w:val="00D840B3"/>
    <w:rsid w:val="00DA702E"/>
    <w:rsid w:val="00DC5682"/>
    <w:rsid w:val="00FA2658"/>
    <w:rsid w:val="00FC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  <w:style w:type="table" w:styleId="a6">
    <w:name w:val="Table Grid"/>
    <w:basedOn w:val="a1"/>
    <w:uiPriority w:val="59"/>
    <w:rsid w:val="008A3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18</cp:revision>
  <dcterms:created xsi:type="dcterms:W3CDTF">2019-12-02T14:39:00Z</dcterms:created>
  <dcterms:modified xsi:type="dcterms:W3CDTF">2019-12-24T07:29:00Z</dcterms:modified>
</cp:coreProperties>
</file>