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Pr="0031462B" w:rsidRDefault="0031462B" w:rsidP="001E7204">
      <w:pPr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1E7204" w:rsidRDefault="001E7204" w:rsidP="001E720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4374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04" w:rsidRDefault="001E7204" w:rsidP="001E720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240493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04" w:rsidRDefault="001E7204" w:rsidP="001E72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97300" cy="541083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04" w:rsidRDefault="001E7204" w:rsidP="001E72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86505" cy="5443220"/>
            <wp:effectExtent l="19050" t="0" r="444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544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04" w:rsidRDefault="001E7204" w:rsidP="001E720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61557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04" w:rsidRDefault="001E7204" w:rsidP="001E72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08095" cy="5507990"/>
            <wp:effectExtent l="19050" t="0" r="190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550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04" w:rsidRDefault="00222AA9" w:rsidP="001E7204">
      <w:pPr>
        <w:rPr>
          <w:lang w:val="en-US"/>
        </w:rPr>
      </w:pPr>
      <w:r>
        <w:rPr>
          <w:noProof/>
        </w:rPr>
        <w:drawing>
          <wp:inline distT="0" distB="0" distL="0" distR="0">
            <wp:extent cx="4130675" cy="763905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AA9" w:rsidRDefault="00222AA9" w:rsidP="001E720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78193"/>
            <wp:effectExtent l="19050" t="0" r="3175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5917C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Са</w:t>
      </w:r>
      <w:r w:rsidR="0031462B">
        <w:rPr>
          <w:b/>
          <w:sz w:val="24"/>
        </w:rPr>
        <w:t>мостоятельная работа</w:t>
      </w:r>
    </w:p>
    <w:p w:rsidR="0031462B" w:rsidRPr="0031462B" w:rsidRDefault="0031462B" w:rsidP="0031462B">
      <w:r w:rsidRPr="0031462B">
        <w:t>1.</w:t>
      </w:r>
      <w:r w:rsidRPr="0031462B">
        <w:tab/>
        <w:t>Реализовать механизм подсчета итогов и переноса суммарного результата  по табличной части в поле документа для документа «Оказание услуги».  Необходимо учитывать, что в документе «Оказание услуги» у нас 2 табличные части.</w:t>
      </w:r>
    </w:p>
    <w:p w:rsidR="005917CE" w:rsidRDefault="005917CE" w:rsidP="001E7204">
      <w:r>
        <w:rPr>
          <w:noProof/>
        </w:rPr>
        <w:drawing>
          <wp:inline distT="0" distB="0" distL="0" distR="0">
            <wp:extent cx="3768725" cy="2701925"/>
            <wp:effectExtent l="19050" t="0" r="3175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1E7204">
      <w:r>
        <w:rPr>
          <w:noProof/>
        </w:rPr>
        <w:drawing>
          <wp:inline distT="0" distB="0" distL="0" distR="0">
            <wp:extent cx="5940425" cy="1468433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1E7204">
      <w:r>
        <w:rPr>
          <w:noProof/>
        </w:rPr>
        <w:drawing>
          <wp:inline distT="0" distB="0" distL="0" distR="0">
            <wp:extent cx="3712845" cy="2133600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1E7204">
      <w:r>
        <w:rPr>
          <w:noProof/>
        </w:rPr>
        <w:lastRenderedPageBreak/>
        <w:drawing>
          <wp:inline distT="0" distB="0" distL="0" distR="0">
            <wp:extent cx="5940425" cy="1485029"/>
            <wp:effectExtent l="19050" t="0" r="3175" b="0"/>
            <wp:docPr id="1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1E7204">
      <w:r>
        <w:rPr>
          <w:noProof/>
        </w:rPr>
        <w:drawing>
          <wp:inline distT="0" distB="0" distL="0" distR="0">
            <wp:extent cx="5940425" cy="99705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1E7204">
      <w:r>
        <w:rPr>
          <w:noProof/>
        </w:rPr>
        <w:drawing>
          <wp:inline distT="0" distB="0" distL="0" distR="0">
            <wp:extent cx="5940425" cy="230471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1E7204">
      <w:r>
        <w:rPr>
          <w:noProof/>
        </w:rPr>
        <w:drawing>
          <wp:inline distT="0" distB="0" distL="0" distR="0">
            <wp:extent cx="5940425" cy="2345133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E" w:rsidRDefault="005917CE" w:rsidP="001E7204">
      <w:r>
        <w:rPr>
          <w:noProof/>
        </w:rPr>
        <w:lastRenderedPageBreak/>
        <w:drawing>
          <wp:inline distT="0" distB="0" distL="0" distR="0">
            <wp:extent cx="5940425" cy="212688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7A" w:rsidRDefault="008E1F7A" w:rsidP="008E1F7A">
      <w:r>
        <w:t>2</w:t>
      </w:r>
      <w:r w:rsidRPr="008E1F7A">
        <w:t>.</w:t>
      </w:r>
      <w:r w:rsidRPr="008E1F7A">
        <w:tab/>
      </w:r>
      <w:r>
        <w:t>Объект «Журнал документов позволяет объединить документы разных типов и представить их единым списком». Чаще всего набор документов, входящих в  один журнал объединяется некоторой единой задачей.</w:t>
      </w:r>
    </w:p>
    <w:p w:rsidR="008E1F7A" w:rsidRDefault="008E1F7A" w:rsidP="008E1F7A">
      <w:r>
        <w:t>Последовательность действий по созданию журнала аналогичная созданию любого другого объекта:</w:t>
      </w:r>
    </w:p>
    <w:p w:rsidR="008E1F7A" w:rsidRDefault="008E1F7A" w:rsidP="008E1F7A">
      <w:r>
        <w:t>•</w:t>
      </w:r>
      <w:r>
        <w:tab/>
        <w:t xml:space="preserve">Создается новый объект, типа </w:t>
      </w:r>
      <w:proofErr w:type="spellStart"/>
      <w:r>
        <w:t>ЖурналДокументов</w:t>
      </w:r>
      <w:proofErr w:type="spellEnd"/>
      <w:r>
        <w:t>, ему присваивается уникальное имя.</w:t>
      </w:r>
    </w:p>
    <w:p w:rsidR="008E1F7A" w:rsidRDefault="008E1F7A" w:rsidP="008E1F7A">
      <w:r>
        <w:rPr>
          <w:noProof/>
        </w:rPr>
        <w:drawing>
          <wp:inline distT="0" distB="0" distL="0" distR="0">
            <wp:extent cx="4876800" cy="422592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7A" w:rsidRDefault="008E1F7A" w:rsidP="008E1F7A">
      <w:r>
        <w:t>•</w:t>
      </w:r>
      <w:r>
        <w:tab/>
        <w:t>Указываются документы, которые будут входить в журнал.</w:t>
      </w:r>
    </w:p>
    <w:p w:rsidR="008E1F7A" w:rsidRDefault="008E1F7A" w:rsidP="008E1F7A">
      <w:r>
        <w:rPr>
          <w:noProof/>
        </w:rPr>
        <w:lastRenderedPageBreak/>
        <w:drawing>
          <wp:inline distT="0" distB="0" distL="0" distR="0">
            <wp:extent cx="4862830" cy="41560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7A" w:rsidRDefault="008E1F7A" w:rsidP="008E1F7A">
      <w:r>
        <w:t>•</w:t>
      </w:r>
      <w:r>
        <w:tab/>
        <w:t xml:space="preserve">Создается набор атрибутов (реквизитов) журнала, которые будут </w:t>
      </w:r>
      <w:proofErr w:type="spellStart"/>
      <w:r>
        <w:t>предствлены</w:t>
      </w:r>
      <w:proofErr w:type="spellEnd"/>
      <w:r>
        <w:t xml:space="preserve"> в списке и эти атрибуты связываются с реквизитами документов, входящих в журнал.</w:t>
      </w:r>
    </w:p>
    <w:p w:rsidR="008E1F7A" w:rsidRDefault="008E1F7A" w:rsidP="008E1F7A">
      <w:r>
        <w:rPr>
          <w:noProof/>
        </w:rPr>
        <w:drawing>
          <wp:inline distT="0" distB="0" distL="0" distR="0">
            <wp:extent cx="3546475" cy="285432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7A" w:rsidRDefault="00504535" w:rsidP="008E1F7A">
      <w:r>
        <w:rPr>
          <w:noProof/>
        </w:rPr>
        <w:lastRenderedPageBreak/>
        <w:drawing>
          <wp:inline distT="0" distB="0" distL="0" distR="0">
            <wp:extent cx="3533140" cy="282638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35" w:rsidRDefault="00504535" w:rsidP="008E1F7A">
      <w:r>
        <w:rPr>
          <w:noProof/>
        </w:rPr>
        <w:drawing>
          <wp:inline distT="0" distB="0" distL="0" distR="0">
            <wp:extent cx="3546475" cy="282638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7A" w:rsidRDefault="008E1F7A" w:rsidP="008E1F7A">
      <w:r w:rsidRPr="008E1F7A">
        <w:t xml:space="preserve">Сделаем видимым  Журнал в подсистемах: Бухгалтерия, </w:t>
      </w:r>
      <w:proofErr w:type="spellStart"/>
      <w:r w:rsidRPr="008E1F7A">
        <w:t>УчетМатериалов</w:t>
      </w:r>
      <w:proofErr w:type="spellEnd"/>
      <w:r w:rsidRPr="008E1F7A">
        <w:t xml:space="preserve">, </w:t>
      </w:r>
      <w:proofErr w:type="spellStart"/>
      <w:r w:rsidRPr="008E1F7A">
        <w:t>ОказаниеУслуг</w:t>
      </w:r>
      <w:proofErr w:type="spellEnd"/>
      <w:r w:rsidRPr="008E1F7A">
        <w:t>, Предприятие. Перейдем в режим исполнения</w:t>
      </w:r>
    </w:p>
    <w:p w:rsidR="004652A6" w:rsidRDefault="004652A6" w:rsidP="008E1F7A">
      <w:r>
        <w:rPr>
          <w:noProof/>
        </w:rPr>
        <w:drawing>
          <wp:inline distT="0" distB="0" distL="0" distR="0">
            <wp:extent cx="5940425" cy="1901869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7A" w:rsidRDefault="008E1F7A" w:rsidP="008E1F7A">
      <w:r>
        <w:rPr>
          <w:noProof/>
        </w:rPr>
        <w:lastRenderedPageBreak/>
        <w:drawing>
          <wp:inline distT="0" distB="0" distL="0" distR="0">
            <wp:extent cx="4862830" cy="419798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7A" w:rsidRPr="005917CE" w:rsidRDefault="008E1F7A" w:rsidP="008E1F7A"/>
    <w:sectPr w:rsidR="008E1F7A" w:rsidRPr="005917CE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00138"/>
    <w:multiLevelType w:val="hybridMultilevel"/>
    <w:tmpl w:val="E474F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1E7204"/>
    <w:rsid w:val="00222AA9"/>
    <w:rsid w:val="0031462B"/>
    <w:rsid w:val="004652A6"/>
    <w:rsid w:val="00504535"/>
    <w:rsid w:val="005917CE"/>
    <w:rsid w:val="005F1D8D"/>
    <w:rsid w:val="007703B5"/>
    <w:rsid w:val="008022A8"/>
    <w:rsid w:val="008E1F7A"/>
    <w:rsid w:val="00A24A78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2019-12-02T14:39:00Z</dcterms:created>
  <dcterms:modified xsi:type="dcterms:W3CDTF">2019-12-24T10:35:00Z</dcterms:modified>
</cp:coreProperties>
</file>