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95" w:rsidRPr="00FB0395" w:rsidRDefault="00FB0395" w:rsidP="00FB0395">
      <w:pPr>
        <w:jc w:val="center"/>
        <w:rPr>
          <w:sz w:val="32"/>
          <w:lang w:val="en-US"/>
        </w:rPr>
      </w:pPr>
      <w:r w:rsidRPr="00FB0395">
        <w:rPr>
          <w:sz w:val="32"/>
        </w:rPr>
        <w:t>Лабораторная работа №4</w:t>
      </w:r>
    </w:p>
    <w:p w:rsidR="00000000" w:rsidRDefault="00FB0395" w:rsidP="00FB0395">
      <w:pPr>
        <w:jc w:val="center"/>
        <w:rPr>
          <w:sz w:val="32"/>
          <w:lang w:val="en-US"/>
        </w:rPr>
      </w:pPr>
      <w:r w:rsidRPr="00FB0395">
        <w:rPr>
          <w:sz w:val="32"/>
        </w:rPr>
        <w:t xml:space="preserve">Тема: Организация консоли администрирования в ОС </w:t>
      </w:r>
      <w:proofErr w:type="spellStart"/>
      <w:r w:rsidRPr="00FB0395">
        <w:rPr>
          <w:sz w:val="32"/>
        </w:rPr>
        <w:t>Windows</w:t>
      </w:r>
      <w:proofErr w:type="spellEnd"/>
      <w:r w:rsidRPr="00FB0395">
        <w:rPr>
          <w:sz w:val="32"/>
        </w:rPr>
        <w:t xml:space="preserve"> XP</w:t>
      </w:r>
    </w:p>
    <w:p w:rsidR="00B439DC" w:rsidRDefault="000153D3" w:rsidP="00FB0395">
      <w:pPr>
        <w:rPr>
          <w:sz w:val="28"/>
        </w:rPr>
      </w:pPr>
      <w:r w:rsidRPr="000153D3">
        <w:rPr>
          <w:b/>
          <w:sz w:val="28"/>
        </w:rPr>
        <w:t>Задание 1:</w:t>
      </w:r>
      <w:r w:rsidRPr="000153D3">
        <w:rPr>
          <w:b/>
          <w:sz w:val="28"/>
        </w:rPr>
        <w:br/>
      </w:r>
      <w:r w:rsidR="00FD6750">
        <w:rPr>
          <w:b/>
          <w:noProof/>
          <w:sz w:val="28"/>
        </w:rPr>
        <w:drawing>
          <wp:inline distT="0" distB="0" distL="0" distR="0">
            <wp:extent cx="5738495" cy="38938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389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6750">
        <w:rPr>
          <w:b/>
          <w:sz w:val="28"/>
        </w:rPr>
        <w:br/>
      </w:r>
      <w:r w:rsidR="00FD6750">
        <w:rPr>
          <w:b/>
          <w:noProof/>
          <w:sz w:val="28"/>
        </w:rPr>
        <w:drawing>
          <wp:inline distT="0" distB="0" distL="0" distR="0">
            <wp:extent cx="5940425" cy="415978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9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6750">
        <w:rPr>
          <w:b/>
          <w:sz w:val="28"/>
        </w:rPr>
        <w:lastRenderedPageBreak/>
        <w:br/>
      </w:r>
      <w:r w:rsidR="0066646A">
        <w:rPr>
          <w:b/>
          <w:noProof/>
          <w:sz w:val="28"/>
        </w:rPr>
        <w:drawing>
          <wp:inline distT="0" distB="0" distL="0" distR="0">
            <wp:extent cx="3058795" cy="3137535"/>
            <wp:effectExtent l="1905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13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646A">
        <w:rPr>
          <w:b/>
          <w:sz w:val="28"/>
        </w:rPr>
        <w:br/>
      </w:r>
      <w:r w:rsidR="0066646A">
        <w:rPr>
          <w:b/>
          <w:noProof/>
          <w:sz w:val="28"/>
        </w:rPr>
        <w:drawing>
          <wp:inline distT="0" distB="0" distL="0" distR="0">
            <wp:extent cx="3862705" cy="4288155"/>
            <wp:effectExtent l="1905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428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646A">
        <w:rPr>
          <w:b/>
          <w:sz w:val="28"/>
        </w:rPr>
        <w:br/>
      </w:r>
      <w:r w:rsidR="0066646A">
        <w:rPr>
          <w:b/>
          <w:noProof/>
          <w:sz w:val="28"/>
        </w:rPr>
        <w:lastRenderedPageBreak/>
        <w:drawing>
          <wp:inline distT="0" distB="0" distL="0" distR="0">
            <wp:extent cx="5313045" cy="3957320"/>
            <wp:effectExtent l="1905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646A">
        <w:rPr>
          <w:b/>
          <w:sz w:val="28"/>
        </w:rPr>
        <w:br/>
      </w:r>
      <w:r w:rsidR="00C644D9">
        <w:rPr>
          <w:b/>
          <w:noProof/>
          <w:sz w:val="28"/>
        </w:rPr>
        <w:drawing>
          <wp:inline distT="0" distB="0" distL="0" distR="0">
            <wp:extent cx="5691505" cy="3909695"/>
            <wp:effectExtent l="1905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390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44D9">
        <w:rPr>
          <w:b/>
          <w:sz w:val="28"/>
        </w:rPr>
        <w:br/>
      </w:r>
      <w:r w:rsidR="00C644D9">
        <w:rPr>
          <w:sz w:val="28"/>
        </w:rPr>
        <w:t>Вид не изменяется, потому что</w:t>
      </w:r>
      <w:r w:rsidR="00C644D9" w:rsidRPr="00C644D9">
        <w:rPr>
          <w:sz w:val="28"/>
        </w:rPr>
        <w:t xml:space="preserve"> стоит галочка напротив параметра “Не сохранять изменения для данной консоли”</w:t>
      </w:r>
      <w:r w:rsidR="00C644D9">
        <w:rPr>
          <w:sz w:val="28"/>
        </w:rPr>
        <w:t>, чтобы он сохранился, надо эту галочку убрать.</w:t>
      </w:r>
    </w:p>
    <w:p w:rsidR="00517915" w:rsidRPr="00517915" w:rsidRDefault="00B439DC" w:rsidP="00FB0395">
      <w:pPr>
        <w:rPr>
          <w:sz w:val="28"/>
        </w:rPr>
      </w:pPr>
      <w:r>
        <w:rPr>
          <w:b/>
          <w:sz w:val="28"/>
        </w:rPr>
        <w:lastRenderedPageBreak/>
        <w:t>Задание 2:</w:t>
      </w:r>
      <w:r>
        <w:rPr>
          <w:b/>
          <w:sz w:val="28"/>
        </w:rPr>
        <w:br/>
      </w:r>
      <w:r w:rsidR="00517915">
        <w:rPr>
          <w:noProof/>
          <w:sz w:val="28"/>
        </w:rPr>
        <w:drawing>
          <wp:inline distT="0" distB="0" distL="0" distR="0">
            <wp:extent cx="3973195" cy="4666615"/>
            <wp:effectExtent l="1905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466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7915">
        <w:rPr>
          <w:b/>
          <w:sz w:val="28"/>
        </w:rPr>
        <w:br/>
      </w:r>
      <w:r w:rsidR="00517915">
        <w:rPr>
          <w:noProof/>
          <w:sz w:val="28"/>
        </w:rPr>
        <w:drawing>
          <wp:inline distT="0" distB="0" distL="0" distR="0">
            <wp:extent cx="3042920" cy="3815080"/>
            <wp:effectExtent l="19050" t="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381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7915">
        <w:rPr>
          <w:b/>
          <w:sz w:val="28"/>
        </w:rPr>
        <w:br/>
      </w:r>
      <w:r w:rsidR="00517915">
        <w:rPr>
          <w:noProof/>
          <w:sz w:val="28"/>
        </w:rPr>
        <w:lastRenderedPageBreak/>
        <w:drawing>
          <wp:inline distT="0" distB="0" distL="0" distR="0">
            <wp:extent cx="3909695" cy="468249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5" cy="468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7915">
        <w:rPr>
          <w:b/>
          <w:sz w:val="28"/>
        </w:rPr>
        <w:br/>
      </w:r>
    </w:p>
    <w:tbl>
      <w:tblPr>
        <w:tblStyle w:val="a5"/>
        <w:tblW w:w="0" w:type="auto"/>
        <w:tblLook w:val="04A0"/>
      </w:tblPr>
      <w:tblGrid>
        <w:gridCol w:w="534"/>
        <w:gridCol w:w="2409"/>
        <w:gridCol w:w="6628"/>
      </w:tblGrid>
      <w:tr w:rsidR="00517915" w:rsidTr="00517915">
        <w:tc>
          <w:tcPr>
            <w:tcW w:w="534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409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Оснастка</w:t>
            </w:r>
          </w:p>
        </w:tc>
        <w:tc>
          <w:tcPr>
            <w:tcW w:w="6628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</w:tc>
      </w:tr>
      <w:tr w:rsidR="00517915" w:rsidTr="00517915">
        <w:tc>
          <w:tcPr>
            <w:tcW w:w="534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09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 w:rsidRPr="00517915">
              <w:rPr>
                <w:sz w:val="28"/>
              </w:rPr>
              <w:t>Общие папки</w:t>
            </w:r>
          </w:p>
        </w:tc>
        <w:tc>
          <w:tcPr>
            <w:tcW w:w="6628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 w:rsidRPr="00517915">
              <w:rPr>
                <w:sz w:val="28"/>
              </w:rPr>
              <w:t>Отправка сообщения консоли</w:t>
            </w:r>
          </w:p>
        </w:tc>
      </w:tr>
      <w:tr w:rsidR="00517915" w:rsidTr="00517915">
        <w:tc>
          <w:tcPr>
            <w:tcW w:w="534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409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 w:rsidRPr="00517915">
              <w:rPr>
                <w:sz w:val="28"/>
              </w:rPr>
              <w:t>Параметры безопасности</w:t>
            </w:r>
          </w:p>
        </w:tc>
        <w:tc>
          <w:tcPr>
            <w:tcW w:w="6628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 w:rsidRPr="00517915">
              <w:rPr>
                <w:sz w:val="28"/>
              </w:rPr>
              <w:t>Политики ограниченного использования программ, политики открытого ключа, управление политикой безопасности IP</w:t>
            </w:r>
          </w:p>
        </w:tc>
      </w:tr>
      <w:tr w:rsidR="00517915" w:rsidTr="00517915">
        <w:tc>
          <w:tcPr>
            <w:tcW w:w="534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409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 w:rsidRPr="00517915">
              <w:rPr>
                <w:sz w:val="28"/>
              </w:rPr>
              <w:t>Расширение служб</w:t>
            </w:r>
          </w:p>
        </w:tc>
        <w:tc>
          <w:tcPr>
            <w:tcW w:w="6628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 w:rsidRPr="00517915">
              <w:rPr>
                <w:sz w:val="28"/>
              </w:rPr>
              <w:t>Зависимости служб, оснастка расширения SNMP, отправка сообщения консоли, расширенный ви</w:t>
            </w:r>
            <w:r>
              <w:rPr>
                <w:sz w:val="28"/>
              </w:rPr>
              <w:t>д</w:t>
            </w:r>
          </w:p>
        </w:tc>
      </w:tr>
      <w:tr w:rsidR="00517915" w:rsidTr="00517915">
        <w:tc>
          <w:tcPr>
            <w:tcW w:w="534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409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 w:rsidRPr="00517915">
              <w:rPr>
                <w:sz w:val="28"/>
              </w:rPr>
              <w:t>Редактор объекта групповой политики</w:t>
            </w:r>
          </w:p>
        </w:tc>
        <w:tc>
          <w:tcPr>
            <w:tcW w:w="6628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proofErr w:type="spellStart"/>
            <w:r w:rsidRPr="00517915">
              <w:rPr>
                <w:sz w:val="28"/>
              </w:rPr>
              <w:t>Internet</w:t>
            </w:r>
            <w:proofErr w:type="spellEnd"/>
            <w:r w:rsidRPr="00517915">
              <w:rPr>
                <w:sz w:val="28"/>
              </w:rPr>
              <w:t xml:space="preserve"> </w:t>
            </w:r>
            <w:proofErr w:type="spellStart"/>
            <w:r w:rsidRPr="00517915">
              <w:rPr>
                <w:sz w:val="28"/>
              </w:rPr>
              <w:t>Explorer</w:t>
            </w:r>
            <w:proofErr w:type="spellEnd"/>
            <w:r w:rsidRPr="00517915">
              <w:rPr>
                <w:sz w:val="28"/>
              </w:rPr>
              <w:t xml:space="preserve"> </w:t>
            </w:r>
            <w:proofErr w:type="spellStart"/>
            <w:r w:rsidRPr="00517915">
              <w:rPr>
                <w:sz w:val="28"/>
              </w:rPr>
              <w:t>Maintenance</w:t>
            </w:r>
            <w:proofErr w:type="spellEnd"/>
            <w:r w:rsidRPr="00517915">
              <w:rPr>
                <w:sz w:val="28"/>
              </w:rPr>
              <w:t>, административные шаблоны, параметры безопасности, расширенный вид, редактор перенаправления папок, сценарии, установка программ</w:t>
            </w:r>
          </w:p>
        </w:tc>
      </w:tr>
      <w:tr w:rsidR="00517915" w:rsidTr="00517915">
        <w:tc>
          <w:tcPr>
            <w:tcW w:w="534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409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 w:rsidRPr="00517915">
              <w:rPr>
                <w:sz w:val="28"/>
              </w:rPr>
              <w:t>Результирующая политика</w:t>
            </w:r>
          </w:p>
        </w:tc>
        <w:tc>
          <w:tcPr>
            <w:tcW w:w="6628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proofErr w:type="spellStart"/>
            <w:r w:rsidRPr="00517915">
              <w:rPr>
                <w:sz w:val="28"/>
              </w:rPr>
              <w:t>nternet</w:t>
            </w:r>
            <w:proofErr w:type="spellEnd"/>
            <w:r w:rsidRPr="00517915">
              <w:rPr>
                <w:sz w:val="28"/>
              </w:rPr>
              <w:t xml:space="preserve"> </w:t>
            </w:r>
            <w:proofErr w:type="spellStart"/>
            <w:r w:rsidRPr="00517915">
              <w:rPr>
                <w:sz w:val="28"/>
              </w:rPr>
              <w:t>Explorer</w:t>
            </w:r>
            <w:proofErr w:type="spellEnd"/>
            <w:r w:rsidRPr="00517915">
              <w:rPr>
                <w:sz w:val="28"/>
              </w:rPr>
              <w:t xml:space="preserve"> </w:t>
            </w:r>
            <w:proofErr w:type="spellStart"/>
            <w:r w:rsidRPr="00517915">
              <w:rPr>
                <w:sz w:val="28"/>
              </w:rPr>
              <w:t>Maintenance</w:t>
            </w:r>
            <w:proofErr w:type="spellEnd"/>
            <w:r w:rsidRPr="00517915">
              <w:rPr>
                <w:sz w:val="28"/>
              </w:rPr>
              <w:t>, административные шаблоны, параметры безопасности, расширенный вид, редактор, перенаправления папок, сценарии, установка программ</w:t>
            </w:r>
          </w:p>
        </w:tc>
      </w:tr>
      <w:tr w:rsidR="00517915" w:rsidTr="00517915">
        <w:tc>
          <w:tcPr>
            <w:tcW w:w="534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409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 w:rsidRPr="00517915">
              <w:rPr>
                <w:sz w:val="28"/>
              </w:rPr>
              <w:t>Службы</w:t>
            </w:r>
          </w:p>
        </w:tc>
        <w:tc>
          <w:tcPr>
            <w:tcW w:w="6628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 w:rsidRPr="00517915">
              <w:rPr>
                <w:sz w:val="28"/>
              </w:rPr>
              <w:t>Зависимости служб, оснастка расширения SNMP, отправка сообщения консоли, расширенный вид</w:t>
            </w:r>
          </w:p>
        </w:tc>
      </w:tr>
      <w:tr w:rsidR="00517915" w:rsidTr="00517915">
        <w:tc>
          <w:tcPr>
            <w:tcW w:w="534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409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 w:rsidRPr="00517915">
              <w:rPr>
                <w:sz w:val="28"/>
              </w:rPr>
              <w:t xml:space="preserve">Управление </w:t>
            </w:r>
            <w:r w:rsidRPr="00517915">
              <w:rPr>
                <w:sz w:val="28"/>
              </w:rPr>
              <w:lastRenderedPageBreak/>
              <w:t>компьютером</w:t>
            </w:r>
          </w:p>
        </w:tc>
        <w:tc>
          <w:tcPr>
            <w:tcW w:w="6628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 w:rsidRPr="00517915">
              <w:rPr>
                <w:sz w:val="28"/>
              </w:rPr>
              <w:lastRenderedPageBreak/>
              <w:t xml:space="preserve">Дефрагментация диска, локальные пользователи и </w:t>
            </w:r>
            <w:r w:rsidRPr="00517915">
              <w:rPr>
                <w:sz w:val="28"/>
              </w:rPr>
              <w:lastRenderedPageBreak/>
              <w:t>группы, модуль расширения съемных носителей, отправка сообщения консоли, расширение диспетчера устройств, расширение журналов оповещений и производительности, расширение общих папок, просмотра событий, служб, управления дисками. Свойства системы, управляющий элемент WMI.</w:t>
            </w:r>
          </w:p>
        </w:tc>
      </w:tr>
    </w:tbl>
    <w:p w:rsidR="000153D3" w:rsidRPr="00517915" w:rsidRDefault="00075225" w:rsidP="00FB0395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0425" cy="3935680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noProof/>
          <w:sz w:val="28"/>
        </w:rPr>
        <w:lastRenderedPageBreak/>
        <w:drawing>
          <wp:inline distT="0" distB="0" distL="0" distR="0">
            <wp:extent cx="4745355" cy="372046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372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4777105" cy="3704590"/>
            <wp:effectExtent l="19050" t="0" r="444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noProof/>
          <w:sz w:val="28"/>
        </w:rPr>
        <w:lastRenderedPageBreak/>
        <w:drawing>
          <wp:inline distT="0" distB="0" distL="0" distR="0">
            <wp:extent cx="4414520" cy="2727325"/>
            <wp:effectExtent l="19050" t="0" r="508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20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3373755" cy="170243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170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</w:p>
    <w:sectPr w:rsidR="000153D3" w:rsidRPr="00517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>
    <w:useFELayout/>
  </w:compat>
  <w:rsids>
    <w:rsidRoot w:val="00FB0395"/>
    <w:rsid w:val="000153D3"/>
    <w:rsid w:val="00075225"/>
    <w:rsid w:val="00517915"/>
    <w:rsid w:val="0066646A"/>
    <w:rsid w:val="00B439DC"/>
    <w:rsid w:val="00C644D9"/>
    <w:rsid w:val="00FB0395"/>
    <w:rsid w:val="00FD6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6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675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179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517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4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8</cp:revision>
  <dcterms:created xsi:type="dcterms:W3CDTF">2020-06-14T17:54:00Z</dcterms:created>
  <dcterms:modified xsi:type="dcterms:W3CDTF">2020-06-14T21:03:00Z</dcterms:modified>
</cp:coreProperties>
</file>