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5382"/>
        <w:gridCol w:w="4961"/>
        <w:gridCol w:w="4961"/>
      </w:tblGrid>
      <w:tr w:rsidR="0076309E" w:rsidTr="004F5CA4">
        <w:tc>
          <w:tcPr>
            <w:tcW w:w="5382" w:type="dxa"/>
          </w:tcPr>
          <w:p w:rsidR="0076309E" w:rsidRDefault="005677EA" w:rsidP="0076309E">
            <w:pPr>
              <w:jc w:val="center"/>
            </w:pPr>
            <w:r>
              <w:t>Гибкие навыки</w:t>
            </w:r>
          </w:p>
        </w:tc>
        <w:tc>
          <w:tcPr>
            <w:tcW w:w="4961" w:type="dxa"/>
          </w:tcPr>
          <w:p w:rsidR="0076309E" w:rsidRDefault="00FC0260" w:rsidP="0076309E">
            <w:pPr>
              <w:jc w:val="center"/>
            </w:pPr>
            <w:r>
              <w:t>Качества соискателя</w:t>
            </w:r>
          </w:p>
        </w:tc>
        <w:tc>
          <w:tcPr>
            <w:tcW w:w="4961" w:type="dxa"/>
          </w:tcPr>
          <w:p w:rsidR="0076309E" w:rsidRDefault="00FC0260" w:rsidP="0076309E">
            <w:pPr>
              <w:jc w:val="center"/>
            </w:pPr>
            <w:r>
              <w:t>Качества соискателя по мнению работодателя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Осуществлять коммуникации</w:t>
            </w:r>
          </w:p>
        </w:tc>
        <w:tc>
          <w:tcPr>
            <w:tcW w:w="4961" w:type="dxa"/>
          </w:tcPr>
          <w:p w:rsidR="0076309E" w:rsidRDefault="000357D8" w:rsidP="00C46F58">
            <w:r w:rsidRPr="000357D8">
              <w:t>Коммуникабельность</w:t>
            </w:r>
            <w:r>
              <w:t xml:space="preserve">, </w:t>
            </w:r>
            <w:r w:rsidR="00F55C4C">
              <w:t>с</w:t>
            </w:r>
            <w:r w:rsidRPr="000357D8">
              <w:t>трессоустойчивость</w:t>
            </w:r>
            <w:r>
              <w:t xml:space="preserve">, </w:t>
            </w:r>
            <w:r w:rsidR="00F55C4C">
              <w:t>и</w:t>
            </w:r>
            <w:r w:rsidRPr="000357D8">
              <w:t>сполнительность</w:t>
            </w:r>
            <w:r>
              <w:t xml:space="preserve">, </w:t>
            </w:r>
            <w:r w:rsidR="00F55C4C">
              <w:t>в</w:t>
            </w:r>
            <w:r w:rsidRPr="000357D8">
              <w:t>нимательность</w:t>
            </w:r>
            <w:r>
              <w:t xml:space="preserve">, </w:t>
            </w:r>
            <w:r w:rsidR="00F55C4C">
              <w:t>д</w:t>
            </w:r>
            <w:r w:rsidRPr="000357D8">
              <w:t>оброжелательность</w:t>
            </w:r>
          </w:p>
        </w:tc>
        <w:tc>
          <w:tcPr>
            <w:tcW w:w="4961" w:type="dxa"/>
          </w:tcPr>
          <w:p w:rsidR="0076309E" w:rsidRDefault="000357D8" w:rsidP="00C46F58">
            <w:r w:rsidRPr="000357D8">
              <w:t>Коммуникабельность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Выяснять из беседы с заказчиком и понимать причины возникших аварийных ситуаций с информационным ресурсом</w:t>
            </w:r>
          </w:p>
        </w:tc>
        <w:tc>
          <w:tcPr>
            <w:tcW w:w="4961" w:type="dxa"/>
          </w:tcPr>
          <w:p w:rsidR="0076309E" w:rsidRDefault="001D4466" w:rsidP="00C46F58">
            <w:r w:rsidRPr="001D4466">
              <w:t>Ответственность</w:t>
            </w:r>
            <w:r>
              <w:t>, к</w:t>
            </w:r>
            <w:r w:rsidRPr="001D4466">
              <w:t>оммуникабельность</w:t>
            </w:r>
            <w:r>
              <w:t>, б</w:t>
            </w:r>
            <w:r w:rsidRPr="001D4466">
              <w:t>ыстрая обучаемость</w:t>
            </w:r>
            <w:r>
              <w:t>, о</w:t>
            </w:r>
            <w:r w:rsidRPr="001D4466">
              <w:t>рганизованность</w:t>
            </w:r>
            <w:r>
              <w:t>, в</w:t>
            </w:r>
            <w:r w:rsidRPr="001D4466">
              <w:t>нимательность</w:t>
            </w:r>
            <w:r>
              <w:t>, с</w:t>
            </w:r>
            <w:r w:rsidRPr="001D4466">
              <w:t>амостоятельность</w:t>
            </w:r>
            <w:r>
              <w:t>, у</w:t>
            </w:r>
            <w:r w:rsidRPr="001D4466">
              <w:t>мение решать задачи</w:t>
            </w:r>
            <w:r>
              <w:t>, а</w:t>
            </w:r>
            <w:r w:rsidRPr="001D4466">
              <w:t>налитический склад ума</w:t>
            </w:r>
            <w:r>
              <w:t>, х</w:t>
            </w:r>
            <w:r w:rsidRPr="001D4466">
              <w:t>орошая концентрация</w:t>
            </w:r>
            <w:r>
              <w:t xml:space="preserve"> </w:t>
            </w:r>
          </w:p>
        </w:tc>
        <w:tc>
          <w:tcPr>
            <w:tcW w:w="4961" w:type="dxa"/>
          </w:tcPr>
          <w:p w:rsidR="0076309E" w:rsidRDefault="001D4466" w:rsidP="004F5CA4">
            <w:r w:rsidRPr="001D4466">
              <w:t>Коммуникабельность</w:t>
            </w:r>
            <w:r>
              <w:t xml:space="preserve">, </w:t>
            </w:r>
            <w:r w:rsidRPr="001D4466">
              <w:t>умение решать задачи, аналитический склад ума, хорошая концентрация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Применять установленные правила делового общения при общении с заказчиком</w:t>
            </w:r>
          </w:p>
        </w:tc>
        <w:tc>
          <w:tcPr>
            <w:tcW w:w="4961" w:type="dxa"/>
          </w:tcPr>
          <w:p w:rsidR="0076309E" w:rsidRDefault="00DF4C7F" w:rsidP="00C46F58">
            <w:r w:rsidRPr="00DF4C7F">
              <w:t>Ответственность</w:t>
            </w:r>
            <w:r>
              <w:t>, к</w:t>
            </w:r>
            <w:r w:rsidRPr="00DF4C7F">
              <w:t>оммуникабельность</w:t>
            </w:r>
            <w:r>
              <w:t>, п</w:t>
            </w:r>
            <w:r w:rsidRPr="00DF4C7F">
              <w:t>унктуальность</w:t>
            </w:r>
            <w:r>
              <w:t>, а</w:t>
            </w:r>
            <w:r w:rsidRPr="00DF4C7F">
              <w:t>ккуратность</w:t>
            </w:r>
            <w:r>
              <w:t>, в</w:t>
            </w:r>
            <w:r w:rsidRPr="00DF4C7F">
              <w:t>нимательность</w:t>
            </w:r>
            <w:r>
              <w:t>, с</w:t>
            </w:r>
            <w:r w:rsidRPr="00DF4C7F">
              <w:t>амоорганизация</w:t>
            </w:r>
            <w:r>
              <w:t>, д</w:t>
            </w:r>
            <w:r w:rsidRPr="00DF4C7F">
              <w:t>оброжелательность</w:t>
            </w:r>
            <w:r>
              <w:t>.</w:t>
            </w:r>
          </w:p>
        </w:tc>
        <w:tc>
          <w:tcPr>
            <w:tcW w:w="4961" w:type="dxa"/>
          </w:tcPr>
          <w:p w:rsidR="0076309E" w:rsidRDefault="00DF4C7F" w:rsidP="00C46F58">
            <w:r w:rsidRPr="00DF4C7F">
              <w:t>Ответственность, коммуникабельность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Отвечать на запросы заказчика в установленные регламентом сроки</w:t>
            </w:r>
          </w:p>
        </w:tc>
        <w:tc>
          <w:tcPr>
            <w:tcW w:w="4961" w:type="dxa"/>
          </w:tcPr>
          <w:p w:rsidR="0076309E" w:rsidRDefault="00163B6B" w:rsidP="00C46F58">
            <w:r w:rsidRPr="00163B6B">
              <w:t>Ответственность</w:t>
            </w:r>
            <w:r>
              <w:t>, к</w:t>
            </w:r>
            <w:r w:rsidRPr="00163B6B">
              <w:t>оммуникабельность</w:t>
            </w:r>
            <w:r>
              <w:t>, с</w:t>
            </w:r>
            <w:r w:rsidRPr="00163B6B">
              <w:t>трессоустойчивость</w:t>
            </w:r>
            <w:r>
              <w:t>, и</w:t>
            </w:r>
            <w:r w:rsidRPr="00163B6B">
              <w:t>сполнительность</w:t>
            </w:r>
            <w:r>
              <w:t>, п</w:t>
            </w:r>
            <w:r w:rsidRPr="00163B6B">
              <w:t>унктуальность</w:t>
            </w:r>
            <w:r>
              <w:t>, р</w:t>
            </w:r>
            <w:r w:rsidRPr="00163B6B">
              <w:t>аботоспособность</w:t>
            </w:r>
            <w:r>
              <w:t>, о</w:t>
            </w:r>
            <w:r w:rsidRPr="00163B6B">
              <w:t>рганизованность</w:t>
            </w:r>
            <w:r>
              <w:t>, с</w:t>
            </w:r>
            <w:r w:rsidRPr="00163B6B">
              <w:t>амостоятельность</w:t>
            </w:r>
            <w:r>
              <w:t>, с</w:t>
            </w:r>
            <w:r w:rsidRPr="00163B6B">
              <w:t>амоорганизация</w:t>
            </w:r>
            <w:r>
              <w:t>, к</w:t>
            </w:r>
            <w:r w:rsidRPr="00163B6B">
              <w:t>реативность</w:t>
            </w:r>
          </w:p>
        </w:tc>
        <w:tc>
          <w:tcPr>
            <w:tcW w:w="4961" w:type="dxa"/>
          </w:tcPr>
          <w:p w:rsidR="0076309E" w:rsidRDefault="00163B6B" w:rsidP="00C46F58">
            <w:r w:rsidRPr="00163B6B">
              <w:t>Ответственность, коммуникабельность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Анализировать и решать типовые запросы заказчиков</w:t>
            </w:r>
          </w:p>
        </w:tc>
        <w:tc>
          <w:tcPr>
            <w:tcW w:w="4961" w:type="dxa"/>
          </w:tcPr>
          <w:p w:rsidR="0076309E" w:rsidRDefault="006C748C" w:rsidP="00C46F58">
            <w:r w:rsidRPr="006C748C">
              <w:t>Ответственность</w:t>
            </w:r>
            <w:r>
              <w:t>, ц</w:t>
            </w:r>
            <w:r w:rsidRPr="006C748C">
              <w:t>елеустремленность</w:t>
            </w:r>
            <w:r>
              <w:t>, и</w:t>
            </w:r>
            <w:r w:rsidRPr="006C748C">
              <w:t>сполнительность</w:t>
            </w:r>
            <w:r>
              <w:t>, р</w:t>
            </w:r>
            <w:r w:rsidRPr="006C748C">
              <w:t>аботоспособность</w:t>
            </w:r>
            <w:r>
              <w:t>, у</w:t>
            </w:r>
            <w:r w:rsidRPr="006C748C">
              <w:t>мение работать в команде</w:t>
            </w:r>
            <w:r>
              <w:t>, к</w:t>
            </w:r>
            <w:r w:rsidRPr="006C748C">
              <w:t>реативность</w:t>
            </w:r>
            <w:r>
              <w:t>, у</w:t>
            </w:r>
            <w:r w:rsidRPr="006C748C">
              <w:t>мение решать задачи</w:t>
            </w:r>
            <w:r>
              <w:t>, а</w:t>
            </w:r>
            <w:r w:rsidRPr="006C748C">
              <w:t>налитический склад ума</w:t>
            </w:r>
            <w:r>
              <w:t>, у</w:t>
            </w:r>
            <w:r w:rsidRPr="006C748C">
              <w:t>порство</w:t>
            </w:r>
            <w:r>
              <w:t>, а</w:t>
            </w:r>
            <w:r w:rsidRPr="006C748C">
              <w:t>лгоритмизированный подход</w:t>
            </w:r>
          </w:p>
        </w:tc>
        <w:tc>
          <w:tcPr>
            <w:tcW w:w="4961" w:type="dxa"/>
          </w:tcPr>
          <w:p w:rsidR="0076309E" w:rsidRDefault="006C748C" w:rsidP="00C46F58">
            <w:r w:rsidRPr="006C748C">
              <w:t>Ответственность</w:t>
            </w:r>
            <w:r>
              <w:t xml:space="preserve">, </w:t>
            </w:r>
            <w:r w:rsidRPr="006C748C">
              <w:t>умение работать в команде</w:t>
            </w:r>
            <w:r>
              <w:t xml:space="preserve">, </w:t>
            </w:r>
            <w:r w:rsidRPr="006C748C">
              <w:t>умение решать задачи, аналитический склад ума, упорство, алгоритмизированный подход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Координировать решение запросов заказчиков со специалистами соответствующих подразделений</w:t>
            </w:r>
          </w:p>
        </w:tc>
        <w:tc>
          <w:tcPr>
            <w:tcW w:w="4961" w:type="dxa"/>
          </w:tcPr>
          <w:p w:rsidR="0076309E" w:rsidRDefault="004A3E49" w:rsidP="00C46F58">
            <w:r w:rsidRPr="004A3E49">
              <w:t>Коммуникабельность</w:t>
            </w:r>
            <w:r>
              <w:t>, и</w:t>
            </w:r>
            <w:r w:rsidRPr="004A3E49">
              <w:t>сполнительность</w:t>
            </w:r>
            <w:r>
              <w:t>, в</w:t>
            </w:r>
            <w:r w:rsidRPr="004A3E49">
              <w:t>нимательность</w:t>
            </w:r>
            <w:r>
              <w:t>, у</w:t>
            </w:r>
            <w:r w:rsidRPr="004A3E49">
              <w:t>мение работать в команде</w:t>
            </w:r>
          </w:p>
        </w:tc>
        <w:tc>
          <w:tcPr>
            <w:tcW w:w="4961" w:type="dxa"/>
          </w:tcPr>
          <w:p w:rsidR="0076309E" w:rsidRDefault="004A3E49" w:rsidP="00C46F58">
            <w:r w:rsidRPr="004A3E49">
              <w:t>Коммуникабельность</w:t>
            </w:r>
            <w:r>
              <w:t xml:space="preserve">, </w:t>
            </w:r>
            <w:r w:rsidRPr="004A3E49">
              <w:t>умение работать в команде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Объяснять заказчикам пути решения возникшей проблемы</w:t>
            </w:r>
          </w:p>
        </w:tc>
        <w:tc>
          <w:tcPr>
            <w:tcW w:w="4961" w:type="dxa"/>
          </w:tcPr>
          <w:p w:rsidR="0076309E" w:rsidRDefault="009716C6" w:rsidP="00C46F58">
            <w:r w:rsidRPr="009716C6">
              <w:t>Коммуникабельность</w:t>
            </w:r>
            <w:r>
              <w:t>, у</w:t>
            </w:r>
            <w:r w:rsidRPr="009716C6">
              <w:t>мение работать в команде</w:t>
            </w:r>
            <w:r>
              <w:t>, э</w:t>
            </w:r>
            <w:r w:rsidRPr="009716C6">
              <w:t>нергичность</w:t>
            </w:r>
          </w:p>
        </w:tc>
        <w:tc>
          <w:tcPr>
            <w:tcW w:w="4961" w:type="dxa"/>
          </w:tcPr>
          <w:p w:rsidR="0076309E" w:rsidRDefault="009716C6" w:rsidP="00C46F58">
            <w:r>
              <w:t>Коммуникабельность, у</w:t>
            </w:r>
            <w:r w:rsidRPr="009716C6">
              <w:t>мение работать в команде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Проводить анкетирование</w:t>
            </w:r>
          </w:p>
        </w:tc>
        <w:tc>
          <w:tcPr>
            <w:tcW w:w="4961" w:type="dxa"/>
          </w:tcPr>
          <w:p w:rsidR="0076309E" w:rsidRDefault="0002000F" w:rsidP="00C46F58">
            <w:r w:rsidRPr="0002000F">
              <w:t>Исполнительность</w:t>
            </w:r>
            <w:r>
              <w:t>, с</w:t>
            </w:r>
            <w:r w:rsidRPr="0002000F">
              <w:t>трессоустойчивость</w:t>
            </w:r>
            <w:r>
              <w:t>, в</w:t>
            </w:r>
            <w:r w:rsidRPr="0002000F">
              <w:t>нимательность</w:t>
            </w:r>
            <w:r>
              <w:t>, с</w:t>
            </w:r>
            <w:r w:rsidRPr="0002000F">
              <w:t>амостоятельность</w:t>
            </w:r>
            <w:r>
              <w:t>, к</w:t>
            </w:r>
            <w:r w:rsidRPr="0002000F">
              <w:t>реативность</w:t>
            </w:r>
            <w:r>
              <w:t>, а</w:t>
            </w:r>
            <w:r w:rsidRPr="0002000F">
              <w:t>ктивная жизненная позиция</w:t>
            </w:r>
            <w:r>
              <w:t>, а</w:t>
            </w:r>
            <w:r w:rsidRPr="0002000F">
              <w:t>лгоритмизированный подход</w:t>
            </w:r>
            <w:r>
              <w:t>, о</w:t>
            </w:r>
            <w:r w:rsidRPr="0002000F">
              <w:t>тветственность</w:t>
            </w:r>
            <w:r>
              <w:t xml:space="preserve">, </w:t>
            </w:r>
            <w:r w:rsidRPr="0002000F">
              <w:t>усидчивость</w:t>
            </w:r>
          </w:p>
        </w:tc>
        <w:tc>
          <w:tcPr>
            <w:tcW w:w="4961" w:type="dxa"/>
          </w:tcPr>
          <w:p w:rsidR="0076309E" w:rsidRDefault="0002000F" w:rsidP="00C46F58">
            <w:r>
              <w:t>О</w:t>
            </w:r>
            <w:r w:rsidRPr="0002000F">
              <w:t>тветственность</w:t>
            </w:r>
            <w:r>
              <w:t xml:space="preserve">, </w:t>
            </w:r>
            <w:r w:rsidRPr="0002000F">
              <w:t>алгоритмизированный подход</w:t>
            </w:r>
            <w:r>
              <w:t>, у</w:t>
            </w:r>
            <w:r w:rsidRPr="0002000F">
              <w:t>сидчивость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Проводить интервьюирование</w:t>
            </w:r>
          </w:p>
        </w:tc>
        <w:tc>
          <w:tcPr>
            <w:tcW w:w="4961" w:type="dxa"/>
          </w:tcPr>
          <w:p w:rsidR="0076309E" w:rsidRDefault="005929DF" w:rsidP="00C46F58">
            <w:r w:rsidRPr="005929DF">
              <w:t>Коммуникабельность</w:t>
            </w:r>
            <w:r>
              <w:t>, о</w:t>
            </w:r>
            <w:r w:rsidRPr="005929DF">
              <w:t>рганизованность</w:t>
            </w:r>
            <w:r>
              <w:t>, а</w:t>
            </w:r>
            <w:r w:rsidRPr="005929DF">
              <w:t>ккуратность</w:t>
            </w:r>
            <w:r>
              <w:t>, к</w:t>
            </w:r>
            <w:r w:rsidRPr="005929DF">
              <w:t>реативность</w:t>
            </w:r>
            <w:r>
              <w:t>, а</w:t>
            </w:r>
            <w:r w:rsidRPr="005929DF">
              <w:t>налитический склад ума</w:t>
            </w:r>
            <w:r>
              <w:t>, у</w:t>
            </w:r>
            <w:r w:rsidRPr="005929DF">
              <w:t>порство</w:t>
            </w:r>
            <w:r>
              <w:t>, х</w:t>
            </w:r>
            <w:r w:rsidRPr="005929DF">
              <w:t>орошая концентрация</w:t>
            </w:r>
            <w:r>
              <w:t xml:space="preserve">, </w:t>
            </w:r>
          </w:p>
        </w:tc>
        <w:tc>
          <w:tcPr>
            <w:tcW w:w="4961" w:type="dxa"/>
          </w:tcPr>
          <w:p w:rsidR="0076309E" w:rsidRDefault="005929DF" w:rsidP="00C46F58">
            <w:r w:rsidRPr="005929DF">
              <w:t>Коммуникабельность</w:t>
            </w:r>
            <w:r>
              <w:t xml:space="preserve">, </w:t>
            </w:r>
            <w:r w:rsidRPr="005929DF">
              <w:t>аналитический склад ума, упорство, хорошая концентрация</w:t>
            </w:r>
          </w:p>
        </w:tc>
      </w:tr>
      <w:tr w:rsidR="0076309E" w:rsidTr="004F5CA4">
        <w:tc>
          <w:tcPr>
            <w:tcW w:w="5382" w:type="dxa"/>
          </w:tcPr>
          <w:p w:rsidR="0076309E" w:rsidRDefault="00B94EB2" w:rsidP="00B94EB2">
            <w:pPr>
              <w:pStyle w:val="Default"/>
            </w:pPr>
            <w:r w:rsidRPr="00393516">
              <w:rPr>
                <w:sz w:val="22"/>
                <w:szCs w:val="22"/>
              </w:rPr>
              <w:lastRenderedPageBreak/>
              <w:t>Выбирать способ действия из известных; контролировать, оценивать и корректировать свои действия</w:t>
            </w:r>
          </w:p>
        </w:tc>
        <w:tc>
          <w:tcPr>
            <w:tcW w:w="4961" w:type="dxa"/>
          </w:tcPr>
          <w:p w:rsidR="0076309E" w:rsidRDefault="00173F6E" w:rsidP="00173F6E">
            <w:r w:rsidRPr="00173F6E">
              <w:t>Ответственность</w:t>
            </w:r>
            <w:r>
              <w:t>, и</w:t>
            </w:r>
            <w:r w:rsidRPr="00173F6E">
              <w:t>сполнительность</w:t>
            </w:r>
            <w:r>
              <w:t>, б</w:t>
            </w:r>
            <w:r w:rsidRPr="00173F6E">
              <w:t>ыстрая обучаемость</w:t>
            </w:r>
            <w:r>
              <w:t>, о</w:t>
            </w:r>
            <w:r w:rsidRPr="00173F6E">
              <w:t>рганизованность</w:t>
            </w:r>
            <w:r>
              <w:t>, с</w:t>
            </w:r>
            <w:r w:rsidRPr="00173F6E">
              <w:t>амостоятельность</w:t>
            </w:r>
            <w:r>
              <w:t>, с</w:t>
            </w:r>
            <w:r w:rsidRPr="00173F6E">
              <w:t>амоорганизация</w:t>
            </w:r>
            <w:r>
              <w:t>, к</w:t>
            </w:r>
            <w:r w:rsidRPr="00173F6E">
              <w:t>реативность</w:t>
            </w:r>
            <w:r>
              <w:t>, у</w:t>
            </w:r>
            <w:r>
              <w:t>мение решать задачи</w:t>
            </w:r>
            <w:r>
              <w:t>, а</w:t>
            </w:r>
            <w:r>
              <w:t>налитический склад ума</w:t>
            </w:r>
            <w:r>
              <w:t>, х</w:t>
            </w:r>
            <w:r w:rsidRPr="00173F6E">
              <w:t>орошая концентрация</w:t>
            </w:r>
          </w:p>
        </w:tc>
        <w:tc>
          <w:tcPr>
            <w:tcW w:w="4961" w:type="dxa"/>
          </w:tcPr>
          <w:p w:rsidR="0076309E" w:rsidRDefault="00173F6E" w:rsidP="00173F6E">
            <w:r w:rsidRPr="00173F6E">
              <w:t>Ответственность</w:t>
            </w:r>
            <w:r>
              <w:t>, у</w:t>
            </w:r>
            <w:r w:rsidRPr="00173F6E">
              <w:t>мение решать за</w:t>
            </w:r>
            <w:r>
              <w:t>дачи, аналитический склад ума, х</w:t>
            </w:r>
            <w:r w:rsidRPr="00173F6E">
              <w:t>орошая концентрация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Проводить переговоры</w:t>
            </w:r>
          </w:p>
        </w:tc>
        <w:tc>
          <w:tcPr>
            <w:tcW w:w="4961" w:type="dxa"/>
          </w:tcPr>
          <w:p w:rsidR="0076309E" w:rsidRDefault="00192702" w:rsidP="00192702">
            <w:r w:rsidRPr="00192702">
              <w:t>Коммуникабельность</w:t>
            </w:r>
            <w:r>
              <w:t>, с</w:t>
            </w:r>
            <w:r w:rsidRPr="00192702">
              <w:t>трессоустойчивость</w:t>
            </w:r>
            <w:r>
              <w:t>, и</w:t>
            </w:r>
            <w:r w:rsidRPr="00192702">
              <w:t>сполнительность</w:t>
            </w:r>
            <w:r>
              <w:t>, о</w:t>
            </w:r>
            <w:r w:rsidRPr="00192702">
              <w:t>рганизованность</w:t>
            </w:r>
            <w:r>
              <w:t>, у</w:t>
            </w:r>
            <w:r w:rsidRPr="00192702">
              <w:t>мение работать в команде</w:t>
            </w:r>
            <w:r>
              <w:t>, и</w:t>
            </w:r>
            <w:r w:rsidRPr="00192702">
              <w:t>нициативность</w:t>
            </w:r>
            <w:r>
              <w:t>, э</w:t>
            </w:r>
            <w:r w:rsidRPr="00192702">
              <w:t>нергичность</w:t>
            </w:r>
            <w:r>
              <w:t>, д</w:t>
            </w:r>
            <w:r w:rsidRPr="00192702">
              <w:t>оброжелательность</w:t>
            </w:r>
            <w:r>
              <w:t>, упорство, хорошая концентрация, усидчивость</w:t>
            </w:r>
          </w:p>
        </w:tc>
        <w:tc>
          <w:tcPr>
            <w:tcW w:w="4961" w:type="dxa"/>
          </w:tcPr>
          <w:p w:rsidR="0076309E" w:rsidRDefault="00192702" w:rsidP="00C46F58">
            <w:r w:rsidRPr="00192702">
              <w:t>Коммуникабельность</w:t>
            </w:r>
            <w:r>
              <w:t xml:space="preserve">, </w:t>
            </w:r>
            <w:r w:rsidRPr="00192702">
              <w:t>умение работать в команде, инициативность</w:t>
            </w:r>
            <w:r>
              <w:t xml:space="preserve">, </w:t>
            </w:r>
            <w:r w:rsidRPr="00192702">
              <w:t>упорство, хо</w:t>
            </w:r>
            <w:r>
              <w:t>рошая концентрация, усидчивость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Проводить презентации</w:t>
            </w:r>
          </w:p>
        </w:tc>
        <w:tc>
          <w:tcPr>
            <w:tcW w:w="4961" w:type="dxa"/>
          </w:tcPr>
          <w:p w:rsidR="0076309E" w:rsidRDefault="00E160F1" w:rsidP="00E160F1">
            <w:r w:rsidRPr="00E160F1">
              <w:t>Коммуникабельность</w:t>
            </w:r>
            <w:r>
              <w:t>, и</w:t>
            </w:r>
            <w:r w:rsidRPr="00E160F1">
              <w:t>сполнительность</w:t>
            </w:r>
            <w:r>
              <w:t>, о</w:t>
            </w:r>
            <w:r w:rsidRPr="00E160F1">
              <w:t>рганизованность</w:t>
            </w:r>
            <w:r>
              <w:t>, а</w:t>
            </w:r>
            <w:r>
              <w:t>ккуратность</w:t>
            </w:r>
            <w:r>
              <w:t>, в</w:t>
            </w:r>
            <w:r>
              <w:t>нимательность</w:t>
            </w:r>
            <w:r>
              <w:t>, инициативность, с</w:t>
            </w:r>
            <w:r>
              <w:t>амостоятельность</w:t>
            </w:r>
            <w:r>
              <w:t>, к</w:t>
            </w:r>
            <w:r w:rsidRPr="00E160F1">
              <w:t>реативность</w:t>
            </w:r>
            <w:r>
              <w:t xml:space="preserve">, </w:t>
            </w:r>
            <w:r w:rsidRPr="00E160F1">
              <w:t>хорошая концентрация</w:t>
            </w:r>
          </w:p>
        </w:tc>
        <w:tc>
          <w:tcPr>
            <w:tcW w:w="4961" w:type="dxa"/>
          </w:tcPr>
          <w:p w:rsidR="0076309E" w:rsidRDefault="00E160F1" w:rsidP="00C46F58">
            <w:r w:rsidRPr="00E160F1">
              <w:t>Коммуникабельность</w:t>
            </w:r>
            <w:r>
              <w:t xml:space="preserve">, </w:t>
            </w:r>
            <w:r w:rsidRPr="00E160F1">
              <w:t>организованность</w:t>
            </w:r>
            <w:r>
              <w:t xml:space="preserve">, </w:t>
            </w:r>
            <w:r w:rsidRPr="00E160F1">
              <w:t>инициативность</w:t>
            </w:r>
            <w:r>
              <w:t xml:space="preserve">, </w:t>
            </w:r>
            <w:r w:rsidRPr="00E160F1">
              <w:t>хорошая концентрация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Планировать работы</w:t>
            </w:r>
          </w:p>
        </w:tc>
        <w:tc>
          <w:tcPr>
            <w:tcW w:w="4961" w:type="dxa"/>
          </w:tcPr>
          <w:p w:rsidR="0076309E" w:rsidRDefault="00C0479B" w:rsidP="00C0479B">
            <w:r w:rsidRPr="00C0479B">
              <w:t>Ответственность</w:t>
            </w:r>
            <w:r>
              <w:t>, ц</w:t>
            </w:r>
            <w:r w:rsidRPr="00C0479B">
              <w:t>елеустремленность</w:t>
            </w:r>
            <w:r>
              <w:t>, и</w:t>
            </w:r>
            <w:r w:rsidRPr="00C0479B">
              <w:t>сполнительность</w:t>
            </w:r>
            <w:r>
              <w:t>, работоспособность, о</w:t>
            </w:r>
            <w:r>
              <w:t>рганизованность</w:t>
            </w:r>
            <w:r>
              <w:t>, с</w:t>
            </w:r>
            <w:r w:rsidRPr="00C0479B">
              <w:t>амостоятельность</w:t>
            </w:r>
            <w:r>
              <w:t>, с</w:t>
            </w:r>
            <w:r w:rsidRPr="00C0479B">
              <w:t>амоорганизация</w:t>
            </w:r>
            <w:r>
              <w:t>, к</w:t>
            </w:r>
            <w:r w:rsidRPr="00C0479B">
              <w:t>реативность</w:t>
            </w:r>
            <w:r>
              <w:t>, аналитический склад ума, хорошая концентрация, алгоритмизированный подход</w:t>
            </w:r>
          </w:p>
        </w:tc>
        <w:tc>
          <w:tcPr>
            <w:tcW w:w="4961" w:type="dxa"/>
          </w:tcPr>
          <w:p w:rsidR="0076309E" w:rsidRDefault="00C0479B" w:rsidP="00C46F58">
            <w:r w:rsidRPr="00C0479B">
              <w:t>Ответственность</w:t>
            </w:r>
            <w:r>
              <w:t xml:space="preserve">, </w:t>
            </w:r>
            <w:r w:rsidRPr="00C0479B">
              <w:t>аналитический склад ума, хорошая концентрация, алгоритмизированный подход</w:t>
            </w:r>
          </w:p>
        </w:tc>
      </w:tr>
      <w:tr w:rsidR="0076309E" w:rsidTr="004F5CA4">
        <w:tc>
          <w:tcPr>
            <w:tcW w:w="5382" w:type="dxa"/>
          </w:tcPr>
          <w:p w:rsidR="0076309E" w:rsidRDefault="00FC0260" w:rsidP="00C46F58">
            <w:r w:rsidRPr="00FC0260">
              <w:t>Вести деловые переговоры с потенциальными заказчиками</w:t>
            </w:r>
          </w:p>
        </w:tc>
        <w:tc>
          <w:tcPr>
            <w:tcW w:w="4961" w:type="dxa"/>
          </w:tcPr>
          <w:p w:rsidR="0076309E" w:rsidRDefault="00A774C5" w:rsidP="00A774C5">
            <w:r w:rsidRPr="00A774C5">
              <w:t>Ответственность</w:t>
            </w:r>
            <w:r>
              <w:t xml:space="preserve">, </w:t>
            </w:r>
            <w:r w:rsidRPr="00A774C5">
              <w:t>коммуникабельность</w:t>
            </w:r>
            <w:r>
              <w:t xml:space="preserve">, </w:t>
            </w:r>
            <w:r w:rsidRPr="00A774C5">
              <w:t>целеустремленность</w:t>
            </w:r>
            <w:r>
              <w:t xml:space="preserve">, </w:t>
            </w:r>
            <w:r w:rsidRPr="00A774C5">
              <w:t>исполнительность</w:t>
            </w:r>
            <w:r>
              <w:t xml:space="preserve">, </w:t>
            </w:r>
            <w:r w:rsidRPr="00A774C5">
              <w:t>пунктуальность</w:t>
            </w:r>
            <w:r>
              <w:t xml:space="preserve">, </w:t>
            </w:r>
            <w:r w:rsidRPr="00A774C5">
              <w:t>организованность</w:t>
            </w:r>
            <w:r>
              <w:t xml:space="preserve">, </w:t>
            </w:r>
            <w:r w:rsidRPr="00A774C5">
              <w:t>креативность</w:t>
            </w:r>
            <w:r>
              <w:t>, упорство</w:t>
            </w:r>
          </w:p>
        </w:tc>
        <w:tc>
          <w:tcPr>
            <w:tcW w:w="4961" w:type="dxa"/>
          </w:tcPr>
          <w:p w:rsidR="0076309E" w:rsidRDefault="00A774C5" w:rsidP="00C46F58">
            <w:r w:rsidRPr="00A774C5">
              <w:t>Ответственность, коммуникабельность</w:t>
            </w:r>
            <w:r>
              <w:t xml:space="preserve">, </w:t>
            </w:r>
            <w:r w:rsidRPr="00A774C5">
              <w:t>упорство</w:t>
            </w:r>
          </w:p>
        </w:tc>
      </w:tr>
      <w:tr w:rsidR="00A774C5" w:rsidTr="004F5CA4">
        <w:tc>
          <w:tcPr>
            <w:tcW w:w="5382" w:type="dxa"/>
          </w:tcPr>
          <w:p w:rsidR="00A774C5" w:rsidRDefault="00A774C5" w:rsidP="00A774C5">
            <w:r w:rsidRPr="00FC0260">
              <w:t>Устанавливать и удерживать долгосрочные взаимоотношения с заказчиком</w:t>
            </w:r>
          </w:p>
        </w:tc>
        <w:tc>
          <w:tcPr>
            <w:tcW w:w="4961" w:type="dxa"/>
          </w:tcPr>
          <w:p w:rsidR="00A774C5" w:rsidRDefault="00A774C5" w:rsidP="00A774C5">
            <w:r w:rsidRPr="00A774C5">
              <w:t>Ответственность</w:t>
            </w:r>
            <w:r>
              <w:t xml:space="preserve">, </w:t>
            </w:r>
            <w:r w:rsidRPr="00A774C5">
              <w:t>коммуникабельность</w:t>
            </w:r>
            <w:r>
              <w:t xml:space="preserve">, </w:t>
            </w:r>
            <w:r w:rsidRPr="00A774C5">
              <w:t>целеустремленность</w:t>
            </w:r>
            <w:r>
              <w:t xml:space="preserve">, </w:t>
            </w:r>
            <w:r w:rsidRPr="00A774C5">
              <w:t>исполнительность</w:t>
            </w:r>
            <w:r>
              <w:t xml:space="preserve">, </w:t>
            </w:r>
            <w:r w:rsidRPr="00A774C5">
              <w:t>пунктуальность</w:t>
            </w:r>
            <w:r>
              <w:t xml:space="preserve">, </w:t>
            </w:r>
            <w:r w:rsidRPr="00A774C5">
              <w:t>организованность</w:t>
            </w:r>
            <w:r>
              <w:t xml:space="preserve">, </w:t>
            </w:r>
            <w:r w:rsidRPr="00A774C5">
              <w:t>креативность</w:t>
            </w:r>
            <w:r>
              <w:t>, упорство</w:t>
            </w:r>
          </w:p>
        </w:tc>
        <w:tc>
          <w:tcPr>
            <w:tcW w:w="4961" w:type="dxa"/>
          </w:tcPr>
          <w:p w:rsidR="00A774C5" w:rsidRDefault="00A774C5" w:rsidP="00A774C5">
            <w:r w:rsidRPr="00A774C5">
              <w:t>Ответственность, коммуникабельность</w:t>
            </w:r>
            <w:r>
              <w:t xml:space="preserve">, </w:t>
            </w:r>
            <w:r w:rsidRPr="00A774C5">
              <w:t>упорство</w:t>
            </w:r>
          </w:p>
        </w:tc>
      </w:tr>
      <w:tr w:rsidR="00A774C5" w:rsidTr="004F5CA4">
        <w:tc>
          <w:tcPr>
            <w:tcW w:w="5382" w:type="dxa"/>
          </w:tcPr>
          <w:p w:rsidR="00A774C5" w:rsidRDefault="00A774C5" w:rsidP="00A774C5">
            <w:r w:rsidRPr="00A774C5">
              <w:t>Самостоятельно работать с информацией</w:t>
            </w:r>
          </w:p>
        </w:tc>
        <w:tc>
          <w:tcPr>
            <w:tcW w:w="4961" w:type="dxa"/>
          </w:tcPr>
          <w:p w:rsidR="00A774C5" w:rsidRDefault="00A774C5" w:rsidP="00A774C5">
            <w:r w:rsidRPr="00A774C5">
              <w:t>Ответственность</w:t>
            </w:r>
            <w:r>
              <w:t xml:space="preserve">, </w:t>
            </w:r>
            <w:r w:rsidRPr="00A774C5">
              <w:t>стрессоустойчивость</w:t>
            </w:r>
            <w:r>
              <w:t xml:space="preserve">, </w:t>
            </w:r>
            <w:r w:rsidRPr="00A774C5">
              <w:t>исполнительность</w:t>
            </w:r>
            <w:r>
              <w:t xml:space="preserve">, </w:t>
            </w:r>
            <w:r w:rsidRPr="00A774C5">
              <w:t>работоспособность</w:t>
            </w:r>
            <w:r>
              <w:t xml:space="preserve">, </w:t>
            </w:r>
            <w:r w:rsidRPr="00A774C5">
              <w:t>организованность</w:t>
            </w:r>
            <w:r>
              <w:t xml:space="preserve">, </w:t>
            </w:r>
            <w:r w:rsidRPr="00A774C5">
              <w:t>пунктуальность</w:t>
            </w:r>
            <w:r>
              <w:t xml:space="preserve">, </w:t>
            </w:r>
            <w:r w:rsidRPr="00A774C5">
              <w:t>внимательность</w:t>
            </w:r>
            <w:r>
              <w:t xml:space="preserve">, </w:t>
            </w:r>
            <w:r w:rsidRPr="00A774C5">
              <w:t>самостоятельность</w:t>
            </w:r>
            <w:r>
              <w:t xml:space="preserve">, </w:t>
            </w:r>
            <w:r w:rsidRPr="00A774C5">
              <w:t>самоорганизация</w:t>
            </w:r>
            <w:r>
              <w:t xml:space="preserve">, </w:t>
            </w:r>
            <w:r>
              <w:t>креативность</w:t>
            </w:r>
            <w:r>
              <w:t>,</w:t>
            </w:r>
          </w:p>
          <w:p w:rsidR="00A774C5" w:rsidRDefault="00A774C5" w:rsidP="00A774C5">
            <w:r>
              <w:t>активная жизненная позиция</w:t>
            </w:r>
            <w:r>
              <w:t xml:space="preserve">, </w:t>
            </w:r>
            <w:r w:rsidR="00B37AD6" w:rsidRPr="00B37AD6">
              <w:t>усидчивость</w:t>
            </w:r>
          </w:p>
        </w:tc>
        <w:tc>
          <w:tcPr>
            <w:tcW w:w="4961" w:type="dxa"/>
          </w:tcPr>
          <w:p w:rsidR="00A774C5" w:rsidRDefault="00A774C5" w:rsidP="00B37AD6">
            <w:r>
              <w:t>О</w:t>
            </w:r>
            <w:r w:rsidRPr="00A774C5">
              <w:t>тветственность</w:t>
            </w:r>
            <w:r>
              <w:t>, усидчивость</w:t>
            </w:r>
          </w:p>
        </w:tc>
      </w:tr>
    </w:tbl>
    <w:p w:rsidR="004F22B5" w:rsidRDefault="00D815DA" w:rsidP="004F22B5">
      <w:r w:rsidRPr="00D815DA">
        <w:lastRenderedPageBreak/>
        <w:t>Провести самоанализ и составить список из 10-ти ваших качеств, особенно важны</w:t>
      </w:r>
      <w:r>
        <w:t>х при достижении поставленной вами профессиональной цели</w:t>
      </w:r>
      <w:r w:rsidRPr="00D815DA">
        <w:t>.</w:t>
      </w:r>
    </w:p>
    <w:p w:rsidR="00D815DA" w:rsidRDefault="00706404" w:rsidP="00781C9A">
      <w:pPr>
        <w:pStyle w:val="a4"/>
        <w:numPr>
          <w:ilvl w:val="0"/>
          <w:numId w:val="1"/>
        </w:numPr>
      </w:pPr>
      <w:r>
        <w:t>Ответственность</w:t>
      </w:r>
      <w:r w:rsidR="00781C9A">
        <w:t xml:space="preserve"> – 250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Коммуникабельность</w:t>
      </w:r>
      <w:r w:rsidR="00781C9A">
        <w:t xml:space="preserve"> – 200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Быстрая обучаемость</w:t>
      </w:r>
      <w:r w:rsidR="00781C9A">
        <w:t xml:space="preserve"> – 700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Внимательность</w:t>
      </w:r>
      <w:r w:rsidR="00781C9A">
        <w:t xml:space="preserve"> – 800 гр. 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Умение работать в команде</w:t>
      </w:r>
      <w:r w:rsidR="00781C9A">
        <w:t xml:space="preserve"> – 400 гр. 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Доброжелательность</w:t>
      </w:r>
      <w:r w:rsidR="00781C9A">
        <w:t xml:space="preserve"> – 750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Креативность</w:t>
      </w:r>
      <w:r w:rsidR="00781C9A">
        <w:t xml:space="preserve"> – 200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Упорство</w:t>
      </w:r>
      <w:r w:rsidR="00781C9A">
        <w:t xml:space="preserve"> – 800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Усидчивость</w:t>
      </w:r>
      <w:r w:rsidR="00781C9A">
        <w:t xml:space="preserve"> – 1000 гр.</w:t>
      </w:r>
    </w:p>
    <w:p w:rsidR="00706404" w:rsidRDefault="00706404" w:rsidP="00781C9A">
      <w:pPr>
        <w:pStyle w:val="a4"/>
        <w:numPr>
          <w:ilvl w:val="0"/>
          <w:numId w:val="1"/>
        </w:numPr>
      </w:pPr>
      <w:r>
        <w:t>Пунктуальность</w:t>
      </w:r>
      <w:r w:rsidR="00781C9A">
        <w:t xml:space="preserve"> – 150 гр.</w:t>
      </w:r>
    </w:p>
    <w:p w:rsidR="00781C9A" w:rsidRPr="00D31E9F" w:rsidRDefault="00D31E9F" w:rsidP="00D31E9F">
      <w:r>
        <w:t>Коммуникабельность – избавится от «загрязнителей» речи, подготовится к небольшим беседам и с</w:t>
      </w:r>
      <w:r>
        <w:t>лушайте</w:t>
      </w:r>
    </w:p>
    <w:p w:rsidR="002B45EC" w:rsidRDefault="008338B2" w:rsidP="000357D8">
      <w:r>
        <w:t xml:space="preserve">Пунктуальность – </w:t>
      </w:r>
      <w:proofErr w:type="spellStart"/>
      <w:r>
        <w:t>самомотивировать</w:t>
      </w:r>
      <w:proofErr w:type="spellEnd"/>
      <w:r>
        <w:t xml:space="preserve"> себя, «перевести стрелки» часов на 10 минут вперед, вести учет времени, стремится прийти куда-либо или сделать что-либо раньше</w:t>
      </w:r>
    </w:p>
    <w:p w:rsidR="008338B2" w:rsidRPr="004F22B5" w:rsidRDefault="008338B2" w:rsidP="000357D8">
      <w:r>
        <w:t xml:space="preserve">Ответственность – научится говорить «нет», развить </w:t>
      </w:r>
      <w:proofErr w:type="spellStart"/>
      <w:r>
        <w:t>проактивный</w:t>
      </w:r>
      <w:proofErr w:type="spellEnd"/>
      <w:r>
        <w:t xml:space="preserve"> подход</w:t>
      </w:r>
      <w:r w:rsidRPr="008338B2">
        <w:t xml:space="preserve"> к выполнению задач</w:t>
      </w:r>
      <w:r>
        <w:t xml:space="preserve"> и развить эмоциональный интеллект</w:t>
      </w:r>
      <w:bookmarkStart w:id="0" w:name="_GoBack"/>
      <w:bookmarkEnd w:id="0"/>
    </w:p>
    <w:sectPr w:rsidR="008338B2" w:rsidRPr="004F22B5" w:rsidSect="004F5C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3713D"/>
    <w:multiLevelType w:val="hybridMultilevel"/>
    <w:tmpl w:val="0A7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98"/>
    <w:rsid w:val="0002000F"/>
    <w:rsid w:val="000357D8"/>
    <w:rsid w:val="000D2BD3"/>
    <w:rsid w:val="00163B6B"/>
    <w:rsid w:val="00170DD7"/>
    <w:rsid w:val="00173F6E"/>
    <w:rsid w:val="00192702"/>
    <w:rsid w:val="001D4466"/>
    <w:rsid w:val="002B45EC"/>
    <w:rsid w:val="004A3E49"/>
    <w:rsid w:val="004F22B5"/>
    <w:rsid w:val="004F5CA4"/>
    <w:rsid w:val="005677EA"/>
    <w:rsid w:val="005929DF"/>
    <w:rsid w:val="006C748C"/>
    <w:rsid w:val="00706404"/>
    <w:rsid w:val="0076309E"/>
    <w:rsid w:val="00781C9A"/>
    <w:rsid w:val="008338B2"/>
    <w:rsid w:val="009716C6"/>
    <w:rsid w:val="00981BF9"/>
    <w:rsid w:val="00A774C5"/>
    <w:rsid w:val="00B37AD6"/>
    <w:rsid w:val="00B94EB2"/>
    <w:rsid w:val="00C0479B"/>
    <w:rsid w:val="00C1793F"/>
    <w:rsid w:val="00C46F58"/>
    <w:rsid w:val="00D31E9F"/>
    <w:rsid w:val="00D67F98"/>
    <w:rsid w:val="00D815DA"/>
    <w:rsid w:val="00DD79E3"/>
    <w:rsid w:val="00DF4C7F"/>
    <w:rsid w:val="00E160F1"/>
    <w:rsid w:val="00F55C4C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5AD5"/>
  <w15:chartTrackingRefBased/>
  <w15:docId w15:val="{CF2FCA8D-CE76-4DF2-8463-23BA95E9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4E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78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35</cp:revision>
  <dcterms:created xsi:type="dcterms:W3CDTF">2021-04-12T19:31:00Z</dcterms:created>
  <dcterms:modified xsi:type="dcterms:W3CDTF">2021-04-12T22:28:00Z</dcterms:modified>
</cp:coreProperties>
</file>