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01A" w:rsidRDefault="003F201A" w:rsidP="003F201A">
      <w:pPr>
        <w:jc w:val="center"/>
        <w:rPr>
          <w:sz w:val="28"/>
        </w:rPr>
      </w:pPr>
      <w:r>
        <w:rPr>
          <w:sz w:val="28"/>
        </w:rPr>
        <w:t>Б</w:t>
      </w:r>
    </w:p>
    <w:p w:rsidR="00F31037" w:rsidRDefault="00F31037" w:rsidP="00F31037">
      <w:pPr>
        <w:rPr>
          <w:sz w:val="28"/>
        </w:rPr>
      </w:pPr>
      <w:hyperlink r:id="rId4" w:history="1">
        <w:r w:rsidRPr="00F31037">
          <w:rPr>
            <w:rStyle w:val="a3"/>
            <w:sz w:val="28"/>
          </w:rPr>
          <w:t>База данных</w:t>
        </w:r>
      </w:hyperlink>
      <w:r>
        <w:rPr>
          <w:sz w:val="28"/>
        </w:rPr>
        <w:t xml:space="preserve"> – </w:t>
      </w:r>
      <w:r w:rsidRPr="00F31037">
        <w:rPr>
          <w:sz w:val="28"/>
        </w:rPr>
        <w:t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</w:t>
      </w:r>
      <w:r>
        <w:rPr>
          <w:sz w:val="28"/>
        </w:rPr>
        <w:t>.</w:t>
      </w:r>
    </w:p>
    <w:p w:rsidR="003F201A" w:rsidRDefault="003F201A" w:rsidP="003F201A">
      <w:pPr>
        <w:jc w:val="center"/>
        <w:rPr>
          <w:sz w:val="28"/>
        </w:rPr>
      </w:pPr>
      <w:r>
        <w:rPr>
          <w:sz w:val="28"/>
        </w:rPr>
        <w:t>В</w:t>
      </w:r>
    </w:p>
    <w:p w:rsidR="00F31037" w:rsidRDefault="00F31037" w:rsidP="00F31037">
      <w:pPr>
        <w:rPr>
          <w:sz w:val="28"/>
        </w:rPr>
      </w:pPr>
      <w:hyperlink r:id="rId5" w:history="1">
        <w:r w:rsidRPr="00F31037">
          <w:rPr>
            <w:rStyle w:val="a3"/>
            <w:sz w:val="28"/>
          </w:rPr>
          <w:t>Видео</w:t>
        </w:r>
      </w:hyperlink>
      <w:r>
        <w:rPr>
          <w:sz w:val="28"/>
        </w:rPr>
        <w:t xml:space="preserve"> – </w:t>
      </w:r>
      <w:r w:rsidRPr="00F31037">
        <w:rPr>
          <w:sz w:val="28"/>
        </w:rPr>
        <w:t>электронная технология формирования, записи, обработки, передачи, хранения и воспроизведения подвижного изображения, основанная на принципах телевидения, а также аудиовизуальное произведение, записанное на физическом носителе</w:t>
      </w:r>
      <w:r>
        <w:rPr>
          <w:sz w:val="28"/>
        </w:rPr>
        <w:t>.</w:t>
      </w:r>
    </w:p>
    <w:p w:rsidR="003F201A" w:rsidRDefault="003F201A" w:rsidP="003F201A">
      <w:pPr>
        <w:jc w:val="center"/>
        <w:rPr>
          <w:sz w:val="28"/>
        </w:rPr>
      </w:pPr>
      <w:r>
        <w:rPr>
          <w:sz w:val="28"/>
        </w:rPr>
        <w:t>Г</w:t>
      </w:r>
    </w:p>
    <w:p w:rsidR="00F31037" w:rsidRDefault="00F31037" w:rsidP="00F31037">
      <w:pPr>
        <w:rPr>
          <w:sz w:val="28"/>
        </w:rPr>
      </w:pPr>
      <w:hyperlink r:id="rId6" w:anchor=":~:text=%D0%93%D0%B8%D0%BF%D0%B5%D1%80%D1%82%D0%B5%D0%BA%D1%81%D1%82%D0%BE%D0%B2%D0%B0%D1%8F%20%D1%81%D0%B8%D1%81%D1%82%D0%B5%D0%BC%D0%B0%20%D1%8D%D1%82%D0%BE%20%2D%20%D0%B8%D0%BD%D1%84%D0%BE%D1%80%D0%BC%D0%B0%D1%86%D0%B8%D0%BE%D0%BD%D0%BD%D0%B0%D1%8F%20%D1%81%D0%B8%D1%81%D1%82%D0%B5%D0%BC%D0%B0,%D0%BC%D0%BE%D0%BD%D0%B8%D1%82%D0%BE%D1%80%D0%B0%20%22%D0%BF%D1%80%D0%BE%D1%81%D1%82%D1%8B%D0%BC%20%D0%BD%D0%B0%D0%B6%D0%B0%D1%82%D0%B8%D0%B5%D0%BC%20%D0%BA%D0%BD%D0%BE%D0%BF%D0%BA%D0%B8%22." w:history="1">
        <w:r w:rsidRPr="00F31037">
          <w:rPr>
            <w:rStyle w:val="a3"/>
            <w:sz w:val="28"/>
          </w:rPr>
          <w:t>Гипертекстовая система</w:t>
        </w:r>
      </w:hyperlink>
      <w:r>
        <w:rPr>
          <w:sz w:val="28"/>
        </w:rPr>
        <w:t xml:space="preserve"> – </w:t>
      </w:r>
      <w:r w:rsidRPr="00F31037">
        <w:rPr>
          <w:sz w:val="28"/>
        </w:rPr>
        <w:t>информационная система, способная хранить информацию в виде электронного текста, позволяющая устанавливать электронные связи между любыми "информационными единицами", хранящимися в ее памяти и вызывать их на экран монитора "простым нажатием кнопки".</w:t>
      </w:r>
    </w:p>
    <w:p w:rsidR="00F31037" w:rsidRDefault="00F31037" w:rsidP="00F31037">
      <w:pPr>
        <w:rPr>
          <w:sz w:val="28"/>
        </w:rPr>
      </w:pPr>
      <w:hyperlink r:id="rId7" w:anchor=":~:text=%D0%9A%D0%BE%D0%BC%D0%BF%D1%8C%D1%8E%D1%82%D0%B5%D1%80%D0%BD%D0%B0%D1%8F%20%D0%B3%D1%80%D0%B0%D1%84%D0%B8%D0%BA%D0%B0%20%E2%80%94%20%D1%8D%D1%82%D0%BE%20%D1%81%D0%BF%D0%B5%D1%86%D0%B8%D0%B0%D0%BB%D1%8C%D0%BD%D0%B0%D1%8F%20%D0%BE%D0%B1%D0%BB%D0%B0%D1%81%D1%82%D1%8C,%D0%BF%D0%BE%D0%B4%D1%80%D0%B0%D0%B7%D0%B4%D0%B5%D0%BB%D1%8F%D1%82%D1%8C%20%D0%BD%D0%B0%20%D1%80%D0%B0%D1%81%D1%82%D1%80%D0%BE%D0%B2%D1%83%D1%8E%20%D0%B8%20%D0%B2%D0%B5%D0%BA%D1%82%D0%BE%D1%80%D0%BD%D1%83%D1%8E." w:history="1">
        <w:r w:rsidRPr="00F31037">
          <w:rPr>
            <w:rStyle w:val="a3"/>
            <w:sz w:val="28"/>
          </w:rPr>
          <w:t>Графика</w:t>
        </w:r>
      </w:hyperlink>
      <w:r>
        <w:rPr>
          <w:sz w:val="28"/>
        </w:rPr>
        <w:t xml:space="preserve"> – </w:t>
      </w:r>
      <w:r w:rsidRPr="00F31037">
        <w:rPr>
          <w:sz w:val="28"/>
        </w:rPr>
        <w:t>это специальная область информатики, изучающая методы и способы создания и обработки изображений на экране компьютера с помощью специальных программ</w:t>
      </w:r>
      <w:r>
        <w:rPr>
          <w:sz w:val="28"/>
        </w:rPr>
        <w:t>.</w:t>
      </w:r>
    </w:p>
    <w:p w:rsidR="003F201A" w:rsidRDefault="003F201A" w:rsidP="003F201A">
      <w:pPr>
        <w:jc w:val="center"/>
        <w:rPr>
          <w:sz w:val="28"/>
        </w:rPr>
      </w:pPr>
      <w:r>
        <w:rPr>
          <w:sz w:val="28"/>
        </w:rPr>
        <w:t>З</w:t>
      </w:r>
    </w:p>
    <w:p w:rsidR="00F31037" w:rsidRDefault="00F31037" w:rsidP="00F31037">
      <w:pPr>
        <w:rPr>
          <w:sz w:val="28"/>
        </w:rPr>
      </w:pPr>
      <w:hyperlink r:id="rId8" w:history="1">
        <w:r w:rsidRPr="00F31037">
          <w:rPr>
            <w:rStyle w:val="a3"/>
            <w:sz w:val="28"/>
          </w:rPr>
          <w:t>Звук</w:t>
        </w:r>
      </w:hyperlink>
      <w:r>
        <w:rPr>
          <w:sz w:val="28"/>
        </w:rPr>
        <w:t xml:space="preserve"> – </w:t>
      </w:r>
      <w:r w:rsidRPr="00F31037">
        <w:rPr>
          <w:sz w:val="28"/>
        </w:rPr>
        <w:t>то колебание частиц воздуха, его можно считать непрерывным аналоговым сигналом с меняющейся амплитудой колебаний.</w:t>
      </w:r>
    </w:p>
    <w:p w:rsidR="00F31037" w:rsidRDefault="003F201A" w:rsidP="003F201A">
      <w:pPr>
        <w:jc w:val="center"/>
        <w:rPr>
          <w:sz w:val="28"/>
        </w:rPr>
      </w:pPr>
      <w:r>
        <w:rPr>
          <w:sz w:val="28"/>
        </w:rPr>
        <w:t>М</w:t>
      </w:r>
    </w:p>
    <w:p w:rsidR="00F31037" w:rsidRDefault="00F31037" w:rsidP="00F31037">
      <w:pPr>
        <w:rPr>
          <w:sz w:val="28"/>
        </w:rPr>
      </w:pPr>
      <w:hyperlink r:id="rId9" w:anchor=":~:text=%D0%9C%D0%B0%D1%88%D0%B8%D0%BD%D0%BE%D1%87%D0%B8%D1%82%D0%B0%D0%B5%D0%BC%D1%8B%D0%B9%20%D0%BD%D0%BE%D1%81%D0%B8%D1%82%D0%B5%D0%BB%D1%8C%20%5Bmachine%2Dreadable%20media,%D0%BF." w:history="1">
        <w:r w:rsidRPr="00F31037">
          <w:rPr>
            <w:rStyle w:val="a3"/>
            <w:sz w:val="28"/>
          </w:rPr>
          <w:t>Машиночитаемые носители</w:t>
        </w:r>
      </w:hyperlink>
      <w:r>
        <w:rPr>
          <w:sz w:val="28"/>
        </w:rPr>
        <w:t xml:space="preserve"> – н</w:t>
      </w:r>
      <w:r w:rsidRPr="00F31037">
        <w:rPr>
          <w:sz w:val="28"/>
        </w:rPr>
        <w:t>оситель, пригодный для непосредственной записи и считывания данных техническими средствами (ЭВМ)</w:t>
      </w:r>
      <w:r>
        <w:rPr>
          <w:sz w:val="28"/>
        </w:rPr>
        <w:t>.</w:t>
      </w:r>
    </w:p>
    <w:p w:rsidR="00F31037" w:rsidRDefault="00F31037" w:rsidP="00F31037">
      <w:pPr>
        <w:rPr>
          <w:sz w:val="28"/>
        </w:rPr>
      </w:pPr>
      <w:hyperlink r:id="rId10" w:history="1">
        <w:proofErr w:type="spellStart"/>
        <w:r w:rsidRPr="00F31037">
          <w:rPr>
            <w:rStyle w:val="a3"/>
            <w:sz w:val="28"/>
          </w:rPr>
          <w:t>Мультимедиасистемы</w:t>
        </w:r>
        <w:proofErr w:type="spellEnd"/>
      </w:hyperlink>
      <w:r>
        <w:rPr>
          <w:sz w:val="28"/>
        </w:rPr>
        <w:t xml:space="preserve"> – э</w:t>
      </w:r>
      <w:r w:rsidRPr="00F31037">
        <w:rPr>
          <w:sz w:val="28"/>
        </w:rPr>
        <w:t>то одновременное использование различных форм представления информации и ее обработки в едином объекте-контейнере.</w:t>
      </w:r>
    </w:p>
    <w:p w:rsidR="003F201A" w:rsidRDefault="003F201A" w:rsidP="003F201A">
      <w:pPr>
        <w:jc w:val="center"/>
        <w:rPr>
          <w:sz w:val="28"/>
        </w:rPr>
      </w:pPr>
      <w:r>
        <w:rPr>
          <w:sz w:val="28"/>
        </w:rPr>
        <w:t>П</w:t>
      </w:r>
    </w:p>
    <w:p w:rsidR="00F31037" w:rsidRDefault="00F31037" w:rsidP="00F31037">
      <w:pPr>
        <w:rPr>
          <w:sz w:val="28"/>
        </w:rPr>
      </w:pPr>
      <w:hyperlink r:id="rId11" w:history="1">
        <w:r w:rsidRPr="00F31037">
          <w:rPr>
            <w:rStyle w:val="a3"/>
            <w:sz w:val="28"/>
          </w:rPr>
          <w:t>Поисковая система</w:t>
        </w:r>
      </w:hyperlink>
      <w:r>
        <w:rPr>
          <w:sz w:val="28"/>
        </w:rPr>
        <w:t xml:space="preserve"> – </w:t>
      </w:r>
      <w:r w:rsidRPr="00F31037">
        <w:rPr>
          <w:sz w:val="28"/>
        </w:rPr>
        <w:t>алгоритмы и реализующая их сово</w:t>
      </w:r>
      <w:r>
        <w:rPr>
          <w:sz w:val="28"/>
        </w:rPr>
        <w:t>купность компьютерных программ</w:t>
      </w:r>
      <w:r w:rsidRPr="00F31037">
        <w:rPr>
          <w:sz w:val="28"/>
        </w:rPr>
        <w:t>, предоставляющая пользователю возможность быстрого доступа к необходимой ему информации при помощи поиска в обширной коллекции доступных данных</w:t>
      </w:r>
      <w:r>
        <w:rPr>
          <w:sz w:val="28"/>
        </w:rPr>
        <w:t>.</w:t>
      </w:r>
    </w:p>
    <w:p w:rsidR="003F201A" w:rsidRDefault="003F201A" w:rsidP="003F201A">
      <w:pPr>
        <w:jc w:val="center"/>
        <w:rPr>
          <w:sz w:val="28"/>
        </w:rPr>
      </w:pPr>
      <w:r>
        <w:rPr>
          <w:sz w:val="28"/>
        </w:rPr>
        <w:t>Р</w:t>
      </w:r>
    </w:p>
    <w:p w:rsidR="00F31037" w:rsidRDefault="00F31037" w:rsidP="00F31037">
      <w:pPr>
        <w:rPr>
          <w:sz w:val="28"/>
        </w:rPr>
      </w:pPr>
      <w:hyperlink r:id="rId12" w:anchor=":~:text=%D0%98%D0%BD%D1%82%D0%B5%D1%80%D0%BD%D0%B5%D1%82%2D%D1%80%D0%B5%D1%81%D1%83%D1%80%D1%81%20(%D1%81%D0%B8%D0%BD%D0%BE%D0%BD%D0%B8%D0%BC%D1%8B%20%C2%AB%D0%B2%D0%B5%D0%B1,%D0%B4%D0%BB%D1%8F%20%D0%BF%D1%83%D0%B1%D0%BB%D0%B8%D0%BA%D0%B0%D1%86%D0%B8%D0%B8%20%D0%B2%D0%BE%20%D0%92%D1%81%D0%B5%D0%BC%D0%B8%D1%80%D0%BD%D0%BE%D0%B9%20%D0%BF%D0%B0%D1%83%D1%82%D0%B8%D0%BD%D0%B5." w:history="1">
        <w:r w:rsidRPr="00F31037">
          <w:rPr>
            <w:rStyle w:val="a3"/>
            <w:sz w:val="28"/>
          </w:rPr>
          <w:t>Ресурсы Интернета</w:t>
        </w:r>
      </w:hyperlink>
      <w:r>
        <w:rPr>
          <w:sz w:val="28"/>
        </w:rPr>
        <w:t xml:space="preserve"> – </w:t>
      </w:r>
      <w:r w:rsidRPr="00F31037">
        <w:rPr>
          <w:sz w:val="28"/>
        </w:rPr>
        <w:t>это совокупность интегрированных средств технического и программно-аппаратного характера, а также информации, предназначенной для публикации во Всемирной паутине.</w:t>
      </w:r>
    </w:p>
    <w:p w:rsidR="003F201A" w:rsidRDefault="003F201A" w:rsidP="003F201A">
      <w:pPr>
        <w:jc w:val="center"/>
        <w:rPr>
          <w:sz w:val="28"/>
        </w:rPr>
      </w:pPr>
      <w:r>
        <w:rPr>
          <w:sz w:val="28"/>
        </w:rPr>
        <w:t>С</w:t>
      </w:r>
    </w:p>
    <w:p w:rsidR="00F31037" w:rsidRDefault="00F31037" w:rsidP="00F31037">
      <w:pPr>
        <w:rPr>
          <w:sz w:val="28"/>
        </w:rPr>
      </w:pPr>
      <w:hyperlink r:id="rId13" w:history="1">
        <w:r w:rsidRPr="00F31037">
          <w:rPr>
            <w:rStyle w:val="a3"/>
            <w:sz w:val="28"/>
          </w:rPr>
          <w:t>СУБД</w:t>
        </w:r>
      </w:hyperlink>
      <w:r>
        <w:rPr>
          <w:sz w:val="28"/>
        </w:rPr>
        <w:t xml:space="preserve"> – </w:t>
      </w:r>
      <w:r w:rsidRPr="00F31037">
        <w:rPr>
          <w:sz w:val="28"/>
        </w:rPr>
        <w:t>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</w:r>
      <w:r>
        <w:rPr>
          <w:sz w:val="28"/>
        </w:rPr>
        <w:t>.</w:t>
      </w:r>
    </w:p>
    <w:p w:rsidR="003F201A" w:rsidRDefault="003F201A" w:rsidP="003F201A">
      <w:pPr>
        <w:jc w:val="center"/>
        <w:rPr>
          <w:sz w:val="28"/>
        </w:rPr>
      </w:pPr>
      <w:r>
        <w:rPr>
          <w:sz w:val="28"/>
        </w:rPr>
        <w:t>Т</w:t>
      </w:r>
    </w:p>
    <w:p w:rsidR="00F31037" w:rsidRDefault="00F31037" w:rsidP="00F31037">
      <w:pPr>
        <w:rPr>
          <w:sz w:val="28"/>
        </w:rPr>
      </w:pPr>
      <w:hyperlink r:id="rId14" w:anchor=":~:text=%D0%A2%D0%B5%D0%BA%D1%81%D1%82(%D0%BB%D0%B0%D1%82.,%D0%BD%D0%B0%D0%B8%D0%B1%D0%BE%D0%BB%D0%B5%D0%B5%20%D1%80%D0%B0%D1%81%D0%BF%D1%80%D0%BE%D1%81%D1%82%D1%80%D0%B0%D0%BD%D0%B5%D0%BD%D0%BD%D1%8B%D1%85%20%D1%84%D0%BE%D1%80%D0%BC%20%D0%BF%D1%80%D0%B5%D0%B4%D1%81%D1%82%D0%B0%D0%B2%D0%BB%D0%B5%D0%BD%D0%B8%D1%8F%20%D0%B8%D0%BD%D1%84%D0%BE%D1%80%D0%BC%D0%B0%D1%86%D0%B8%D0%B8." w:history="1">
        <w:r w:rsidRPr="00F31037">
          <w:rPr>
            <w:rStyle w:val="a3"/>
            <w:sz w:val="28"/>
          </w:rPr>
          <w:t>Текст</w:t>
        </w:r>
      </w:hyperlink>
      <w:r>
        <w:rPr>
          <w:sz w:val="28"/>
        </w:rPr>
        <w:t xml:space="preserve"> – </w:t>
      </w:r>
      <w:r w:rsidRPr="00F31037">
        <w:rPr>
          <w:sz w:val="28"/>
        </w:rPr>
        <w:t>это объединенная смысловой связью последовательность знаковых единиц, основными свойствами которой являются связность и цельность.</w:t>
      </w:r>
    </w:p>
    <w:p w:rsidR="00F31037" w:rsidRDefault="00F31037" w:rsidP="00F31037">
      <w:pPr>
        <w:rPr>
          <w:sz w:val="28"/>
        </w:rPr>
      </w:pPr>
      <w:hyperlink r:id="rId15" w:anchor=":~:text=%D0%A2%D0%B5%D0%BC%D0%B0%D1%82%D0%B8%D1%87%D0%B5%D1%81%D0%BA%D0%B8%D0%B9%20%D0%BA%D0%B0%D1%82%D0%B0%D0%BB%D0%BE%D0%B3%20%2D%20%D1%81%D0%B0%D0%B9%D1%82%20%D0%BB%D0%B8%D0%B1%D0%BE%20%D1%80%D0%B0%D0%B7%D0%B4%D0%B5%D0%BB,%D0%BD%D0%B0%D0%B1%D0%BE%D1%80%20%D1%81%D1%81%D1%8B%D0%BB%D0%BE%D0%BA%20%D0%BD%D0%B0%20%D0%B4%D1%80%D1%83%D0%B3%D0%B8%D0%B5%20%D1%81%D0%B0%D0%B9%D1%82%D1%8B." w:history="1">
        <w:r w:rsidRPr="00F31037">
          <w:rPr>
            <w:rStyle w:val="a3"/>
            <w:sz w:val="28"/>
          </w:rPr>
          <w:t>Тематические каталоги</w:t>
        </w:r>
      </w:hyperlink>
      <w:r>
        <w:rPr>
          <w:sz w:val="28"/>
        </w:rPr>
        <w:t xml:space="preserve"> – </w:t>
      </w:r>
      <w:r w:rsidRPr="00F31037">
        <w:rPr>
          <w:sz w:val="28"/>
        </w:rPr>
        <w:t>сайт либо раздел сайта, который содержит упорядоченный по тематике набор ссылок на другие сайты.</w:t>
      </w:r>
    </w:p>
    <w:p w:rsidR="003F201A" w:rsidRDefault="003F201A" w:rsidP="003F201A">
      <w:pPr>
        <w:jc w:val="center"/>
        <w:rPr>
          <w:sz w:val="28"/>
        </w:rPr>
      </w:pPr>
      <w:r>
        <w:rPr>
          <w:sz w:val="28"/>
        </w:rPr>
        <w:t>Э</w:t>
      </w:r>
    </w:p>
    <w:p w:rsidR="00F31037" w:rsidRDefault="00F31037" w:rsidP="00F31037">
      <w:pPr>
        <w:tabs>
          <w:tab w:val="left" w:pos="3514"/>
        </w:tabs>
        <w:rPr>
          <w:sz w:val="28"/>
        </w:rPr>
      </w:pPr>
      <w:hyperlink r:id="rId16" w:history="1">
        <w:r w:rsidRPr="00F31037">
          <w:rPr>
            <w:rStyle w:val="a3"/>
            <w:sz w:val="28"/>
          </w:rPr>
          <w:t>Электронные издания</w:t>
        </w:r>
      </w:hyperlink>
      <w:r>
        <w:rPr>
          <w:sz w:val="28"/>
        </w:rPr>
        <w:t xml:space="preserve"> – </w:t>
      </w:r>
      <w:bookmarkStart w:id="0" w:name="_GoBack"/>
      <w:bookmarkEnd w:id="0"/>
      <w:r w:rsidRPr="00F31037">
        <w:rPr>
          <w:sz w:val="28"/>
        </w:rPr>
        <w:t>электронный документ (группа электронных документов), прошедший редакционно-издательскую обработку, предназначенный для распространения в неизменном виде, имеющий выходные сведения.</w:t>
      </w:r>
    </w:p>
    <w:p w:rsidR="003F201A" w:rsidRPr="003F201A" w:rsidRDefault="003F201A" w:rsidP="003F201A">
      <w:pPr>
        <w:jc w:val="center"/>
        <w:rPr>
          <w:sz w:val="28"/>
        </w:rPr>
      </w:pPr>
    </w:p>
    <w:sectPr w:rsidR="003F201A" w:rsidRPr="003F2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02"/>
    <w:rsid w:val="00170CC5"/>
    <w:rsid w:val="00380B02"/>
    <w:rsid w:val="003F201A"/>
    <w:rsid w:val="00F3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75BA7"/>
  <w15:chartTrackingRefBased/>
  <w15:docId w15:val="{5184E1A8-AC85-400D-8F67-AF2C3CB9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USR7L" TargetMode="External"/><Relationship Id="rId13" Type="http://schemas.openxmlformats.org/officeDocument/2006/relationships/hyperlink" Target="https://clck.ru/9Mpy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nf1.info/bitmap-vector" TargetMode="External"/><Relationship Id="rId12" Type="http://schemas.openxmlformats.org/officeDocument/2006/relationships/hyperlink" Target="https://www.glossary-internet.ru/terms/%C8/internet_resur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lck.ru/S2SZW" TargetMode="External"/><Relationship Id="rId1" Type="http://schemas.openxmlformats.org/officeDocument/2006/relationships/styles" Target="styles.xml"/><Relationship Id="rId6" Type="http://schemas.openxmlformats.org/officeDocument/2006/relationships/hyperlink" Target="https://letopisi.org/index.php/%D0%93%D0%B8%D0%BF%D0%B5%D1%80%D1%82%D0%B5%D0%BA%D1%81%D1%82" TargetMode="External"/><Relationship Id="rId11" Type="http://schemas.openxmlformats.org/officeDocument/2006/relationships/hyperlink" Target="https://clck.ru/9cHbi" TargetMode="External"/><Relationship Id="rId5" Type="http://schemas.openxmlformats.org/officeDocument/2006/relationships/hyperlink" Target="https://ru.wikipedia.org/wiki/%D0%92%D0%B8%D0%B4%D0%B5%D0%BE" TargetMode="External"/><Relationship Id="rId15" Type="http://schemas.openxmlformats.org/officeDocument/2006/relationships/hyperlink" Target="http://glossary.ccteam.ru/t/tematicheskij-katalog.html" TargetMode="External"/><Relationship Id="rId10" Type="http://schemas.openxmlformats.org/officeDocument/2006/relationships/hyperlink" Target="https://clck.ru/USRA7" TargetMode="External"/><Relationship Id="rId4" Type="http://schemas.openxmlformats.org/officeDocument/2006/relationships/hyperlink" Target="https://ru.wikipedia.org/wiki/%D0%91%D0%B0%D0%B7%D0%B0_%D0%B4%D0%B0%D0%BD%D0%BD%D1%8B%D1%85" TargetMode="External"/><Relationship Id="rId9" Type="http://schemas.openxmlformats.org/officeDocument/2006/relationships/hyperlink" Target="http://www.gpntb.ru/win/book/1/Doc6.HTML" TargetMode="External"/><Relationship Id="rId14" Type="http://schemas.openxmlformats.org/officeDocument/2006/relationships/hyperlink" Target="https://interneturok.ru/lesson/informatika/5-klass/osnovy-raboty-s-tekstovoy-informatsiey/tekst-kak-forma-predstavleniya-informats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2021-04-22T12:30:00Z</dcterms:created>
  <dcterms:modified xsi:type="dcterms:W3CDTF">2021-04-22T12:41:00Z</dcterms:modified>
</cp:coreProperties>
</file>