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38E4" w:rsidRPr="002F38E4" w:rsidRDefault="002F38E4" w:rsidP="002F38E4">
      <w:pPr>
        <w:rPr>
          <w:sz w:val="28"/>
        </w:rPr>
      </w:pPr>
      <w:r w:rsidRPr="002F38E4">
        <w:rPr>
          <w:noProof/>
          <w:sz w:val="28"/>
          <w:lang w:eastAsia="ru-RU"/>
        </w:rPr>
        <w:drawing>
          <wp:inline distT="0" distB="0" distL="0" distR="0" wp14:anchorId="494A7D35" wp14:editId="416723AF">
            <wp:extent cx="5940425" cy="27920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8E4" w:rsidRPr="002F38E4" w:rsidRDefault="002F38E4" w:rsidP="002F38E4">
      <w:pPr>
        <w:rPr>
          <w:sz w:val="28"/>
        </w:rPr>
      </w:pPr>
      <w:r w:rsidRPr="002F38E4">
        <w:rPr>
          <w:sz w:val="28"/>
        </w:rPr>
        <w:t>1.     Регистрация</w:t>
      </w:r>
    </w:p>
    <w:p w:rsidR="002F38E4" w:rsidRDefault="002F38E4" w:rsidP="002F38E4">
      <w:pPr>
        <w:rPr>
          <w:sz w:val="28"/>
        </w:rPr>
      </w:pPr>
      <w:r w:rsidRPr="002F38E4">
        <w:rPr>
          <w:sz w:val="28"/>
        </w:rPr>
        <w:t xml:space="preserve">Регистрации на сайте нет, </w:t>
      </w:r>
      <w:r>
        <w:rPr>
          <w:sz w:val="28"/>
        </w:rPr>
        <w:t xml:space="preserve">она спрятана в одном из разделов «Ресурсов НТИ», </w:t>
      </w:r>
      <w:r w:rsidRPr="002F38E4">
        <w:rPr>
          <w:sz w:val="28"/>
        </w:rPr>
        <w:t>есть возможность оформить подписку или договор на приобретение Реферативного журнала.</w:t>
      </w:r>
    </w:p>
    <w:p w:rsidR="002F38E4" w:rsidRPr="002F38E4" w:rsidRDefault="002F38E4" w:rsidP="002F38E4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58391CE8" wp14:editId="62FEF032">
            <wp:extent cx="1870892" cy="217793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99020" cy="221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8E4" w:rsidRPr="002F38E4" w:rsidRDefault="002F38E4" w:rsidP="002F38E4">
      <w:pPr>
        <w:rPr>
          <w:sz w:val="28"/>
        </w:rPr>
      </w:pPr>
      <w:r w:rsidRPr="002F38E4">
        <w:rPr>
          <w:sz w:val="28"/>
        </w:rPr>
        <w:t>2.     Ресурсы НТИ</w:t>
      </w:r>
    </w:p>
    <w:p w:rsidR="002F38E4" w:rsidRPr="002F38E4" w:rsidRDefault="002F38E4" w:rsidP="002F38E4">
      <w:pPr>
        <w:rPr>
          <w:sz w:val="28"/>
        </w:rPr>
      </w:pPr>
      <w:r w:rsidRPr="002F38E4">
        <w:rPr>
          <w:noProof/>
          <w:sz w:val="28"/>
          <w:lang w:eastAsia="ru-RU"/>
        </w:rPr>
        <w:drawing>
          <wp:inline distT="0" distB="0" distL="0" distR="0" wp14:anchorId="29A33CED" wp14:editId="4E07B5F7">
            <wp:extent cx="2388054" cy="145156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9030" cy="146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8E4" w:rsidRPr="002F38E4" w:rsidRDefault="002F38E4" w:rsidP="002F38E4">
      <w:pPr>
        <w:rPr>
          <w:sz w:val="28"/>
        </w:rPr>
      </w:pPr>
      <w:r w:rsidRPr="002F38E4">
        <w:rPr>
          <w:sz w:val="28"/>
        </w:rPr>
        <w:t>В этом разделе можно узнать:</w:t>
      </w:r>
    </w:p>
    <w:p w:rsidR="002F38E4" w:rsidRPr="002F38E4" w:rsidRDefault="002F38E4" w:rsidP="002F38E4">
      <w:pPr>
        <w:pStyle w:val="a3"/>
        <w:numPr>
          <w:ilvl w:val="0"/>
          <w:numId w:val="1"/>
        </w:numPr>
        <w:rPr>
          <w:sz w:val="28"/>
        </w:rPr>
      </w:pPr>
      <w:r w:rsidRPr="002F38E4">
        <w:rPr>
          <w:sz w:val="28"/>
        </w:rPr>
        <w:t>Состав фонда</w:t>
      </w:r>
    </w:p>
    <w:p w:rsidR="002F38E4" w:rsidRPr="002F38E4" w:rsidRDefault="002F38E4" w:rsidP="002F38E4">
      <w:pPr>
        <w:pStyle w:val="a3"/>
        <w:numPr>
          <w:ilvl w:val="0"/>
          <w:numId w:val="1"/>
        </w:numPr>
        <w:rPr>
          <w:sz w:val="28"/>
        </w:rPr>
      </w:pPr>
      <w:r w:rsidRPr="002F38E4">
        <w:rPr>
          <w:sz w:val="28"/>
        </w:rPr>
        <w:t>Тематику изданий, входящих в фонд</w:t>
      </w:r>
    </w:p>
    <w:p w:rsidR="002F38E4" w:rsidRPr="002F38E4" w:rsidRDefault="002F38E4" w:rsidP="002F38E4">
      <w:pPr>
        <w:rPr>
          <w:sz w:val="28"/>
        </w:rPr>
      </w:pPr>
    </w:p>
    <w:p w:rsidR="002F38E4" w:rsidRPr="002F38E4" w:rsidRDefault="002F38E4" w:rsidP="002F38E4">
      <w:pPr>
        <w:rPr>
          <w:sz w:val="28"/>
        </w:rPr>
      </w:pPr>
      <w:r w:rsidRPr="002F38E4">
        <w:rPr>
          <w:sz w:val="28"/>
        </w:rPr>
        <w:t>3.     Что такое каталог научной и технической литературы, какие ресурсы он содержит?</w:t>
      </w:r>
    </w:p>
    <w:p w:rsidR="002F38E4" w:rsidRDefault="002F38E4" w:rsidP="002F38E4">
      <w:pPr>
        <w:rPr>
          <w:sz w:val="28"/>
        </w:rPr>
      </w:pPr>
      <w:r w:rsidRPr="002F38E4">
        <w:rPr>
          <w:sz w:val="28"/>
        </w:rPr>
        <w:t>Электронный каталог аккумулирует в себе результаты регистрации входного потока научно-технической литературы в ВИНИТИ РАН.</w:t>
      </w:r>
    </w:p>
    <w:p w:rsidR="002F38E4" w:rsidRPr="002F38E4" w:rsidRDefault="002F38E4" w:rsidP="002F38E4">
      <w:pPr>
        <w:rPr>
          <w:sz w:val="28"/>
        </w:rPr>
      </w:pPr>
      <w:r w:rsidRPr="002F38E4">
        <w:rPr>
          <w:sz w:val="28"/>
        </w:rPr>
        <w:t>В Электронном каталоге хранятся полные сведения о следующих видах литературы:</w:t>
      </w:r>
    </w:p>
    <w:p w:rsidR="002F38E4" w:rsidRPr="002F38E4" w:rsidRDefault="002F38E4" w:rsidP="002F38E4">
      <w:pPr>
        <w:pStyle w:val="a3"/>
        <w:numPr>
          <w:ilvl w:val="0"/>
          <w:numId w:val="2"/>
        </w:numPr>
        <w:rPr>
          <w:sz w:val="28"/>
        </w:rPr>
      </w:pPr>
      <w:r w:rsidRPr="002F38E4">
        <w:rPr>
          <w:sz w:val="28"/>
        </w:rPr>
        <w:t>опубликованные научные издания всех видов (периодические и продолжающиеся издания, сборники статей, материалы научных мероприятий, монографии, учебники для вузов, депонированные работы, авторефераты диссертаций и др.), поступающие на хранение в фонд ВИНИТИ РАН;</w:t>
      </w:r>
    </w:p>
    <w:p w:rsidR="002F38E4" w:rsidRPr="002F38E4" w:rsidRDefault="002F38E4" w:rsidP="002F38E4">
      <w:pPr>
        <w:pStyle w:val="a3"/>
        <w:numPr>
          <w:ilvl w:val="0"/>
          <w:numId w:val="2"/>
        </w:numPr>
        <w:rPr>
          <w:sz w:val="28"/>
        </w:rPr>
      </w:pPr>
      <w:r w:rsidRPr="002F38E4">
        <w:rPr>
          <w:sz w:val="28"/>
        </w:rPr>
        <w:t>периодические издания из фондов других библиотек (БЕН РАН, ГПНТБ России и др.);</w:t>
      </w:r>
    </w:p>
    <w:p w:rsidR="002F38E4" w:rsidRPr="002F38E4" w:rsidRDefault="002F38E4" w:rsidP="002F38E4">
      <w:pPr>
        <w:pStyle w:val="a3"/>
        <w:numPr>
          <w:ilvl w:val="0"/>
          <w:numId w:val="2"/>
        </w:numPr>
        <w:rPr>
          <w:sz w:val="28"/>
        </w:rPr>
      </w:pPr>
      <w:r w:rsidRPr="002F38E4">
        <w:rPr>
          <w:sz w:val="28"/>
        </w:rPr>
        <w:t>электронные зарубежные и российские периодические издания, доступные ВИНИТИ РАН на платформах издательств и владельцев электронных ресурсов;</w:t>
      </w:r>
    </w:p>
    <w:p w:rsidR="002F38E4" w:rsidRPr="002F38E4" w:rsidRDefault="002F38E4" w:rsidP="002F38E4">
      <w:pPr>
        <w:pStyle w:val="a3"/>
        <w:numPr>
          <w:ilvl w:val="0"/>
          <w:numId w:val="2"/>
        </w:numPr>
        <w:rPr>
          <w:sz w:val="28"/>
        </w:rPr>
      </w:pPr>
      <w:r w:rsidRPr="002F38E4">
        <w:rPr>
          <w:sz w:val="28"/>
        </w:rPr>
        <w:t>издания из личных библиотек ученых и специалистов, полученные от владельцев во временное пользование для отражения в реферативной базе данных.</w:t>
      </w:r>
    </w:p>
    <w:p w:rsidR="002F38E4" w:rsidRPr="002F38E4" w:rsidRDefault="002F38E4" w:rsidP="002F38E4">
      <w:pPr>
        <w:rPr>
          <w:sz w:val="28"/>
        </w:rPr>
      </w:pPr>
      <w:r w:rsidRPr="002F38E4">
        <w:rPr>
          <w:sz w:val="28"/>
        </w:rPr>
        <w:t>4.     Какие возможности дает пользователю вкладка Помощь?</w:t>
      </w:r>
    </w:p>
    <w:p w:rsidR="002F38E4" w:rsidRPr="002F38E4" w:rsidRDefault="0086357D" w:rsidP="002F38E4">
      <w:pPr>
        <w:rPr>
          <w:sz w:val="28"/>
        </w:rPr>
      </w:pPr>
      <w:r>
        <w:rPr>
          <w:sz w:val="28"/>
        </w:rPr>
        <w:t>Вкладка помощь дает информацию об использовании поиска в системе.</w:t>
      </w:r>
    </w:p>
    <w:p w:rsidR="002F38E4" w:rsidRPr="002F38E4" w:rsidRDefault="002F38E4" w:rsidP="002F38E4">
      <w:pPr>
        <w:rPr>
          <w:sz w:val="28"/>
        </w:rPr>
      </w:pPr>
      <w:r w:rsidRPr="002F38E4">
        <w:rPr>
          <w:sz w:val="28"/>
        </w:rPr>
        <w:t>a.     Возможности поискового интерфейса</w:t>
      </w:r>
    </w:p>
    <w:p w:rsidR="0086357D" w:rsidRPr="0086357D" w:rsidRDefault="0086357D" w:rsidP="0086357D">
      <w:pPr>
        <w:pStyle w:val="a3"/>
        <w:numPr>
          <w:ilvl w:val="0"/>
          <w:numId w:val="3"/>
        </w:numPr>
        <w:rPr>
          <w:sz w:val="28"/>
        </w:rPr>
      </w:pPr>
      <w:r w:rsidRPr="0086357D">
        <w:rPr>
          <w:sz w:val="28"/>
        </w:rPr>
        <w:t>выбрать поиск среди всех объектов Каталога или задать перечень объектов;</w:t>
      </w:r>
    </w:p>
    <w:p w:rsidR="0086357D" w:rsidRPr="0086357D" w:rsidRDefault="0086357D" w:rsidP="0086357D">
      <w:pPr>
        <w:pStyle w:val="a3"/>
        <w:numPr>
          <w:ilvl w:val="0"/>
          <w:numId w:val="3"/>
        </w:numPr>
        <w:rPr>
          <w:sz w:val="28"/>
        </w:rPr>
      </w:pPr>
      <w:r w:rsidRPr="0086357D">
        <w:rPr>
          <w:sz w:val="28"/>
        </w:rPr>
        <w:t>выбрать все поисковые поля или задать их перечень;</w:t>
      </w:r>
    </w:p>
    <w:p w:rsidR="0086357D" w:rsidRPr="0086357D" w:rsidRDefault="0086357D" w:rsidP="0086357D">
      <w:pPr>
        <w:pStyle w:val="a3"/>
        <w:numPr>
          <w:ilvl w:val="0"/>
          <w:numId w:val="3"/>
        </w:numPr>
        <w:rPr>
          <w:sz w:val="28"/>
        </w:rPr>
      </w:pPr>
      <w:r w:rsidRPr="0086357D">
        <w:rPr>
          <w:sz w:val="28"/>
        </w:rPr>
        <w:t>ввести поисковые слова в одну или две строки;</w:t>
      </w:r>
    </w:p>
    <w:p w:rsidR="0086357D" w:rsidRPr="0086357D" w:rsidRDefault="0086357D" w:rsidP="0086357D">
      <w:pPr>
        <w:pStyle w:val="a3"/>
        <w:numPr>
          <w:ilvl w:val="0"/>
          <w:numId w:val="3"/>
        </w:numPr>
        <w:rPr>
          <w:sz w:val="28"/>
        </w:rPr>
      </w:pPr>
      <w:r w:rsidRPr="0086357D">
        <w:rPr>
          <w:sz w:val="28"/>
        </w:rPr>
        <w:t>выбрать режим поиска слов (все слова, словосочетание, любое из слов, начинается с, точно соответствует)</w:t>
      </w:r>
    </w:p>
    <w:p w:rsidR="0086357D" w:rsidRPr="0086357D" w:rsidRDefault="0086357D" w:rsidP="0086357D">
      <w:pPr>
        <w:pStyle w:val="a3"/>
        <w:numPr>
          <w:ilvl w:val="0"/>
          <w:numId w:val="3"/>
        </w:numPr>
        <w:rPr>
          <w:sz w:val="28"/>
        </w:rPr>
      </w:pPr>
      <w:r w:rsidRPr="0086357D">
        <w:rPr>
          <w:sz w:val="28"/>
        </w:rPr>
        <w:t>если поисковые слова введены в обе строки, то выбрать логическую связку между строками (И, ИЛИ, И НЕ)</w:t>
      </w:r>
    </w:p>
    <w:p w:rsidR="002F38E4" w:rsidRPr="0086357D" w:rsidRDefault="0086357D" w:rsidP="0086357D">
      <w:pPr>
        <w:pStyle w:val="a3"/>
        <w:numPr>
          <w:ilvl w:val="0"/>
          <w:numId w:val="3"/>
        </w:numPr>
        <w:rPr>
          <w:sz w:val="28"/>
        </w:rPr>
      </w:pPr>
      <w:r w:rsidRPr="0086357D">
        <w:rPr>
          <w:sz w:val="28"/>
        </w:rPr>
        <w:t>если для выбранных объектов появляются доступные фильтры (годы, даты, списки стран, языков, тематик и т.п.), то ограничить область поиска, включив в запрос фильтры в виде диапазонов значений (для годов и дат) или списков значений (стран, языков, тематик и т.д.).</w:t>
      </w:r>
    </w:p>
    <w:p w:rsidR="002F38E4" w:rsidRPr="002F38E4" w:rsidRDefault="002F38E4" w:rsidP="002F38E4">
      <w:pPr>
        <w:rPr>
          <w:sz w:val="28"/>
        </w:rPr>
      </w:pPr>
      <w:r w:rsidRPr="002F38E4">
        <w:rPr>
          <w:sz w:val="28"/>
        </w:rPr>
        <w:lastRenderedPageBreak/>
        <w:t>b.     Объекты электронного каталога</w:t>
      </w:r>
    </w:p>
    <w:p w:rsidR="002F38E4" w:rsidRPr="002F38E4" w:rsidRDefault="0086357D" w:rsidP="002F38E4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101DE93F" wp14:editId="7809CCC1">
            <wp:extent cx="4677682" cy="5191202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4034" cy="519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8E4" w:rsidRPr="002F38E4" w:rsidRDefault="0086357D" w:rsidP="002F38E4">
      <w:pPr>
        <w:rPr>
          <w:sz w:val="28"/>
        </w:rPr>
      </w:pPr>
      <w:r>
        <w:rPr>
          <w:sz w:val="28"/>
        </w:rPr>
        <w:t>с</w:t>
      </w:r>
      <w:r w:rsidR="002F38E4" w:rsidRPr="002F38E4">
        <w:rPr>
          <w:sz w:val="28"/>
        </w:rPr>
        <w:t>.     Как представлены результаты поиска?</w:t>
      </w:r>
    </w:p>
    <w:p w:rsidR="002F38E4" w:rsidRPr="002F38E4" w:rsidRDefault="0086357D" w:rsidP="002F38E4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2C8DABE5" wp14:editId="75B87847">
            <wp:extent cx="3948340" cy="21731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443" cy="218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8E4" w:rsidRPr="002F38E4" w:rsidRDefault="0086357D" w:rsidP="002F38E4">
      <w:pPr>
        <w:rPr>
          <w:sz w:val="28"/>
        </w:rPr>
      </w:pPr>
      <w:proofErr w:type="gramStart"/>
      <w:r>
        <w:rPr>
          <w:sz w:val="28"/>
          <w:lang w:val="en-US"/>
        </w:rPr>
        <w:t>d</w:t>
      </w:r>
      <w:proofErr w:type="gramEnd"/>
      <w:r w:rsidR="002F38E4" w:rsidRPr="002F38E4">
        <w:rPr>
          <w:sz w:val="28"/>
        </w:rPr>
        <w:t>.     Как заказать ресурс (его копию) для использования?</w:t>
      </w:r>
    </w:p>
    <w:p w:rsidR="0086357D" w:rsidRPr="0086357D" w:rsidRDefault="0086357D" w:rsidP="0086357D">
      <w:pPr>
        <w:rPr>
          <w:sz w:val="28"/>
        </w:rPr>
      </w:pPr>
      <w:r w:rsidRPr="0086357D">
        <w:rPr>
          <w:sz w:val="28"/>
        </w:rPr>
        <w:t>Абонент ЦНИО, имеющий логин и пароль для заказа копий через Каталог, может воспользоваться функцией "Заказ копий".</w:t>
      </w:r>
    </w:p>
    <w:p w:rsidR="0086357D" w:rsidRPr="0086357D" w:rsidRDefault="0086357D" w:rsidP="0086357D">
      <w:pPr>
        <w:rPr>
          <w:sz w:val="28"/>
        </w:rPr>
      </w:pPr>
      <w:r w:rsidRPr="0086357D">
        <w:rPr>
          <w:sz w:val="28"/>
        </w:rPr>
        <w:lastRenderedPageBreak/>
        <w:t>Функция заказа доступна не для всех изданий, представленных в Каталоге, а только для тех, которые находятся на хранении в собственных фондах ВИНИТИ и некото</w:t>
      </w:r>
      <w:r>
        <w:rPr>
          <w:sz w:val="28"/>
        </w:rPr>
        <w:t>рых других библиотек-партнёров.</w:t>
      </w:r>
    </w:p>
    <w:p w:rsidR="002F38E4" w:rsidRDefault="0086357D" w:rsidP="0086357D">
      <w:pPr>
        <w:rPr>
          <w:sz w:val="28"/>
        </w:rPr>
      </w:pPr>
      <w:r w:rsidRPr="0086357D">
        <w:rPr>
          <w:sz w:val="28"/>
        </w:rPr>
        <w:t>Если функция "Заказ копий" доступна зарегистрированному пользователю, и ЦНИО в состоянии предоставить копию данного документа, то на экране рядом с описани</w:t>
      </w:r>
      <w:r>
        <w:rPr>
          <w:sz w:val="28"/>
        </w:rPr>
        <w:t>ем документа появляется кнопка</w:t>
      </w:r>
      <w:r w:rsidRPr="0086357D">
        <w:rPr>
          <w:sz w:val="28"/>
        </w:rPr>
        <w:t>, нажатие которой вызывает форму заказа копии.</w:t>
      </w:r>
    </w:p>
    <w:p w:rsidR="0086357D" w:rsidRPr="002F38E4" w:rsidRDefault="0086357D" w:rsidP="0086357D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>
            <wp:extent cx="3828161" cy="2019191"/>
            <wp:effectExtent l="0" t="0" r="1270" b="635"/>
            <wp:docPr id="7" name="Рисунок 7" descr="http://catalog.viniti.ru/help/order.files/image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catalog.viniti.ru/help/order.files/image00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591" cy="2031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8E4" w:rsidRPr="002F38E4" w:rsidRDefault="002F38E4" w:rsidP="002F38E4">
      <w:pPr>
        <w:rPr>
          <w:sz w:val="28"/>
        </w:rPr>
      </w:pPr>
      <w:r w:rsidRPr="002F38E4">
        <w:rPr>
          <w:sz w:val="28"/>
        </w:rPr>
        <w:t>5.     Как организована рубрика Периодические издания?</w:t>
      </w:r>
    </w:p>
    <w:p w:rsidR="002F38E4" w:rsidRDefault="00E056A8" w:rsidP="002F38E4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68093258" wp14:editId="04E6BFA5">
            <wp:extent cx="5940425" cy="5613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6A8" w:rsidRPr="00E056A8" w:rsidRDefault="00E056A8" w:rsidP="002F38E4">
      <w:pPr>
        <w:rPr>
          <w:sz w:val="28"/>
        </w:rPr>
      </w:pPr>
      <w:r>
        <w:rPr>
          <w:sz w:val="28"/>
        </w:rPr>
        <w:t>В этой рубрике необходимо ввести название журнала и страну-издатель.</w:t>
      </w:r>
    </w:p>
    <w:p w:rsidR="002F38E4" w:rsidRPr="002F38E4" w:rsidRDefault="002F38E4" w:rsidP="002F38E4">
      <w:pPr>
        <w:rPr>
          <w:sz w:val="28"/>
        </w:rPr>
      </w:pPr>
      <w:r w:rsidRPr="002F38E4">
        <w:rPr>
          <w:sz w:val="28"/>
        </w:rPr>
        <w:t>6.     Войдите в Периодические издания и найдите названия российских журналов, связанных с информатикой и информационными технологиями. Приведите пример.</w:t>
      </w:r>
    </w:p>
    <w:p w:rsidR="002F38E4" w:rsidRPr="002F38E4" w:rsidRDefault="00E056A8" w:rsidP="002F38E4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4A9D7AB4" wp14:editId="7D91177B">
            <wp:extent cx="3556454" cy="2435344"/>
            <wp:effectExtent l="0" t="0" r="635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4301" cy="244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8E4" w:rsidRPr="002F38E4" w:rsidRDefault="002F38E4" w:rsidP="002F38E4">
      <w:pPr>
        <w:rPr>
          <w:sz w:val="28"/>
        </w:rPr>
      </w:pPr>
      <w:r w:rsidRPr="002F38E4">
        <w:rPr>
          <w:sz w:val="28"/>
        </w:rPr>
        <w:t>7.     Зайдите в Реферативный журнал. Выберите электронную версию Вычислительные науки.</w:t>
      </w:r>
    </w:p>
    <w:p w:rsidR="002F38E4" w:rsidRPr="002F38E4" w:rsidRDefault="002F38E4" w:rsidP="002F38E4">
      <w:pPr>
        <w:rPr>
          <w:sz w:val="28"/>
        </w:rPr>
      </w:pPr>
    </w:p>
    <w:p w:rsidR="002F38E4" w:rsidRPr="002F38E4" w:rsidRDefault="002F38E4" w:rsidP="002F38E4">
      <w:pPr>
        <w:rPr>
          <w:sz w:val="28"/>
        </w:rPr>
      </w:pPr>
      <w:r w:rsidRPr="002F38E4">
        <w:rPr>
          <w:sz w:val="28"/>
        </w:rPr>
        <w:t>8.     Напишите краткий отчет о просмотренном: какие статьи, какова тематика.</w:t>
      </w:r>
    </w:p>
    <w:p w:rsidR="00BD07C8" w:rsidRPr="002F38E4" w:rsidRDefault="003E7F20">
      <w:pPr>
        <w:rPr>
          <w:sz w:val="28"/>
        </w:rPr>
      </w:pPr>
      <w:r>
        <w:rPr>
          <w:sz w:val="28"/>
        </w:rPr>
        <w:t xml:space="preserve">В этом журнале представлены статьи </w:t>
      </w:r>
      <w:r w:rsidRPr="003E7F20">
        <w:rPr>
          <w:sz w:val="28"/>
        </w:rPr>
        <w:t>разных авторов</w:t>
      </w:r>
      <w:r>
        <w:rPr>
          <w:sz w:val="28"/>
        </w:rPr>
        <w:t>, связанные с математикой. Под статьями расположен</w:t>
      </w:r>
      <w:r w:rsidR="004E5B7D">
        <w:rPr>
          <w:sz w:val="28"/>
        </w:rPr>
        <w:t xml:space="preserve"> указатель по авторам и источникам.</w:t>
      </w:r>
      <w:bookmarkStart w:id="0" w:name="_GoBack"/>
      <w:bookmarkEnd w:id="0"/>
    </w:p>
    <w:sectPr w:rsidR="00BD07C8" w:rsidRPr="002F38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DC62CF"/>
    <w:multiLevelType w:val="hybridMultilevel"/>
    <w:tmpl w:val="D1F09F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2E682C"/>
    <w:multiLevelType w:val="hybridMultilevel"/>
    <w:tmpl w:val="6CF2DF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B00C04"/>
    <w:multiLevelType w:val="hybridMultilevel"/>
    <w:tmpl w:val="811A4910"/>
    <w:lvl w:ilvl="0" w:tplc="E1F27BF2">
      <w:start w:val="1"/>
      <w:numFmt w:val="decimal"/>
      <w:lvlText w:val="%1)"/>
      <w:lvlJc w:val="left"/>
      <w:pPr>
        <w:ind w:left="972" w:hanging="61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726783"/>
    <w:multiLevelType w:val="hybridMultilevel"/>
    <w:tmpl w:val="2F901A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7045"/>
    <w:rsid w:val="002F38E4"/>
    <w:rsid w:val="003E7F20"/>
    <w:rsid w:val="004E5B7D"/>
    <w:rsid w:val="006F7045"/>
    <w:rsid w:val="0086357D"/>
    <w:rsid w:val="00BD07C8"/>
    <w:rsid w:val="00E05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447035"/>
  <w15:chartTrackingRefBased/>
  <w15:docId w15:val="{0B947380-32F4-44C8-8A20-0C0DE5A01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38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295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487</Words>
  <Characters>2776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Храмов</dc:creator>
  <cp:keywords/>
  <dc:description/>
  <cp:lastModifiedBy>Сергей Храмов</cp:lastModifiedBy>
  <cp:revision>4</cp:revision>
  <dcterms:created xsi:type="dcterms:W3CDTF">2021-04-22T12:45:00Z</dcterms:created>
  <dcterms:modified xsi:type="dcterms:W3CDTF">2021-04-22T13:06:00Z</dcterms:modified>
</cp:coreProperties>
</file>