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39" w:rsidRDefault="00E02FB8" w:rsidP="00BE09B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ТРЕБОВАНИЯ К ЭЛЕКТРОННЫМ </w:t>
      </w:r>
      <w:r w:rsidR="003E6948">
        <w:rPr>
          <w:sz w:val="28"/>
        </w:rPr>
        <w:t>ОБРАЗОВАТЕЛЬНЫМ РЕСУРСАМ</w:t>
      </w:r>
    </w:p>
    <w:p w:rsidR="00BE09B7" w:rsidRPr="00BD4C8D" w:rsidRDefault="00BE09B7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D4C8D">
        <w:rPr>
          <w:rFonts w:ascii="Times New Roman" w:hAnsi="Times New Roman" w:cs="Times New Roman"/>
          <w:sz w:val="28"/>
          <w:szCs w:val="28"/>
        </w:rPr>
        <w:t>Электронные образовательные ресурсы являются важной частью образования, так как позволяют осваивать теоретическую и практическую составляющие изучаемых учебных предметов с большей интенсивностью, без потери уровня и качества знаний.</w:t>
      </w:r>
    </w:p>
    <w:p w:rsidR="00BE09B7" w:rsidRPr="00BD4C8D" w:rsidRDefault="00BE09B7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С целью внедрения ЭОР в учебный процесс необходимо рассмотреть основные требования к разработке электронных образовательных ресурсов.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 ЭОР введены требования к содержанию и оформлению.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ТРЕБОВАНИЯ К СОДЕРЖАНИЮ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Перед этапом создания ЭОР требуется разработать сценарный план, который должен включать в себя следующие компоненты: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имя ЭОР;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тип ЭОР;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краткое описание содержания ЭОР;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количество страниц и их описание;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перечень используемых инструментальных средств;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значения уровней интерактивности и </w:t>
      </w:r>
      <w:proofErr w:type="spellStart"/>
      <w:r w:rsidRPr="00BD4C8D">
        <w:rPr>
          <w:rFonts w:ascii="Times New Roman" w:hAnsi="Times New Roman" w:cs="Times New Roman"/>
          <w:sz w:val="28"/>
          <w:szCs w:val="28"/>
        </w:rPr>
        <w:t>мультимедийности</w:t>
      </w:r>
      <w:proofErr w:type="spellEnd"/>
      <w:r w:rsidRPr="00BD4C8D">
        <w:rPr>
          <w:rFonts w:ascii="Times New Roman" w:hAnsi="Times New Roman" w:cs="Times New Roman"/>
          <w:sz w:val="28"/>
          <w:szCs w:val="28"/>
        </w:rPr>
        <w:t>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описание методов взаимодействия пользователя с контентом;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описание алгоритма верного прохождения контрольных заданий;</w:t>
      </w:r>
    </w:p>
    <w:p w:rsidR="005A7C44" w:rsidRPr="00BD4C8D" w:rsidRDefault="005A7C44" w:rsidP="00BD4C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указание ПО, необходимого для воспроизведения ЭОР.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Качество ЭОР определяют:</w:t>
      </w:r>
    </w:p>
    <w:p w:rsidR="005A7C44" w:rsidRPr="00BD4C8D" w:rsidRDefault="005A7C44" w:rsidP="00BD4C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содержательные характеристики – определяют качество,</w:t>
      </w:r>
    </w:p>
    <w:p w:rsidR="005A7C44" w:rsidRPr="00BD4C8D" w:rsidRDefault="005A7C44" w:rsidP="00BD4C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достаточность и проработанность учебного материала, представленного в ЭОР;</w:t>
      </w:r>
    </w:p>
    <w:p w:rsidR="005A7C44" w:rsidRPr="00BD4C8D" w:rsidRDefault="005A7C44" w:rsidP="00BD4C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4C8D">
        <w:rPr>
          <w:rFonts w:ascii="Times New Roman" w:hAnsi="Times New Roman" w:cs="Times New Roman"/>
          <w:sz w:val="28"/>
          <w:szCs w:val="28"/>
        </w:rPr>
        <w:lastRenderedPageBreak/>
        <w:t>мультимедийность</w:t>
      </w:r>
      <w:proofErr w:type="spellEnd"/>
      <w:r w:rsidRPr="00BD4C8D">
        <w:rPr>
          <w:rFonts w:ascii="Times New Roman" w:hAnsi="Times New Roman" w:cs="Times New Roman"/>
          <w:sz w:val="28"/>
          <w:szCs w:val="28"/>
        </w:rPr>
        <w:t xml:space="preserve"> – свойство, определяющее качество форм представления информации, используемых в ЭОР;</w:t>
      </w:r>
    </w:p>
    <w:p w:rsidR="005A7C44" w:rsidRPr="00BD4C8D" w:rsidRDefault="005A7C44" w:rsidP="00BD4C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интерактивность – свойство, определяющее характер и степень взаимодействия пользователя с элементами ЭОР;</w:t>
      </w:r>
    </w:p>
    <w:p w:rsidR="005A7C44" w:rsidRPr="00BD4C8D" w:rsidRDefault="005A7C44" w:rsidP="00BD4C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модифицируемость – свойство, определяющее возможность внесения изменений в содержание и программные решения ЭОР.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ТРЕБОВАНИЯ К ОФОРМЛЕНИЮ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При оформлении ЭОР необходимо придерживаться следующих правил: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единый стиль оформления контента в рамках ЭОР;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удобство работы с оглавлением ЭОР и словарем, содержащим основные понятия;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представление текстового учебного материала должно быть предельно лаконично;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оформление не должно отвлекать пользователя от содержательной составляющей, однако должно качественно предоставлять все необходимые средства управления;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обоснованность применения мультимедиа и графической информации;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представление визуальных компонентов с глубиной цвета,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минимально достаточной </w:t>
      </w:r>
      <w:proofErr w:type="gramStart"/>
      <w:r w:rsidRPr="00BD4C8D">
        <w:rPr>
          <w:rFonts w:ascii="Times New Roman" w:hAnsi="Times New Roman" w:cs="Times New Roman"/>
          <w:sz w:val="28"/>
          <w:szCs w:val="28"/>
        </w:rPr>
        <w:t>для кодирования</w:t>
      </w:r>
      <w:proofErr w:type="gramEnd"/>
      <w:r w:rsidRPr="00BD4C8D">
        <w:rPr>
          <w:rFonts w:ascii="Times New Roman" w:hAnsi="Times New Roman" w:cs="Times New Roman"/>
          <w:sz w:val="28"/>
          <w:szCs w:val="28"/>
        </w:rPr>
        <w:t xml:space="preserve"> используемого в них количества цветов;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рациональное использование пространства визуальных компонентов;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удобство и наглядность навигации, простота и оперативность переходов к требуемым разделам;</w:t>
      </w:r>
    </w:p>
    <w:p w:rsidR="005A7C44" w:rsidRPr="00BD4C8D" w:rsidRDefault="005A7C44" w:rsidP="00BD4C8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дружелюбным (наличие справки,</w:t>
      </w:r>
    </w:p>
    <w:p w:rsidR="005A7C44" w:rsidRPr="00BD4C8D" w:rsidRDefault="005A7C4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«</w:t>
      </w:r>
      <w:r w:rsidR="0079779B" w:rsidRPr="00BD4C8D">
        <w:rPr>
          <w:rFonts w:ascii="Times New Roman" w:hAnsi="Times New Roman" w:cs="Times New Roman"/>
          <w:sz w:val="28"/>
          <w:szCs w:val="28"/>
        </w:rPr>
        <w:t>всплывающих» подсказок и т.п.).</w:t>
      </w:r>
    </w:p>
    <w:p w:rsidR="00350D1F" w:rsidRPr="00BD4C8D" w:rsidRDefault="0079779B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Помимо вышеперечисленного </w:t>
      </w:r>
      <w:r w:rsidR="00350D1F" w:rsidRPr="00BD4C8D">
        <w:rPr>
          <w:rFonts w:ascii="Times New Roman" w:hAnsi="Times New Roman" w:cs="Times New Roman"/>
          <w:sz w:val="28"/>
          <w:szCs w:val="28"/>
        </w:rPr>
        <w:t>ЭОР должны соответствовать системе дидактических, методических,</w:t>
      </w:r>
      <w:r w:rsidR="00BE09B7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психологических, эргономических и эстетических требованиям.</w:t>
      </w:r>
    </w:p>
    <w:p w:rsidR="00350D1F" w:rsidRPr="00BD4C8D" w:rsidRDefault="00A71A0A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ДИДАКТИЧЕСКИЕ ТРЕБОВАНИЯ К ЭОР</w:t>
      </w:r>
    </w:p>
    <w:p w:rsidR="00350D1F" w:rsidRPr="00BD4C8D" w:rsidRDefault="00467F85" w:rsidP="00BD4C8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д</w:t>
      </w:r>
      <w:r w:rsidR="00A71A0A" w:rsidRPr="00BD4C8D">
        <w:rPr>
          <w:rFonts w:ascii="Times New Roman" w:hAnsi="Times New Roman" w:cs="Times New Roman"/>
          <w:sz w:val="28"/>
          <w:szCs w:val="28"/>
        </w:rPr>
        <w:t>остаточная глубина, корректность и научная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 достоверность изложения</w:t>
      </w:r>
      <w:r w:rsidR="00A71A0A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содержания учебного материала</w:t>
      </w:r>
      <w:r w:rsidR="00D61992" w:rsidRPr="00BD4C8D">
        <w:rPr>
          <w:rFonts w:ascii="Times New Roman" w:hAnsi="Times New Roman" w:cs="Times New Roman"/>
          <w:sz w:val="28"/>
          <w:szCs w:val="28"/>
        </w:rPr>
        <w:t>;</w:t>
      </w:r>
    </w:p>
    <w:p w:rsidR="00350D1F" w:rsidRPr="00BD4C8D" w:rsidRDefault="00467F85" w:rsidP="00BD4C8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н</w:t>
      </w:r>
      <w:r w:rsidR="00350D1F" w:rsidRPr="00BD4C8D">
        <w:rPr>
          <w:rFonts w:ascii="Times New Roman" w:hAnsi="Times New Roman" w:cs="Times New Roman"/>
          <w:sz w:val="28"/>
          <w:szCs w:val="28"/>
        </w:rPr>
        <w:t>едопустима чрезмерная</w:t>
      </w:r>
      <w:r w:rsidR="00A71A0A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усложненность и перегруженность учебного материала, при которой</w:t>
      </w:r>
      <w:r w:rsidR="00A71A0A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овладение данным материалом стано</w:t>
      </w:r>
      <w:r w:rsidR="00D61992" w:rsidRPr="00BD4C8D">
        <w:rPr>
          <w:rFonts w:ascii="Times New Roman" w:hAnsi="Times New Roman" w:cs="Times New Roman"/>
          <w:sz w:val="28"/>
          <w:szCs w:val="28"/>
        </w:rPr>
        <w:t>вится непосильным для учащегося;</w:t>
      </w:r>
    </w:p>
    <w:p w:rsidR="00350D1F" w:rsidRPr="00BD4C8D" w:rsidRDefault="00467F85" w:rsidP="00BD4C8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н</w:t>
      </w:r>
      <w:r w:rsidR="00E72558" w:rsidRPr="00BD4C8D">
        <w:rPr>
          <w:rFonts w:ascii="Times New Roman" w:hAnsi="Times New Roman" w:cs="Times New Roman"/>
          <w:sz w:val="28"/>
          <w:szCs w:val="28"/>
        </w:rPr>
        <w:t>еобходим учет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 чувственного восприятия изучаемых объектов,</w:t>
      </w:r>
      <w:r w:rsidR="00E72558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их макетов или моделей и </w:t>
      </w:r>
      <w:r w:rsidR="00D61992" w:rsidRPr="00BD4C8D">
        <w:rPr>
          <w:rFonts w:ascii="Times New Roman" w:hAnsi="Times New Roman" w:cs="Times New Roman"/>
          <w:sz w:val="28"/>
          <w:szCs w:val="28"/>
        </w:rPr>
        <w:t>их личное наблюдение учащимися;</w:t>
      </w:r>
    </w:p>
    <w:p w:rsidR="00350D1F" w:rsidRPr="00BD4C8D" w:rsidRDefault="00467F85" w:rsidP="00BD4C8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н</w:t>
      </w:r>
      <w:r w:rsidR="007B6F42" w:rsidRPr="00BD4C8D">
        <w:rPr>
          <w:rFonts w:ascii="Times New Roman" w:hAnsi="Times New Roman" w:cs="Times New Roman"/>
          <w:sz w:val="28"/>
          <w:szCs w:val="28"/>
        </w:rPr>
        <w:t>еобходимо обеспечить последовательность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50D1F" w:rsidRPr="00BD4C8D">
        <w:rPr>
          <w:rFonts w:ascii="Times New Roman" w:hAnsi="Times New Roman" w:cs="Times New Roman"/>
          <w:sz w:val="28"/>
          <w:szCs w:val="28"/>
        </w:rPr>
        <w:t xml:space="preserve">усвоения </w:t>
      </w:r>
      <w:r w:rsidR="007B6F42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учащимися</w:t>
      </w:r>
      <w:proofErr w:type="gramEnd"/>
      <w:r w:rsidR="00350D1F" w:rsidRPr="00BD4C8D">
        <w:rPr>
          <w:rFonts w:ascii="Times New Roman" w:hAnsi="Times New Roman" w:cs="Times New Roman"/>
          <w:sz w:val="28"/>
          <w:szCs w:val="28"/>
        </w:rPr>
        <w:t xml:space="preserve"> определенной системы знаний</w:t>
      </w:r>
      <w:r w:rsidR="00D61992" w:rsidRPr="00BD4C8D">
        <w:rPr>
          <w:rFonts w:ascii="Times New Roman" w:hAnsi="Times New Roman" w:cs="Times New Roman"/>
          <w:sz w:val="28"/>
          <w:szCs w:val="28"/>
        </w:rPr>
        <w:t xml:space="preserve"> в изучаемой предметной области;</w:t>
      </w:r>
    </w:p>
    <w:p w:rsidR="00350D1F" w:rsidRPr="00BD4C8D" w:rsidRDefault="00467F85" w:rsidP="00BD4C8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т</w:t>
      </w:r>
      <w:r w:rsidR="00350D1F" w:rsidRPr="00BD4C8D">
        <w:rPr>
          <w:rFonts w:ascii="Times New Roman" w:hAnsi="Times New Roman" w:cs="Times New Roman"/>
          <w:sz w:val="28"/>
          <w:szCs w:val="28"/>
        </w:rPr>
        <w:t>ребование адаптивности подразумевает приспособляемость и</w:t>
      </w:r>
      <w:r w:rsidR="00FA572F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адаптацию ЭОР к индивидуальным возможностям обучаемого, а именно:</w:t>
      </w:r>
    </w:p>
    <w:p w:rsidR="00350D1F" w:rsidRPr="00BD4C8D" w:rsidRDefault="00FA572F" w:rsidP="00BD4C8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 возможности выбора учащимся наиболее подходящего для него</w:t>
      </w:r>
      <w:r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индивидуа</w:t>
      </w:r>
      <w:r w:rsidR="00D61992" w:rsidRPr="00BD4C8D">
        <w:rPr>
          <w:rFonts w:ascii="Times New Roman" w:hAnsi="Times New Roman" w:cs="Times New Roman"/>
          <w:sz w:val="28"/>
          <w:szCs w:val="28"/>
        </w:rPr>
        <w:t>льного темпа изучения материала;</w:t>
      </w:r>
    </w:p>
    <w:p w:rsidR="00350D1F" w:rsidRPr="00BD4C8D" w:rsidRDefault="00350D1F" w:rsidP="00BD4C8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к диагностике состояния обучаемого, на основании результатов</w:t>
      </w:r>
      <w:r w:rsidR="00FA572F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которой предлагается содержание и методика обучения.</w:t>
      </w:r>
    </w:p>
    <w:p w:rsidR="00350D1F" w:rsidRPr="00BD4C8D" w:rsidRDefault="00467F85" w:rsidP="00BD4C8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350D1F" w:rsidRPr="00BD4C8D">
        <w:rPr>
          <w:rFonts w:ascii="Times New Roman" w:hAnsi="Times New Roman" w:cs="Times New Roman"/>
          <w:sz w:val="28"/>
          <w:szCs w:val="28"/>
        </w:rPr>
        <w:t>ребование интерактивности обучения означает, что в процессе</w:t>
      </w:r>
      <w:r w:rsidR="006112F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обучения должно происходить взаимодействие между учащимся и ЭОР.</w:t>
      </w:r>
      <w:r w:rsidR="006112F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Средства ЭОР должны обеспечивать интерактивный диалог и </w:t>
      </w:r>
      <w:r w:rsidR="003103F1" w:rsidRPr="00BD4C8D">
        <w:rPr>
          <w:rFonts w:ascii="Times New Roman" w:hAnsi="Times New Roman" w:cs="Times New Roman"/>
          <w:sz w:val="28"/>
          <w:szCs w:val="28"/>
        </w:rPr>
        <w:t>обратную связь.</w:t>
      </w:r>
    </w:p>
    <w:p w:rsidR="00350D1F" w:rsidRPr="00BD4C8D" w:rsidRDefault="00565F9A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МЕТОДИЧЕСКИЕ ТРЕБОВАНИЯ</w:t>
      </w:r>
    </w:p>
    <w:p w:rsidR="00350D1F" w:rsidRPr="00BD4C8D" w:rsidRDefault="00467F85" w:rsidP="00BD4C8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у</w:t>
      </w:r>
      <w:r w:rsidR="00350D1F" w:rsidRPr="00BD4C8D">
        <w:rPr>
          <w:rFonts w:ascii="Times New Roman" w:hAnsi="Times New Roman" w:cs="Times New Roman"/>
          <w:sz w:val="28"/>
          <w:szCs w:val="28"/>
        </w:rPr>
        <w:t>чебный материал в ЭОР должен строиться с опорой на взаимосвязь</w:t>
      </w:r>
      <w:r w:rsidR="00D468E5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и взаимодействие понятийных, образных и действенных компонентов</w:t>
      </w:r>
      <w:r w:rsidR="00D468E5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D61992" w:rsidRPr="00BD4C8D">
        <w:rPr>
          <w:rFonts w:ascii="Times New Roman" w:hAnsi="Times New Roman" w:cs="Times New Roman"/>
          <w:sz w:val="28"/>
          <w:szCs w:val="28"/>
        </w:rPr>
        <w:t>мышления;</w:t>
      </w:r>
    </w:p>
    <w:p w:rsidR="00350D1F" w:rsidRPr="00BD4C8D" w:rsidRDefault="00350D1F" w:rsidP="00BD4C8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ЭОР должен обеспечить отражение системы научных понятий</w:t>
      </w:r>
      <w:r w:rsidR="00D468E5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учебного предмета</w:t>
      </w:r>
      <w:r w:rsidR="00D61992" w:rsidRPr="00BD4C8D">
        <w:rPr>
          <w:rFonts w:ascii="Times New Roman" w:hAnsi="Times New Roman" w:cs="Times New Roman"/>
          <w:sz w:val="28"/>
          <w:szCs w:val="28"/>
        </w:rPr>
        <w:t xml:space="preserve"> в виде иерархической структуры;</w:t>
      </w:r>
    </w:p>
    <w:p w:rsidR="00350D1F" w:rsidRPr="00BD4C8D" w:rsidRDefault="00350D1F" w:rsidP="00BD4C8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ЭОР должен предоставлять обучаемому возможность различных</w:t>
      </w:r>
      <w:r w:rsidR="00D468E5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контролируемых тренировочных действий с целью поэтапного повышения</w:t>
      </w:r>
      <w:r w:rsidR="00D468E5" w:rsidRPr="00BD4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C8D">
        <w:rPr>
          <w:rFonts w:ascii="Times New Roman" w:hAnsi="Times New Roman" w:cs="Times New Roman"/>
          <w:sz w:val="28"/>
          <w:szCs w:val="28"/>
        </w:rPr>
        <w:t>внутрипредметного</w:t>
      </w:r>
      <w:proofErr w:type="spellEnd"/>
      <w:r w:rsidRPr="00BD4C8D">
        <w:rPr>
          <w:rFonts w:ascii="Times New Roman" w:hAnsi="Times New Roman" w:cs="Times New Roman"/>
          <w:sz w:val="28"/>
          <w:szCs w:val="28"/>
        </w:rPr>
        <w:t xml:space="preserve"> уровня знаний.</w:t>
      </w:r>
    </w:p>
    <w:p w:rsidR="00350D1F" w:rsidRPr="00BD4C8D" w:rsidRDefault="006E7738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ПСИХОЛОГИЧЕСКИЕ ТРЕБОВАНИЯ</w:t>
      </w:r>
    </w:p>
    <w:p w:rsidR="00350D1F" w:rsidRPr="00BD4C8D" w:rsidRDefault="00467F85" w:rsidP="00BD4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п</w:t>
      </w:r>
      <w:r w:rsidR="00350D1F" w:rsidRPr="00BD4C8D">
        <w:rPr>
          <w:rFonts w:ascii="Times New Roman" w:hAnsi="Times New Roman" w:cs="Times New Roman"/>
          <w:sz w:val="28"/>
          <w:szCs w:val="28"/>
        </w:rPr>
        <w:t>редставление учебного материала в ЭОР должно соответствовать не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только вербально-логическому, но и сенсорно-перцептивному и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D1F" w:rsidRPr="00BD4C8D">
        <w:rPr>
          <w:rFonts w:ascii="Times New Roman" w:hAnsi="Times New Roman" w:cs="Times New Roman"/>
          <w:sz w:val="28"/>
          <w:szCs w:val="28"/>
        </w:rPr>
        <w:t>представленческому</w:t>
      </w:r>
      <w:proofErr w:type="spellEnd"/>
      <w:r w:rsidR="00D61992" w:rsidRPr="00BD4C8D">
        <w:rPr>
          <w:rFonts w:ascii="Times New Roman" w:hAnsi="Times New Roman" w:cs="Times New Roman"/>
          <w:sz w:val="28"/>
          <w:szCs w:val="28"/>
        </w:rPr>
        <w:t xml:space="preserve"> уровням когнитивного процесса;</w:t>
      </w:r>
    </w:p>
    <w:p w:rsidR="00350D1F" w:rsidRPr="00BD4C8D" w:rsidRDefault="00350D1F" w:rsidP="00BD4C8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ЭОР должен быть построен с учетом системы знаний учащегося и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знания языка. Изложение учебного материала должно быть понятно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конкретному возрастному контингенту учащихся.</w:t>
      </w:r>
    </w:p>
    <w:p w:rsidR="00D61992" w:rsidRPr="00BD4C8D" w:rsidRDefault="00350D1F" w:rsidP="00BD4C8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ЭОР должен быть направлен на развитие как образного, так и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логического мышления.</w:t>
      </w:r>
      <w:r w:rsidR="00E04F09" w:rsidRPr="00BD4C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514" w:rsidRPr="00BD4C8D" w:rsidRDefault="00022514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ЭРГОНОМИЧЕСКИЕ ТРЕБОВАНИЯ</w:t>
      </w:r>
    </w:p>
    <w:p w:rsidR="00350D1F" w:rsidRPr="00BD4C8D" w:rsidRDefault="00350D1F" w:rsidP="00BD4C8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lastRenderedPageBreak/>
        <w:t>учитывать возрастные и индивидуальные особенности учащихся,</w:t>
      </w:r>
      <w:r w:rsidR="00CC323B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различные типы организации деятельности, различные типы мышления,</w:t>
      </w:r>
      <w:r w:rsidR="00CC323B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закономерности восстановления интеллектуальной и эмоциональной</w:t>
      </w:r>
      <w:r w:rsidR="00CC323B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работоспособности;</w:t>
      </w:r>
    </w:p>
    <w:p w:rsidR="00350D1F" w:rsidRPr="00BD4C8D" w:rsidRDefault="00350D1F" w:rsidP="00BD4C8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обеспечивать повышение уровня мотивации обучения;</w:t>
      </w:r>
    </w:p>
    <w:p w:rsidR="00350D1F" w:rsidRPr="00BD4C8D" w:rsidRDefault="00467F85" w:rsidP="00BD4C8D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 w:rsidR="00350D1F" w:rsidRPr="00BD4C8D">
        <w:rPr>
          <w:rFonts w:ascii="Times New Roman" w:hAnsi="Times New Roman" w:cs="Times New Roman"/>
          <w:sz w:val="28"/>
          <w:szCs w:val="28"/>
        </w:rPr>
        <w:t>требо</w:t>
      </w:r>
      <w:r w:rsidRPr="00BD4C8D">
        <w:rPr>
          <w:rFonts w:ascii="Times New Roman" w:hAnsi="Times New Roman" w:cs="Times New Roman"/>
          <w:sz w:val="28"/>
          <w:szCs w:val="28"/>
        </w:rPr>
        <w:t>вания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 к изображению информации (цветовая</w:t>
      </w:r>
      <w:r w:rsidR="00CC323B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>гамма, разборчивость, четкость изображения).</w:t>
      </w:r>
    </w:p>
    <w:p w:rsidR="00350D1F" w:rsidRPr="00BD4C8D" w:rsidRDefault="00350D1F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Также важны эстетические требования, устанавливающие</w:t>
      </w:r>
      <w:r w:rsidR="002572E1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соответствие эстетического оформления функциональному назначению</w:t>
      </w:r>
      <w:r w:rsidR="002572E1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ресурса; соответствие цветового колорита назначению и эргономическим</w:t>
      </w:r>
      <w:r w:rsidR="002572E1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требованиям; упорядоченность и выразительность графических и</w:t>
      </w:r>
      <w:r w:rsidR="002572E1"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Pr="00BD4C8D">
        <w:rPr>
          <w:rFonts w:ascii="Times New Roman" w:hAnsi="Times New Roman" w:cs="Times New Roman"/>
          <w:sz w:val="28"/>
          <w:szCs w:val="28"/>
        </w:rPr>
        <w:t>изобразительных элементов.</w:t>
      </w:r>
    </w:p>
    <w:p w:rsidR="00350D1F" w:rsidRPr="00BD4C8D" w:rsidRDefault="00350D1F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Л</w:t>
      </w:r>
      <w:r w:rsidR="007E05A2" w:rsidRPr="00BD4C8D">
        <w:rPr>
          <w:rFonts w:ascii="Times New Roman" w:hAnsi="Times New Roman" w:cs="Times New Roman"/>
          <w:sz w:val="28"/>
          <w:szCs w:val="28"/>
        </w:rPr>
        <w:t>ИТЕРАТУРА</w:t>
      </w:r>
    </w:p>
    <w:p w:rsidR="00037809" w:rsidRPr="00BD4C8D" w:rsidRDefault="00892430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1. </w:t>
      </w:r>
      <w:r w:rsidR="0000527F" w:rsidRPr="00BD4C8D">
        <w:rPr>
          <w:rFonts w:ascii="Times New Roman" w:hAnsi="Times New Roman" w:cs="Times New Roman"/>
          <w:sz w:val="28"/>
          <w:szCs w:val="28"/>
        </w:rPr>
        <w:t>Единые требования к электронным образовательным ресурсам. – М., 2011.</w:t>
      </w:r>
    </w:p>
    <w:p w:rsidR="00892430" w:rsidRPr="00BD4C8D" w:rsidRDefault="00892430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2. </w:t>
      </w:r>
      <w:r w:rsidR="00352AE5" w:rsidRPr="00BD4C8D">
        <w:rPr>
          <w:rFonts w:ascii="Times New Roman" w:hAnsi="Times New Roman" w:cs="Times New Roman"/>
          <w:sz w:val="28"/>
          <w:szCs w:val="28"/>
        </w:rPr>
        <w:t>Есенина Н.Е., Обзор электронных образовательных и информационных ресурсов для обучения иностранному языку / Н. Е. Есенина // Информатика и образование. – 2006. – № 12. – С. 103 –105.</w:t>
      </w:r>
    </w:p>
    <w:p w:rsidR="009D78BF" w:rsidRPr="00BD4C8D" w:rsidRDefault="00C1508C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3. </w:t>
      </w:r>
      <w:r w:rsidR="0000527F" w:rsidRPr="00BD4C8D">
        <w:rPr>
          <w:rFonts w:ascii="Times New Roman" w:hAnsi="Times New Roman" w:cs="Times New Roman"/>
          <w:sz w:val="28"/>
          <w:szCs w:val="28"/>
        </w:rPr>
        <w:t>Информационно-коммуникационные технологии в образовании. Электронные учебно-методические комплексы. Требования и характеристики.: ГОСТ Р 55751-2013</w:t>
      </w:r>
    </w:p>
    <w:p w:rsidR="00890BF8" w:rsidRPr="00BD4C8D" w:rsidRDefault="00890BF8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4. Информационно-коммуникационные технологии в образовании. Термины и определения.: ГОСТ Р 52653-2006 от 30.06.2008</w:t>
      </w:r>
    </w:p>
    <w:p w:rsidR="00350D1F" w:rsidRPr="00BD4C8D" w:rsidRDefault="00890BF8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 xml:space="preserve">5. </w:t>
      </w:r>
      <w:r w:rsidR="00352AE5" w:rsidRPr="00BD4C8D">
        <w:rPr>
          <w:rFonts w:ascii="Times New Roman" w:hAnsi="Times New Roman" w:cs="Times New Roman"/>
          <w:sz w:val="28"/>
          <w:szCs w:val="28"/>
        </w:rPr>
        <w:t>Информационно-коммуникационные технологии в образовании. Электронные образовательные ресурсы. Общие положения.: ГОСТ Р 53620-2009</w:t>
      </w:r>
    </w:p>
    <w:p w:rsidR="00350D1F" w:rsidRPr="00BD4C8D" w:rsidRDefault="00890BF8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50D1F" w:rsidRPr="00BD4C8D">
        <w:rPr>
          <w:rFonts w:ascii="Times New Roman" w:hAnsi="Times New Roman" w:cs="Times New Roman"/>
          <w:sz w:val="28"/>
          <w:szCs w:val="28"/>
        </w:rPr>
        <w:t>Разработка электр</w:t>
      </w:r>
      <w:r w:rsidR="00352AE5" w:rsidRPr="00BD4C8D">
        <w:rPr>
          <w:rFonts w:ascii="Times New Roman" w:hAnsi="Times New Roman" w:cs="Times New Roman"/>
          <w:sz w:val="28"/>
          <w:szCs w:val="28"/>
        </w:rPr>
        <w:t xml:space="preserve">онных образовательных ресурсов </w:t>
      </w:r>
      <w:r w:rsidR="00350D1F" w:rsidRPr="00BD4C8D">
        <w:rPr>
          <w:rFonts w:ascii="Times New Roman" w:hAnsi="Times New Roman" w:cs="Times New Roman"/>
          <w:sz w:val="28"/>
          <w:szCs w:val="28"/>
        </w:rPr>
        <w:t>/ Белорусский государственный педагогический университет</w:t>
      </w:r>
      <w:r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имени М. Танка. – Минск, 2015. </w:t>
      </w:r>
    </w:p>
    <w:p w:rsidR="003E6948" w:rsidRPr="00BD4C8D" w:rsidRDefault="00890BF8" w:rsidP="00BD4C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C8D">
        <w:rPr>
          <w:rFonts w:ascii="Times New Roman" w:hAnsi="Times New Roman" w:cs="Times New Roman"/>
          <w:sz w:val="28"/>
          <w:szCs w:val="28"/>
        </w:rPr>
        <w:t>7</w:t>
      </w:r>
      <w:r w:rsidR="00352AE5" w:rsidRPr="00BD4C8D">
        <w:rPr>
          <w:rFonts w:ascii="Times New Roman" w:hAnsi="Times New Roman" w:cs="Times New Roman"/>
          <w:sz w:val="28"/>
          <w:szCs w:val="28"/>
        </w:rPr>
        <w:t xml:space="preserve">. </w:t>
      </w:r>
      <w:r w:rsidR="00350D1F" w:rsidRPr="00BD4C8D">
        <w:rPr>
          <w:rFonts w:ascii="Times New Roman" w:hAnsi="Times New Roman" w:cs="Times New Roman"/>
          <w:sz w:val="28"/>
          <w:szCs w:val="28"/>
        </w:rPr>
        <w:t>Разработка электронных образовательных ресурсов: реализация</w:t>
      </w:r>
      <w:r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основных педагогических принципов: </w:t>
      </w:r>
      <w:proofErr w:type="gramStart"/>
      <w:r w:rsidR="00350D1F" w:rsidRPr="00BD4C8D">
        <w:rPr>
          <w:rFonts w:ascii="Times New Roman" w:hAnsi="Times New Roman" w:cs="Times New Roman"/>
          <w:sz w:val="28"/>
          <w:szCs w:val="28"/>
        </w:rPr>
        <w:t>учеб.-</w:t>
      </w:r>
      <w:proofErr w:type="gramEnd"/>
      <w:r w:rsidR="00350D1F" w:rsidRPr="00BD4C8D">
        <w:rPr>
          <w:rFonts w:ascii="Times New Roman" w:hAnsi="Times New Roman" w:cs="Times New Roman"/>
          <w:sz w:val="28"/>
          <w:szCs w:val="28"/>
        </w:rPr>
        <w:t>метод. пособие /</w:t>
      </w:r>
      <w:r w:rsidRPr="00BD4C8D">
        <w:rPr>
          <w:rFonts w:ascii="Times New Roman" w:hAnsi="Times New Roman" w:cs="Times New Roman"/>
          <w:sz w:val="28"/>
          <w:szCs w:val="28"/>
        </w:rPr>
        <w:t xml:space="preserve"> </w:t>
      </w:r>
      <w:r w:rsidR="00350D1F" w:rsidRPr="00BD4C8D">
        <w:rPr>
          <w:rFonts w:ascii="Times New Roman" w:hAnsi="Times New Roman" w:cs="Times New Roman"/>
          <w:sz w:val="28"/>
          <w:szCs w:val="28"/>
        </w:rPr>
        <w:t xml:space="preserve">Д. А. Темников, Т. Т. </w:t>
      </w:r>
      <w:proofErr w:type="spellStart"/>
      <w:r w:rsidR="00350D1F" w:rsidRPr="00BD4C8D">
        <w:rPr>
          <w:rFonts w:ascii="Times New Roman" w:hAnsi="Times New Roman" w:cs="Times New Roman"/>
          <w:sz w:val="28"/>
          <w:szCs w:val="28"/>
        </w:rPr>
        <w:t>Сидельников</w:t>
      </w:r>
      <w:proofErr w:type="spellEnd"/>
      <w:r w:rsidR="00350D1F" w:rsidRPr="00BD4C8D">
        <w:rPr>
          <w:rFonts w:ascii="Times New Roman" w:hAnsi="Times New Roman" w:cs="Times New Roman"/>
          <w:sz w:val="28"/>
          <w:szCs w:val="28"/>
        </w:rPr>
        <w:t>. – Казань: КГУ, 2008.</w:t>
      </w:r>
      <w:bookmarkEnd w:id="0"/>
    </w:p>
    <w:sectPr w:rsidR="003E6948" w:rsidRPr="00BD4C8D" w:rsidSect="00350D1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38B7"/>
    <w:multiLevelType w:val="hybridMultilevel"/>
    <w:tmpl w:val="9AF88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51E32"/>
    <w:multiLevelType w:val="hybridMultilevel"/>
    <w:tmpl w:val="73749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404541"/>
    <w:multiLevelType w:val="hybridMultilevel"/>
    <w:tmpl w:val="E8583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3D30D5"/>
    <w:multiLevelType w:val="hybridMultilevel"/>
    <w:tmpl w:val="78AA8566"/>
    <w:lvl w:ilvl="0" w:tplc="C7EE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A5762"/>
    <w:multiLevelType w:val="hybridMultilevel"/>
    <w:tmpl w:val="EDC65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4C7482"/>
    <w:multiLevelType w:val="hybridMultilevel"/>
    <w:tmpl w:val="73C0F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D9421E"/>
    <w:multiLevelType w:val="hybridMultilevel"/>
    <w:tmpl w:val="FBEC2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8C654B"/>
    <w:multiLevelType w:val="hybridMultilevel"/>
    <w:tmpl w:val="0832C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195803"/>
    <w:multiLevelType w:val="hybridMultilevel"/>
    <w:tmpl w:val="5FF84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4105C9"/>
    <w:multiLevelType w:val="hybridMultilevel"/>
    <w:tmpl w:val="4B268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39"/>
    <w:rsid w:val="0000527F"/>
    <w:rsid w:val="00022514"/>
    <w:rsid w:val="00037809"/>
    <w:rsid w:val="000936B9"/>
    <w:rsid w:val="00161212"/>
    <w:rsid w:val="001824B9"/>
    <w:rsid w:val="002572E1"/>
    <w:rsid w:val="003103F1"/>
    <w:rsid w:val="00350D1F"/>
    <w:rsid w:val="00352AE5"/>
    <w:rsid w:val="003E6948"/>
    <w:rsid w:val="00467F85"/>
    <w:rsid w:val="00511EA4"/>
    <w:rsid w:val="00565F9A"/>
    <w:rsid w:val="00591253"/>
    <w:rsid w:val="005A7C44"/>
    <w:rsid w:val="006112F9"/>
    <w:rsid w:val="006E7738"/>
    <w:rsid w:val="0079779B"/>
    <w:rsid w:val="007B6F42"/>
    <w:rsid w:val="007E05A2"/>
    <w:rsid w:val="00890BF8"/>
    <w:rsid w:val="00892430"/>
    <w:rsid w:val="00990234"/>
    <w:rsid w:val="009D78BF"/>
    <w:rsid w:val="00A41806"/>
    <w:rsid w:val="00A71A0A"/>
    <w:rsid w:val="00BD4C8D"/>
    <w:rsid w:val="00BE09B7"/>
    <w:rsid w:val="00C1508C"/>
    <w:rsid w:val="00C34839"/>
    <w:rsid w:val="00C6443F"/>
    <w:rsid w:val="00CC323B"/>
    <w:rsid w:val="00D468E5"/>
    <w:rsid w:val="00D61992"/>
    <w:rsid w:val="00E02FB8"/>
    <w:rsid w:val="00E04F09"/>
    <w:rsid w:val="00E72558"/>
    <w:rsid w:val="00F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8C623-985A-4468-B851-CAF9F55B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5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0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36D7-7F3C-4DE0-A233-62308A67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35</cp:revision>
  <dcterms:created xsi:type="dcterms:W3CDTF">2021-02-12T14:34:00Z</dcterms:created>
  <dcterms:modified xsi:type="dcterms:W3CDTF">2021-02-13T11:23:00Z</dcterms:modified>
</cp:coreProperties>
</file>