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一：基本jar和aar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71272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二：UHFEngine核心接口(执行操作)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基本用法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用法是UHFEngine.getEngine().xxx()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提供上电、连接、盘点等接口</w:t>
      </w:r>
    </w:p>
    <w:p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模块上电</w:t>
      </w:r>
    </w:p>
    <w:p>
      <w:pPr>
        <w:pStyle w:val="5"/>
        <w:keepNext w:val="0"/>
        <w:keepLines w:val="0"/>
        <w:widowControl/>
        <w:suppressLineNumbers w:val="0"/>
        <w:ind w:firstLine="240" w:firstLine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>powerOn</w:t>
      </w:r>
      <w:r>
        <w:rPr>
          <w:rFonts w:hint="eastAsia"/>
          <w:color w:val="000000"/>
          <w:shd w:val="clear" w:fill="FFFFFF"/>
          <w:lang w:val="en-US" w:eastAsia="zh-CN"/>
        </w:rPr>
        <w:t>()</w:t>
      </w:r>
    </w:p>
    <w:p>
      <w:pPr>
        <w:pStyle w:val="4"/>
        <w:numPr>
          <w:ilvl w:val="0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模块下电</w:t>
      </w: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>powerOff</w:t>
      </w:r>
      <w:r>
        <w:rPr>
          <w:rFonts w:hint="eastAsia"/>
          <w:color w:val="000000"/>
          <w:shd w:val="clear" w:fill="FFFFFF"/>
          <w:lang w:val="en-US" w:eastAsia="zh-CN"/>
        </w:rPr>
        <w:t>()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连接模块</w:t>
      </w:r>
    </w:p>
    <w:p>
      <w:pPr>
        <w:pStyle w:val="5"/>
        <w:keepNext w:val="0"/>
        <w:keepLines w:val="0"/>
        <w:widowControl/>
        <w:suppressLineNumbers w:val="0"/>
        <w:ind w:firstLine="420" w:firstLineChars="0"/>
      </w:pP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 xml:space="preserve">connectModule(String src, 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>rtype);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参数说明: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* 连接模块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*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* @param src   读写器地址，串口号或者IP地址（注意，串口号根据平台不同填上串</w:t>
      </w:r>
      <w:r>
        <w:rPr>
          <w:rFonts w:hint="eastAsia"/>
          <w:lang w:val="en-US" w:eastAsia="zh-CN"/>
        </w:rPr>
        <w:tab/>
        <w:t>口地址，</w:t>
      </w:r>
      <w:r>
        <w:rPr>
          <w:rFonts w:hint="eastAsia"/>
          <w:color w:val="FF0000"/>
          <w:lang w:val="en-US" w:eastAsia="zh-CN"/>
        </w:rPr>
        <w:t>带手柄使用/dev/ttysWK0,不带手柄使用/dev/ttysWK1</w:t>
      </w:r>
      <w:r>
        <w:rPr>
          <w:rFonts w:hint="eastAsia"/>
          <w:lang w:val="en-US" w:eastAsia="zh-CN"/>
        </w:rPr>
        <w:t>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* @param rtype 读写器的天线端口数，PDA使用1即可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  <w:t>*/</w:t>
      </w: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断开模块连接</w:t>
      </w: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>disconnectModule</w:t>
      </w:r>
      <w:r>
        <w:rPr>
          <w:rFonts w:hint="eastAsia"/>
          <w:color w:val="000000"/>
          <w:shd w:val="clear" w:fill="FFFFFF"/>
          <w:lang w:val="en-US" w:eastAsia="zh-CN"/>
        </w:rPr>
        <w:t>()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启动盘点</w:t>
      </w:r>
    </w:p>
    <w:p>
      <w:pPr>
        <w:pStyle w:val="5"/>
        <w:keepNext w:val="0"/>
        <w:keepLines w:val="0"/>
        <w:widowControl/>
        <w:suppressLineNumbers w:val="0"/>
        <w:rPr>
          <w:color w:val="000000"/>
          <w:shd w:val="clear" w:fill="FFFFFF"/>
        </w:rPr>
      </w:pP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>startInventory(</w:t>
      </w:r>
    </w:p>
    <w:p>
      <w:pPr>
        <w:pStyle w:val="5"/>
        <w:keepNext w:val="0"/>
        <w:keepLines w:val="0"/>
        <w:widowControl/>
        <w:suppressLineNumbers w:val="0"/>
        <w:rPr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  <w:lang w:val="en-US" w:eastAsia="zh-CN"/>
        </w:rPr>
        <w:tab/>
        <w:t/>
      </w:r>
      <w:r>
        <w:rPr>
          <w:rFonts w:hint="eastAsia"/>
          <w:color w:val="000000"/>
          <w:shd w:val="clear" w:fill="FFFFFF"/>
          <w:lang w:val="en-US" w:eastAsia="zh-CN"/>
        </w:rPr>
        <w:tab/>
        <w:t/>
      </w:r>
      <w:r>
        <w:rPr>
          <w:rFonts w:hint="eastAsia"/>
          <w:color w:val="000000"/>
          <w:shd w:val="clear" w:fill="FFFFFF"/>
          <w:lang w:val="en-US" w:eastAsia="zh-CN"/>
        </w:rPr>
        <w:tab/>
      </w:r>
      <w:r>
        <w:rPr>
          <w:color w:val="000000"/>
          <w:shd w:val="clear" w:fill="FFFFFF"/>
        </w:rPr>
        <w:t xml:space="preserve">InventoryParams params, 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ab/>
        <w:t/>
      </w:r>
      <w:r>
        <w:rPr>
          <w:rFonts w:hint="eastAsia"/>
          <w:color w:val="000000"/>
          <w:shd w:val="clear" w:fill="FFFFFF"/>
          <w:lang w:val="en-US" w:eastAsia="zh-CN"/>
        </w:rPr>
        <w:tab/>
        <w:t/>
      </w:r>
      <w:r>
        <w:rPr>
          <w:rFonts w:hint="eastAsia"/>
          <w:color w:val="000000"/>
          <w:shd w:val="clear" w:fill="FFFFFF"/>
          <w:lang w:val="en-US" w:eastAsia="zh-CN"/>
        </w:rPr>
        <w:tab/>
      </w:r>
      <w:r>
        <w:rPr>
          <w:color w:val="000000"/>
          <w:shd w:val="clear" w:fill="FFFFFF"/>
        </w:rPr>
        <w:t xml:space="preserve">ReadListener readListener, </w:t>
      </w:r>
      <w:r>
        <w:rPr>
          <w:rFonts w:hint="eastAsia"/>
          <w:color w:val="000000"/>
          <w:shd w:val="clear" w:fill="FFFFFF"/>
          <w:lang w:val="en-US" w:eastAsia="zh-CN"/>
        </w:rPr>
        <w:tab/>
        <w:t/>
      </w:r>
      <w:r>
        <w:rPr>
          <w:rFonts w:hint="eastAsia"/>
          <w:color w:val="000000"/>
          <w:shd w:val="clear" w:fill="FFFFFF"/>
          <w:lang w:val="en-US" w:eastAsia="zh-CN"/>
        </w:rPr>
        <w:tab/>
        <w:t xml:space="preserve"> </w:t>
      </w:r>
      <w:r>
        <w:rPr>
          <w:rFonts w:hint="eastAsia"/>
          <w:color w:val="000000"/>
          <w:shd w:val="clear" w:fill="FFFFFF"/>
          <w:lang w:val="en-US" w:eastAsia="zh-CN"/>
        </w:rPr>
        <w:tab/>
        <w:t/>
      </w:r>
      <w:r>
        <w:rPr>
          <w:rFonts w:hint="eastAsia"/>
          <w:color w:val="000000"/>
          <w:shd w:val="clear" w:fill="FFFFFF"/>
          <w:lang w:val="en-US" w:eastAsia="zh-CN"/>
        </w:rPr>
        <w:tab/>
      </w:r>
    </w:p>
    <w:p>
      <w:pPr>
        <w:pStyle w:val="5"/>
        <w:keepNext w:val="0"/>
        <w:keepLines w:val="0"/>
        <w:widowControl/>
        <w:suppressLineNumbers w:val="0"/>
        <w:ind w:firstLine="2880" w:firstLineChars="1200"/>
        <w:rPr>
          <w:color w:val="000000"/>
          <w:shd w:val="clear" w:fill="FFFFFF"/>
        </w:rPr>
      </w:pPr>
      <w:r>
        <w:rPr>
          <w:color w:val="000000"/>
          <w:shd w:val="clear" w:fill="FFFFFF"/>
        </w:rPr>
        <w:t>ReadExceptionListener exceptionListener)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>参数说明: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ab/>
      </w:r>
    </w:p>
    <w:p>
      <w:pPr>
        <w:pStyle w:val="5"/>
        <w:keepNext w:val="0"/>
        <w:keepLines w:val="0"/>
        <w:widowControl/>
        <w:suppressLineNumbers w:val="0"/>
        <w:jc w:val="left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>/**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开始盘点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params            盘点参数，参考后面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readListener      盘点到的标签监听回调接口，参考后面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exceptionListener 异常监听</w:t>
      </w:r>
      <w:r>
        <w:rPr>
          <w:rFonts w:hint="eastAsia"/>
          <w:color w:val="000000"/>
          <w:shd w:val="clear" w:fill="FFFFFF"/>
          <w:lang w:val="en-US" w:eastAsia="zh-CN"/>
        </w:rPr>
        <w:t>监听回调接口，参考后面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*/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结束盘点</w:t>
      </w:r>
    </w:p>
    <w:p>
      <w:pPr>
        <w:pStyle w:val="5"/>
        <w:keepNext w:val="0"/>
        <w:keepLines w:val="0"/>
        <w:widowControl/>
        <w:suppressLineNumbers w:val="0"/>
        <w:ind w:firstLine="240" w:firstLineChars="1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>stopInventory</w:t>
      </w:r>
      <w:r>
        <w:rPr>
          <w:rFonts w:hint="eastAsia"/>
          <w:color w:val="000000"/>
          <w:shd w:val="clear" w:fill="FFFFFF"/>
          <w:lang w:val="en-US" w:eastAsia="zh-CN"/>
        </w:rPr>
        <w:t>()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获取硬件信息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color w:val="000000"/>
          <w:shd w:val="clear" w:fill="FFFFFF"/>
        </w:rPr>
      </w:pPr>
      <w:r>
        <w:rPr>
          <w:rFonts w:hint="eastAsia"/>
          <w:lang w:val="en-US" w:eastAsia="zh-CN"/>
        </w:rPr>
        <w:t>UHFEngine.getEngine().</w:t>
      </w:r>
      <w:r>
        <w:rPr>
          <w:color w:val="000000"/>
          <w:shd w:val="clear" w:fill="FFFFFF"/>
        </w:rPr>
        <w:t>getHardwareDetails();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>返回</w:t>
      </w:r>
      <w:r>
        <w:rPr>
          <w:color w:val="000000"/>
          <w:shd w:val="clear" w:fill="FFFFFF"/>
        </w:rPr>
        <w:t>HardwareDetailsResult</w:t>
      </w:r>
      <w:r>
        <w:rPr>
          <w:rFonts w:hint="eastAsia"/>
          <w:color w:val="000000"/>
          <w:shd w:val="clear" w:fill="FFFFFF"/>
          <w:lang w:val="en-US" w:eastAsia="zh-CN"/>
        </w:rPr>
        <w:t>对象,具体参考代码定义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单独写标签EPC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>/**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写标签的EPC id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writeTagEpcEx可以在写 epc 码的同时改变 EPC 区的 PC 字段，PC 字段保存着 epc 码长度的信息。且此函数不支持过滤条件，也不能写 EPC区 被锁定的标签，此函数一般用于初始化标签。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ant       在哪个天线上执行操作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epc       将要写入的epc码，二进制字节形式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epclen    Epc的长度，以字节为单位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accesspwd 如果需要访问密码，填入访问密码（四个字节的数据），          </w:t>
      </w:r>
    </w:p>
    <w:p>
      <w:pPr>
        <w:pStyle w:val="5"/>
        <w:keepNext w:val="0"/>
        <w:keepLines w:val="0"/>
        <w:widowControl/>
        <w:suppressLineNumbers w:val="0"/>
        <w:ind w:firstLine="2400" w:firstLineChars="1000"/>
      </w:pPr>
      <w:r>
        <w:rPr>
          <w:rFonts w:hint="eastAsia"/>
          <w:color w:val="000000"/>
          <w:shd w:val="clear" w:fill="FFFFFF"/>
          <w:lang w:val="en-US" w:eastAsia="zh-CN"/>
        </w:rPr>
        <w:t>如果不需要访问密码请填null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 @param timeout   操作的超时时间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rFonts w:hint="eastAsia"/>
          <w:color w:val="000000"/>
          <w:shd w:val="clear" w:fill="FFFFFF"/>
          <w:lang w:val="en-US" w:eastAsia="zh-CN"/>
        </w:rPr>
        <w:t xml:space="preserve"> */</w:t>
      </w:r>
      <w:r>
        <w:rPr>
          <w:rFonts w:hint="eastAsia"/>
          <w:color w:val="000000"/>
          <w:shd w:val="clear" w:fill="FFFFFF"/>
          <w:lang w:val="en-US" w:eastAsia="zh-CN"/>
        </w:rPr>
        <w:br w:type="textWrapping"/>
      </w:r>
      <w:r>
        <w:rPr>
          <w:color w:val="000000"/>
          <w:shd w:val="clear" w:fill="FFFFFF"/>
        </w:rPr>
        <w:t>READER_ERR writeTagEpcEx(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ant,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epc, 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epclen,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accesspwd, </w:t>
      </w:r>
      <w:r>
        <w:rPr>
          <w:b/>
          <w:bCs/>
          <w:color w:val="000080"/>
          <w:shd w:val="clear" w:fill="FFFFFF"/>
        </w:rPr>
        <w:t xml:space="preserve">short </w:t>
      </w:r>
      <w:r>
        <w:rPr>
          <w:color w:val="000000"/>
          <w:shd w:val="clear" w:fill="FFFFFF"/>
        </w:rPr>
        <w:t>timeout);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读取标签数据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</w:rPr>
      </w:pPr>
      <w:r>
        <w:rPr>
          <w:color w:val="000000"/>
          <w:shd w:val="clear" w:fill="FFFFFF"/>
        </w:rPr>
        <w:t>/**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 xml:space="preserve"> * </w:t>
      </w:r>
      <w:r>
        <w:rPr>
          <w:rFonts w:hint="eastAsia"/>
          <w:color w:val="000000"/>
          <w:shd w:val="clear" w:fill="FFFFFF"/>
        </w:rPr>
        <w:t>读取标签不同</w:t>
      </w:r>
      <w:r>
        <w:rPr>
          <w:color w:val="000000"/>
          <w:shd w:val="clear" w:fill="FFFFFF"/>
        </w:rPr>
        <w:t>bank</w:t>
      </w:r>
      <w:r>
        <w:rPr>
          <w:rFonts w:hint="eastAsia"/>
          <w:color w:val="000000"/>
          <w:shd w:val="clear" w:fill="FFFFFF"/>
        </w:rPr>
        <w:t>中的信息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</w:t>
      </w:r>
      <w:r>
        <w:rPr>
          <w:rFonts w:hint="eastAsia"/>
          <w:color w:val="000000"/>
          <w:shd w:val="clear" w:fill="FFFFFF"/>
        </w:rPr>
        <w:t>当要对</w:t>
      </w:r>
      <w:r>
        <w:rPr>
          <w:color w:val="000000"/>
          <w:shd w:val="clear" w:fill="FFFFFF"/>
        </w:rPr>
        <w:t>18000-6b</w:t>
      </w:r>
      <w:r>
        <w:rPr>
          <w:rFonts w:hint="eastAsia"/>
          <w:color w:val="000000"/>
          <w:shd w:val="clear" w:fill="FFFFFF"/>
        </w:rPr>
        <w:t>标签进行操作的时候，必须在调用此函数前，设置过滤条件，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过滤条件的成员设置为</w:t>
      </w:r>
      <w:r>
        <w:rPr>
          <w:color w:val="000000"/>
          <w:shd w:val="clear" w:fill="FFFFFF"/>
        </w:rPr>
        <w:t>: bank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4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flen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64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startaddr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0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isInvert</w:t>
      </w:r>
    </w:p>
    <w:p>
      <w:pPr>
        <w:pStyle w:val="5"/>
        <w:keepNext w:val="0"/>
        <w:keepLines w:val="0"/>
        <w:widowControl/>
        <w:suppressLineNumbers w:val="0"/>
        <w:ind w:firstLine="720" w:firstLineChars="300"/>
        <w:rPr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0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fdata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18000-6b</w:t>
      </w:r>
      <w:r>
        <w:rPr>
          <w:rFonts w:hint="eastAsia"/>
          <w:color w:val="000000"/>
          <w:shd w:val="clear" w:fill="FFFFFF"/>
        </w:rPr>
        <w:t>标签的</w:t>
      </w:r>
      <w:r>
        <w:rPr>
          <w:color w:val="000000"/>
          <w:shd w:val="clear" w:fill="FFFFFF"/>
        </w:rPr>
        <w:t>uid</w:t>
      </w:r>
      <w:r>
        <w:rPr>
          <w:rFonts w:hint="eastAsia"/>
          <w:color w:val="000000"/>
          <w:shd w:val="clear" w:fill="FFFFFF"/>
        </w:rPr>
        <w:t>。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>*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 xml:space="preserve"> * @param ant          </w:t>
      </w:r>
      <w:r>
        <w:rPr>
          <w:rFonts w:hint="eastAsia"/>
          <w:color w:val="000000"/>
          <w:shd w:val="clear" w:fill="FFFFFF"/>
        </w:rPr>
        <w:t>在哪个天线上执行操作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bank         </w:t>
      </w:r>
      <w:r>
        <w:rPr>
          <w:rFonts w:hint="eastAsia"/>
          <w:color w:val="000000"/>
          <w:shd w:val="clear" w:fill="FFFFFF"/>
        </w:rPr>
        <w:t>读取的</w:t>
      </w:r>
      <w:r>
        <w:rPr>
          <w:color w:val="000000"/>
          <w:shd w:val="clear" w:fill="FFFFFF"/>
        </w:rPr>
        <w:t>bank</w:t>
      </w:r>
      <w:r>
        <w:rPr>
          <w:rFonts w:hint="eastAsia"/>
          <w:color w:val="000000"/>
          <w:shd w:val="clear" w:fill="FFFFFF"/>
        </w:rPr>
        <w:t xml:space="preserve">，取值范围为 </w:t>
      </w:r>
      <w:r>
        <w:rPr>
          <w:color w:val="000000"/>
          <w:shd w:val="clear" w:fill="FFFFFF"/>
        </w:rPr>
        <w:t>0-4</w:t>
      </w:r>
      <w:r>
        <w:rPr>
          <w:rFonts w:hint="eastAsia"/>
          <w:color w:val="000000"/>
          <w:shd w:val="clear" w:fill="FFFFFF"/>
        </w:rPr>
        <w:t>；</w:t>
      </w:r>
      <w:r>
        <w:rPr>
          <w:color w:val="000000"/>
          <w:shd w:val="clear" w:fill="FFFFFF"/>
        </w:rPr>
        <w:t>0-3</w:t>
      </w:r>
      <w:r>
        <w:rPr>
          <w:rFonts w:hint="eastAsia"/>
          <w:color w:val="000000"/>
          <w:shd w:val="clear" w:fill="FFFFFF"/>
        </w:rPr>
        <w:t>表示操作</w:t>
      </w:r>
      <w:r>
        <w:rPr>
          <w:color w:val="000000"/>
          <w:shd w:val="clear" w:fill="FFFFFF"/>
        </w:rPr>
        <w:t>gen2</w:t>
      </w:r>
    </w:p>
    <w:p>
      <w:pPr>
        <w:pStyle w:val="5"/>
        <w:keepNext w:val="0"/>
        <w:keepLines w:val="0"/>
        <w:widowControl/>
        <w:suppressLineNumbers w:val="0"/>
        <w:ind w:firstLine="2880" w:firstLineChars="120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标签，</w:t>
      </w:r>
      <w:r>
        <w:rPr>
          <w:color w:val="000000"/>
          <w:shd w:val="clear" w:fill="FFFFFF"/>
        </w:rPr>
        <w:t>4</w:t>
      </w:r>
      <w:r>
        <w:rPr>
          <w:rFonts w:hint="eastAsia"/>
          <w:color w:val="000000"/>
          <w:shd w:val="clear" w:fill="FFFFFF"/>
        </w:rPr>
        <w:t>表示操作操作</w:t>
      </w:r>
      <w:r>
        <w:rPr>
          <w:color w:val="000000"/>
          <w:shd w:val="clear" w:fill="FFFFFF"/>
        </w:rPr>
        <w:t>18000-6b</w:t>
      </w:r>
      <w:r>
        <w:rPr>
          <w:rFonts w:hint="eastAsia"/>
          <w:color w:val="000000"/>
          <w:shd w:val="clear" w:fill="FFFFFF"/>
        </w:rPr>
        <w:t>标签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address      </w:t>
      </w:r>
      <w:r>
        <w:rPr>
          <w:rFonts w:hint="eastAsia"/>
          <w:color w:val="000000"/>
          <w:shd w:val="clear" w:fill="FFFFFF"/>
        </w:rPr>
        <w:t>在</w:t>
      </w:r>
      <w:r>
        <w:rPr>
          <w:color w:val="000000"/>
          <w:shd w:val="clear" w:fill="FFFFFF"/>
        </w:rPr>
        <w:t>bank</w:t>
      </w:r>
      <w:r>
        <w:rPr>
          <w:rFonts w:hint="eastAsia"/>
          <w:color w:val="000000"/>
          <w:shd w:val="clear" w:fill="FFFFFF"/>
        </w:rPr>
        <w:t>中的起始地址，以块编地址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blkcnt       </w:t>
      </w:r>
      <w:r>
        <w:rPr>
          <w:rFonts w:hint="eastAsia"/>
          <w:color w:val="000000"/>
          <w:shd w:val="clear" w:fill="FFFFFF"/>
        </w:rPr>
        <w:t>要读取的块数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data         </w:t>
      </w:r>
      <w:r>
        <w:rPr>
          <w:rFonts w:hint="eastAsia"/>
          <w:color w:val="000000"/>
          <w:shd w:val="clear" w:fill="FFFFFF"/>
        </w:rPr>
        <w:t>输出参数，用于存放被读到的数据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accesspasswd </w:t>
      </w:r>
      <w:r>
        <w:rPr>
          <w:rFonts w:hint="eastAsia"/>
          <w:color w:val="000000"/>
          <w:shd w:val="clear" w:fill="FFFFFF"/>
        </w:rPr>
        <w:t>如果需要访问密码，填入访问密码（四个字节的数据），</w:t>
      </w:r>
    </w:p>
    <w:p>
      <w:pPr>
        <w:pStyle w:val="5"/>
        <w:keepNext w:val="0"/>
        <w:keepLines w:val="0"/>
        <w:widowControl/>
        <w:suppressLineNumbers w:val="0"/>
        <w:ind w:firstLine="3120" w:firstLineChars="1300"/>
      </w:pPr>
      <w:r>
        <w:rPr>
          <w:rFonts w:hint="eastAsia"/>
          <w:color w:val="000000"/>
          <w:shd w:val="clear" w:fill="FFFFFF"/>
        </w:rPr>
        <w:t>如果不需要访问密码请填</w:t>
      </w:r>
      <w:r>
        <w:rPr>
          <w:color w:val="000000"/>
          <w:shd w:val="clear" w:fill="FFFFFF"/>
        </w:rPr>
        <w:t>NULL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 xml:space="preserve"> * @param timeout      </w:t>
      </w:r>
      <w:r>
        <w:rPr>
          <w:rFonts w:hint="eastAsia"/>
          <w:color w:val="000000"/>
          <w:shd w:val="clear" w:fill="FFFFFF"/>
        </w:rPr>
        <w:t>操作的超时时间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>*/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>READER_ERR getTagData(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ant, </w:t>
      </w:r>
      <w:r>
        <w:rPr>
          <w:b/>
          <w:bCs/>
          <w:color w:val="000080"/>
          <w:shd w:val="clear" w:fill="FFFFFF"/>
        </w:rPr>
        <w:t xml:space="preserve">char </w:t>
      </w:r>
      <w:r>
        <w:rPr>
          <w:color w:val="000000"/>
          <w:shd w:val="clear" w:fill="FFFFFF"/>
        </w:rPr>
        <w:t xml:space="preserve">bank, 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address, 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blkcnt,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data,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accesspasswd, </w:t>
      </w:r>
      <w:r>
        <w:rPr>
          <w:b/>
          <w:bCs/>
          <w:color w:val="000080"/>
          <w:shd w:val="clear" w:fill="FFFFFF"/>
        </w:rPr>
        <w:t xml:space="preserve">short </w:t>
      </w:r>
      <w:r>
        <w:rPr>
          <w:color w:val="000000"/>
          <w:shd w:val="clear" w:fill="FFFFFF"/>
        </w:rPr>
        <w:t>timeout);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写标签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</w:rPr>
      </w:pPr>
      <w:r>
        <w:rPr>
          <w:color w:val="000000"/>
          <w:shd w:val="clear" w:fill="FFFFFF"/>
        </w:rPr>
        <w:t>/**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 xml:space="preserve"> * </w:t>
      </w:r>
      <w:r>
        <w:rPr>
          <w:rFonts w:hint="eastAsia"/>
          <w:color w:val="000000"/>
          <w:shd w:val="clear" w:fill="FFFFFF"/>
        </w:rPr>
        <w:t>向标签的不同</w:t>
      </w:r>
      <w:r>
        <w:rPr>
          <w:color w:val="000000"/>
          <w:shd w:val="clear" w:fill="FFFFFF"/>
        </w:rPr>
        <w:t>bank</w:t>
      </w:r>
      <w:r>
        <w:rPr>
          <w:rFonts w:hint="eastAsia"/>
          <w:color w:val="000000"/>
          <w:shd w:val="clear" w:fill="FFFFFF"/>
        </w:rPr>
        <w:t>中写入数据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</w:t>
      </w:r>
      <w:r>
        <w:rPr>
          <w:rFonts w:hint="eastAsia"/>
          <w:color w:val="000000"/>
          <w:shd w:val="clear" w:fill="FFFFFF"/>
        </w:rPr>
        <w:t>当要对</w:t>
      </w:r>
      <w:r>
        <w:rPr>
          <w:color w:val="000000"/>
          <w:shd w:val="clear" w:fill="FFFFFF"/>
        </w:rPr>
        <w:t>18000-6b</w:t>
      </w:r>
      <w:r>
        <w:rPr>
          <w:rFonts w:hint="eastAsia"/>
          <w:color w:val="000000"/>
          <w:shd w:val="clear" w:fill="FFFFFF"/>
        </w:rPr>
        <w:t>标签进行操作的时候，必须在调用此函数前，设置过滤条件，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过滤条件的成员设置为</w:t>
      </w:r>
      <w:r>
        <w:rPr>
          <w:color w:val="000000"/>
          <w:shd w:val="clear" w:fill="FFFFFF"/>
        </w:rPr>
        <w:t>: bank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4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flen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64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startaddr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0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isInvert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0</w:t>
      </w:r>
      <w:r>
        <w:rPr>
          <w:rFonts w:hint="eastAsia"/>
          <w:color w:val="000000"/>
          <w:shd w:val="clear" w:fill="FFFFFF"/>
        </w:rPr>
        <w:t>，</w:t>
      </w:r>
      <w:r>
        <w:rPr>
          <w:color w:val="000000"/>
          <w:shd w:val="clear" w:fill="FFFFFF"/>
        </w:rPr>
        <w:t>fdata</w:t>
      </w:r>
      <w:r>
        <w:rPr>
          <w:rFonts w:hint="eastAsia"/>
          <w:color w:val="000000"/>
          <w:shd w:val="clear" w:fill="FFFFFF"/>
        </w:rPr>
        <w:t>为</w:t>
      </w:r>
      <w:r>
        <w:rPr>
          <w:color w:val="000000"/>
          <w:shd w:val="clear" w:fill="FFFFFF"/>
        </w:rPr>
        <w:t>18000-6b</w:t>
      </w:r>
      <w:r>
        <w:rPr>
          <w:rFonts w:hint="eastAsia"/>
          <w:color w:val="000000"/>
          <w:shd w:val="clear" w:fill="FFFFFF"/>
        </w:rPr>
        <w:t>标签的</w:t>
      </w:r>
      <w:r>
        <w:rPr>
          <w:color w:val="000000"/>
          <w:shd w:val="clear" w:fill="FFFFFF"/>
        </w:rPr>
        <w:t>uid</w:t>
      </w:r>
      <w:r>
        <w:rPr>
          <w:rFonts w:hint="eastAsia"/>
          <w:color w:val="000000"/>
          <w:shd w:val="clear" w:fill="FFFFFF"/>
        </w:rPr>
        <w:t>。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>*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 xml:space="preserve"> * @param ant          </w:t>
      </w:r>
      <w:r>
        <w:rPr>
          <w:rFonts w:hint="eastAsia"/>
          <w:color w:val="000000"/>
          <w:shd w:val="clear" w:fill="FFFFFF"/>
        </w:rPr>
        <w:t>在哪个天线上执行操作</w:t>
      </w:r>
      <w:r>
        <w:rPr>
          <w:rFonts w:hint="eastAsia"/>
          <w:color w:val="000000"/>
          <w:shd w:val="clear" w:fill="FFFFFF"/>
          <w:lang w:eastAsia="zh-CN"/>
        </w:rPr>
        <w:t>，</w:t>
      </w:r>
      <w:r>
        <w:rPr>
          <w:rFonts w:hint="eastAsia"/>
          <w:color w:val="000000"/>
          <w:shd w:val="clear" w:fill="FFFFFF"/>
          <w:lang w:val="en-US" w:eastAsia="zh-CN"/>
        </w:rPr>
        <w:t>用1即可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bank         </w:t>
      </w:r>
      <w:r>
        <w:rPr>
          <w:rFonts w:hint="eastAsia"/>
          <w:color w:val="000000"/>
          <w:shd w:val="clear" w:fill="FFFFFF"/>
        </w:rPr>
        <w:t>读取的</w:t>
      </w:r>
      <w:r>
        <w:rPr>
          <w:color w:val="000000"/>
          <w:shd w:val="clear" w:fill="FFFFFF"/>
        </w:rPr>
        <w:t>bank</w:t>
      </w:r>
      <w:r>
        <w:rPr>
          <w:rFonts w:hint="eastAsia"/>
          <w:color w:val="000000"/>
          <w:shd w:val="clear" w:fill="FFFFFF"/>
        </w:rPr>
        <w:t xml:space="preserve">，取值范围为 </w:t>
      </w:r>
      <w:r>
        <w:rPr>
          <w:color w:val="000000"/>
          <w:shd w:val="clear" w:fill="FFFFFF"/>
        </w:rPr>
        <w:t>0-4</w:t>
      </w:r>
      <w:r>
        <w:rPr>
          <w:rFonts w:hint="eastAsia"/>
          <w:color w:val="000000"/>
          <w:shd w:val="clear" w:fill="FFFFFF"/>
        </w:rPr>
        <w:t>；</w:t>
      </w:r>
      <w:r>
        <w:rPr>
          <w:color w:val="000000"/>
          <w:shd w:val="clear" w:fill="FFFFFF"/>
        </w:rPr>
        <w:t>0-3</w:t>
      </w:r>
      <w:r>
        <w:rPr>
          <w:rFonts w:hint="eastAsia"/>
          <w:color w:val="000000"/>
          <w:shd w:val="clear" w:fill="FFFFFF"/>
        </w:rPr>
        <w:t>表示操作</w:t>
      </w:r>
      <w:r>
        <w:rPr>
          <w:color w:val="000000"/>
          <w:shd w:val="clear" w:fill="FFFFFF"/>
        </w:rPr>
        <w:t>gen2</w:t>
      </w:r>
    </w:p>
    <w:p>
      <w:pPr>
        <w:pStyle w:val="5"/>
        <w:keepNext w:val="0"/>
        <w:keepLines w:val="0"/>
        <w:widowControl/>
        <w:suppressLineNumbers w:val="0"/>
        <w:ind w:firstLine="2880" w:firstLineChars="120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标签，</w:t>
      </w:r>
      <w:r>
        <w:rPr>
          <w:color w:val="000000"/>
          <w:shd w:val="clear" w:fill="FFFFFF"/>
        </w:rPr>
        <w:t>4</w:t>
      </w:r>
      <w:r>
        <w:rPr>
          <w:rFonts w:hint="eastAsia"/>
          <w:color w:val="000000"/>
          <w:shd w:val="clear" w:fill="FFFFFF"/>
        </w:rPr>
        <w:t>表示操作操作</w:t>
      </w:r>
      <w:r>
        <w:rPr>
          <w:color w:val="000000"/>
          <w:shd w:val="clear" w:fill="FFFFFF"/>
        </w:rPr>
        <w:t>18000-6b</w:t>
      </w:r>
      <w:r>
        <w:rPr>
          <w:rFonts w:hint="eastAsia"/>
          <w:color w:val="000000"/>
          <w:shd w:val="clear" w:fill="FFFFFF"/>
        </w:rPr>
        <w:t>标签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address      </w:t>
      </w:r>
      <w:r>
        <w:rPr>
          <w:rFonts w:hint="eastAsia"/>
          <w:color w:val="000000"/>
          <w:shd w:val="clear" w:fill="FFFFFF"/>
        </w:rPr>
        <w:t>在</w:t>
      </w:r>
      <w:r>
        <w:rPr>
          <w:color w:val="000000"/>
          <w:shd w:val="clear" w:fill="FFFFFF"/>
        </w:rPr>
        <w:t>bank</w:t>
      </w:r>
      <w:r>
        <w:rPr>
          <w:rFonts w:hint="eastAsia"/>
          <w:color w:val="000000"/>
          <w:shd w:val="clear" w:fill="FFFFFF"/>
        </w:rPr>
        <w:t>中的起始地址，以块编地址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data         </w:t>
      </w:r>
      <w:r>
        <w:rPr>
          <w:rFonts w:hint="eastAsia"/>
          <w:color w:val="000000"/>
          <w:shd w:val="clear" w:fill="FFFFFF"/>
        </w:rPr>
        <w:t>将要写入的数据，二进制字节形式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>* @param datalen      data</w:t>
      </w:r>
      <w:r>
        <w:rPr>
          <w:rFonts w:hint="eastAsia"/>
          <w:color w:val="000000"/>
          <w:shd w:val="clear" w:fill="FFFFFF"/>
        </w:rPr>
        <w:t>的长度，以字节为单位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 xml:space="preserve">* @param accesspasswd </w:t>
      </w:r>
      <w:r>
        <w:rPr>
          <w:rFonts w:hint="eastAsia"/>
          <w:color w:val="000000"/>
          <w:shd w:val="clear" w:fill="FFFFFF"/>
        </w:rPr>
        <w:t>如果需要访问密码，填入访问密码（四个字节的数据），</w:t>
      </w:r>
    </w:p>
    <w:p>
      <w:pPr>
        <w:pStyle w:val="5"/>
        <w:keepNext w:val="0"/>
        <w:keepLines w:val="0"/>
        <w:widowControl/>
        <w:suppressLineNumbers w:val="0"/>
        <w:ind w:firstLine="2880" w:firstLineChars="1200"/>
      </w:pPr>
      <w:r>
        <w:rPr>
          <w:rFonts w:hint="eastAsia"/>
          <w:color w:val="000000"/>
          <w:shd w:val="clear" w:fill="FFFFFF"/>
        </w:rPr>
        <w:t>如果不需要访问密码请填</w:t>
      </w:r>
      <w:r>
        <w:rPr>
          <w:color w:val="000000"/>
          <w:shd w:val="clear" w:fill="FFFFFF"/>
        </w:rPr>
        <w:t>NULL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 xml:space="preserve"> * @param timeout      </w:t>
      </w:r>
      <w:r>
        <w:rPr>
          <w:rFonts w:hint="eastAsia"/>
          <w:color w:val="000000"/>
          <w:shd w:val="clear" w:fill="FFFFFF"/>
        </w:rPr>
        <w:t>操作的超时时间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</w:t>
      </w:r>
      <w:r>
        <w:rPr>
          <w:color w:val="000000"/>
          <w:shd w:val="clear" w:fill="FFFFFF"/>
        </w:rPr>
        <w:t>*/</w:t>
      </w:r>
      <w:r>
        <w:rPr>
          <w:color w:val="000000"/>
          <w:shd w:val="clear" w:fill="FFFFFF"/>
        </w:rPr>
        <w:br w:type="textWrapping"/>
      </w:r>
      <w:r>
        <w:rPr>
          <w:b/>
          <w:bCs/>
          <w:color w:val="000080"/>
          <w:shd w:val="clear" w:fill="FFFFFF"/>
        </w:rPr>
        <w:t xml:space="preserve">public abstract </w:t>
      </w:r>
      <w:r>
        <w:rPr>
          <w:color w:val="000000"/>
          <w:shd w:val="clear" w:fill="FFFFFF"/>
        </w:rPr>
        <w:t>READER_ERR writeTagData(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ant, </w:t>
      </w:r>
      <w:r>
        <w:rPr>
          <w:b/>
          <w:bCs/>
          <w:color w:val="000080"/>
          <w:shd w:val="clear" w:fill="FFFFFF"/>
        </w:rPr>
        <w:t xml:space="preserve">char </w:t>
      </w:r>
      <w:r>
        <w:rPr>
          <w:color w:val="000000"/>
          <w:shd w:val="clear" w:fill="FFFFFF"/>
        </w:rPr>
        <w:t xml:space="preserve">bank, 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address,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data, 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datalen,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accesspasswd, </w:t>
      </w:r>
      <w:r>
        <w:rPr>
          <w:b/>
          <w:bCs/>
          <w:color w:val="000080"/>
          <w:shd w:val="clear" w:fill="FFFFFF"/>
        </w:rPr>
        <w:t xml:space="preserve">short </w:t>
      </w:r>
      <w:r>
        <w:rPr>
          <w:color w:val="000000"/>
          <w:shd w:val="clear" w:fill="FFFFFF"/>
        </w:rPr>
        <w:t>timeout);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锁标签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/**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锁定标签的内存区域，标签可以锁定的区域有：销毁密码，访问密码，EPC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区(bank1)，TID区(bank2)，USER区(bank3)。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锁定标签必须先把访问密码设置为非0，锁定的时候必须提供访问密码，函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数调用一次可以同时对多个区域进行三种类型的锁操作（解锁定，暂时锁定，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永久锁定）。此函数只用于gen2标签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ant          在哪个天线上执行操作</w:t>
      </w:r>
      <w:r>
        <w:rPr>
          <w:rFonts w:hint="eastAsia"/>
          <w:color w:val="000000"/>
          <w:shd w:val="clear" w:fill="FFFFFF"/>
          <w:lang w:eastAsia="zh-CN"/>
        </w:rPr>
        <w:t>，</w:t>
      </w:r>
      <w:r>
        <w:rPr>
          <w:rFonts w:hint="eastAsia"/>
          <w:color w:val="000000"/>
          <w:shd w:val="clear" w:fill="FFFFFF"/>
          <w:lang w:val="en-US" w:eastAsia="zh-CN"/>
        </w:rPr>
        <w:t>用1 即可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lockobjects  锁定的区域，如果要对多个区域进行锁操作，可以对</w:t>
      </w:r>
    </w:p>
    <w:p>
      <w:pPr>
        <w:pStyle w:val="5"/>
        <w:keepNext w:val="0"/>
        <w:keepLines w:val="0"/>
        <w:widowControl/>
        <w:suppressLineNumbers w:val="0"/>
        <w:ind w:firstLine="2880" w:firstLineChars="1200"/>
        <w:rPr>
          <w:rFonts w:hint="eastAsia"/>
          <w:color w:val="000000"/>
          <w:shd w:val="clear" w:fill="FFFFFF"/>
        </w:rPr>
      </w:pPr>
      <w:r>
        <w:rPr>
          <w:rFonts w:hint="eastAsia"/>
          <w:color w:val="000000"/>
          <w:shd w:val="clear" w:fill="FFFFFF"/>
        </w:rPr>
        <w:t>Lock_Obj枚举进行或操作作为此参数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locktypes    锁定类型，如果对多个区域进行锁定可以对Lock_Type</w:t>
      </w:r>
    </w:p>
    <w:p>
      <w:pPr>
        <w:pStyle w:val="5"/>
        <w:keepNext w:val="0"/>
        <w:keepLines w:val="0"/>
        <w:widowControl/>
        <w:suppressLineNumbers w:val="0"/>
        <w:ind w:firstLine="2880" w:firstLineChars="1200"/>
      </w:pPr>
      <w:r>
        <w:rPr>
          <w:rFonts w:hint="eastAsia"/>
          <w:color w:val="000000"/>
          <w:shd w:val="clear" w:fill="FFFFFF"/>
        </w:rPr>
        <w:t>枚举进行或操作作为参数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accesspasswd 访问密码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timeout      操作的超时时间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@return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*/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b/>
          <w:bCs/>
          <w:color w:val="000080"/>
          <w:shd w:val="clear" w:fill="FFFFFF"/>
        </w:rPr>
        <w:t xml:space="preserve">public abstract </w:t>
      </w:r>
      <w:r>
        <w:rPr>
          <w:color w:val="000000"/>
          <w:shd w:val="clear" w:fill="FFFFFF"/>
        </w:rPr>
        <w:t>READER_ERR lockTag(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ant, </w:t>
      </w:r>
      <w:r>
        <w:rPr>
          <w:b/>
          <w:bCs/>
          <w:color w:val="000080"/>
          <w:shd w:val="clear" w:fill="FFFFFF"/>
        </w:rPr>
        <w:t xml:space="preserve">byte </w:t>
      </w:r>
      <w:r>
        <w:rPr>
          <w:color w:val="000000"/>
          <w:shd w:val="clear" w:fill="FFFFFF"/>
        </w:rPr>
        <w:t xml:space="preserve">lockobjects, </w:t>
      </w:r>
      <w:r>
        <w:rPr>
          <w:b/>
          <w:bCs/>
          <w:color w:val="000080"/>
          <w:shd w:val="clear" w:fill="FFFFFF"/>
        </w:rPr>
        <w:t xml:space="preserve">short </w:t>
      </w:r>
      <w:r>
        <w:rPr>
          <w:color w:val="000000"/>
          <w:shd w:val="clear" w:fill="FFFFFF"/>
        </w:rPr>
        <w:t xml:space="preserve">locktypes,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accesspasswd, </w:t>
      </w:r>
      <w:r>
        <w:rPr>
          <w:b/>
          <w:bCs/>
          <w:color w:val="000080"/>
          <w:shd w:val="clear" w:fill="FFFFFF"/>
        </w:rPr>
        <w:t xml:space="preserve">short </w:t>
      </w:r>
      <w:r>
        <w:rPr>
          <w:color w:val="000000"/>
          <w:shd w:val="clear" w:fill="FFFFFF"/>
        </w:rPr>
        <w:t>timeout);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销毁标签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color w:val="000000"/>
          <w:shd w:val="clear" w:fill="FFFFFF"/>
        </w:rPr>
        <w:t>/**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销毁标签。标签一旦被销毁就不能再使用了，在销毁一个标签之前必须先将</w:t>
      </w:r>
    </w:p>
    <w:p>
      <w:pPr>
        <w:pStyle w:val="5"/>
        <w:keepNext w:val="0"/>
        <w:keepLines w:val="0"/>
        <w:widowControl/>
        <w:suppressLineNumbers w:val="0"/>
        <w:ind w:firstLine="480" w:firstLineChars="200"/>
      </w:pPr>
      <w:r>
        <w:rPr>
          <w:rFonts w:hint="eastAsia"/>
          <w:color w:val="000000"/>
          <w:shd w:val="clear" w:fill="FFFFFF"/>
        </w:rPr>
        <w:t>销毁密码设置为非0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ant        在哪个天线上执行操作</w:t>
      </w:r>
      <w:r>
        <w:rPr>
          <w:rFonts w:hint="eastAsia"/>
          <w:color w:val="000000"/>
          <w:shd w:val="clear" w:fill="FFFFFF"/>
          <w:lang w:eastAsia="zh-CN"/>
        </w:rPr>
        <w:t>。</w:t>
      </w:r>
      <w:r>
        <w:rPr>
          <w:rFonts w:hint="eastAsia"/>
          <w:color w:val="000000"/>
          <w:shd w:val="clear" w:fill="FFFFFF"/>
          <w:lang w:val="en-US" w:eastAsia="zh-CN"/>
        </w:rPr>
        <w:t>用1即可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killpasswd 销毁密码，4个字节的二进制数据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@param timeout    操作的超时时间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 @return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rFonts w:hint="eastAsia"/>
          <w:color w:val="000000"/>
          <w:shd w:val="clear" w:fill="FFFFFF"/>
        </w:rPr>
        <w:t xml:space="preserve"> */</w:t>
      </w:r>
      <w:r>
        <w:rPr>
          <w:rFonts w:hint="eastAsia"/>
          <w:color w:val="000000"/>
          <w:shd w:val="clear" w:fill="FFFFFF"/>
        </w:rPr>
        <w:br w:type="textWrapping"/>
      </w:r>
      <w:r>
        <w:rPr>
          <w:b/>
          <w:bCs/>
          <w:color w:val="000080"/>
          <w:shd w:val="clear" w:fill="FFFFFF"/>
        </w:rPr>
        <w:t xml:space="preserve">public abstract </w:t>
      </w:r>
      <w:r>
        <w:rPr>
          <w:color w:val="000000"/>
          <w:shd w:val="clear" w:fill="FFFFFF"/>
        </w:rPr>
        <w:t>READER_ERR killTag(</w:t>
      </w:r>
      <w:r>
        <w:rPr>
          <w:b/>
          <w:bCs/>
          <w:color w:val="000080"/>
          <w:shd w:val="clear" w:fill="FFFFFF"/>
        </w:rPr>
        <w:t xml:space="preserve">int </w:t>
      </w:r>
      <w:r>
        <w:rPr>
          <w:color w:val="000000"/>
          <w:shd w:val="clear" w:fill="FFFFFF"/>
        </w:rPr>
        <w:t xml:space="preserve">ant, </w:t>
      </w:r>
      <w:r>
        <w:rPr>
          <w:b/>
          <w:bCs/>
          <w:color w:val="000080"/>
          <w:shd w:val="clear" w:fill="FFFFFF"/>
        </w:rPr>
        <w:t>byte</w:t>
      </w:r>
      <w:r>
        <w:rPr>
          <w:color w:val="000000"/>
          <w:shd w:val="clear" w:fill="FFFFFF"/>
        </w:rPr>
        <w:t xml:space="preserve">[] killpasswd, </w:t>
      </w:r>
      <w:r>
        <w:rPr>
          <w:b/>
          <w:bCs/>
          <w:color w:val="000080"/>
          <w:shd w:val="clear" w:fill="FFFFFF"/>
        </w:rPr>
        <w:t xml:space="preserve">short </w:t>
      </w:r>
      <w:r>
        <w:rPr>
          <w:color w:val="000000"/>
          <w:shd w:val="clear" w:fill="FFFFFF"/>
        </w:rPr>
        <w:t>timeout);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三：UHFParamsOperator核心接口(设置参数)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UHFParamsOperator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用法是UHFParamsOperator.getInstance().xxx()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提供模块的参数获取及设置，具体的可查看UHFParamsOperator类注释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设置天线功率</w:t>
      </w:r>
    </w:p>
    <w:p>
      <w:pPr>
        <w:pStyle w:val="5"/>
        <w:keepNext w:val="0"/>
        <w:keepLines w:val="0"/>
        <w:widowControl/>
        <w:suppressLineNumbers w:val="0"/>
        <w:ind w:left="719" w:leftChars="228" w:hanging="240" w:hangingChars="100"/>
      </w:pPr>
      <w:r>
        <w:rPr>
          <w:color w:val="000000"/>
          <w:shd w:val="clear" w:fill="FFFFFF"/>
        </w:rPr>
        <w:t xml:space="preserve">Reader.AntPowerConf apcf = </w:t>
      </w:r>
      <w:r>
        <w:rPr>
          <w:b/>
          <w:bCs/>
          <w:color w:val="000080"/>
          <w:shd w:val="clear" w:fill="FFFFFF"/>
        </w:rPr>
        <w:t xml:space="preserve">new </w:t>
      </w:r>
      <w:r>
        <w:rPr>
          <w:color w:val="000000"/>
          <w:shd w:val="clear" w:fill="FFFFFF"/>
        </w:rPr>
        <w:t>Reader.AntPowerConf();</w:t>
      </w:r>
      <w:r>
        <w:rPr>
          <w:color w:val="000000"/>
          <w:shd w:val="clear" w:fill="FFFFFF"/>
        </w:rPr>
        <w:br w:type="textWrapping"/>
      </w:r>
      <w:r>
        <w:rPr>
          <w:color w:val="000000"/>
          <w:shd w:val="clear" w:fill="FFFFFF"/>
        </w:rPr>
        <w:t>UHFParamsOperator.</w:t>
      </w:r>
      <w:r>
        <w:rPr>
          <w:i/>
          <w:iCs/>
          <w:color w:val="000000"/>
          <w:shd w:val="clear" w:fill="FFFFFF"/>
        </w:rPr>
        <w:t>getInstance</w:t>
      </w:r>
      <w:r>
        <w:rPr>
          <w:color w:val="000000"/>
          <w:shd w:val="clear" w:fill="FFFFFF"/>
        </w:rPr>
        <w:t>().setAntPowerConf(apcf);</w:t>
      </w:r>
    </w:p>
    <w:p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获取当前功率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 </w:t>
      </w:r>
      <w:r>
        <w:rPr>
          <w:color w:val="000000"/>
          <w:shd w:val="clear" w:fill="FFFFFF"/>
        </w:rPr>
        <w:t>AntPowerConfResult getAntPowerConf()</w:t>
      </w:r>
    </w:p>
    <w:p>
      <w:pPr>
        <w:numPr>
          <w:numId w:val="0"/>
        </w:numPr>
        <w:ind w:leftChars="0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color w:val="000000"/>
          <w:shd w:val="clear" w:fill="FFFFFF"/>
        </w:rPr>
        <w:t xml:space="preserve">AntPowerConfResult </w:t>
      </w:r>
      <w:r>
        <w:rPr>
          <w:rFonts w:hint="eastAsia"/>
          <w:color w:val="000000"/>
          <w:shd w:val="clear" w:fill="FFFFFF"/>
          <w:lang w:val="en-US" w:eastAsia="zh-CN"/>
        </w:rPr>
        <w:t>定义参考代码设计，pda只需要获取列表第一个的功率即可</w:t>
      </w:r>
    </w:p>
    <w:p>
      <w:pPr>
        <w:numPr>
          <w:numId w:val="0"/>
        </w:numPr>
        <w:ind w:leftChars="0"/>
        <w:rPr>
          <w:rFonts w:hint="default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 xml:space="preserve">     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获取模块最大功率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ab/>
      </w:r>
      <w:r>
        <w:rPr>
          <w:color w:val="000000"/>
          <w:shd w:val="clear" w:fill="FFFFFF"/>
        </w:rPr>
        <w:t>MaxPowerResult</w:t>
      </w:r>
      <w:r>
        <w:rPr>
          <w:rFonts w:hint="eastAsia"/>
          <w:color w:val="000000"/>
          <w:shd w:val="clear" w:fill="FFFFFF"/>
          <w:lang w:val="en-US" w:eastAsia="zh-CN"/>
        </w:rPr>
        <w:t xml:space="preserve"> </w:t>
      </w:r>
      <w:r>
        <w:rPr>
          <w:color w:val="000000"/>
          <w:shd w:val="clear" w:fill="FFFFFF"/>
        </w:rPr>
        <w:t>getMaxPower</w:t>
      </w:r>
      <w:r>
        <w:rPr>
          <w:rFonts w:hint="eastAsia"/>
          <w:color w:val="000000"/>
          <w:shd w:val="clear" w:fill="FFFFFF"/>
          <w:lang w:val="en-US" w:eastAsia="zh-CN"/>
        </w:rPr>
        <w:t>()</w: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ab/>
        <w:t>返回的是模块能支持的最大功率，不是某一根天线的最大功率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获取模块最小功率</w:t>
      </w:r>
      <w:bookmarkStart w:id="0" w:name="_GoBack"/>
      <w:bookmarkEnd w:id="0"/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 xml:space="preserve">   </w:t>
      </w:r>
      <w:r>
        <w:rPr>
          <w:color w:val="000000"/>
          <w:shd w:val="clear" w:fill="FFFFFF"/>
        </w:rPr>
        <w:t>MinPowerResult</w:t>
      </w:r>
      <w:r>
        <w:rPr>
          <w:rFonts w:hint="eastAsia"/>
          <w:color w:val="000000"/>
          <w:shd w:val="clear" w:fill="FFFFFF"/>
          <w:lang w:val="en-US" w:eastAsia="zh-CN"/>
        </w:rPr>
        <w:t xml:space="preserve"> </w:t>
      </w:r>
      <w:r>
        <w:rPr>
          <w:color w:val="000000"/>
          <w:shd w:val="clear" w:fill="FFFFFF"/>
        </w:rPr>
        <w:t>getMinPower</w:t>
      </w:r>
    </w:p>
    <w:p>
      <w:pPr>
        <w:pStyle w:val="5"/>
        <w:keepNext w:val="0"/>
        <w:keepLines w:val="0"/>
        <w:widowControl/>
        <w:suppressLineNumbers w:val="0"/>
        <w:ind w:firstLine="240" w:firstLineChars="100"/>
        <w:rPr>
          <w:rFonts w:hint="default"/>
          <w:color w:val="000000"/>
          <w:shd w:val="clear" w:fill="FFFFFF"/>
          <w:lang w:val="en-US" w:eastAsia="zh-CN"/>
        </w:rPr>
      </w:pPr>
      <w:r>
        <w:rPr>
          <w:rFonts w:hint="eastAsia"/>
          <w:color w:val="000000"/>
          <w:shd w:val="clear" w:fill="FFFFFF"/>
          <w:lang w:val="en-US" w:eastAsia="zh-CN"/>
        </w:rPr>
        <w:t>返回的是模块能支持的最小功率，不是某一根天线的最小功率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6AE6CB"/>
    <w:multiLevelType w:val="singleLevel"/>
    <w:tmpl w:val="186AE6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F09CA45"/>
    <w:multiLevelType w:val="singleLevel"/>
    <w:tmpl w:val="4F09CA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IyMjVjZGI4NmU4NDE5NWQyMGJiMWE3OTU0NjJhYjgifQ=="/>
  </w:docVars>
  <w:rsids>
    <w:rsidRoot w:val="00000000"/>
    <w:rsid w:val="13DD34E2"/>
    <w:rsid w:val="15CB6E4F"/>
    <w:rsid w:val="1BB544F7"/>
    <w:rsid w:val="1DC6265B"/>
    <w:rsid w:val="3A663EB7"/>
    <w:rsid w:val="542A7439"/>
    <w:rsid w:val="64467B2B"/>
    <w:rsid w:val="659C46CE"/>
    <w:rsid w:val="68CB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208</Words>
  <Characters>434</Characters>
  <Lines>0</Lines>
  <Paragraphs>0</Paragraphs>
  <TotalTime>56</TotalTime>
  <ScaleCrop>false</ScaleCrop>
  <LinksUpToDate>false</LinksUpToDate>
  <CharactersWithSpaces>435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2024-03-31T05:37:00Z</dcterms:created>
  <dc:creator>Administrator</dc:creator>
  <cp:lastModifiedBy>Eastson</cp:lastModifiedBy>
  <dcterms:modified xsi:type="dcterms:W3CDTF">2024-05-30T07:02:37Z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EB116BEF1C3240C88A7FFDC44835662F_12</vt:lpwstr>
  </property>
</Properties>
</file>