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0FE5E" w14:textId="338AE876" w:rsidR="00EE79E0" w:rsidRDefault="00B245AF">
      <w:pPr>
        <w:widowControl w:val="0"/>
        <w:pBdr>
          <w:top w:val="nil"/>
          <w:left w:val="nil"/>
          <w:bottom w:val="nil"/>
          <w:right w:val="nil"/>
          <w:between w:val="nil"/>
        </w:pBdr>
        <w:spacing w:line="276" w:lineRule="auto"/>
      </w:pPr>
      <w:r>
        <w:rPr>
          <w:noProof/>
          <w:lang w:eastAsia="en-US"/>
        </w:rPr>
        <w:drawing>
          <wp:anchor distT="0" distB="0" distL="114300" distR="114300" simplePos="0" relativeHeight="251660288" behindDoc="0" locked="0" layoutInCell="1" allowOverlap="1" wp14:anchorId="6EEA65F2" wp14:editId="4D5C2593">
            <wp:simplePos x="0" y="0"/>
            <wp:positionH relativeFrom="column">
              <wp:posOffset>5417242</wp:posOffset>
            </wp:positionH>
            <wp:positionV relativeFrom="paragraph">
              <wp:posOffset>-567574</wp:posOffset>
            </wp:positionV>
            <wp:extent cx="1094509" cy="109450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1094509" cy="1094509"/>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9264" behindDoc="1" locked="0" layoutInCell="1" allowOverlap="1" wp14:anchorId="549C1531" wp14:editId="0F905C7F">
            <wp:simplePos x="0" y="0"/>
            <wp:positionH relativeFrom="column">
              <wp:posOffset>-1073554</wp:posOffset>
            </wp:positionH>
            <wp:positionV relativeFrom="paragraph">
              <wp:posOffset>-519315</wp:posOffset>
            </wp:positionV>
            <wp:extent cx="2881745" cy="9200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881745" cy="920006"/>
                    </a:xfrm>
                    <a:prstGeom prst="rect">
                      <a:avLst/>
                    </a:prstGeom>
                  </pic:spPr>
                </pic:pic>
              </a:graphicData>
            </a:graphic>
            <wp14:sizeRelH relativeFrom="margin">
              <wp14:pctWidth>0</wp14:pctWidth>
            </wp14:sizeRelH>
            <wp14:sizeRelV relativeFrom="margin">
              <wp14:pctHeight>0</wp14:pctHeight>
            </wp14:sizeRelV>
          </wp:anchor>
        </w:drawing>
      </w:r>
    </w:p>
    <w:p w14:paraId="001B3CBC" w14:textId="77777777" w:rsidR="00EE79E0" w:rsidRDefault="00EE79E0">
      <w:pPr>
        <w:spacing w:line="240" w:lineRule="auto"/>
      </w:pPr>
      <w:bookmarkStart w:id="0" w:name="_heading=h.gjdgxs" w:colFirst="0" w:colLast="0"/>
      <w:bookmarkEnd w:id="0"/>
    </w:p>
    <w:p w14:paraId="2FF5B105" w14:textId="57AB44AA" w:rsidR="00EE79E0" w:rsidRDefault="00C234C0">
      <w:pPr>
        <w:spacing w:line="240" w:lineRule="auto"/>
        <w:jc w:val="center"/>
        <w:rPr>
          <w:b/>
          <w:sz w:val="36"/>
          <w:szCs w:val="36"/>
        </w:rPr>
      </w:pPr>
      <w:r>
        <w:rPr>
          <w:b/>
          <w:sz w:val="36"/>
          <w:szCs w:val="36"/>
        </w:rPr>
        <w:t>Multi-Functional Cane</w:t>
      </w:r>
    </w:p>
    <w:p w14:paraId="7F94D38C" w14:textId="77777777" w:rsidR="00EE79E0" w:rsidRDefault="00EE79E0">
      <w:pPr>
        <w:jc w:val="center"/>
        <w:rPr>
          <w:b/>
        </w:rPr>
      </w:pPr>
    </w:p>
    <w:p w14:paraId="0B849C12" w14:textId="77777777" w:rsidR="00EE79E0" w:rsidRDefault="00EE79E0">
      <w:pPr>
        <w:jc w:val="center"/>
        <w:rPr>
          <w:b/>
        </w:rPr>
      </w:pPr>
    </w:p>
    <w:p w14:paraId="79641BE7" w14:textId="2AD073DD" w:rsidR="00EE79E0" w:rsidRDefault="00A5063D">
      <w:pPr>
        <w:jc w:val="center"/>
        <w:rPr>
          <w:sz w:val="28"/>
          <w:szCs w:val="28"/>
        </w:rPr>
      </w:pPr>
      <w:r>
        <w:rPr>
          <w:sz w:val="28"/>
          <w:szCs w:val="28"/>
        </w:rPr>
        <w:t>ELBC803- Embedded Design Project</w:t>
      </w:r>
    </w:p>
    <w:p w14:paraId="108F640F" w14:textId="77777777" w:rsidR="00EE79E0" w:rsidRDefault="003A5388">
      <w:pPr>
        <w:jc w:val="center"/>
        <w:rPr>
          <w:sz w:val="28"/>
          <w:szCs w:val="28"/>
        </w:rPr>
      </w:pPr>
      <w:r>
        <w:rPr>
          <w:sz w:val="28"/>
          <w:szCs w:val="28"/>
        </w:rPr>
        <w:t>By</w:t>
      </w:r>
    </w:p>
    <w:p w14:paraId="67FE3FBB" w14:textId="77777777" w:rsidR="00EE79E0" w:rsidRDefault="00EE79E0">
      <w:pPr>
        <w:jc w:val="center"/>
        <w:rPr>
          <w:sz w:val="28"/>
          <w:szCs w:val="28"/>
        </w:rPr>
      </w:pPr>
    </w:p>
    <w:p w14:paraId="1FDFD030" w14:textId="513A0EDC" w:rsidR="00EE79E0" w:rsidRDefault="00C234C0" w:rsidP="00C333E6">
      <w:pPr>
        <w:spacing w:line="360" w:lineRule="auto"/>
        <w:jc w:val="center"/>
        <w:rPr>
          <w:b/>
          <w:sz w:val="28"/>
          <w:szCs w:val="28"/>
        </w:rPr>
      </w:pPr>
      <w:r>
        <w:rPr>
          <w:b/>
          <w:sz w:val="28"/>
          <w:szCs w:val="28"/>
        </w:rPr>
        <w:t xml:space="preserve">Ali </w:t>
      </w:r>
      <w:proofErr w:type="spellStart"/>
      <w:r>
        <w:rPr>
          <w:b/>
          <w:sz w:val="28"/>
          <w:szCs w:val="28"/>
        </w:rPr>
        <w:t>Yazbeck</w:t>
      </w:r>
      <w:proofErr w:type="spellEnd"/>
      <w:r>
        <w:rPr>
          <w:b/>
          <w:sz w:val="28"/>
          <w:szCs w:val="28"/>
        </w:rPr>
        <w:t xml:space="preserve"> –</w:t>
      </w:r>
      <w:r w:rsidR="00534E1F">
        <w:rPr>
          <w:b/>
          <w:sz w:val="28"/>
          <w:szCs w:val="28"/>
        </w:rPr>
        <w:t xml:space="preserve"> 94764</w:t>
      </w:r>
    </w:p>
    <w:p w14:paraId="395B6C4C" w14:textId="70C2551F" w:rsidR="00C234C0" w:rsidRDefault="00C234C0" w:rsidP="00C333E6">
      <w:pPr>
        <w:spacing w:line="360" w:lineRule="auto"/>
        <w:jc w:val="center"/>
        <w:rPr>
          <w:b/>
          <w:sz w:val="28"/>
          <w:szCs w:val="28"/>
        </w:rPr>
      </w:pPr>
      <w:r>
        <w:rPr>
          <w:b/>
          <w:sz w:val="28"/>
          <w:szCs w:val="28"/>
        </w:rPr>
        <w:t xml:space="preserve">Serena </w:t>
      </w:r>
      <w:proofErr w:type="spellStart"/>
      <w:r>
        <w:rPr>
          <w:b/>
          <w:sz w:val="28"/>
          <w:szCs w:val="28"/>
        </w:rPr>
        <w:t>Haidar</w:t>
      </w:r>
      <w:proofErr w:type="spellEnd"/>
      <w:r>
        <w:rPr>
          <w:b/>
          <w:sz w:val="28"/>
          <w:szCs w:val="28"/>
        </w:rPr>
        <w:t xml:space="preserve"> – 90457</w:t>
      </w:r>
    </w:p>
    <w:p w14:paraId="50919593" w14:textId="7546754D" w:rsidR="00C234C0" w:rsidRDefault="00C234C0" w:rsidP="00C333E6">
      <w:pPr>
        <w:spacing w:line="360" w:lineRule="auto"/>
        <w:jc w:val="center"/>
        <w:rPr>
          <w:b/>
          <w:sz w:val="28"/>
          <w:szCs w:val="28"/>
        </w:rPr>
      </w:pPr>
      <w:proofErr w:type="spellStart"/>
      <w:r>
        <w:rPr>
          <w:b/>
          <w:sz w:val="28"/>
          <w:szCs w:val="28"/>
        </w:rPr>
        <w:t>Zein</w:t>
      </w:r>
      <w:proofErr w:type="spellEnd"/>
      <w:r>
        <w:rPr>
          <w:b/>
          <w:sz w:val="28"/>
          <w:szCs w:val="28"/>
        </w:rPr>
        <w:t xml:space="preserve"> Attar - 94266</w:t>
      </w:r>
    </w:p>
    <w:p w14:paraId="68428073" w14:textId="77777777" w:rsidR="00EE79E0" w:rsidRDefault="00EE79E0">
      <w:pPr>
        <w:jc w:val="center"/>
      </w:pPr>
    </w:p>
    <w:p w14:paraId="5A46B2C3" w14:textId="77777777" w:rsidR="00EE79E0" w:rsidRDefault="00EE79E0">
      <w:pPr>
        <w:jc w:val="center"/>
      </w:pPr>
    </w:p>
    <w:p w14:paraId="6544CDC3" w14:textId="7137DB41" w:rsidR="00EE79E0" w:rsidRDefault="003A5388">
      <w:pPr>
        <w:jc w:val="center"/>
        <w:rPr>
          <w:sz w:val="28"/>
          <w:szCs w:val="28"/>
        </w:rPr>
      </w:pPr>
      <w:r>
        <w:rPr>
          <w:sz w:val="28"/>
          <w:szCs w:val="28"/>
        </w:rPr>
        <w:t xml:space="preserve">Submitted to the </w:t>
      </w:r>
      <w:r w:rsidR="00A5063D">
        <w:rPr>
          <w:sz w:val="28"/>
          <w:szCs w:val="28"/>
        </w:rPr>
        <w:t>Faculty</w:t>
      </w:r>
      <w:r>
        <w:rPr>
          <w:sz w:val="28"/>
          <w:szCs w:val="28"/>
        </w:rPr>
        <w:t xml:space="preserve"> of Engineering of the </w:t>
      </w:r>
    </w:p>
    <w:p w14:paraId="1B969366" w14:textId="0D9A25C2" w:rsidR="00EE79E0" w:rsidRDefault="00A5063D">
      <w:pPr>
        <w:jc w:val="center"/>
        <w:rPr>
          <w:sz w:val="28"/>
          <w:szCs w:val="28"/>
        </w:rPr>
      </w:pPr>
      <w:r>
        <w:rPr>
          <w:sz w:val="28"/>
          <w:szCs w:val="28"/>
        </w:rPr>
        <w:t>Islamic University in Lebanon</w:t>
      </w:r>
    </w:p>
    <w:p w14:paraId="7AA1768F" w14:textId="2900880E" w:rsidR="00EE79E0" w:rsidRDefault="00A5063D">
      <w:pPr>
        <w:jc w:val="center"/>
        <w:rPr>
          <w:sz w:val="28"/>
          <w:szCs w:val="28"/>
        </w:rPr>
      </w:pPr>
      <w:r w:rsidRPr="00C234C0">
        <w:rPr>
          <w:sz w:val="28"/>
          <w:szCs w:val="28"/>
        </w:rPr>
        <w:t>Baalbeck</w:t>
      </w:r>
      <w:r w:rsidR="003A5388" w:rsidRPr="00C234C0">
        <w:rPr>
          <w:sz w:val="28"/>
          <w:szCs w:val="28"/>
        </w:rPr>
        <w:t>,</w:t>
      </w:r>
      <w:r w:rsidR="003A5388">
        <w:rPr>
          <w:sz w:val="28"/>
          <w:szCs w:val="28"/>
        </w:rPr>
        <w:t xml:space="preserve"> Lebanon</w:t>
      </w:r>
    </w:p>
    <w:p w14:paraId="1F4E493B" w14:textId="77777777" w:rsidR="00EE79E0" w:rsidRDefault="003A5388">
      <w:pPr>
        <w:jc w:val="center"/>
        <w:rPr>
          <w:sz w:val="28"/>
          <w:szCs w:val="28"/>
        </w:rPr>
      </w:pPr>
      <w:r>
        <w:rPr>
          <w:sz w:val="28"/>
          <w:szCs w:val="28"/>
        </w:rPr>
        <w:t>in partial fulfillment of the requirements for the degree of</w:t>
      </w:r>
    </w:p>
    <w:p w14:paraId="195C2AE3" w14:textId="77777777" w:rsidR="00EE79E0" w:rsidRDefault="00EE79E0">
      <w:pPr>
        <w:spacing w:line="360" w:lineRule="auto"/>
        <w:jc w:val="center"/>
        <w:rPr>
          <w:b/>
        </w:rPr>
      </w:pPr>
    </w:p>
    <w:p w14:paraId="7FE600C1" w14:textId="77777777" w:rsidR="00EE79E0" w:rsidRDefault="00EE79E0">
      <w:pPr>
        <w:spacing w:line="360" w:lineRule="auto"/>
        <w:jc w:val="center"/>
        <w:rPr>
          <w:b/>
        </w:rPr>
      </w:pPr>
    </w:p>
    <w:p w14:paraId="35B7F874" w14:textId="4F0D614D" w:rsidR="00EE79E0" w:rsidRDefault="003A5388" w:rsidP="00A5063D">
      <w:pPr>
        <w:jc w:val="center"/>
        <w:rPr>
          <w:b/>
          <w:sz w:val="28"/>
          <w:szCs w:val="28"/>
        </w:rPr>
      </w:pPr>
      <w:r>
        <w:rPr>
          <w:b/>
          <w:sz w:val="28"/>
          <w:szCs w:val="28"/>
        </w:rPr>
        <w:t>B</w:t>
      </w:r>
      <w:r>
        <w:rPr>
          <w:b/>
          <w:smallCaps/>
          <w:sz w:val="28"/>
          <w:szCs w:val="28"/>
        </w:rPr>
        <w:t>ACHELOR</w:t>
      </w:r>
      <w:r>
        <w:rPr>
          <w:b/>
          <w:sz w:val="28"/>
          <w:szCs w:val="28"/>
        </w:rPr>
        <w:t xml:space="preserve"> OF </w:t>
      </w:r>
      <w:r w:rsidR="00A5063D">
        <w:rPr>
          <w:b/>
          <w:sz w:val="28"/>
          <w:szCs w:val="28"/>
        </w:rPr>
        <w:t>ENGINEERING</w:t>
      </w:r>
      <w:r>
        <w:rPr>
          <w:b/>
          <w:sz w:val="28"/>
          <w:szCs w:val="28"/>
        </w:rPr>
        <w:t xml:space="preserve"> IN </w:t>
      </w:r>
      <w:r w:rsidR="00A5063D">
        <w:rPr>
          <w:b/>
          <w:sz w:val="28"/>
          <w:szCs w:val="28"/>
        </w:rPr>
        <w:t>COMPUTER AND COMMUNICATIONS</w:t>
      </w:r>
      <w:r>
        <w:rPr>
          <w:b/>
          <w:sz w:val="28"/>
          <w:szCs w:val="28"/>
        </w:rPr>
        <w:t xml:space="preserve"> </w:t>
      </w:r>
    </w:p>
    <w:p w14:paraId="6DC35C38" w14:textId="3DD6678F" w:rsidR="00EE79E0" w:rsidRDefault="00C234C0">
      <w:pPr>
        <w:jc w:val="center"/>
        <w:rPr>
          <w:b/>
        </w:rPr>
      </w:pPr>
      <w:bookmarkStart w:id="1" w:name="_heading=h.30j0zll" w:colFirst="0" w:colLast="0"/>
      <w:bookmarkEnd w:id="1"/>
      <w:r w:rsidRPr="00C234C0">
        <w:rPr>
          <w:b/>
        </w:rPr>
        <w:t>Spring 2024-2025</w:t>
      </w:r>
    </w:p>
    <w:p w14:paraId="7AB5C7A0" w14:textId="77777777" w:rsidR="00EE79E0" w:rsidRDefault="00EE79E0">
      <w:pPr>
        <w:ind w:left="3780"/>
      </w:pPr>
    </w:p>
    <w:p w14:paraId="7B456DE1" w14:textId="77777777" w:rsidR="00EE79E0" w:rsidRDefault="00EE79E0">
      <w:pPr>
        <w:ind w:left="3780"/>
      </w:pPr>
    </w:p>
    <w:p w14:paraId="31954614" w14:textId="77777777" w:rsidR="00EE79E0" w:rsidRDefault="003A5388">
      <w:pPr>
        <w:spacing w:line="240" w:lineRule="auto"/>
        <w:ind w:left="1710"/>
        <w:rPr>
          <w:b/>
        </w:rPr>
      </w:pPr>
      <w:bookmarkStart w:id="2" w:name="_heading=h.1fob9te" w:colFirst="0" w:colLast="0"/>
      <w:bookmarkEnd w:id="2"/>
      <w:r>
        <w:rPr>
          <w:b/>
        </w:rPr>
        <w:t>Approved by:</w:t>
      </w:r>
    </w:p>
    <w:p w14:paraId="46AE3220" w14:textId="65DF451A" w:rsidR="00EE79E0" w:rsidRDefault="003A5388" w:rsidP="00C234C0">
      <w:pPr>
        <w:spacing w:line="240" w:lineRule="auto"/>
        <w:ind w:left="1710"/>
      </w:pPr>
      <w:bookmarkStart w:id="3" w:name="_heading=h.3znysh7" w:colFirst="0" w:colLast="0"/>
      <w:bookmarkEnd w:id="3"/>
      <w:r>
        <w:br/>
      </w:r>
      <w:r>
        <w:rPr>
          <w:noProof/>
          <w:lang w:eastAsia="en-US"/>
        </w:rPr>
        <mc:AlternateContent>
          <mc:Choice Requires="wps">
            <w:drawing>
              <wp:anchor distT="0" distB="0" distL="114300" distR="114300" simplePos="0" relativeHeight="251658240" behindDoc="0" locked="0" layoutInCell="1" hidden="0" allowOverlap="1" wp14:anchorId="23ADDC6A" wp14:editId="5FED9696">
                <wp:simplePos x="0" y="0"/>
                <wp:positionH relativeFrom="column">
                  <wp:posOffset>114300</wp:posOffset>
                </wp:positionH>
                <wp:positionV relativeFrom="paragraph">
                  <wp:posOffset>0</wp:posOffset>
                </wp:positionV>
                <wp:extent cx="1905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6431850" y="3941925"/>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w:pict>
              <v:shapetype w14:anchorId="36B8A0FA" id="_x0000_t32" coordsize="21600,21600" o:spt="32" o:oned="t" path="m,l21600,21600e" filled="f">
                <v:path arrowok="t" fillok="f" o:connecttype="none"/>
                <o:lock v:ext="edit" shapetype="t"/>
              </v:shapetype>
              <v:shape id="Straight Arrow Connector 12" o:spid="_x0000_s1026" type="#_x0000_t32" style="position:absolute;margin-left:9pt;margin-top:0;width:1.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" filled="t" strokeweight="1.5pt">
                <v:stroke startarrowwidth="narrow" startarrowlength="short" endarrowwidth="narrow" endarrowlength="short"/>
              </v:shape>
            </w:pict>
          </mc:Fallback>
        </mc:AlternateContent>
      </w:r>
      <w:r w:rsidR="00C234C0">
        <w:rPr>
          <w:b/>
        </w:rPr>
        <w:t>Dr. Mohammad Chreif</w:t>
      </w:r>
    </w:p>
    <w:p w14:paraId="23C5CCB2" w14:textId="77777777" w:rsidR="00EE79E0" w:rsidRDefault="00EE79E0">
      <w:pPr>
        <w:spacing w:line="240" w:lineRule="auto"/>
        <w:jc w:val="center"/>
      </w:pPr>
    </w:p>
    <w:p w14:paraId="764A7EAF" w14:textId="77777777" w:rsidR="00EE79E0" w:rsidRDefault="00EE79E0">
      <w:pPr>
        <w:spacing w:line="240" w:lineRule="auto"/>
        <w:jc w:val="center"/>
      </w:pPr>
    </w:p>
    <w:p w14:paraId="22EAFE5B" w14:textId="77777777" w:rsidR="00EE79E0" w:rsidRDefault="00EE79E0">
      <w:pPr>
        <w:spacing w:line="240" w:lineRule="auto"/>
        <w:jc w:val="center"/>
      </w:pPr>
    </w:p>
    <w:p w14:paraId="2C2CA96C" w14:textId="77777777" w:rsidR="00EE79E0" w:rsidRDefault="00EE79E0">
      <w:pPr>
        <w:jc w:val="both"/>
      </w:pPr>
    </w:p>
    <w:p w14:paraId="486C6F32" w14:textId="77777777" w:rsidR="00EE79E0" w:rsidRDefault="003A5388" w:rsidP="00497059">
      <w:pPr>
        <w:pStyle w:val="Heading-No-Number"/>
      </w:pPr>
      <w:r>
        <w:br w:type="page"/>
      </w:r>
      <w:r>
        <w:lastRenderedPageBreak/>
        <w:t>TABLE OF CONTENTS</w:t>
      </w:r>
    </w:p>
    <w:p w14:paraId="02F2BEA3" w14:textId="77777777" w:rsidR="00497059" w:rsidRDefault="00497059">
      <w:pPr>
        <w:widowControl w:val="0"/>
        <w:pBdr>
          <w:top w:val="nil"/>
          <w:left w:val="nil"/>
          <w:bottom w:val="nil"/>
          <w:right w:val="nil"/>
          <w:between w:val="nil"/>
        </w:pBdr>
        <w:spacing w:line="276" w:lineRule="auto"/>
        <w:rPr>
          <w:b/>
          <w:smallCaps/>
          <w:color w:val="000000"/>
          <w:sz w:val="28"/>
          <w:szCs w:val="28"/>
        </w:rPr>
      </w:pPr>
    </w:p>
    <w:sdt>
      <w:sdtPr>
        <w:rPr>
          <w:rFonts w:ascii="Times New Roman" w:hAnsi="Times New Roman"/>
          <w:b w:val="0"/>
          <w:bCs w:val="0"/>
          <w:caps w:val="0"/>
        </w:rPr>
        <w:id w:val="1132290818"/>
        <w:docPartObj>
          <w:docPartGallery w:val="Table of Contents"/>
          <w:docPartUnique/>
        </w:docPartObj>
      </w:sdtPr>
      <w:sdtContent>
        <w:p w14:paraId="35883527" w14:textId="77777777" w:rsidR="00220C7A" w:rsidRDefault="003A5388">
          <w:pPr>
            <w:pStyle w:val="TOC1"/>
            <w:tabs>
              <w:tab w:val="left" w:pos="1680"/>
              <w:tab w:val="right" w:leader="dot" w:pos="9017"/>
            </w:tabs>
            <w:rPr>
              <w:rFonts w:asciiTheme="minorHAnsi" w:eastAsiaTheme="minorEastAsia" w:hAnsiTheme="minorHAnsi" w:cstheme="minorBidi"/>
              <w:b w:val="0"/>
              <w:bCs w:val="0"/>
              <w:caps w:val="0"/>
              <w:noProof/>
              <w:sz w:val="22"/>
              <w:szCs w:val="22"/>
              <w:lang w:val="en-CA"/>
            </w:rPr>
          </w:pPr>
          <w:r>
            <w:fldChar w:fldCharType="begin"/>
          </w:r>
          <w:r>
            <w:instrText xml:space="preserve"> TOC \h \u \z </w:instrText>
          </w:r>
          <w:r>
            <w:fldChar w:fldCharType="separate"/>
          </w:r>
          <w:hyperlink w:anchor="_Toc174520948" w:history="1">
            <w:r w:rsidR="00220C7A" w:rsidRPr="0004330F">
              <w:rPr>
                <w:rStyle w:val="Hyperlink"/>
                <w:noProof/>
              </w:rPr>
              <w:t>CHAPTER 1</w:t>
            </w:r>
            <w:r w:rsidR="00220C7A">
              <w:rPr>
                <w:rFonts w:asciiTheme="minorHAnsi" w:eastAsiaTheme="minorEastAsia" w:hAnsiTheme="minorHAnsi" w:cstheme="minorBidi"/>
                <w:b w:val="0"/>
                <w:bCs w:val="0"/>
                <w:caps w:val="0"/>
                <w:noProof/>
                <w:sz w:val="22"/>
                <w:szCs w:val="22"/>
                <w:lang w:val="en-CA"/>
              </w:rPr>
              <w:tab/>
            </w:r>
            <w:r w:rsidR="00220C7A" w:rsidRPr="0004330F">
              <w:rPr>
                <w:rStyle w:val="Hyperlink"/>
                <w:noProof/>
              </w:rPr>
              <w:t>INTRODUCTION</w:t>
            </w:r>
            <w:r w:rsidR="00220C7A">
              <w:rPr>
                <w:noProof/>
                <w:webHidden/>
              </w:rPr>
              <w:tab/>
            </w:r>
            <w:r w:rsidR="00220C7A">
              <w:rPr>
                <w:noProof/>
                <w:webHidden/>
              </w:rPr>
              <w:fldChar w:fldCharType="begin"/>
            </w:r>
            <w:r w:rsidR="00220C7A">
              <w:rPr>
                <w:noProof/>
                <w:webHidden/>
              </w:rPr>
              <w:instrText xml:space="preserve"> PAGEREF _Toc174520948 \h </w:instrText>
            </w:r>
            <w:r w:rsidR="00220C7A">
              <w:rPr>
                <w:noProof/>
                <w:webHidden/>
              </w:rPr>
            </w:r>
            <w:r w:rsidR="00220C7A">
              <w:rPr>
                <w:noProof/>
                <w:webHidden/>
              </w:rPr>
              <w:fldChar w:fldCharType="separate"/>
            </w:r>
            <w:r w:rsidR="00220C7A">
              <w:rPr>
                <w:noProof/>
                <w:webHidden/>
              </w:rPr>
              <w:t>1</w:t>
            </w:r>
            <w:r w:rsidR="00220C7A">
              <w:rPr>
                <w:noProof/>
                <w:webHidden/>
              </w:rPr>
              <w:fldChar w:fldCharType="end"/>
            </w:r>
          </w:hyperlink>
        </w:p>
        <w:p w14:paraId="456BED04" w14:textId="77777777" w:rsidR="00220C7A" w:rsidRDefault="00270693">
          <w:pPr>
            <w:pStyle w:val="TOC1"/>
            <w:tabs>
              <w:tab w:val="left" w:pos="1680"/>
              <w:tab w:val="right" w:leader="dot" w:pos="9017"/>
            </w:tabs>
            <w:rPr>
              <w:rFonts w:asciiTheme="minorHAnsi" w:eastAsiaTheme="minorEastAsia" w:hAnsiTheme="minorHAnsi" w:cstheme="minorBidi"/>
              <w:b w:val="0"/>
              <w:bCs w:val="0"/>
              <w:caps w:val="0"/>
              <w:noProof/>
              <w:sz w:val="22"/>
              <w:szCs w:val="22"/>
              <w:lang w:val="en-CA"/>
            </w:rPr>
          </w:pPr>
          <w:hyperlink w:anchor="_Toc174520949" w:history="1">
            <w:r w:rsidR="00220C7A" w:rsidRPr="0004330F">
              <w:rPr>
                <w:rStyle w:val="Hyperlink"/>
                <w:noProof/>
              </w:rPr>
              <w:t>CHAPTER 2</w:t>
            </w:r>
            <w:r w:rsidR="00220C7A">
              <w:rPr>
                <w:rFonts w:asciiTheme="minorHAnsi" w:eastAsiaTheme="minorEastAsia" w:hAnsiTheme="minorHAnsi" w:cstheme="minorBidi"/>
                <w:b w:val="0"/>
                <w:bCs w:val="0"/>
                <w:caps w:val="0"/>
                <w:noProof/>
                <w:sz w:val="22"/>
                <w:szCs w:val="22"/>
                <w:lang w:val="en-CA"/>
              </w:rPr>
              <w:tab/>
            </w:r>
            <w:r w:rsidR="00220C7A" w:rsidRPr="0004330F">
              <w:rPr>
                <w:rStyle w:val="Hyperlink"/>
                <w:noProof/>
              </w:rPr>
              <w:t>System Design and Implementation</w:t>
            </w:r>
            <w:r w:rsidR="00220C7A">
              <w:rPr>
                <w:noProof/>
                <w:webHidden/>
              </w:rPr>
              <w:tab/>
            </w:r>
            <w:r w:rsidR="00220C7A">
              <w:rPr>
                <w:noProof/>
                <w:webHidden/>
              </w:rPr>
              <w:fldChar w:fldCharType="begin"/>
            </w:r>
            <w:r w:rsidR="00220C7A">
              <w:rPr>
                <w:noProof/>
                <w:webHidden/>
              </w:rPr>
              <w:instrText xml:space="preserve"> PAGEREF _Toc174520949 \h </w:instrText>
            </w:r>
            <w:r w:rsidR="00220C7A">
              <w:rPr>
                <w:noProof/>
                <w:webHidden/>
              </w:rPr>
            </w:r>
            <w:r w:rsidR="00220C7A">
              <w:rPr>
                <w:noProof/>
                <w:webHidden/>
              </w:rPr>
              <w:fldChar w:fldCharType="separate"/>
            </w:r>
            <w:r w:rsidR="00220C7A">
              <w:rPr>
                <w:noProof/>
                <w:webHidden/>
              </w:rPr>
              <w:t>3</w:t>
            </w:r>
            <w:r w:rsidR="00220C7A">
              <w:rPr>
                <w:noProof/>
                <w:webHidden/>
              </w:rPr>
              <w:fldChar w:fldCharType="end"/>
            </w:r>
          </w:hyperlink>
        </w:p>
        <w:p w14:paraId="587086BF" w14:textId="77777777" w:rsidR="00220C7A" w:rsidRDefault="0027069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0" w:history="1">
            <w:r w:rsidR="00220C7A" w:rsidRPr="0004330F">
              <w:rPr>
                <w:rStyle w:val="Hyperlink"/>
                <w:rFonts w:ascii="Times New Roman" w:hAnsi="Times New Roman"/>
                <w:noProof/>
              </w:rPr>
              <w:t>2.1</w:t>
            </w:r>
            <w:r w:rsidR="00220C7A">
              <w:rPr>
                <w:rFonts w:asciiTheme="minorHAnsi" w:eastAsiaTheme="minorEastAsia" w:hAnsiTheme="minorHAnsi" w:cstheme="minorBidi"/>
                <w:noProof/>
                <w:sz w:val="22"/>
                <w:szCs w:val="22"/>
                <w:lang w:val="en-CA"/>
              </w:rPr>
              <w:tab/>
            </w:r>
            <w:r w:rsidR="00220C7A" w:rsidRPr="0004330F">
              <w:rPr>
                <w:rStyle w:val="Hyperlink"/>
                <w:noProof/>
              </w:rPr>
              <w:t>Introduction</w:t>
            </w:r>
            <w:r w:rsidR="00220C7A">
              <w:rPr>
                <w:noProof/>
                <w:webHidden/>
              </w:rPr>
              <w:tab/>
            </w:r>
            <w:r w:rsidR="00220C7A">
              <w:rPr>
                <w:noProof/>
                <w:webHidden/>
              </w:rPr>
              <w:fldChar w:fldCharType="begin"/>
            </w:r>
            <w:r w:rsidR="00220C7A">
              <w:rPr>
                <w:noProof/>
                <w:webHidden/>
              </w:rPr>
              <w:instrText xml:space="preserve"> PAGEREF _Toc174520950 \h </w:instrText>
            </w:r>
            <w:r w:rsidR="00220C7A">
              <w:rPr>
                <w:noProof/>
                <w:webHidden/>
              </w:rPr>
            </w:r>
            <w:r w:rsidR="00220C7A">
              <w:rPr>
                <w:noProof/>
                <w:webHidden/>
              </w:rPr>
              <w:fldChar w:fldCharType="separate"/>
            </w:r>
            <w:r w:rsidR="00220C7A">
              <w:rPr>
                <w:noProof/>
                <w:webHidden/>
              </w:rPr>
              <w:t>3</w:t>
            </w:r>
            <w:r w:rsidR="00220C7A">
              <w:rPr>
                <w:noProof/>
                <w:webHidden/>
              </w:rPr>
              <w:fldChar w:fldCharType="end"/>
            </w:r>
          </w:hyperlink>
        </w:p>
        <w:p w14:paraId="6FEE347C" w14:textId="77777777" w:rsidR="00220C7A" w:rsidRDefault="0027069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1" w:history="1">
            <w:r w:rsidR="00220C7A" w:rsidRPr="0004330F">
              <w:rPr>
                <w:rStyle w:val="Hyperlink"/>
                <w:noProof/>
              </w:rPr>
              <w:t>2.2</w:t>
            </w:r>
            <w:r w:rsidR="00220C7A">
              <w:rPr>
                <w:rFonts w:asciiTheme="minorHAnsi" w:eastAsiaTheme="minorEastAsia" w:hAnsiTheme="minorHAnsi" w:cstheme="minorBidi"/>
                <w:noProof/>
                <w:sz w:val="22"/>
                <w:szCs w:val="22"/>
                <w:lang w:val="en-CA"/>
              </w:rPr>
              <w:tab/>
            </w:r>
            <w:r w:rsidR="00220C7A" w:rsidRPr="0004330F">
              <w:rPr>
                <w:rStyle w:val="Hyperlink"/>
                <w:noProof/>
              </w:rPr>
              <w:t>Required Components</w:t>
            </w:r>
            <w:r w:rsidR="00220C7A">
              <w:rPr>
                <w:noProof/>
                <w:webHidden/>
              </w:rPr>
              <w:tab/>
            </w:r>
            <w:r w:rsidR="00220C7A">
              <w:rPr>
                <w:noProof/>
                <w:webHidden/>
              </w:rPr>
              <w:fldChar w:fldCharType="begin"/>
            </w:r>
            <w:r w:rsidR="00220C7A">
              <w:rPr>
                <w:noProof/>
                <w:webHidden/>
              </w:rPr>
              <w:instrText xml:space="preserve"> PAGEREF _Toc174520951 \h </w:instrText>
            </w:r>
            <w:r w:rsidR="00220C7A">
              <w:rPr>
                <w:noProof/>
                <w:webHidden/>
              </w:rPr>
            </w:r>
            <w:r w:rsidR="00220C7A">
              <w:rPr>
                <w:noProof/>
                <w:webHidden/>
              </w:rPr>
              <w:fldChar w:fldCharType="separate"/>
            </w:r>
            <w:r w:rsidR="00220C7A">
              <w:rPr>
                <w:noProof/>
                <w:webHidden/>
              </w:rPr>
              <w:t>3</w:t>
            </w:r>
            <w:r w:rsidR="00220C7A">
              <w:rPr>
                <w:noProof/>
                <w:webHidden/>
              </w:rPr>
              <w:fldChar w:fldCharType="end"/>
            </w:r>
          </w:hyperlink>
        </w:p>
        <w:p w14:paraId="206076DB" w14:textId="77777777" w:rsidR="00220C7A" w:rsidRDefault="0027069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2" w:history="1">
            <w:r w:rsidR="00220C7A" w:rsidRPr="0004330F">
              <w:rPr>
                <w:rStyle w:val="Hyperlink"/>
                <w:noProof/>
              </w:rPr>
              <w:t>2.3</w:t>
            </w:r>
            <w:r w:rsidR="00220C7A">
              <w:rPr>
                <w:rFonts w:asciiTheme="minorHAnsi" w:eastAsiaTheme="minorEastAsia" w:hAnsiTheme="minorHAnsi" w:cstheme="minorBidi"/>
                <w:noProof/>
                <w:sz w:val="22"/>
                <w:szCs w:val="22"/>
                <w:lang w:val="en-CA"/>
              </w:rPr>
              <w:tab/>
            </w:r>
            <w:r w:rsidR="00220C7A" w:rsidRPr="0004330F">
              <w:rPr>
                <w:rStyle w:val="Hyperlink"/>
                <w:noProof/>
              </w:rPr>
              <w:t>Circuit Design</w:t>
            </w:r>
            <w:r w:rsidR="00220C7A">
              <w:rPr>
                <w:noProof/>
                <w:webHidden/>
              </w:rPr>
              <w:tab/>
            </w:r>
            <w:r w:rsidR="00220C7A">
              <w:rPr>
                <w:noProof/>
                <w:webHidden/>
              </w:rPr>
              <w:fldChar w:fldCharType="begin"/>
            </w:r>
            <w:r w:rsidR="00220C7A">
              <w:rPr>
                <w:noProof/>
                <w:webHidden/>
              </w:rPr>
              <w:instrText xml:space="preserve"> PAGEREF _Toc174520952 \h </w:instrText>
            </w:r>
            <w:r w:rsidR="00220C7A">
              <w:rPr>
                <w:noProof/>
                <w:webHidden/>
              </w:rPr>
            </w:r>
            <w:r w:rsidR="00220C7A">
              <w:rPr>
                <w:noProof/>
                <w:webHidden/>
              </w:rPr>
              <w:fldChar w:fldCharType="separate"/>
            </w:r>
            <w:r w:rsidR="00220C7A">
              <w:rPr>
                <w:noProof/>
                <w:webHidden/>
              </w:rPr>
              <w:t>4</w:t>
            </w:r>
            <w:r w:rsidR="00220C7A">
              <w:rPr>
                <w:noProof/>
                <w:webHidden/>
              </w:rPr>
              <w:fldChar w:fldCharType="end"/>
            </w:r>
          </w:hyperlink>
        </w:p>
        <w:p w14:paraId="2FBC6223" w14:textId="77777777" w:rsidR="00220C7A" w:rsidRDefault="0027069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3" w:history="1">
            <w:r w:rsidR="00220C7A" w:rsidRPr="0004330F">
              <w:rPr>
                <w:rStyle w:val="Hyperlink"/>
                <w:noProof/>
              </w:rPr>
              <w:t>2.4</w:t>
            </w:r>
            <w:r w:rsidR="00220C7A">
              <w:rPr>
                <w:rFonts w:asciiTheme="minorHAnsi" w:eastAsiaTheme="minorEastAsia" w:hAnsiTheme="minorHAnsi" w:cstheme="minorBidi"/>
                <w:noProof/>
                <w:sz w:val="22"/>
                <w:szCs w:val="22"/>
                <w:lang w:val="en-CA"/>
              </w:rPr>
              <w:tab/>
            </w:r>
            <w:r w:rsidR="00220C7A" w:rsidRPr="0004330F">
              <w:rPr>
                <w:rStyle w:val="Hyperlink"/>
                <w:noProof/>
              </w:rPr>
              <w:t>Implementation Steps</w:t>
            </w:r>
            <w:r w:rsidR="00220C7A">
              <w:rPr>
                <w:noProof/>
                <w:webHidden/>
              </w:rPr>
              <w:tab/>
            </w:r>
            <w:r w:rsidR="00220C7A">
              <w:rPr>
                <w:noProof/>
                <w:webHidden/>
              </w:rPr>
              <w:fldChar w:fldCharType="begin"/>
            </w:r>
            <w:r w:rsidR="00220C7A">
              <w:rPr>
                <w:noProof/>
                <w:webHidden/>
              </w:rPr>
              <w:instrText xml:space="preserve"> PAGEREF _Toc174520953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690DA37E" w14:textId="77777777" w:rsidR="00220C7A" w:rsidRDefault="00270693">
          <w:pPr>
            <w:pStyle w:val="TOC1"/>
            <w:tabs>
              <w:tab w:val="left" w:pos="1680"/>
              <w:tab w:val="right" w:leader="dot" w:pos="9017"/>
            </w:tabs>
            <w:rPr>
              <w:rFonts w:asciiTheme="minorHAnsi" w:eastAsiaTheme="minorEastAsia" w:hAnsiTheme="minorHAnsi" w:cstheme="minorBidi"/>
              <w:b w:val="0"/>
              <w:bCs w:val="0"/>
              <w:caps w:val="0"/>
              <w:noProof/>
              <w:sz w:val="22"/>
              <w:szCs w:val="22"/>
              <w:lang w:val="en-CA"/>
            </w:rPr>
          </w:pPr>
          <w:hyperlink w:anchor="_Toc174520954" w:history="1">
            <w:r w:rsidR="00220C7A" w:rsidRPr="0004330F">
              <w:rPr>
                <w:rStyle w:val="Hyperlink"/>
                <w:noProof/>
              </w:rPr>
              <w:t>CHAPTER 3</w:t>
            </w:r>
            <w:r w:rsidR="00220C7A">
              <w:rPr>
                <w:rFonts w:asciiTheme="minorHAnsi" w:eastAsiaTheme="minorEastAsia" w:hAnsiTheme="minorHAnsi" w:cstheme="minorBidi"/>
                <w:b w:val="0"/>
                <w:bCs w:val="0"/>
                <w:caps w:val="0"/>
                <w:noProof/>
                <w:sz w:val="22"/>
                <w:szCs w:val="22"/>
                <w:lang w:val="en-CA"/>
              </w:rPr>
              <w:tab/>
            </w:r>
            <w:r w:rsidR="00220C7A" w:rsidRPr="0004330F">
              <w:rPr>
                <w:rStyle w:val="Hyperlink"/>
                <w:noProof/>
              </w:rPr>
              <w:t>Conclusion and Future Work</w:t>
            </w:r>
            <w:r w:rsidR="00220C7A">
              <w:rPr>
                <w:noProof/>
                <w:webHidden/>
              </w:rPr>
              <w:tab/>
            </w:r>
            <w:r w:rsidR="00220C7A">
              <w:rPr>
                <w:noProof/>
                <w:webHidden/>
              </w:rPr>
              <w:fldChar w:fldCharType="begin"/>
            </w:r>
            <w:r w:rsidR="00220C7A">
              <w:rPr>
                <w:noProof/>
                <w:webHidden/>
              </w:rPr>
              <w:instrText xml:space="preserve"> PAGEREF _Toc174520954 \h </w:instrText>
            </w:r>
            <w:r w:rsidR="00220C7A">
              <w:rPr>
                <w:noProof/>
                <w:webHidden/>
              </w:rPr>
            </w:r>
            <w:r w:rsidR="00220C7A">
              <w:rPr>
                <w:noProof/>
                <w:webHidden/>
              </w:rPr>
              <w:fldChar w:fldCharType="separate"/>
            </w:r>
            <w:r w:rsidR="00220C7A">
              <w:rPr>
                <w:noProof/>
                <w:webHidden/>
              </w:rPr>
              <w:t>8</w:t>
            </w:r>
            <w:r w:rsidR="00220C7A">
              <w:rPr>
                <w:noProof/>
                <w:webHidden/>
              </w:rPr>
              <w:fldChar w:fldCharType="end"/>
            </w:r>
          </w:hyperlink>
        </w:p>
        <w:p w14:paraId="4B45FD40" w14:textId="77777777" w:rsidR="00220C7A" w:rsidRDefault="0027069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5" w:history="1">
            <w:r w:rsidR="00220C7A" w:rsidRPr="0004330F">
              <w:rPr>
                <w:rStyle w:val="Hyperlink"/>
                <w:noProof/>
              </w:rPr>
              <w:t>3.1</w:t>
            </w:r>
            <w:r w:rsidR="00220C7A">
              <w:rPr>
                <w:rFonts w:asciiTheme="minorHAnsi" w:eastAsiaTheme="minorEastAsia" w:hAnsiTheme="minorHAnsi" w:cstheme="minorBidi"/>
                <w:noProof/>
                <w:sz w:val="22"/>
                <w:szCs w:val="22"/>
                <w:lang w:val="en-CA"/>
              </w:rPr>
              <w:tab/>
            </w:r>
            <w:r w:rsidR="00220C7A" w:rsidRPr="0004330F">
              <w:rPr>
                <w:rStyle w:val="Hyperlink"/>
                <w:noProof/>
              </w:rPr>
              <w:t>Conclusion</w:t>
            </w:r>
            <w:r w:rsidR="00220C7A">
              <w:rPr>
                <w:noProof/>
                <w:webHidden/>
              </w:rPr>
              <w:tab/>
            </w:r>
            <w:r w:rsidR="00220C7A">
              <w:rPr>
                <w:noProof/>
                <w:webHidden/>
              </w:rPr>
              <w:fldChar w:fldCharType="begin"/>
            </w:r>
            <w:r w:rsidR="00220C7A">
              <w:rPr>
                <w:noProof/>
                <w:webHidden/>
              </w:rPr>
              <w:instrText xml:space="preserve"> PAGEREF _Toc174520955 \h </w:instrText>
            </w:r>
            <w:r w:rsidR="00220C7A">
              <w:rPr>
                <w:noProof/>
                <w:webHidden/>
              </w:rPr>
            </w:r>
            <w:r w:rsidR="00220C7A">
              <w:rPr>
                <w:noProof/>
                <w:webHidden/>
              </w:rPr>
              <w:fldChar w:fldCharType="separate"/>
            </w:r>
            <w:r w:rsidR="00220C7A">
              <w:rPr>
                <w:noProof/>
                <w:webHidden/>
              </w:rPr>
              <w:t>8</w:t>
            </w:r>
            <w:r w:rsidR="00220C7A">
              <w:rPr>
                <w:noProof/>
                <w:webHidden/>
              </w:rPr>
              <w:fldChar w:fldCharType="end"/>
            </w:r>
          </w:hyperlink>
        </w:p>
        <w:p w14:paraId="57117057" w14:textId="77777777" w:rsidR="00220C7A" w:rsidRDefault="0027069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6" w:history="1">
            <w:r w:rsidR="00220C7A" w:rsidRPr="0004330F">
              <w:rPr>
                <w:rStyle w:val="Hyperlink"/>
                <w:noProof/>
              </w:rPr>
              <w:t>3.2</w:t>
            </w:r>
            <w:r w:rsidR="00220C7A">
              <w:rPr>
                <w:rFonts w:asciiTheme="minorHAnsi" w:eastAsiaTheme="minorEastAsia" w:hAnsiTheme="minorHAnsi" w:cstheme="minorBidi"/>
                <w:noProof/>
                <w:sz w:val="22"/>
                <w:szCs w:val="22"/>
                <w:lang w:val="en-CA"/>
              </w:rPr>
              <w:tab/>
            </w:r>
            <w:r w:rsidR="00220C7A" w:rsidRPr="0004330F">
              <w:rPr>
                <w:rStyle w:val="Hyperlink"/>
                <w:noProof/>
              </w:rPr>
              <w:t>Future Work</w:t>
            </w:r>
            <w:r w:rsidR="00220C7A">
              <w:rPr>
                <w:noProof/>
                <w:webHidden/>
              </w:rPr>
              <w:tab/>
            </w:r>
            <w:r w:rsidR="00220C7A">
              <w:rPr>
                <w:noProof/>
                <w:webHidden/>
              </w:rPr>
              <w:fldChar w:fldCharType="begin"/>
            </w:r>
            <w:r w:rsidR="00220C7A">
              <w:rPr>
                <w:noProof/>
                <w:webHidden/>
              </w:rPr>
              <w:instrText xml:space="preserve"> PAGEREF _Toc174520956 \h </w:instrText>
            </w:r>
            <w:r w:rsidR="00220C7A">
              <w:rPr>
                <w:noProof/>
                <w:webHidden/>
              </w:rPr>
            </w:r>
            <w:r w:rsidR="00220C7A">
              <w:rPr>
                <w:noProof/>
                <w:webHidden/>
              </w:rPr>
              <w:fldChar w:fldCharType="separate"/>
            </w:r>
            <w:r w:rsidR="00220C7A">
              <w:rPr>
                <w:noProof/>
                <w:webHidden/>
              </w:rPr>
              <w:t>8</w:t>
            </w:r>
            <w:r w:rsidR="00220C7A">
              <w:rPr>
                <w:noProof/>
                <w:webHidden/>
              </w:rPr>
              <w:fldChar w:fldCharType="end"/>
            </w:r>
          </w:hyperlink>
        </w:p>
        <w:p w14:paraId="530FAF9E" w14:textId="77777777" w:rsidR="00EE79E0" w:rsidRDefault="003A5388">
          <w:pPr>
            <w:tabs>
              <w:tab w:val="right" w:pos="9000"/>
            </w:tabs>
            <w:jc w:val="both"/>
          </w:pPr>
          <w:r>
            <w:fldChar w:fldCharType="end"/>
          </w:r>
        </w:p>
      </w:sdtContent>
    </w:sdt>
    <w:p w14:paraId="1BD11D76" w14:textId="77777777" w:rsidR="00EE79E0" w:rsidRDefault="003A5388">
      <w:r>
        <w:br w:type="page"/>
      </w:r>
    </w:p>
    <w:p w14:paraId="40640245" w14:textId="77777777" w:rsidR="00D45B51" w:rsidRDefault="00D45B51">
      <w:pPr>
        <w:rPr>
          <w:b/>
          <w:smallCaps/>
          <w:sz w:val="28"/>
          <w:szCs w:val="28"/>
        </w:rPr>
      </w:pPr>
    </w:p>
    <w:p w14:paraId="57B7F911" w14:textId="77777777" w:rsidR="00EE79E0" w:rsidRDefault="003A5388" w:rsidP="00497059">
      <w:pPr>
        <w:pStyle w:val="Heading-No-Number"/>
      </w:pPr>
      <w:r>
        <w:t>LIST OF FIGURES</w:t>
      </w:r>
    </w:p>
    <w:p w14:paraId="47DADF83" w14:textId="77777777" w:rsidR="00EE79E0" w:rsidRDefault="00EE79E0">
      <w:pPr>
        <w:tabs>
          <w:tab w:val="right" w:pos="9000"/>
        </w:tabs>
        <w:ind w:left="720"/>
        <w:jc w:val="both"/>
        <w:rPr>
          <w:b/>
        </w:rPr>
      </w:pPr>
    </w:p>
    <w:p w14:paraId="32BD725E" w14:textId="77777777" w:rsidR="00220C7A" w:rsidRDefault="00F110CA">
      <w:pPr>
        <w:pStyle w:val="TableofFigures"/>
        <w:tabs>
          <w:tab w:val="right" w:leader="dot" w:pos="9017"/>
        </w:tabs>
        <w:rPr>
          <w:rFonts w:asciiTheme="minorHAnsi" w:eastAsiaTheme="minorEastAsia" w:hAnsiTheme="minorHAnsi" w:cstheme="minorBidi"/>
          <w:noProof/>
          <w:sz w:val="22"/>
          <w:szCs w:val="22"/>
          <w:lang w:val="en-CA"/>
        </w:rPr>
      </w:pPr>
      <w:r>
        <w:fldChar w:fldCharType="begin"/>
      </w:r>
      <w:r>
        <w:instrText xml:space="preserve"> TOC \h \z \c "Figure" </w:instrText>
      </w:r>
      <w:r>
        <w:fldChar w:fldCharType="separate"/>
      </w:r>
      <w:hyperlink w:anchor="_Toc174520957"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1 Complete circuit</w:t>
        </w:r>
        <w:r w:rsidR="00220C7A">
          <w:rPr>
            <w:noProof/>
            <w:webHidden/>
          </w:rPr>
          <w:tab/>
        </w:r>
        <w:r w:rsidR="00220C7A">
          <w:rPr>
            <w:noProof/>
            <w:webHidden/>
          </w:rPr>
          <w:fldChar w:fldCharType="begin"/>
        </w:r>
        <w:r w:rsidR="00220C7A">
          <w:rPr>
            <w:noProof/>
            <w:webHidden/>
          </w:rPr>
          <w:instrText xml:space="preserve"> PAGEREF _Toc174520957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28D94875" w14:textId="77777777" w:rsidR="00220C7A" w:rsidRDefault="00270693">
      <w:pPr>
        <w:pStyle w:val="TableofFigures"/>
        <w:tabs>
          <w:tab w:val="right" w:leader="dot" w:pos="9017"/>
        </w:tabs>
        <w:rPr>
          <w:rFonts w:asciiTheme="minorHAnsi" w:eastAsiaTheme="minorEastAsia" w:hAnsiTheme="minorHAnsi" w:cstheme="minorBidi"/>
          <w:noProof/>
          <w:sz w:val="22"/>
          <w:szCs w:val="22"/>
          <w:lang w:val="en-CA"/>
        </w:rPr>
      </w:pPr>
      <w:hyperlink w:anchor="_Toc174520958"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2 Circuit</w:t>
        </w:r>
        <w:r w:rsidR="00220C7A">
          <w:rPr>
            <w:noProof/>
            <w:webHidden/>
          </w:rPr>
          <w:tab/>
        </w:r>
        <w:r w:rsidR="00220C7A">
          <w:rPr>
            <w:noProof/>
            <w:webHidden/>
          </w:rPr>
          <w:fldChar w:fldCharType="begin"/>
        </w:r>
        <w:r w:rsidR="00220C7A">
          <w:rPr>
            <w:noProof/>
            <w:webHidden/>
          </w:rPr>
          <w:instrText xml:space="preserve"> PAGEREF _Toc174520958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32BD6ED8" w14:textId="77777777" w:rsidR="00220C7A" w:rsidRDefault="00270693">
      <w:pPr>
        <w:pStyle w:val="TableofFigures"/>
        <w:tabs>
          <w:tab w:val="right" w:leader="dot" w:pos="9017"/>
        </w:tabs>
        <w:rPr>
          <w:rFonts w:asciiTheme="minorHAnsi" w:eastAsiaTheme="minorEastAsia" w:hAnsiTheme="minorHAnsi" w:cstheme="minorBidi"/>
          <w:noProof/>
          <w:sz w:val="22"/>
          <w:szCs w:val="22"/>
          <w:lang w:val="en-CA"/>
        </w:rPr>
      </w:pPr>
      <w:hyperlink w:anchor="_Toc174520959"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3 Led connections</w:t>
        </w:r>
        <w:r w:rsidR="00220C7A">
          <w:rPr>
            <w:noProof/>
            <w:webHidden/>
          </w:rPr>
          <w:tab/>
        </w:r>
        <w:r w:rsidR="00220C7A">
          <w:rPr>
            <w:noProof/>
            <w:webHidden/>
          </w:rPr>
          <w:fldChar w:fldCharType="begin"/>
        </w:r>
        <w:r w:rsidR="00220C7A">
          <w:rPr>
            <w:noProof/>
            <w:webHidden/>
          </w:rPr>
          <w:instrText xml:space="preserve"> PAGEREF _Toc174520959 \h </w:instrText>
        </w:r>
        <w:r w:rsidR="00220C7A">
          <w:rPr>
            <w:noProof/>
            <w:webHidden/>
          </w:rPr>
        </w:r>
        <w:r w:rsidR="00220C7A">
          <w:rPr>
            <w:noProof/>
            <w:webHidden/>
          </w:rPr>
          <w:fldChar w:fldCharType="separate"/>
        </w:r>
        <w:r w:rsidR="00220C7A">
          <w:rPr>
            <w:noProof/>
            <w:webHidden/>
          </w:rPr>
          <w:t>6</w:t>
        </w:r>
        <w:r w:rsidR="00220C7A">
          <w:rPr>
            <w:noProof/>
            <w:webHidden/>
          </w:rPr>
          <w:fldChar w:fldCharType="end"/>
        </w:r>
      </w:hyperlink>
    </w:p>
    <w:p w14:paraId="2852331B" w14:textId="77777777" w:rsidR="00220C7A" w:rsidRDefault="00270693">
      <w:pPr>
        <w:pStyle w:val="TableofFigures"/>
        <w:tabs>
          <w:tab w:val="right" w:leader="dot" w:pos="9017"/>
        </w:tabs>
        <w:rPr>
          <w:rFonts w:asciiTheme="minorHAnsi" w:eastAsiaTheme="minorEastAsia" w:hAnsiTheme="minorHAnsi" w:cstheme="minorBidi"/>
          <w:noProof/>
          <w:sz w:val="22"/>
          <w:szCs w:val="22"/>
          <w:lang w:val="en-CA"/>
        </w:rPr>
      </w:pPr>
      <w:hyperlink w:anchor="_Toc174520960"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4 Connecting Arduino to breadboard</w:t>
        </w:r>
        <w:r w:rsidR="00220C7A">
          <w:rPr>
            <w:noProof/>
            <w:webHidden/>
          </w:rPr>
          <w:tab/>
        </w:r>
        <w:r w:rsidR="00220C7A">
          <w:rPr>
            <w:noProof/>
            <w:webHidden/>
          </w:rPr>
          <w:fldChar w:fldCharType="begin"/>
        </w:r>
        <w:r w:rsidR="00220C7A">
          <w:rPr>
            <w:noProof/>
            <w:webHidden/>
          </w:rPr>
          <w:instrText xml:space="preserve"> PAGEREF _Toc174520960 \h </w:instrText>
        </w:r>
        <w:r w:rsidR="00220C7A">
          <w:rPr>
            <w:noProof/>
            <w:webHidden/>
          </w:rPr>
        </w:r>
        <w:r w:rsidR="00220C7A">
          <w:rPr>
            <w:noProof/>
            <w:webHidden/>
          </w:rPr>
          <w:fldChar w:fldCharType="separate"/>
        </w:r>
        <w:r w:rsidR="00220C7A">
          <w:rPr>
            <w:noProof/>
            <w:webHidden/>
          </w:rPr>
          <w:t>6</w:t>
        </w:r>
        <w:r w:rsidR="00220C7A">
          <w:rPr>
            <w:noProof/>
            <w:webHidden/>
          </w:rPr>
          <w:fldChar w:fldCharType="end"/>
        </w:r>
      </w:hyperlink>
    </w:p>
    <w:p w14:paraId="747F5617" w14:textId="77777777" w:rsidR="00EE79E0" w:rsidRDefault="00F110CA">
      <w:pPr>
        <w:tabs>
          <w:tab w:val="right" w:pos="9000"/>
        </w:tabs>
        <w:jc w:val="both"/>
      </w:pPr>
      <w:r>
        <w:fldChar w:fldCharType="end"/>
      </w:r>
    </w:p>
    <w:p w14:paraId="5416B4E7" w14:textId="77777777" w:rsidR="00EE79E0" w:rsidRDefault="00EE79E0">
      <w:pPr>
        <w:tabs>
          <w:tab w:val="right" w:pos="9000"/>
        </w:tabs>
        <w:jc w:val="both"/>
      </w:pPr>
    </w:p>
    <w:p w14:paraId="0626E833" w14:textId="77777777" w:rsidR="00EE79E0" w:rsidRDefault="00EE79E0">
      <w:pPr>
        <w:tabs>
          <w:tab w:val="right" w:pos="9000"/>
        </w:tabs>
        <w:jc w:val="both"/>
      </w:pPr>
    </w:p>
    <w:p w14:paraId="1DA69DAF" w14:textId="77777777" w:rsidR="00EE79E0" w:rsidRDefault="00EE79E0">
      <w:pPr>
        <w:tabs>
          <w:tab w:val="right" w:pos="9000"/>
        </w:tabs>
        <w:jc w:val="both"/>
      </w:pPr>
    </w:p>
    <w:p w14:paraId="1BFBFC0C" w14:textId="77777777" w:rsidR="00EE79E0" w:rsidRDefault="00EE79E0">
      <w:pPr>
        <w:tabs>
          <w:tab w:val="right" w:pos="9000"/>
        </w:tabs>
        <w:jc w:val="both"/>
      </w:pPr>
    </w:p>
    <w:p w14:paraId="2D01180D" w14:textId="77777777" w:rsidR="00EE79E0" w:rsidRDefault="00EE79E0">
      <w:pPr>
        <w:tabs>
          <w:tab w:val="right" w:pos="9000"/>
        </w:tabs>
        <w:jc w:val="both"/>
      </w:pPr>
    </w:p>
    <w:p w14:paraId="1E046D56" w14:textId="77777777" w:rsidR="00EE79E0" w:rsidRDefault="00EE79E0">
      <w:pPr>
        <w:tabs>
          <w:tab w:val="right" w:pos="9000"/>
        </w:tabs>
        <w:jc w:val="both"/>
      </w:pPr>
    </w:p>
    <w:p w14:paraId="2AE34214" w14:textId="77777777" w:rsidR="00EE79E0" w:rsidRDefault="00EE79E0">
      <w:pPr>
        <w:tabs>
          <w:tab w:val="right" w:pos="9000"/>
        </w:tabs>
        <w:jc w:val="both"/>
      </w:pPr>
    </w:p>
    <w:p w14:paraId="6B6AB7D4" w14:textId="77777777" w:rsidR="00EE79E0" w:rsidRDefault="00EE79E0">
      <w:pPr>
        <w:tabs>
          <w:tab w:val="right" w:pos="9000"/>
        </w:tabs>
        <w:jc w:val="both"/>
      </w:pPr>
    </w:p>
    <w:p w14:paraId="781B338D" w14:textId="77777777" w:rsidR="00EE79E0" w:rsidRDefault="00EE79E0">
      <w:pPr>
        <w:tabs>
          <w:tab w:val="right" w:pos="9000"/>
        </w:tabs>
        <w:jc w:val="both"/>
      </w:pPr>
    </w:p>
    <w:p w14:paraId="4695AC05" w14:textId="77777777" w:rsidR="00EE79E0" w:rsidRDefault="00EE79E0">
      <w:pPr>
        <w:tabs>
          <w:tab w:val="right" w:pos="9000"/>
        </w:tabs>
        <w:jc w:val="both"/>
      </w:pPr>
    </w:p>
    <w:p w14:paraId="76F52922" w14:textId="77777777" w:rsidR="00EE79E0" w:rsidRDefault="00EE79E0">
      <w:pPr>
        <w:tabs>
          <w:tab w:val="right" w:pos="9000"/>
        </w:tabs>
        <w:jc w:val="both"/>
      </w:pPr>
    </w:p>
    <w:p w14:paraId="3637FE14" w14:textId="77777777" w:rsidR="00EE79E0" w:rsidRDefault="00EE79E0">
      <w:pPr>
        <w:tabs>
          <w:tab w:val="right" w:pos="9000"/>
        </w:tabs>
        <w:jc w:val="both"/>
      </w:pPr>
    </w:p>
    <w:p w14:paraId="1D1B2181" w14:textId="77777777" w:rsidR="00EE79E0" w:rsidRDefault="00EE79E0">
      <w:pPr>
        <w:tabs>
          <w:tab w:val="right" w:pos="9000"/>
        </w:tabs>
        <w:jc w:val="both"/>
      </w:pPr>
    </w:p>
    <w:p w14:paraId="34E11C58" w14:textId="77777777" w:rsidR="00EE79E0" w:rsidRDefault="00EE79E0">
      <w:pPr>
        <w:tabs>
          <w:tab w:val="right" w:pos="9000"/>
        </w:tabs>
        <w:jc w:val="both"/>
      </w:pPr>
    </w:p>
    <w:p w14:paraId="3B092493" w14:textId="77777777" w:rsidR="00EE79E0" w:rsidRDefault="00EE79E0">
      <w:pPr>
        <w:tabs>
          <w:tab w:val="right" w:pos="9000"/>
        </w:tabs>
        <w:jc w:val="both"/>
      </w:pPr>
    </w:p>
    <w:p w14:paraId="68CCF59D" w14:textId="77777777" w:rsidR="00EE79E0" w:rsidRDefault="00EE79E0">
      <w:pPr>
        <w:tabs>
          <w:tab w:val="right" w:pos="9000"/>
        </w:tabs>
        <w:ind w:left="720"/>
        <w:jc w:val="both"/>
      </w:pPr>
    </w:p>
    <w:p w14:paraId="19F77C8D" w14:textId="77777777" w:rsidR="00EE79E0" w:rsidRDefault="00EE79E0">
      <w:pPr>
        <w:tabs>
          <w:tab w:val="right" w:pos="9000"/>
        </w:tabs>
        <w:jc w:val="both"/>
        <w:sectPr w:rsidR="00EE79E0">
          <w:footerReference w:type="default" r:id="rId11"/>
          <w:pgSz w:w="11907" w:h="16839"/>
          <w:pgMar w:top="1440" w:right="1440" w:bottom="1440" w:left="1440" w:header="720" w:footer="720" w:gutter="0"/>
          <w:pgNumType w:start="1"/>
          <w:cols w:space="720"/>
          <w:titlePg/>
        </w:sectPr>
      </w:pPr>
    </w:p>
    <w:p w14:paraId="4671F202" w14:textId="4DBE84CF" w:rsidR="00EE79E0" w:rsidRDefault="003A5388" w:rsidP="00497059">
      <w:pPr>
        <w:pStyle w:val="Heading1"/>
      </w:pPr>
      <w:r>
        <w:lastRenderedPageBreak/>
        <w:br/>
      </w:r>
      <w:bookmarkStart w:id="4" w:name="_Toc174520948"/>
      <w:r>
        <w:t>INTRODUCTION</w:t>
      </w:r>
      <w:bookmarkEnd w:id="4"/>
    </w:p>
    <w:p w14:paraId="20F9DB82" w14:textId="77777777" w:rsidR="00534E1F" w:rsidRPr="00534E1F" w:rsidRDefault="00534E1F" w:rsidP="00522A48">
      <w:pPr>
        <w:jc w:val="both"/>
      </w:pPr>
    </w:p>
    <w:p w14:paraId="4DEC63B2" w14:textId="28252503" w:rsidR="00534E1F" w:rsidRPr="00534E1F" w:rsidRDefault="00534E1F" w:rsidP="00522A48">
      <w:pPr>
        <w:pStyle w:val="Heading2"/>
        <w:jc w:val="both"/>
      </w:pPr>
      <w:r w:rsidRPr="00534E1F">
        <w:t>What Is Engineering?</w:t>
      </w:r>
    </w:p>
    <w:p w14:paraId="618EB3CC" w14:textId="746FCC00" w:rsidR="00522A48" w:rsidRDefault="00534E1F" w:rsidP="00522A48">
      <w:pPr>
        <w:spacing w:after="160" w:line="259" w:lineRule="auto"/>
        <w:ind w:firstLine="720"/>
        <w:jc w:val="both"/>
        <w:rPr>
          <w:color w:val="000000"/>
          <w:szCs w:val="36"/>
          <w:lang w:eastAsia="en-US"/>
        </w:rPr>
      </w:pPr>
      <w:r w:rsidRPr="00534E1F">
        <w:rPr>
          <w:color w:val="000000"/>
          <w:szCs w:val="36"/>
          <w:lang w:eastAsia="en-US"/>
        </w:rPr>
        <w:t xml:space="preserve">Engineering is the disciplined art of applying scientific and mathematical principles to design, build, and optimize structures, systems, and processes for humanity’s benefit </w:t>
      </w:r>
      <w:sdt>
        <w:sdtPr>
          <w:rPr>
            <w:color w:val="000000"/>
            <w:szCs w:val="36"/>
            <w:lang w:eastAsia="en-US"/>
          </w:rPr>
          <w:id w:val="1437948952"/>
          <w:citation/>
        </w:sdtPr>
        <w:sdtContent>
          <w:r w:rsidRPr="00534E1F">
            <w:rPr>
              <w:color w:val="000000"/>
              <w:szCs w:val="36"/>
              <w:lang w:eastAsia="en-US"/>
            </w:rPr>
            <w:fldChar w:fldCharType="begin"/>
          </w:r>
          <w:r w:rsidR="001936AA">
            <w:rPr>
              <w:color w:val="000000"/>
              <w:szCs w:val="36"/>
              <w:lang w:eastAsia="en-US"/>
            </w:rPr>
            <w:instrText xml:space="preserve">CITATION Smi25 \l 1033 </w:instrText>
          </w:r>
          <w:r w:rsidRPr="00534E1F">
            <w:rPr>
              <w:color w:val="000000"/>
              <w:szCs w:val="36"/>
              <w:lang w:eastAsia="en-US"/>
            </w:rPr>
            <w:fldChar w:fldCharType="separate"/>
          </w:r>
          <w:r w:rsidR="00537F2E" w:rsidRPr="00537F2E">
            <w:rPr>
              <w:noProof/>
              <w:color w:val="000000"/>
              <w:szCs w:val="36"/>
              <w:lang w:eastAsia="en-US"/>
            </w:rPr>
            <w:t>[1]</w:t>
          </w:r>
          <w:r w:rsidRPr="00534E1F">
            <w:rPr>
              <w:color w:val="000000"/>
              <w:szCs w:val="36"/>
              <w:lang w:eastAsia="en-US"/>
            </w:rPr>
            <w:fldChar w:fldCharType="end"/>
          </w:r>
        </w:sdtContent>
      </w:sdt>
      <w:r w:rsidR="001B767E">
        <w:rPr>
          <w:color w:val="000000"/>
          <w:szCs w:val="36"/>
          <w:lang w:eastAsia="en-US"/>
        </w:rPr>
        <w:t>.</w:t>
      </w:r>
      <w:r w:rsidR="00522A48">
        <w:rPr>
          <w:color w:val="000000"/>
          <w:szCs w:val="36"/>
          <w:lang w:eastAsia="en-US"/>
        </w:rPr>
        <w:t xml:space="preserve"> </w:t>
      </w:r>
      <w:r w:rsidRPr="00534E1F">
        <w:rPr>
          <w:color w:val="000000"/>
          <w:szCs w:val="36"/>
          <w:lang w:eastAsia="en-US"/>
        </w:rPr>
        <w:t xml:space="preserve">Fundamentally, engineering solves real-world problems, serving people and the planet alike, and propelling society forward </w:t>
      </w:r>
      <w:sdt>
        <w:sdtPr>
          <w:rPr>
            <w:color w:val="000000"/>
            <w:szCs w:val="36"/>
            <w:lang w:eastAsia="en-US"/>
          </w:rPr>
          <w:id w:val="1312369516"/>
          <w:citation/>
        </w:sdtPr>
        <w:sdtContent>
          <w:r w:rsidR="001B767E">
            <w:rPr>
              <w:color w:val="000000"/>
              <w:szCs w:val="36"/>
              <w:lang w:eastAsia="en-US"/>
            </w:rPr>
            <w:fldChar w:fldCharType="begin"/>
          </w:r>
          <w:r w:rsidR="001936AA">
            <w:rPr>
              <w:color w:val="000000"/>
              <w:szCs w:val="36"/>
              <w:lang w:eastAsia="en-US"/>
            </w:rPr>
            <w:instrText xml:space="preserve">CITATION Ame25 \l 1033 </w:instrText>
          </w:r>
          <w:r w:rsidR="001B767E">
            <w:rPr>
              <w:color w:val="000000"/>
              <w:szCs w:val="36"/>
              <w:lang w:eastAsia="en-US"/>
            </w:rPr>
            <w:fldChar w:fldCharType="separate"/>
          </w:r>
          <w:r w:rsidR="00537F2E" w:rsidRPr="00537F2E">
            <w:rPr>
              <w:noProof/>
              <w:color w:val="000000"/>
              <w:szCs w:val="36"/>
              <w:lang w:eastAsia="en-US"/>
            </w:rPr>
            <w:t>[2]</w:t>
          </w:r>
          <w:r w:rsidR="001B767E">
            <w:rPr>
              <w:color w:val="000000"/>
              <w:szCs w:val="36"/>
              <w:lang w:eastAsia="en-US"/>
            </w:rPr>
            <w:fldChar w:fldCharType="end"/>
          </w:r>
        </w:sdtContent>
      </w:sdt>
      <w:r w:rsidR="001B767E">
        <w:rPr>
          <w:color w:val="000000"/>
          <w:szCs w:val="36"/>
          <w:lang w:eastAsia="en-US"/>
        </w:rPr>
        <w:t>.</w:t>
      </w:r>
      <w:r w:rsidR="00522A48">
        <w:rPr>
          <w:color w:val="000000"/>
          <w:szCs w:val="36"/>
          <w:lang w:eastAsia="en-US"/>
        </w:rPr>
        <w:t xml:space="preserve"> </w:t>
      </w:r>
    </w:p>
    <w:p w14:paraId="4B7E0E15" w14:textId="2A0BA3A4" w:rsidR="00522A48" w:rsidRDefault="00534E1F" w:rsidP="00522A48">
      <w:pPr>
        <w:spacing w:after="160" w:line="259" w:lineRule="auto"/>
        <w:jc w:val="both"/>
        <w:rPr>
          <w:color w:val="000000"/>
          <w:szCs w:val="36"/>
          <w:lang w:eastAsia="en-US"/>
        </w:rPr>
      </w:pPr>
      <w:r w:rsidRPr="00534E1F">
        <w:rPr>
          <w:color w:val="000000"/>
          <w:szCs w:val="36"/>
          <w:lang w:eastAsia="en-US"/>
        </w:rPr>
        <w:t>The field branches into specialties such as biomedical, chemical, electrical, civil, materials, and mechanical engineering, each addressing unique challenges from health to infrastructure to energy.</w:t>
      </w:r>
      <w:r w:rsidR="00522A48">
        <w:rPr>
          <w:color w:val="000000"/>
          <w:szCs w:val="36"/>
          <w:lang w:eastAsia="en-US"/>
        </w:rPr>
        <w:t xml:space="preserve"> </w:t>
      </w:r>
      <w:r w:rsidRPr="00534E1F">
        <w:rPr>
          <w:color w:val="000000"/>
          <w:szCs w:val="36"/>
          <w:lang w:eastAsia="en-US"/>
        </w:rPr>
        <w:t xml:space="preserve">Beyond these fields, emerging and interdisciplinary domains, like environmental, aerospace, software, and mechatronics, illustrate engineering’s boundless reach across modern life </w:t>
      </w:r>
      <w:sdt>
        <w:sdtPr>
          <w:rPr>
            <w:color w:val="000000"/>
            <w:szCs w:val="36"/>
            <w:lang w:eastAsia="en-US"/>
          </w:rPr>
          <w:id w:val="312304218"/>
          <w:citation/>
        </w:sdtPr>
        <w:sdtContent>
          <w:r w:rsidR="001B767E">
            <w:rPr>
              <w:color w:val="000000"/>
              <w:szCs w:val="36"/>
              <w:lang w:eastAsia="en-US"/>
            </w:rPr>
            <w:fldChar w:fldCharType="begin"/>
          </w:r>
          <w:r w:rsidR="001936AA">
            <w:rPr>
              <w:color w:val="000000"/>
              <w:szCs w:val="36"/>
              <w:lang w:eastAsia="en-US"/>
            </w:rPr>
            <w:instrText xml:space="preserve">CITATION Nat25 \l 1033 </w:instrText>
          </w:r>
          <w:r w:rsidR="001B767E">
            <w:rPr>
              <w:color w:val="000000"/>
              <w:szCs w:val="36"/>
              <w:lang w:eastAsia="en-US"/>
            </w:rPr>
            <w:fldChar w:fldCharType="separate"/>
          </w:r>
          <w:r w:rsidR="00537F2E" w:rsidRPr="00537F2E">
            <w:rPr>
              <w:noProof/>
              <w:color w:val="000000"/>
              <w:szCs w:val="36"/>
              <w:lang w:eastAsia="en-US"/>
            </w:rPr>
            <w:t>[3]</w:t>
          </w:r>
          <w:r w:rsidR="001B767E">
            <w:rPr>
              <w:color w:val="000000"/>
              <w:szCs w:val="36"/>
              <w:lang w:eastAsia="en-US"/>
            </w:rPr>
            <w:fldChar w:fldCharType="end"/>
          </w:r>
        </w:sdtContent>
      </w:sdt>
      <w:r w:rsidR="00522A48">
        <w:rPr>
          <w:color w:val="000000"/>
          <w:szCs w:val="36"/>
          <w:lang w:eastAsia="en-US"/>
        </w:rPr>
        <w:t xml:space="preserve">. </w:t>
      </w:r>
    </w:p>
    <w:p w14:paraId="5136600F" w14:textId="3141FC6F" w:rsidR="001B767E" w:rsidRDefault="00534E1F" w:rsidP="00522A48">
      <w:pPr>
        <w:spacing w:after="160" w:line="259" w:lineRule="auto"/>
        <w:jc w:val="both"/>
        <w:rPr>
          <w:color w:val="000000"/>
          <w:szCs w:val="36"/>
          <w:lang w:eastAsia="en-US"/>
        </w:rPr>
      </w:pPr>
      <w:r w:rsidRPr="00534E1F">
        <w:rPr>
          <w:color w:val="000000"/>
          <w:szCs w:val="36"/>
          <w:lang w:eastAsia="en-US"/>
        </w:rPr>
        <w:t>Yet all engineers share a common framework: define requirements, model solutions, test prototypes, and refine designs until form</w:t>
      </w:r>
      <w:r w:rsidR="001B767E">
        <w:rPr>
          <w:color w:val="000000"/>
          <w:szCs w:val="36"/>
          <w:lang w:eastAsia="en-US"/>
        </w:rPr>
        <w:t xml:space="preserve"> and function unite seamlessly.</w:t>
      </w:r>
    </w:p>
    <w:p w14:paraId="69E7AAA1" w14:textId="77777777" w:rsidR="001B767E" w:rsidRPr="001B767E" w:rsidRDefault="001B767E" w:rsidP="00522A48">
      <w:pPr>
        <w:spacing w:after="160" w:line="259" w:lineRule="auto"/>
        <w:jc w:val="both"/>
        <w:rPr>
          <w:color w:val="000000"/>
          <w:szCs w:val="36"/>
          <w:lang w:eastAsia="en-US"/>
        </w:rPr>
      </w:pPr>
    </w:p>
    <w:p w14:paraId="2E0FEFA0" w14:textId="5DB00086" w:rsidR="001B767E" w:rsidRPr="001B767E" w:rsidRDefault="001B767E" w:rsidP="00522A48">
      <w:pPr>
        <w:pStyle w:val="Heading2"/>
        <w:jc w:val="both"/>
        <w:rPr>
          <w:lang w:eastAsia="en-US"/>
        </w:rPr>
      </w:pPr>
      <w:r w:rsidRPr="001B767E">
        <w:rPr>
          <w:lang w:eastAsia="en-US"/>
        </w:rPr>
        <w:t>Project Idea and Objectives</w:t>
      </w:r>
    </w:p>
    <w:p w14:paraId="34688E3D" w14:textId="06FEA55F" w:rsidR="001B767E" w:rsidRPr="001B767E" w:rsidRDefault="001B767E" w:rsidP="00522A48">
      <w:pPr>
        <w:spacing w:after="160" w:line="259" w:lineRule="auto"/>
        <w:ind w:firstLine="720"/>
        <w:jc w:val="both"/>
        <w:rPr>
          <w:color w:val="000000"/>
          <w:szCs w:val="36"/>
          <w:lang w:eastAsia="en-US"/>
        </w:rPr>
      </w:pPr>
      <w:r w:rsidRPr="001B767E">
        <w:rPr>
          <w:color w:val="000000"/>
          <w:szCs w:val="36"/>
          <w:lang w:eastAsia="en-US"/>
        </w:rPr>
        <w:t xml:space="preserve">Globally, over 2.2 billion people live with a near or distance vision impairment or blindness. Alarmingly, at least 1 billion of these cases are treatable or preventable, highlighting a profound need for assistive technologies </w:t>
      </w:r>
      <w:sdt>
        <w:sdtPr>
          <w:rPr>
            <w:color w:val="000000"/>
            <w:szCs w:val="36"/>
            <w:lang w:eastAsia="en-US"/>
          </w:rPr>
          <w:id w:val="501705470"/>
          <w:citation/>
        </w:sdtPr>
        <w:sdtContent>
          <w:r>
            <w:rPr>
              <w:color w:val="000000"/>
              <w:szCs w:val="36"/>
              <w:lang w:eastAsia="en-US"/>
            </w:rPr>
            <w:fldChar w:fldCharType="begin"/>
          </w:r>
          <w:r>
            <w:rPr>
              <w:color w:val="000000"/>
              <w:szCs w:val="36"/>
              <w:lang w:eastAsia="en-US"/>
            </w:rPr>
            <w:instrText xml:space="preserve"> CITATION Wor19 \l 1033 </w:instrText>
          </w:r>
          <w:r>
            <w:rPr>
              <w:color w:val="000000"/>
              <w:szCs w:val="36"/>
              <w:lang w:eastAsia="en-US"/>
            </w:rPr>
            <w:fldChar w:fldCharType="separate"/>
          </w:r>
          <w:r w:rsidR="00537F2E" w:rsidRPr="00537F2E">
            <w:rPr>
              <w:noProof/>
              <w:color w:val="000000"/>
              <w:szCs w:val="36"/>
              <w:lang w:eastAsia="en-US"/>
            </w:rPr>
            <w:t>[4]</w:t>
          </w:r>
          <w:r>
            <w:rPr>
              <w:color w:val="000000"/>
              <w:szCs w:val="36"/>
              <w:lang w:eastAsia="en-US"/>
            </w:rPr>
            <w:fldChar w:fldCharType="end"/>
          </w:r>
        </w:sdtContent>
      </w:sdt>
    </w:p>
    <w:p w14:paraId="2A258E15" w14:textId="64019EAC" w:rsidR="001B767E" w:rsidRPr="001B767E" w:rsidRDefault="001B767E" w:rsidP="00522A48">
      <w:pPr>
        <w:spacing w:after="160" w:line="259" w:lineRule="auto"/>
        <w:jc w:val="both"/>
        <w:rPr>
          <w:color w:val="000000"/>
          <w:szCs w:val="36"/>
          <w:lang w:eastAsia="en-US"/>
        </w:rPr>
      </w:pPr>
      <w:r w:rsidRPr="001B767E">
        <w:rPr>
          <w:color w:val="000000"/>
          <w:szCs w:val="36"/>
          <w:lang w:eastAsia="en-US"/>
        </w:rPr>
        <w:t xml:space="preserve">Vision loss often leads to reduced independence, limited mobility, and an </w:t>
      </w:r>
      <w:r w:rsidR="00522A48" w:rsidRPr="001B767E">
        <w:rPr>
          <w:color w:val="000000"/>
          <w:szCs w:val="36"/>
          <w:lang w:eastAsia="en-US"/>
        </w:rPr>
        <w:t>increased</w:t>
      </w:r>
      <w:r w:rsidRPr="001B767E">
        <w:rPr>
          <w:color w:val="000000"/>
          <w:szCs w:val="36"/>
          <w:lang w:eastAsia="en-US"/>
        </w:rPr>
        <w:t xml:space="preserve"> risk of accidents, especially when navigating new environments.</w:t>
      </w:r>
    </w:p>
    <w:p w14:paraId="7DC87FE3" w14:textId="77777777" w:rsidR="001B767E" w:rsidRPr="001B767E" w:rsidRDefault="001B767E" w:rsidP="00522A48">
      <w:pPr>
        <w:spacing w:after="160" w:line="259" w:lineRule="auto"/>
        <w:jc w:val="both"/>
        <w:rPr>
          <w:color w:val="000000"/>
          <w:szCs w:val="36"/>
          <w:lang w:eastAsia="en-US"/>
        </w:rPr>
      </w:pPr>
      <w:r w:rsidRPr="001B767E">
        <w:rPr>
          <w:color w:val="000000"/>
          <w:szCs w:val="36"/>
          <w:lang w:eastAsia="en-US"/>
        </w:rPr>
        <w:t>Today, existing mobility aids like traditional white canes, often rely on mechanical contact feedback. More advanced versions offer vibration alerts or audio cues, yet neglect hazards like water puddles, low-light visibility, or emergency signaling. These limitations leave visually impaired people vulnerable in critical situations.</w:t>
      </w:r>
    </w:p>
    <w:p w14:paraId="0FDF1384" w14:textId="77777777" w:rsidR="001B767E" w:rsidRPr="001B767E" w:rsidRDefault="001B767E" w:rsidP="00522A48">
      <w:pPr>
        <w:spacing w:after="160" w:line="259" w:lineRule="auto"/>
        <w:jc w:val="both"/>
        <w:rPr>
          <w:color w:val="000000"/>
          <w:szCs w:val="36"/>
          <w:lang w:eastAsia="en-US"/>
        </w:rPr>
      </w:pPr>
      <w:r w:rsidRPr="001B767E">
        <w:rPr>
          <w:color w:val="000000"/>
          <w:szCs w:val="36"/>
          <w:lang w:eastAsia="en-US"/>
        </w:rPr>
        <w:t xml:space="preserve">To bridge this gap, our project presents a </w:t>
      </w:r>
      <w:r w:rsidRPr="001B767E">
        <w:rPr>
          <w:b/>
          <w:bCs/>
          <w:color w:val="000000"/>
          <w:szCs w:val="36"/>
          <w:lang w:eastAsia="en-US"/>
        </w:rPr>
        <w:t xml:space="preserve">Multifunctional Smart Cane: </w:t>
      </w:r>
      <w:r w:rsidRPr="001B767E">
        <w:rPr>
          <w:color w:val="000000"/>
          <w:szCs w:val="36"/>
          <w:lang w:eastAsia="en-US"/>
        </w:rPr>
        <w:t>an integrated assistive system designed to extend the capabilities of traditional canes using embedded technology.</w:t>
      </w:r>
    </w:p>
    <w:p w14:paraId="7BFC5FBA" w14:textId="59FF8075" w:rsidR="001B767E" w:rsidRPr="001B767E" w:rsidRDefault="00522A48" w:rsidP="00522A48">
      <w:pPr>
        <w:tabs>
          <w:tab w:val="left" w:pos="2568"/>
        </w:tabs>
        <w:spacing w:after="160" w:line="259" w:lineRule="auto"/>
        <w:jc w:val="both"/>
        <w:rPr>
          <w:b/>
          <w:bCs/>
          <w:color w:val="000000"/>
          <w:szCs w:val="36"/>
          <w:lang w:eastAsia="en-US"/>
        </w:rPr>
      </w:pPr>
      <w:r w:rsidRPr="00522A48">
        <w:rPr>
          <w:b/>
          <w:bCs/>
          <w:color w:val="000000"/>
          <w:szCs w:val="36"/>
          <w:lang w:eastAsia="en-US"/>
        </w:rPr>
        <w:t>Key features:</w:t>
      </w:r>
    </w:p>
    <w:p w14:paraId="1BF16C4B" w14:textId="77777777" w:rsidR="001B767E" w:rsidRPr="001B767E" w:rsidRDefault="001B767E" w:rsidP="00522A48">
      <w:pPr>
        <w:numPr>
          <w:ilvl w:val="0"/>
          <w:numId w:val="9"/>
        </w:numPr>
        <w:tabs>
          <w:tab w:val="left" w:pos="2568"/>
        </w:tabs>
        <w:spacing w:after="160" w:line="259" w:lineRule="auto"/>
        <w:contextualSpacing/>
        <w:jc w:val="both"/>
        <w:rPr>
          <w:color w:val="000000"/>
          <w:szCs w:val="36"/>
          <w:lang w:eastAsia="en-US"/>
        </w:rPr>
      </w:pPr>
      <w:r w:rsidRPr="001B767E">
        <w:rPr>
          <w:color w:val="000000"/>
          <w:szCs w:val="36"/>
          <w:lang w:eastAsia="en-US"/>
        </w:rPr>
        <w:t>Ultrasonic sensors to detect nearby solid obstacles</w:t>
      </w:r>
    </w:p>
    <w:p w14:paraId="17D42754" w14:textId="77777777" w:rsidR="001B767E" w:rsidRPr="001B767E" w:rsidRDefault="001B767E" w:rsidP="00522A48">
      <w:pPr>
        <w:numPr>
          <w:ilvl w:val="0"/>
          <w:numId w:val="9"/>
        </w:numPr>
        <w:tabs>
          <w:tab w:val="left" w:pos="2568"/>
        </w:tabs>
        <w:spacing w:after="160" w:line="259" w:lineRule="auto"/>
        <w:contextualSpacing/>
        <w:jc w:val="both"/>
        <w:rPr>
          <w:color w:val="000000"/>
          <w:szCs w:val="36"/>
          <w:lang w:eastAsia="en-US"/>
        </w:rPr>
      </w:pPr>
      <w:r w:rsidRPr="001B767E">
        <w:rPr>
          <w:color w:val="000000"/>
          <w:szCs w:val="36"/>
          <w:lang w:eastAsia="en-US"/>
        </w:rPr>
        <w:t>A water sensor to identify slippery surfaces like puddles</w:t>
      </w:r>
    </w:p>
    <w:p w14:paraId="40F59031" w14:textId="77777777" w:rsidR="001B767E" w:rsidRPr="001B767E" w:rsidRDefault="001B767E" w:rsidP="00522A48">
      <w:pPr>
        <w:numPr>
          <w:ilvl w:val="0"/>
          <w:numId w:val="9"/>
        </w:numPr>
        <w:tabs>
          <w:tab w:val="left" w:pos="2568"/>
        </w:tabs>
        <w:spacing w:after="160" w:line="259" w:lineRule="auto"/>
        <w:contextualSpacing/>
        <w:jc w:val="both"/>
        <w:rPr>
          <w:color w:val="000000"/>
          <w:szCs w:val="36"/>
          <w:lang w:eastAsia="en-US"/>
        </w:rPr>
      </w:pPr>
      <w:r w:rsidRPr="001B767E">
        <w:rPr>
          <w:color w:val="000000"/>
          <w:szCs w:val="36"/>
          <w:lang w:eastAsia="en-US"/>
        </w:rPr>
        <w:t>A GPS + GSM module to allow users to send location-tagged SOS messages in emergency cases</w:t>
      </w:r>
    </w:p>
    <w:p w14:paraId="27A97700" w14:textId="77777777" w:rsidR="001B767E" w:rsidRPr="001B767E" w:rsidRDefault="001B767E" w:rsidP="00522A48">
      <w:pPr>
        <w:numPr>
          <w:ilvl w:val="0"/>
          <w:numId w:val="9"/>
        </w:numPr>
        <w:tabs>
          <w:tab w:val="left" w:pos="2568"/>
        </w:tabs>
        <w:spacing w:after="160" w:line="259" w:lineRule="auto"/>
        <w:contextualSpacing/>
        <w:jc w:val="both"/>
        <w:rPr>
          <w:color w:val="000000"/>
          <w:szCs w:val="36"/>
          <w:lang w:eastAsia="en-US"/>
        </w:rPr>
      </w:pPr>
      <w:r w:rsidRPr="001B767E">
        <w:rPr>
          <w:color w:val="000000"/>
          <w:szCs w:val="36"/>
          <w:lang w:eastAsia="en-US"/>
        </w:rPr>
        <w:t>An LDR-based lighting system that activates a bright LED in dark environments to increase user visibility</w:t>
      </w:r>
    </w:p>
    <w:p w14:paraId="2B47149E" w14:textId="77777777" w:rsidR="001B767E" w:rsidRPr="001B767E" w:rsidRDefault="001B767E" w:rsidP="00522A48">
      <w:pPr>
        <w:numPr>
          <w:ilvl w:val="0"/>
          <w:numId w:val="9"/>
        </w:numPr>
        <w:tabs>
          <w:tab w:val="left" w:pos="2568"/>
        </w:tabs>
        <w:spacing w:after="160" w:line="259" w:lineRule="auto"/>
        <w:contextualSpacing/>
        <w:jc w:val="both"/>
        <w:rPr>
          <w:color w:val="000000"/>
          <w:szCs w:val="36"/>
          <w:lang w:eastAsia="en-US"/>
        </w:rPr>
      </w:pPr>
      <w:r w:rsidRPr="001B767E">
        <w:rPr>
          <w:color w:val="000000"/>
          <w:szCs w:val="36"/>
          <w:lang w:eastAsia="en-US"/>
        </w:rPr>
        <w:t>A digital compass and sound module intended to provide directional orientation cues</w:t>
      </w:r>
    </w:p>
    <w:p w14:paraId="60EEAE2A" w14:textId="1D274C2D" w:rsidR="001B767E" w:rsidRPr="001B767E" w:rsidRDefault="00522A48" w:rsidP="00522A48">
      <w:pPr>
        <w:numPr>
          <w:ilvl w:val="0"/>
          <w:numId w:val="9"/>
        </w:numPr>
        <w:tabs>
          <w:tab w:val="left" w:pos="2568"/>
        </w:tabs>
        <w:spacing w:after="160" w:line="259" w:lineRule="auto"/>
        <w:contextualSpacing/>
        <w:jc w:val="both"/>
        <w:rPr>
          <w:color w:val="000000"/>
          <w:szCs w:val="36"/>
          <w:lang w:eastAsia="en-US"/>
        </w:rPr>
      </w:pPr>
      <w:r>
        <w:rPr>
          <w:color w:val="000000"/>
          <w:szCs w:val="36"/>
          <w:lang w:eastAsia="en-US"/>
        </w:rPr>
        <w:lastRenderedPageBreak/>
        <w:t>A</w:t>
      </w:r>
      <w:r w:rsidR="001B767E" w:rsidRPr="001B767E">
        <w:rPr>
          <w:color w:val="000000"/>
          <w:szCs w:val="36"/>
          <w:lang w:eastAsia="en-US"/>
        </w:rPr>
        <w:t xml:space="preserve"> rechargeable Li-ion battery system, ensuring portable, long-lasting operation.</w:t>
      </w:r>
    </w:p>
    <w:p w14:paraId="3F9C6703" w14:textId="77777777" w:rsidR="001B767E" w:rsidRPr="001B767E" w:rsidRDefault="001B767E" w:rsidP="00522A48">
      <w:pPr>
        <w:spacing w:after="160" w:line="259" w:lineRule="auto"/>
        <w:jc w:val="both"/>
        <w:rPr>
          <w:color w:val="000000"/>
          <w:szCs w:val="36"/>
          <w:lang w:eastAsia="en-US"/>
        </w:rPr>
      </w:pPr>
    </w:p>
    <w:p w14:paraId="6E28AB30" w14:textId="77777777" w:rsidR="001B767E" w:rsidRPr="001B767E" w:rsidRDefault="001B767E" w:rsidP="00522A48">
      <w:pPr>
        <w:spacing w:after="160" w:line="259" w:lineRule="auto"/>
        <w:jc w:val="both"/>
        <w:rPr>
          <w:b/>
          <w:bCs/>
          <w:color w:val="000000"/>
          <w:szCs w:val="36"/>
          <w:lang w:eastAsia="en-US"/>
        </w:rPr>
      </w:pPr>
      <w:r w:rsidRPr="001B767E">
        <w:rPr>
          <w:b/>
          <w:bCs/>
          <w:color w:val="000000"/>
          <w:szCs w:val="36"/>
          <w:lang w:eastAsia="en-US"/>
        </w:rPr>
        <w:t>Project Objectives:</w:t>
      </w:r>
    </w:p>
    <w:p w14:paraId="293C4D1F" w14:textId="77777777" w:rsidR="001B767E" w:rsidRPr="001B767E" w:rsidRDefault="001B767E" w:rsidP="00522A48">
      <w:pPr>
        <w:numPr>
          <w:ilvl w:val="0"/>
          <w:numId w:val="10"/>
        </w:numPr>
        <w:spacing w:after="160" w:line="259" w:lineRule="auto"/>
        <w:contextualSpacing/>
        <w:jc w:val="both"/>
        <w:rPr>
          <w:color w:val="000000"/>
          <w:szCs w:val="36"/>
          <w:lang w:eastAsia="en-US"/>
        </w:rPr>
      </w:pPr>
      <w:r w:rsidRPr="001B767E">
        <w:rPr>
          <w:color w:val="000000"/>
          <w:szCs w:val="36"/>
          <w:lang w:eastAsia="en-US"/>
        </w:rPr>
        <w:t>Detect obstacles and slippery surfaces: Using ultrasonic sensors for solid objects and a water sensor for puddles.</w:t>
      </w:r>
    </w:p>
    <w:p w14:paraId="09675B55" w14:textId="77777777" w:rsidR="001B767E" w:rsidRPr="001B767E" w:rsidRDefault="001B767E" w:rsidP="00522A48">
      <w:pPr>
        <w:numPr>
          <w:ilvl w:val="0"/>
          <w:numId w:val="10"/>
        </w:numPr>
        <w:spacing w:after="160" w:line="259" w:lineRule="auto"/>
        <w:contextualSpacing/>
        <w:jc w:val="both"/>
        <w:rPr>
          <w:color w:val="000000"/>
          <w:szCs w:val="36"/>
          <w:lang w:eastAsia="en-US"/>
        </w:rPr>
      </w:pPr>
      <w:r w:rsidRPr="001B767E">
        <w:rPr>
          <w:color w:val="000000"/>
          <w:szCs w:val="36"/>
          <w:lang w:eastAsia="en-US"/>
        </w:rPr>
        <w:t>Enable Emergency response: One-button system sends GPS coordinates via SMS using GSM module.</w:t>
      </w:r>
    </w:p>
    <w:p w14:paraId="5D2780C7" w14:textId="77777777" w:rsidR="001B767E" w:rsidRPr="001B767E" w:rsidRDefault="001B767E" w:rsidP="00522A48">
      <w:pPr>
        <w:numPr>
          <w:ilvl w:val="0"/>
          <w:numId w:val="10"/>
        </w:numPr>
        <w:spacing w:after="160" w:line="259" w:lineRule="auto"/>
        <w:contextualSpacing/>
        <w:jc w:val="both"/>
        <w:rPr>
          <w:color w:val="000000"/>
          <w:szCs w:val="36"/>
          <w:lang w:eastAsia="en-US"/>
        </w:rPr>
      </w:pPr>
      <w:r w:rsidRPr="001B767E">
        <w:rPr>
          <w:color w:val="000000"/>
          <w:szCs w:val="36"/>
          <w:lang w:eastAsia="en-US"/>
        </w:rPr>
        <w:t>Improve visibility in low-light: Automatic LED activation triggered by an LDR sensor to make the user visible to others.</w:t>
      </w:r>
    </w:p>
    <w:p w14:paraId="4F843546" w14:textId="77777777" w:rsidR="001B767E" w:rsidRPr="001B767E" w:rsidRDefault="001B767E" w:rsidP="00522A48">
      <w:pPr>
        <w:numPr>
          <w:ilvl w:val="0"/>
          <w:numId w:val="10"/>
        </w:numPr>
        <w:spacing w:after="160" w:line="259" w:lineRule="auto"/>
        <w:contextualSpacing/>
        <w:jc w:val="both"/>
        <w:rPr>
          <w:color w:val="000000"/>
          <w:szCs w:val="36"/>
          <w:lang w:eastAsia="en-US"/>
        </w:rPr>
      </w:pPr>
      <w:r w:rsidRPr="001B767E">
        <w:rPr>
          <w:color w:val="000000"/>
          <w:szCs w:val="36"/>
          <w:lang w:eastAsia="en-US"/>
        </w:rPr>
        <w:t>Assist with basic directional navigation: A digital compass paired with sound feedback to help orient the user.</w:t>
      </w:r>
    </w:p>
    <w:p w14:paraId="1DFC9640" w14:textId="77777777" w:rsidR="001B767E" w:rsidRPr="001B767E" w:rsidRDefault="001B767E" w:rsidP="00522A48">
      <w:pPr>
        <w:numPr>
          <w:ilvl w:val="0"/>
          <w:numId w:val="10"/>
        </w:numPr>
        <w:spacing w:after="160" w:line="259" w:lineRule="auto"/>
        <w:contextualSpacing/>
        <w:jc w:val="both"/>
        <w:rPr>
          <w:color w:val="000000"/>
          <w:szCs w:val="36"/>
          <w:lang w:eastAsia="en-US"/>
        </w:rPr>
      </w:pPr>
      <w:r w:rsidRPr="001B767E">
        <w:rPr>
          <w:color w:val="000000"/>
          <w:szCs w:val="36"/>
          <w:lang w:eastAsia="en-US"/>
        </w:rPr>
        <w:t>Ensure long-lasting operation: Powered by a rechargeable Li-ion battery for portability and efficiency.</w:t>
      </w:r>
    </w:p>
    <w:p w14:paraId="7E1CC43A" w14:textId="77777777" w:rsidR="001B767E" w:rsidRPr="001B767E" w:rsidRDefault="001B767E" w:rsidP="00522A48">
      <w:pPr>
        <w:spacing w:after="160" w:line="259" w:lineRule="auto"/>
        <w:jc w:val="both"/>
        <w:rPr>
          <w:color w:val="000000"/>
          <w:szCs w:val="36"/>
          <w:lang w:eastAsia="en-US"/>
        </w:rPr>
      </w:pPr>
    </w:p>
    <w:p w14:paraId="30A0E101" w14:textId="6C8835C4" w:rsidR="001B767E" w:rsidRPr="001B767E" w:rsidRDefault="001B767E" w:rsidP="00522A48">
      <w:pPr>
        <w:spacing w:after="160" w:line="259" w:lineRule="auto"/>
        <w:jc w:val="both"/>
        <w:rPr>
          <w:color w:val="000000"/>
          <w:szCs w:val="36"/>
          <w:lang w:eastAsia="en-US"/>
        </w:rPr>
      </w:pPr>
      <w:r w:rsidRPr="001B767E">
        <w:rPr>
          <w:color w:val="000000"/>
          <w:szCs w:val="36"/>
          <w:lang w:eastAsia="en-US"/>
        </w:rPr>
        <w:t>By delivering these</w:t>
      </w:r>
      <w:r w:rsidR="00522A48">
        <w:rPr>
          <w:color w:val="000000"/>
          <w:szCs w:val="36"/>
          <w:lang w:eastAsia="en-US"/>
        </w:rPr>
        <w:t xml:space="preserve"> features</w:t>
      </w:r>
      <w:r w:rsidRPr="001B767E">
        <w:rPr>
          <w:color w:val="000000"/>
          <w:szCs w:val="36"/>
          <w:lang w:eastAsia="en-US"/>
        </w:rPr>
        <w:t>, we address the fundamental challenges of safety, independence, and confidence for visually impaired users.</w:t>
      </w:r>
    </w:p>
    <w:p w14:paraId="26E4A7A0" w14:textId="77777777" w:rsidR="001B767E" w:rsidRPr="001B767E" w:rsidRDefault="001B767E" w:rsidP="00522A48">
      <w:pPr>
        <w:spacing w:after="160" w:line="259" w:lineRule="auto"/>
        <w:jc w:val="both"/>
        <w:rPr>
          <w:color w:val="000000"/>
          <w:szCs w:val="36"/>
          <w:lang w:eastAsia="en-US"/>
        </w:rPr>
      </w:pPr>
    </w:p>
    <w:p w14:paraId="2CFF6ACF" w14:textId="4C6042BB" w:rsidR="001B767E" w:rsidRPr="001B767E" w:rsidRDefault="001B767E" w:rsidP="00522A48">
      <w:pPr>
        <w:pStyle w:val="Heading2"/>
        <w:jc w:val="both"/>
        <w:rPr>
          <w:lang w:eastAsia="en-US"/>
        </w:rPr>
      </w:pPr>
      <w:r w:rsidRPr="001B767E">
        <w:rPr>
          <w:lang w:eastAsia="en-US"/>
        </w:rPr>
        <w:t>What Is the ESP32?</w:t>
      </w:r>
    </w:p>
    <w:p w14:paraId="5DB15E31" w14:textId="5D40DB97" w:rsidR="001B767E" w:rsidRPr="001B767E" w:rsidRDefault="001B767E" w:rsidP="00522A48">
      <w:pPr>
        <w:spacing w:after="160" w:line="259" w:lineRule="auto"/>
        <w:jc w:val="both"/>
        <w:rPr>
          <w:color w:val="000000"/>
          <w:szCs w:val="36"/>
          <w:lang w:eastAsia="en-US"/>
        </w:rPr>
      </w:pPr>
      <w:r w:rsidRPr="001B767E">
        <w:rPr>
          <w:color w:val="000000"/>
          <w:szCs w:val="36"/>
          <w:lang w:eastAsia="en-US"/>
        </w:rPr>
        <w:t xml:space="preserve"> </w:t>
      </w:r>
      <w:r w:rsidR="00522A48">
        <w:rPr>
          <w:color w:val="000000"/>
          <w:szCs w:val="36"/>
          <w:lang w:eastAsia="en-US"/>
        </w:rPr>
        <w:tab/>
      </w:r>
      <w:r w:rsidRPr="001B767E">
        <w:rPr>
          <w:color w:val="000000"/>
          <w:szCs w:val="36"/>
          <w:lang w:eastAsia="en-US"/>
        </w:rPr>
        <w:t>The ESP32 is a series of low-cost and low-power System on a Chip (</w:t>
      </w:r>
      <w:proofErr w:type="spellStart"/>
      <w:r w:rsidRPr="001B767E">
        <w:rPr>
          <w:color w:val="000000"/>
          <w:szCs w:val="36"/>
          <w:lang w:eastAsia="en-US"/>
        </w:rPr>
        <w:t>SoC</w:t>
      </w:r>
      <w:proofErr w:type="spellEnd"/>
      <w:r w:rsidRPr="001B767E">
        <w:rPr>
          <w:color w:val="000000"/>
          <w:szCs w:val="36"/>
          <w:lang w:eastAsia="en-US"/>
        </w:rPr>
        <w:t xml:space="preserve">) microcontrollers developed by </w:t>
      </w:r>
      <w:proofErr w:type="spellStart"/>
      <w:r w:rsidRPr="001B767E">
        <w:rPr>
          <w:color w:val="000000"/>
          <w:szCs w:val="36"/>
          <w:lang w:eastAsia="en-US"/>
        </w:rPr>
        <w:t>Espressif</w:t>
      </w:r>
      <w:proofErr w:type="spellEnd"/>
      <w:r w:rsidRPr="001B767E">
        <w:rPr>
          <w:color w:val="000000"/>
          <w:szCs w:val="36"/>
          <w:lang w:eastAsia="en-US"/>
        </w:rPr>
        <w:t xml:space="preserve"> Systems. Designed for mobile devices, wearable electronics and Internet of Things (</w:t>
      </w:r>
      <w:proofErr w:type="spellStart"/>
      <w:r w:rsidRPr="001B767E">
        <w:rPr>
          <w:color w:val="000000"/>
          <w:szCs w:val="36"/>
          <w:lang w:eastAsia="en-US"/>
        </w:rPr>
        <w:t>IoT</w:t>
      </w:r>
      <w:proofErr w:type="spellEnd"/>
      <w:r w:rsidRPr="001B767E">
        <w:rPr>
          <w:color w:val="000000"/>
          <w:szCs w:val="36"/>
          <w:lang w:eastAsia="en-US"/>
        </w:rPr>
        <w:t xml:space="preserve">) applications, the ESP32 integrates Wi-Fi and Bluetooth wireless capabilities and offers a dual-core processor.  </w:t>
      </w:r>
    </w:p>
    <w:p w14:paraId="78775337" w14:textId="6D1D535E" w:rsidR="001B767E" w:rsidRPr="001B767E" w:rsidRDefault="001B767E" w:rsidP="00522A48">
      <w:pPr>
        <w:spacing w:after="160" w:line="259" w:lineRule="auto"/>
        <w:jc w:val="both"/>
        <w:rPr>
          <w:color w:val="000000"/>
          <w:szCs w:val="36"/>
          <w:lang w:eastAsia="en-US"/>
        </w:rPr>
      </w:pPr>
      <w:r w:rsidRPr="001B767E">
        <w:rPr>
          <w:color w:val="000000"/>
          <w:szCs w:val="36"/>
          <w:lang w:eastAsia="en-US"/>
        </w:rPr>
        <w:t xml:space="preserve">Engineered using TSMC's 40nm low-power technology, the ESP32 achieves ultra-low power consumption with a combination of several types of proprietary software and hardware features. It offers the flexibility and performance for a wide range of applications. </w:t>
      </w:r>
      <w:sdt>
        <w:sdtPr>
          <w:rPr>
            <w:color w:val="000000"/>
            <w:szCs w:val="36"/>
            <w:lang w:eastAsia="en-US"/>
          </w:rPr>
          <w:id w:val="1159959097"/>
          <w:citation/>
        </w:sdtPr>
        <w:sdtContent>
          <w:r>
            <w:rPr>
              <w:color w:val="000000"/>
              <w:szCs w:val="36"/>
              <w:lang w:eastAsia="en-US"/>
            </w:rPr>
            <w:fldChar w:fldCharType="begin"/>
          </w:r>
          <w:r w:rsidR="00537F2E">
            <w:rPr>
              <w:color w:val="000000"/>
              <w:szCs w:val="36"/>
              <w:lang w:eastAsia="en-US"/>
            </w:rPr>
            <w:instrText xml:space="preserve">CITATION Esp25 \l 1033 </w:instrText>
          </w:r>
          <w:r>
            <w:rPr>
              <w:color w:val="000000"/>
              <w:szCs w:val="36"/>
              <w:lang w:eastAsia="en-US"/>
            </w:rPr>
            <w:fldChar w:fldCharType="separate"/>
          </w:r>
          <w:r w:rsidR="00537F2E" w:rsidRPr="00537F2E">
            <w:rPr>
              <w:noProof/>
              <w:color w:val="000000"/>
              <w:szCs w:val="36"/>
              <w:lang w:eastAsia="en-US"/>
            </w:rPr>
            <w:t>[5]</w:t>
          </w:r>
          <w:r>
            <w:rPr>
              <w:color w:val="000000"/>
              <w:szCs w:val="36"/>
              <w:lang w:eastAsia="en-US"/>
            </w:rPr>
            <w:fldChar w:fldCharType="end"/>
          </w:r>
        </w:sdtContent>
      </w:sdt>
    </w:p>
    <w:p w14:paraId="14C067E2" w14:textId="77777777" w:rsidR="001B767E" w:rsidRPr="001B767E" w:rsidRDefault="001B767E" w:rsidP="00522A48">
      <w:pPr>
        <w:spacing w:after="160" w:line="259" w:lineRule="auto"/>
        <w:jc w:val="both"/>
        <w:rPr>
          <w:color w:val="000000"/>
          <w:szCs w:val="36"/>
          <w:lang w:eastAsia="en-US"/>
        </w:rPr>
      </w:pPr>
    </w:p>
    <w:p w14:paraId="345E092B" w14:textId="77777777" w:rsidR="001B767E" w:rsidRPr="001B767E" w:rsidRDefault="001B767E" w:rsidP="00522A48">
      <w:pPr>
        <w:spacing w:after="160" w:line="259" w:lineRule="auto"/>
        <w:jc w:val="both"/>
        <w:rPr>
          <w:color w:val="000000"/>
          <w:szCs w:val="36"/>
          <w:lang w:eastAsia="en-US"/>
        </w:rPr>
      </w:pPr>
      <w:r w:rsidRPr="001B767E">
        <w:rPr>
          <w:color w:val="000000"/>
          <w:szCs w:val="36"/>
          <w:lang w:eastAsia="en-US"/>
        </w:rPr>
        <w:t>ESP32 Specifications:</w:t>
      </w:r>
    </w:p>
    <w:p w14:paraId="169275B7" w14:textId="77777777" w:rsidR="001B767E" w:rsidRPr="001B767E" w:rsidRDefault="001B767E" w:rsidP="00522A48">
      <w:pPr>
        <w:numPr>
          <w:ilvl w:val="0"/>
          <w:numId w:val="8"/>
        </w:numPr>
        <w:spacing w:after="160" w:line="259" w:lineRule="auto"/>
        <w:contextualSpacing/>
        <w:jc w:val="both"/>
        <w:rPr>
          <w:color w:val="000000"/>
          <w:szCs w:val="36"/>
          <w:lang w:eastAsia="en-US"/>
        </w:rPr>
      </w:pPr>
      <w:proofErr w:type="gramStart"/>
      <w:r w:rsidRPr="001B767E">
        <w:rPr>
          <w:color w:val="000000"/>
          <w:szCs w:val="36"/>
          <w:lang w:eastAsia="en-US"/>
        </w:rPr>
        <w:t>Processor :</w:t>
      </w:r>
      <w:proofErr w:type="gramEnd"/>
      <w:r w:rsidRPr="001B767E">
        <w:rPr>
          <w:color w:val="000000"/>
          <w:szCs w:val="36"/>
          <w:lang w:eastAsia="en-US"/>
        </w:rPr>
        <w:t xml:space="preserve"> Dual-core or single-core </w:t>
      </w:r>
      <w:proofErr w:type="spellStart"/>
      <w:r w:rsidRPr="001B767E">
        <w:rPr>
          <w:color w:val="000000"/>
          <w:szCs w:val="36"/>
          <w:lang w:eastAsia="en-US"/>
        </w:rPr>
        <w:t>Tensilica</w:t>
      </w:r>
      <w:proofErr w:type="spellEnd"/>
      <w:r w:rsidRPr="001B767E">
        <w:rPr>
          <w:color w:val="000000"/>
          <w:szCs w:val="36"/>
          <w:lang w:eastAsia="en-US"/>
        </w:rPr>
        <w:t xml:space="preserve"> </w:t>
      </w:r>
      <w:proofErr w:type="spellStart"/>
      <w:r w:rsidRPr="001B767E">
        <w:rPr>
          <w:color w:val="000000"/>
          <w:szCs w:val="36"/>
          <w:lang w:eastAsia="en-US"/>
        </w:rPr>
        <w:t>Xtensa</w:t>
      </w:r>
      <w:proofErr w:type="spellEnd"/>
      <w:r w:rsidRPr="001B767E">
        <w:rPr>
          <w:color w:val="000000"/>
          <w:szCs w:val="36"/>
          <w:lang w:eastAsia="en-US"/>
        </w:rPr>
        <w:t xml:space="preserve"> LX6 microprocessor, operating at up to 240 </w:t>
      </w:r>
      <w:proofErr w:type="spellStart"/>
      <w:r w:rsidRPr="001B767E">
        <w:rPr>
          <w:color w:val="000000"/>
          <w:szCs w:val="36"/>
          <w:lang w:eastAsia="en-US"/>
        </w:rPr>
        <w:t>MHz.</w:t>
      </w:r>
      <w:proofErr w:type="spellEnd"/>
    </w:p>
    <w:p w14:paraId="0BBA9EB6" w14:textId="77777777" w:rsidR="001B767E" w:rsidRPr="001B767E" w:rsidRDefault="001B767E" w:rsidP="00522A48">
      <w:pPr>
        <w:numPr>
          <w:ilvl w:val="0"/>
          <w:numId w:val="8"/>
        </w:numPr>
        <w:spacing w:after="160" w:line="259" w:lineRule="auto"/>
        <w:contextualSpacing/>
        <w:jc w:val="both"/>
        <w:rPr>
          <w:color w:val="000000"/>
          <w:szCs w:val="36"/>
          <w:lang w:eastAsia="en-US"/>
        </w:rPr>
      </w:pPr>
      <w:r w:rsidRPr="001B767E">
        <w:rPr>
          <w:color w:val="000000"/>
          <w:szCs w:val="36"/>
          <w:lang w:eastAsia="en-US"/>
        </w:rPr>
        <w:t>Memory: 520 KiB SRAM and 448 KiB ROM, with support for external flash and PSRAM.</w:t>
      </w:r>
    </w:p>
    <w:p w14:paraId="11676C8F" w14:textId="77777777" w:rsidR="001B767E" w:rsidRPr="001B767E" w:rsidRDefault="001B767E" w:rsidP="00522A48">
      <w:pPr>
        <w:numPr>
          <w:ilvl w:val="0"/>
          <w:numId w:val="8"/>
        </w:numPr>
        <w:spacing w:after="160" w:line="259" w:lineRule="auto"/>
        <w:contextualSpacing/>
        <w:jc w:val="both"/>
        <w:rPr>
          <w:color w:val="000000"/>
          <w:szCs w:val="36"/>
          <w:lang w:eastAsia="en-US"/>
        </w:rPr>
      </w:pPr>
      <w:r w:rsidRPr="001B767E">
        <w:rPr>
          <w:color w:val="000000"/>
          <w:szCs w:val="36"/>
          <w:lang w:eastAsia="en-US"/>
        </w:rPr>
        <w:t>Wireless Connectivity:</w:t>
      </w:r>
    </w:p>
    <w:p w14:paraId="47BC6584" w14:textId="77777777" w:rsidR="001B767E" w:rsidRPr="001B767E" w:rsidRDefault="001B767E" w:rsidP="00522A48">
      <w:pPr>
        <w:numPr>
          <w:ilvl w:val="1"/>
          <w:numId w:val="8"/>
        </w:numPr>
        <w:spacing w:after="160" w:line="259" w:lineRule="auto"/>
        <w:contextualSpacing/>
        <w:jc w:val="both"/>
        <w:rPr>
          <w:color w:val="000000"/>
          <w:szCs w:val="36"/>
          <w:lang w:eastAsia="en-US"/>
        </w:rPr>
      </w:pPr>
      <w:proofErr w:type="spellStart"/>
      <w:r w:rsidRPr="001B767E">
        <w:rPr>
          <w:color w:val="000000"/>
          <w:szCs w:val="36"/>
          <w:lang w:eastAsia="en-US"/>
        </w:rPr>
        <w:t>Wi-</w:t>
      </w:r>
      <w:proofErr w:type="gramStart"/>
      <w:r w:rsidRPr="001B767E">
        <w:rPr>
          <w:color w:val="000000"/>
          <w:szCs w:val="36"/>
          <w:lang w:eastAsia="en-US"/>
        </w:rPr>
        <w:t>fi</w:t>
      </w:r>
      <w:proofErr w:type="spellEnd"/>
      <w:r w:rsidRPr="001B767E">
        <w:rPr>
          <w:color w:val="000000"/>
          <w:szCs w:val="36"/>
          <w:lang w:eastAsia="en-US"/>
        </w:rPr>
        <w:t xml:space="preserve"> :</w:t>
      </w:r>
      <w:proofErr w:type="gramEnd"/>
      <w:r w:rsidRPr="001B767E">
        <w:rPr>
          <w:color w:val="000000"/>
          <w:szCs w:val="36"/>
          <w:lang w:eastAsia="en-US"/>
        </w:rPr>
        <w:t xml:space="preserve"> 802.11 b/g/n</w:t>
      </w:r>
    </w:p>
    <w:p w14:paraId="218F624E" w14:textId="77777777" w:rsidR="001B767E" w:rsidRPr="001B767E" w:rsidRDefault="001B767E" w:rsidP="00522A48">
      <w:pPr>
        <w:numPr>
          <w:ilvl w:val="1"/>
          <w:numId w:val="8"/>
        </w:numPr>
        <w:spacing w:after="160" w:line="259" w:lineRule="auto"/>
        <w:contextualSpacing/>
        <w:jc w:val="both"/>
        <w:rPr>
          <w:color w:val="000000"/>
          <w:szCs w:val="36"/>
          <w:lang w:eastAsia="en-US"/>
        </w:rPr>
      </w:pPr>
      <w:r w:rsidRPr="001B767E">
        <w:rPr>
          <w:color w:val="000000"/>
          <w:szCs w:val="36"/>
          <w:lang w:eastAsia="en-US"/>
        </w:rPr>
        <w:t>Bluetooth: v4.2 BR/EDR and BLE</w:t>
      </w:r>
    </w:p>
    <w:p w14:paraId="14BB0CA7" w14:textId="77777777" w:rsidR="001B767E" w:rsidRPr="001B767E" w:rsidRDefault="001B767E" w:rsidP="00522A48">
      <w:pPr>
        <w:spacing w:after="160" w:line="259" w:lineRule="auto"/>
        <w:ind w:left="1440"/>
        <w:contextualSpacing/>
        <w:jc w:val="both"/>
        <w:rPr>
          <w:color w:val="000000"/>
          <w:szCs w:val="36"/>
          <w:lang w:eastAsia="en-US"/>
        </w:rPr>
      </w:pPr>
    </w:p>
    <w:p w14:paraId="66E10CA0" w14:textId="77777777" w:rsidR="001B767E" w:rsidRPr="001B767E" w:rsidRDefault="001B767E" w:rsidP="00522A48">
      <w:pPr>
        <w:numPr>
          <w:ilvl w:val="0"/>
          <w:numId w:val="8"/>
        </w:numPr>
        <w:spacing w:after="160" w:line="259" w:lineRule="auto"/>
        <w:contextualSpacing/>
        <w:jc w:val="both"/>
        <w:rPr>
          <w:color w:val="000000"/>
          <w:szCs w:val="36"/>
          <w:lang w:eastAsia="en-US"/>
        </w:rPr>
      </w:pPr>
      <w:r w:rsidRPr="001B767E">
        <w:rPr>
          <w:color w:val="000000"/>
          <w:szCs w:val="36"/>
          <w:lang w:eastAsia="en-US"/>
        </w:rPr>
        <w:t>Peripheral interfaces:</w:t>
      </w:r>
    </w:p>
    <w:p w14:paraId="62AE4B89" w14:textId="77777777" w:rsidR="001B767E" w:rsidRPr="001B767E" w:rsidRDefault="001B767E" w:rsidP="00522A48">
      <w:pPr>
        <w:numPr>
          <w:ilvl w:val="1"/>
          <w:numId w:val="8"/>
        </w:numPr>
        <w:spacing w:after="160" w:line="259" w:lineRule="auto"/>
        <w:contextualSpacing/>
        <w:jc w:val="both"/>
        <w:rPr>
          <w:color w:val="000000"/>
          <w:szCs w:val="36"/>
          <w:lang w:eastAsia="en-US"/>
        </w:rPr>
      </w:pPr>
      <w:r w:rsidRPr="001B767E">
        <w:rPr>
          <w:color w:val="000000"/>
          <w:szCs w:val="36"/>
          <w:lang w:eastAsia="en-US"/>
        </w:rPr>
        <w:t>34 programmable General Purpose Input Output interfaces (GPIOs)</w:t>
      </w:r>
    </w:p>
    <w:p w14:paraId="5394B8CF" w14:textId="77777777" w:rsidR="001B767E" w:rsidRPr="001B767E" w:rsidRDefault="001B767E" w:rsidP="00522A48">
      <w:pPr>
        <w:numPr>
          <w:ilvl w:val="1"/>
          <w:numId w:val="8"/>
        </w:numPr>
        <w:spacing w:after="160" w:line="259" w:lineRule="auto"/>
        <w:contextualSpacing/>
        <w:jc w:val="both"/>
        <w:rPr>
          <w:color w:val="000000"/>
          <w:szCs w:val="36"/>
          <w:lang w:eastAsia="en-US"/>
        </w:rPr>
      </w:pPr>
      <w:r w:rsidRPr="001B767E">
        <w:rPr>
          <w:color w:val="000000"/>
          <w:szCs w:val="36"/>
          <w:lang w:eastAsia="en-US"/>
        </w:rPr>
        <w:t>12-bit SAR ADCs, DACs, SPI, UART, CAN, PWM and more</w:t>
      </w:r>
    </w:p>
    <w:p w14:paraId="0B82C893" w14:textId="77777777" w:rsidR="001B767E" w:rsidRPr="001B767E" w:rsidRDefault="001B767E" w:rsidP="00522A48">
      <w:pPr>
        <w:spacing w:after="160" w:line="259" w:lineRule="auto"/>
        <w:ind w:left="1440"/>
        <w:contextualSpacing/>
        <w:jc w:val="both"/>
        <w:rPr>
          <w:color w:val="000000"/>
          <w:szCs w:val="36"/>
          <w:lang w:eastAsia="en-US"/>
        </w:rPr>
      </w:pPr>
    </w:p>
    <w:p w14:paraId="33556E0B" w14:textId="77777777" w:rsidR="001B767E" w:rsidRPr="001B767E" w:rsidRDefault="001B767E" w:rsidP="00522A48">
      <w:pPr>
        <w:numPr>
          <w:ilvl w:val="0"/>
          <w:numId w:val="8"/>
        </w:numPr>
        <w:spacing w:after="160" w:line="259" w:lineRule="auto"/>
        <w:contextualSpacing/>
        <w:jc w:val="both"/>
        <w:rPr>
          <w:color w:val="000000"/>
          <w:szCs w:val="36"/>
          <w:lang w:eastAsia="en-US"/>
        </w:rPr>
      </w:pPr>
      <w:r w:rsidRPr="001B767E">
        <w:rPr>
          <w:color w:val="000000"/>
          <w:szCs w:val="36"/>
          <w:lang w:eastAsia="en-US"/>
        </w:rPr>
        <w:lastRenderedPageBreak/>
        <w:t xml:space="preserve">Clocks and timers: </w:t>
      </w:r>
    </w:p>
    <w:p w14:paraId="6F6B7023" w14:textId="77777777" w:rsidR="001B767E" w:rsidRPr="001B767E" w:rsidRDefault="001B767E" w:rsidP="00522A48">
      <w:pPr>
        <w:numPr>
          <w:ilvl w:val="1"/>
          <w:numId w:val="8"/>
        </w:numPr>
        <w:spacing w:after="160" w:line="259" w:lineRule="auto"/>
        <w:contextualSpacing/>
        <w:jc w:val="both"/>
        <w:rPr>
          <w:color w:val="000000"/>
          <w:szCs w:val="36"/>
          <w:lang w:eastAsia="en-US"/>
        </w:rPr>
      </w:pPr>
      <w:r w:rsidRPr="001B767E">
        <w:rPr>
          <w:color w:val="000000"/>
          <w:szCs w:val="36"/>
          <w:lang w:eastAsia="en-US"/>
        </w:rPr>
        <w:t>Internal 8 MHz oscillator with calibration.</w:t>
      </w:r>
    </w:p>
    <w:p w14:paraId="07B9EE3F" w14:textId="77777777" w:rsidR="001B767E" w:rsidRPr="001B767E" w:rsidRDefault="001B767E" w:rsidP="00522A48">
      <w:pPr>
        <w:numPr>
          <w:ilvl w:val="1"/>
          <w:numId w:val="8"/>
        </w:numPr>
        <w:spacing w:after="160" w:line="259" w:lineRule="auto"/>
        <w:contextualSpacing/>
        <w:jc w:val="both"/>
        <w:rPr>
          <w:color w:val="000000"/>
          <w:szCs w:val="36"/>
          <w:lang w:eastAsia="en-US"/>
        </w:rPr>
      </w:pPr>
      <w:r w:rsidRPr="001B767E">
        <w:rPr>
          <w:color w:val="000000"/>
          <w:szCs w:val="36"/>
          <w:lang w:eastAsia="en-US"/>
        </w:rPr>
        <w:t>Internal RC oscillator with calibration</w:t>
      </w:r>
    </w:p>
    <w:p w14:paraId="02F5A05C" w14:textId="77777777" w:rsidR="001B767E" w:rsidRPr="001B767E" w:rsidRDefault="001B767E" w:rsidP="00522A48">
      <w:pPr>
        <w:numPr>
          <w:ilvl w:val="1"/>
          <w:numId w:val="8"/>
        </w:numPr>
        <w:spacing w:after="160" w:line="259" w:lineRule="auto"/>
        <w:contextualSpacing/>
        <w:jc w:val="both"/>
        <w:rPr>
          <w:color w:val="000000"/>
          <w:szCs w:val="36"/>
          <w:lang w:eastAsia="en-US"/>
        </w:rPr>
      </w:pPr>
      <w:r w:rsidRPr="001B767E">
        <w:rPr>
          <w:color w:val="000000"/>
          <w:szCs w:val="36"/>
          <w:lang w:eastAsia="en-US"/>
        </w:rPr>
        <w:t xml:space="preserve"> External 2 MHz ~ 60 MHz crystal oscillator (40 MHz only for Wi-Fi/Bluetooth functionality)</w:t>
      </w:r>
    </w:p>
    <w:p w14:paraId="2415A91D" w14:textId="77777777" w:rsidR="001B767E" w:rsidRPr="001B767E" w:rsidRDefault="001B767E" w:rsidP="00522A48">
      <w:pPr>
        <w:numPr>
          <w:ilvl w:val="1"/>
          <w:numId w:val="8"/>
        </w:numPr>
        <w:spacing w:after="160" w:line="259" w:lineRule="auto"/>
        <w:contextualSpacing/>
        <w:jc w:val="both"/>
        <w:rPr>
          <w:color w:val="000000"/>
          <w:szCs w:val="36"/>
          <w:lang w:eastAsia="en-US"/>
        </w:rPr>
      </w:pPr>
      <w:r w:rsidRPr="001B767E">
        <w:rPr>
          <w:color w:val="000000"/>
          <w:szCs w:val="36"/>
          <w:lang w:eastAsia="en-US"/>
        </w:rPr>
        <w:t>External 32 kHz crystal oscillator for RTC with calibration</w:t>
      </w:r>
    </w:p>
    <w:p w14:paraId="6E058025" w14:textId="77777777" w:rsidR="001B767E" w:rsidRPr="001B767E" w:rsidRDefault="001B767E" w:rsidP="00522A48">
      <w:pPr>
        <w:spacing w:after="160" w:line="259" w:lineRule="auto"/>
        <w:ind w:left="1440"/>
        <w:contextualSpacing/>
        <w:jc w:val="both"/>
        <w:rPr>
          <w:color w:val="000000"/>
          <w:szCs w:val="36"/>
          <w:lang w:eastAsia="en-US"/>
        </w:rPr>
      </w:pPr>
    </w:p>
    <w:p w14:paraId="64120EA4" w14:textId="77777777" w:rsidR="001B767E" w:rsidRPr="001B767E" w:rsidRDefault="001B767E" w:rsidP="00522A48">
      <w:pPr>
        <w:numPr>
          <w:ilvl w:val="0"/>
          <w:numId w:val="8"/>
        </w:numPr>
        <w:spacing w:after="160" w:line="259" w:lineRule="auto"/>
        <w:contextualSpacing/>
        <w:jc w:val="both"/>
        <w:rPr>
          <w:color w:val="000000"/>
          <w:szCs w:val="36"/>
          <w:lang w:eastAsia="en-US"/>
        </w:rPr>
      </w:pPr>
      <w:r w:rsidRPr="001B767E">
        <w:rPr>
          <w:color w:val="000000"/>
          <w:szCs w:val="36"/>
          <w:lang w:eastAsia="en-US"/>
        </w:rPr>
        <w:t>Security features: flash encryption and cryptographic hardware acceleration (AES, RSA, ECC, RNG).</w:t>
      </w:r>
    </w:p>
    <w:p w14:paraId="23C88584" w14:textId="77777777" w:rsidR="001B767E" w:rsidRPr="001B767E" w:rsidRDefault="001B767E" w:rsidP="00522A48">
      <w:pPr>
        <w:spacing w:after="160" w:line="259" w:lineRule="auto"/>
        <w:ind w:left="720"/>
        <w:contextualSpacing/>
        <w:jc w:val="both"/>
        <w:rPr>
          <w:color w:val="000000"/>
          <w:szCs w:val="36"/>
          <w:lang w:eastAsia="en-US"/>
        </w:rPr>
      </w:pPr>
    </w:p>
    <w:p w14:paraId="5EB6EDEC" w14:textId="4D457151" w:rsidR="001B767E" w:rsidRPr="001B767E" w:rsidRDefault="001B767E" w:rsidP="00522A48">
      <w:pPr>
        <w:numPr>
          <w:ilvl w:val="0"/>
          <w:numId w:val="8"/>
        </w:numPr>
        <w:spacing w:after="160" w:line="259" w:lineRule="auto"/>
        <w:contextualSpacing/>
        <w:jc w:val="both"/>
        <w:rPr>
          <w:color w:val="000000"/>
          <w:szCs w:val="36"/>
          <w:lang w:eastAsia="en-US"/>
        </w:rPr>
      </w:pPr>
      <w:r w:rsidRPr="001B767E">
        <w:rPr>
          <w:color w:val="000000"/>
          <w:szCs w:val="36"/>
          <w:lang w:eastAsia="en-US"/>
        </w:rPr>
        <w:t xml:space="preserve">Power Management: 5 power modes, including deep </w:t>
      </w:r>
      <w:proofErr w:type="gramStart"/>
      <w:r w:rsidRPr="001B767E">
        <w:rPr>
          <w:color w:val="000000"/>
          <w:szCs w:val="36"/>
          <w:lang w:eastAsia="en-US"/>
        </w:rPr>
        <w:t>sleep(</w:t>
      </w:r>
      <w:proofErr w:type="gramEnd"/>
      <w:r w:rsidRPr="001B767E">
        <w:rPr>
          <w:color w:val="000000"/>
          <w:szCs w:val="36"/>
          <w:lang w:eastAsia="en-US"/>
        </w:rPr>
        <w:t xml:space="preserve">10 </w:t>
      </w:r>
      <w:proofErr w:type="spellStart"/>
      <w:r w:rsidRPr="001B767E">
        <w:rPr>
          <w:color w:val="000000"/>
          <w:szCs w:val="36"/>
          <w:lang w:eastAsia="en-US"/>
        </w:rPr>
        <w:t>μA</w:t>
      </w:r>
      <w:proofErr w:type="spellEnd"/>
      <w:r w:rsidRPr="001B767E">
        <w:rPr>
          <w:color w:val="000000"/>
          <w:szCs w:val="36"/>
          <w:lang w:eastAsia="en-US"/>
        </w:rPr>
        <w:t>.) and Hibernation for energy efficient operation.</w:t>
      </w:r>
      <w:r w:rsidR="00A5320E">
        <w:rPr>
          <w:color w:val="000000"/>
          <w:szCs w:val="36"/>
          <w:lang w:eastAsia="en-US"/>
        </w:rPr>
        <w:t xml:space="preserve"> </w:t>
      </w:r>
      <w:sdt>
        <w:sdtPr>
          <w:rPr>
            <w:color w:val="000000"/>
            <w:szCs w:val="36"/>
            <w:lang w:eastAsia="en-US"/>
          </w:rPr>
          <w:id w:val="1631893321"/>
          <w:citation/>
        </w:sdtPr>
        <w:sdtContent>
          <w:r w:rsidR="00A5320E">
            <w:rPr>
              <w:color w:val="000000"/>
              <w:szCs w:val="36"/>
              <w:lang w:eastAsia="en-US"/>
            </w:rPr>
            <w:fldChar w:fldCharType="begin"/>
          </w:r>
          <w:r w:rsidR="00A5320E">
            <w:rPr>
              <w:color w:val="000000"/>
              <w:szCs w:val="36"/>
              <w:lang w:eastAsia="en-US"/>
            </w:rPr>
            <w:instrText xml:space="preserve"> CITATION Esp251 \l 1033 </w:instrText>
          </w:r>
          <w:r w:rsidR="00A5320E">
            <w:rPr>
              <w:color w:val="000000"/>
              <w:szCs w:val="36"/>
              <w:lang w:eastAsia="en-US"/>
            </w:rPr>
            <w:fldChar w:fldCharType="separate"/>
          </w:r>
          <w:r w:rsidR="00537F2E" w:rsidRPr="00537F2E">
            <w:rPr>
              <w:noProof/>
              <w:color w:val="000000"/>
              <w:szCs w:val="36"/>
              <w:lang w:eastAsia="en-US"/>
            </w:rPr>
            <w:t>[6]</w:t>
          </w:r>
          <w:r w:rsidR="00A5320E">
            <w:rPr>
              <w:color w:val="000000"/>
              <w:szCs w:val="36"/>
              <w:lang w:eastAsia="en-US"/>
            </w:rPr>
            <w:fldChar w:fldCharType="end"/>
          </w:r>
        </w:sdtContent>
      </w:sdt>
    </w:p>
    <w:p w14:paraId="1C5E06D4" w14:textId="434D5DEE" w:rsidR="00EE79E0" w:rsidRDefault="00EE79E0" w:rsidP="00522A48">
      <w:pPr>
        <w:tabs>
          <w:tab w:val="right" w:pos="9000"/>
        </w:tabs>
        <w:jc w:val="both"/>
        <w:rPr>
          <w:b/>
        </w:rPr>
      </w:pPr>
    </w:p>
    <w:p w14:paraId="2B5B3A61" w14:textId="77777777" w:rsidR="00EE79E0" w:rsidRDefault="003A5388">
      <w:pPr>
        <w:spacing w:line="240" w:lineRule="auto"/>
      </w:pPr>
      <w:r>
        <w:br w:type="page"/>
      </w:r>
    </w:p>
    <w:p w14:paraId="65DB6C89" w14:textId="77777777" w:rsidR="00EE79E0" w:rsidRDefault="003A5388" w:rsidP="00497059">
      <w:pPr>
        <w:pStyle w:val="Heading1"/>
      </w:pPr>
      <w:r>
        <w:lastRenderedPageBreak/>
        <w:br/>
      </w:r>
      <w:bookmarkStart w:id="5" w:name="_Toc174520949"/>
      <w:r>
        <w:t>System Design and Implementation</w:t>
      </w:r>
      <w:bookmarkEnd w:id="5"/>
    </w:p>
    <w:p w14:paraId="2DDFA0AF" w14:textId="77777777" w:rsidR="00EE79E0" w:rsidRDefault="00EE79E0"/>
    <w:p w14:paraId="7724160A" w14:textId="77777777" w:rsidR="00EE79E0" w:rsidRDefault="003A5388">
      <w:pPr>
        <w:pStyle w:val="Heading2"/>
        <w:numPr>
          <w:ilvl w:val="1"/>
          <w:numId w:val="2"/>
        </w:numPr>
        <w:ind w:left="576"/>
        <w:jc w:val="both"/>
        <w:rPr>
          <w:rFonts w:ascii="Times New Roman" w:eastAsia="Times New Roman" w:hAnsi="Times New Roman" w:cs="Times New Roman"/>
          <w:b w:val="0"/>
          <w:sz w:val="24"/>
          <w:szCs w:val="24"/>
        </w:rPr>
      </w:pPr>
      <w:bookmarkStart w:id="6" w:name="_Toc174520950"/>
      <w:r>
        <w:t>Introduction</w:t>
      </w:r>
      <w:bookmarkEnd w:id="6"/>
    </w:p>
    <w:p w14:paraId="3E6E6DE0" w14:textId="77777777" w:rsidR="00EE79E0" w:rsidRDefault="003A5388">
      <w:pPr>
        <w:ind w:left="270" w:right="-153"/>
        <w:jc w:val="both"/>
      </w:pPr>
      <w:r>
        <w:t xml:space="preserve">In this chapter, you need to list the components you will use in your project and the steps you will follow to implement it with figures to illustrate your text. </w:t>
      </w:r>
    </w:p>
    <w:p w14:paraId="2D7A081D" w14:textId="77777777" w:rsidR="00EE79E0" w:rsidRDefault="00EE79E0">
      <w:pPr>
        <w:ind w:right="-153"/>
        <w:jc w:val="both"/>
      </w:pPr>
    </w:p>
    <w:p w14:paraId="3D95FCEE" w14:textId="77777777" w:rsidR="00EE79E0" w:rsidRDefault="003A5388">
      <w:pPr>
        <w:pStyle w:val="Heading2"/>
        <w:numPr>
          <w:ilvl w:val="1"/>
          <w:numId w:val="2"/>
        </w:numPr>
        <w:ind w:left="576"/>
        <w:jc w:val="both"/>
      </w:pPr>
      <w:bookmarkStart w:id="7" w:name="_Toc174520951"/>
      <w:r>
        <w:t>Required Components</w:t>
      </w:r>
      <w:bookmarkEnd w:id="7"/>
    </w:p>
    <w:p w14:paraId="3E14F95F" w14:textId="77777777" w:rsidR="00EE79E0" w:rsidRDefault="003A5388">
      <w:pPr>
        <w:tabs>
          <w:tab w:val="right" w:pos="9000"/>
        </w:tabs>
        <w:ind w:firstLine="810"/>
        <w:jc w:val="both"/>
      </w:pPr>
      <w:r>
        <w:t xml:space="preserve">In this paragraph you need to list the components of your project. Only those that you used: </w:t>
      </w:r>
    </w:p>
    <w:p w14:paraId="45AF9338" w14:textId="77777777" w:rsidR="00EE79E0" w:rsidRDefault="00EE79E0">
      <w:pPr>
        <w:spacing w:line="240" w:lineRule="auto"/>
      </w:pPr>
    </w:p>
    <w:tbl>
      <w:tblPr>
        <w:tblStyle w:val="1"/>
        <w:tblW w:w="7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6"/>
        <w:gridCol w:w="5137"/>
      </w:tblGrid>
      <w:tr w:rsidR="00600CED" w14:paraId="65F45EA9" w14:textId="77777777" w:rsidTr="00600CED">
        <w:trPr>
          <w:trHeight w:val="1259"/>
        </w:trPr>
        <w:tc>
          <w:tcPr>
            <w:tcW w:w="2816" w:type="dxa"/>
          </w:tcPr>
          <w:p w14:paraId="7BAF9FC9" w14:textId="77777777" w:rsidR="00600CED" w:rsidRDefault="00600CED">
            <w:pPr>
              <w:jc w:val="both"/>
            </w:pPr>
            <w:r>
              <w:rPr>
                <w:noProof/>
                <w:lang w:eastAsia="en-US"/>
              </w:rPr>
              <w:drawing>
                <wp:inline distT="0" distB="0" distL="0" distR="0" wp14:anchorId="38B6EEA8" wp14:editId="5CEE67AA">
                  <wp:extent cx="1669608" cy="897597"/>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1669608" cy="897597"/>
                          </a:xfrm>
                          <a:prstGeom prst="rect">
                            <a:avLst/>
                          </a:prstGeom>
                          <a:ln/>
                        </pic:spPr>
                      </pic:pic>
                    </a:graphicData>
                  </a:graphic>
                </wp:inline>
              </w:drawing>
            </w:r>
          </w:p>
        </w:tc>
        <w:tc>
          <w:tcPr>
            <w:tcW w:w="5137" w:type="dxa"/>
          </w:tcPr>
          <w:p w14:paraId="1B91D70F" w14:textId="6E082E47" w:rsidR="00600CED" w:rsidRDefault="00600CED">
            <w:pPr>
              <w:jc w:val="both"/>
            </w:pPr>
            <w:r>
              <w:t xml:space="preserve"> ARDUINO </w:t>
            </w:r>
            <w:r w:rsidR="00A5063D">
              <w:t>UNO R3 x</w:t>
            </w:r>
            <w:r>
              <w:t>1</w:t>
            </w:r>
          </w:p>
          <w:p w14:paraId="44F429CC" w14:textId="77777777" w:rsidR="00600CED" w:rsidRDefault="00600CED">
            <w:pPr>
              <w:jc w:val="both"/>
            </w:pPr>
            <w:r>
              <w:t>The main brain for the system.</w:t>
            </w:r>
          </w:p>
        </w:tc>
      </w:tr>
      <w:tr w:rsidR="00600CED" w14:paraId="46361E9C" w14:textId="77777777" w:rsidTr="00600CED">
        <w:trPr>
          <w:trHeight w:val="1036"/>
        </w:trPr>
        <w:tc>
          <w:tcPr>
            <w:tcW w:w="2816" w:type="dxa"/>
          </w:tcPr>
          <w:p w14:paraId="6AE05448" w14:textId="77777777" w:rsidR="00600CED" w:rsidRDefault="00600CED">
            <w:pPr>
              <w:jc w:val="both"/>
            </w:pPr>
            <w:r>
              <w:rPr>
                <w:noProof/>
                <w:lang w:eastAsia="en-US"/>
              </w:rPr>
              <w:drawing>
                <wp:inline distT="0" distB="0" distL="0" distR="0" wp14:anchorId="410BCD48" wp14:editId="7CCF2BE7">
                  <wp:extent cx="1520494" cy="628583"/>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1520494" cy="628583"/>
                          </a:xfrm>
                          <a:prstGeom prst="rect">
                            <a:avLst/>
                          </a:prstGeom>
                          <a:ln/>
                        </pic:spPr>
                      </pic:pic>
                    </a:graphicData>
                  </a:graphic>
                </wp:inline>
              </w:drawing>
            </w:r>
          </w:p>
        </w:tc>
        <w:tc>
          <w:tcPr>
            <w:tcW w:w="5137" w:type="dxa"/>
          </w:tcPr>
          <w:p w14:paraId="3B0E34A9" w14:textId="77777777" w:rsidR="00600CED" w:rsidRDefault="00600CED">
            <w:pPr>
              <w:jc w:val="both"/>
            </w:pPr>
            <w:r>
              <w:t>Breadboard              x1</w:t>
            </w:r>
          </w:p>
          <w:p w14:paraId="2B06FD74" w14:textId="77777777" w:rsidR="00600CED" w:rsidRDefault="00600CED">
            <w:pPr>
              <w:jc w:val="both"/>
            </w:pPr>
            <w:r>
              <w:t>For the connection and components</w:t>
            </w:r>
          </w:p>
        </w:tc>
      </w:tr>
      <w:tr w:rsidR="00600CED" w14:paraId="2CE1FA41" w14:textId="77777777" w:rsidTr="00600CED">
        <w:trPr>
          <w:trHeight w:val="1021"/>
        </w:trPr>
        <w:tc>
          <w:tcPr>
            <w:tcW w:w="2816" w:type="dxa"/>
          </w:tcPr>
          <w:p w14:paraId="25412DDA" w14:textId="77777777" w:rsidR="00600CED" w:rsidRDefault="00600CED">
            <w:pPr>
              <w:jc w:val="both"/>
            </w:pPr>
            <w:r>
              <w:rPr>
                <w:noProof/>
                <w:lang w:eastAsia="en-US"/>
              </w:rPr>
              <w:drawing>
                <wp:inline distT="0" distB="0" distL="0" distR="0" wp14:anchorId="32D43A93" wp14:editId="12D7E469">
                  <wp:extent cx="1592829" cy="808589"/>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1592829" cy="808589"/>
                          </a:xfrm>
                          <a:prstGeom prst="rect">
                            <a:avLst/>
                          </a:prstGeom>
                          <a:ln/>
                        </pic:spPr>
                      </pic:pic>
                    </a:graphicData>
                  </a:graphic>
                </wp:inline>
              </w:drawing>
            </w:r>
          </w:p>
        </w:tc>
        <w:tc>
          <w:tcPr>
            <w:tcW w:w="5137" w:type="dxa"/>
          </w:tcPr>
          <w:p w14:paraId="5088BC3E" w14:textId="77777777" w:rsidR="00600CED" w:rsidRDefault="00600CED">
            <w:pPr>
              <w:jc w:val="both"/>
            </w:pPr>
            <w:r>
              <w:t>16*2 LCD      x1</w:t>
            </w:r>
          </w:p>
          <w:p w14:paraId="28AA6B45" w14:textId="77777777" w:rsidR="00600CED" w:rsidRDefault="00600CED">
            <w:pPr>
              <w:jc w:val="both"/>
            </w:pPr>
            <w:r>
              <w:t>To display the temperature</w:t>
            </w:r>
          </w:p>
        </w:tc>
      </w:tr>
      <w:tr w:rsidR="00600CED" w14:paraId="6EB68176" w14:textId="77777777" w:rsidTr="00600CED">
        <w:trPr>
          <w:trHeight w:val="1036"/>
        </w:trPr>
        <w:tc>
          <w:tcPr>
            <w:tcW w:w="2816" w:type="dxa"/>
          </w:tcPr>
          <w:p w14:paraId="744A4E53" w14:textId="77777777" w:rsidR="00600CED" w:rsidRDefault="00600CED">
            <w:pPr>
              <w:jc w:val="both"/>
            </w:pPr>
            <w:r>
              <w:rPr>
                <w:noProof/>
                <w:lang w:eastAsia="en-US"/>
              </w:rPr>
              <w:drawing>
                <wp:inline distT="0" distB="0" distL="0" distR="0" wp14:anchorId="7F623CCC" wp14:editId="76C36833">
                  <wp:extent cx="1541744" cy="573865"/>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1541744" cy="573865"/>
                          </a:xfrm>
                          <a:prstGeom prst="rect">
                            <a:avLst/>
                          </a:prstGeom>
                          <a:ln/>
                        </pic:spPr>
                      </pic:pic>
                    </a:graphicData>
                  </a:graphic>
                </wp:inline>
              </w:drawing>
            </w:r>
          </w:p>
        </w:tc>
        <w:tc>
          <w:tcPr>
            <w:tcW w:w="5137" w:type="dxa"/>
          </w:tcPr>
          <w:p w14:paraId="61ABC7A0" w14:textId="77777777" w:rsidR="00600CED" w:rsidRDefault="00600CED">
            <w:pPr>
              <w:jc w:val="both"/>
            </w:pPr>
            <w:r>
              <w:t>RGB LED            x7</w:t>
            </w:r>
          </w:p>
          <w:p w14:paraId="16164089" w14:textId="77777777" w:rsidR="00600CED" w:rsidRDefault="00600CED">
            <w:pPr>
              <w:jc w:val="both"/>
            </w:pPr>
            <w:r>
              <w:t>To indicate the color corresponding to each temperature</w:t>
            </w:r>
          </w:p>
        </w:tc>
      </w:tr>
      <w:tr w:rsidR="00600CED" w14:paraId="72B183A5" w14:textId="77777777" w:rsidTr="00600CED">
        <w:trPr>
          <w:trHeight w:val="1021"/>
        </w:trPr>
        <w:tc>
          <w:tcPr>
            <w:tcW w:w="2816" w:type="dxa"/>
          </w:tcPr>
          <w:p w14:paraId="6A9186D2" w14:textId="77777777" w:rsidR="00600CED" w:rsidRDefault="00600CED">
            <w:pPr>
              <w:jc w:val="both"/>
            </w:pPr>
            <w:r>
              <w:rPr>
                <w:noProof/>
                <w:lang w:eastAsia="en-US"/>
              </w:rPr>
              <w:drawing>
                <wp:inline distT="0" distB="0" distL="0" distR="0" wp14:anchorId="418163BD" wp14:editId="1BDC2334">
                  <wp:extent cx="1522558" cy="694193"/>
                  <wp:effectExtent l="0" t="0" r="0" b="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1522558" cy="694193"/>
                          </a:xfrm>
                          <a:prstGeom prst="rect">
                            <a:avLst/>
                          </a:prstGeom>
                          <a:ln/>
                        </pic:spPr>
                      </pic:pic>
                    </a:graphicData>
                  </a:graphic>
                </wp:inline>
              </w:drawing>
            </w:r>
          </w:p>
        </w:tc>
        <w:tc>
          <w:tcPr>
            <w:tcW w:w="5137" w:type="dxa"/>
          </w:tcPr>
          <w:p w14:paraId="6BEE2956" w14:textId="77777777" w:rsidR="00600CED" w:rsidRDefault="00600CED">
            <w:pPr>
              <w:jc w:val="both"/>
            </w:pPr>
            <w:r>
              <w:t>Resistor 220-ohm     x7</w:t>
            </w:r>
          </w:p>
          <w:p w14:paraId="2AB4BC88" w14:textId="77777777" w:rsidR="00600CED" w:rsidRDefault="00600CED">
            <w:pPr>
              <w:jc w:val="both"/>
            </w:pPr>
            <w:r>
              <w:lastRenderedPageBreak/>
              <w:t xml:space="preserve"> To implement electrical resistance as a circuit element</w:t>
            </w:r>
          </w:p>
        </w:tc>
      </w:tr>
      <w:tr w:rsidR="00600CED" w14:paraId="3E728434" w14:textId="77777777" w:rsidTr="00600CED">
        <w:trPr>
          <w:trHeight w:val="1036"/>
        </w:trPr>
        <w:tc>
          <w:tcPr>
            <w:tcW w:w="2816" w:type="dxa"/>
          </w:tcPr>
          <w:p w14:paraId="1F1453C5" w14:textId="77777777" w:rsidR="00600CED" w:rsidRDefault="00600CED">
            <w:pPr>
              <w:jc w:val="both"/>
            </w:pPr>
            <w:r>
              <w:rPr>
                <w:noProof/>
                <w:lang w:eastAsia="en-US"/>
              </w:rPr>
              <w:lastRenderedPageBreak/>
              <w:drawing>
                <wp:inline distT="0" distB="0" distL="0" distR="0" wp14:anchorId="673F37B0" wp14:editId="7F4844CF">
                  <wp:extent cx="1357422" cy="842095"/>
                  <wp:effectExtent l="0" t="0" r="0" b="0"/>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1357422" cy="842095"/>
                          </a:xfrm>
                          <a:prstGeom prst="rect">
                            <a:avLst/>
                          </a:prstGeom>
                          <a:ln/>
                        </pic:spPr>
                      </pic:pic>
                    </a:graphicData>
                  </a:graphic>
                </wp:inline>
              </w:drawing>
            </w:r>
          </w:p>
        </w:tc>
        <w:tc>
          <w:tcPr>
            <w:tcW w:w="5137" w:type="dxa"/>
          </w:tcPr>
          <w:p w14:paraId="69DE65BC" w14:textId="77777777" w:rsidR="00600CED" w:rsidRDefault="00600CED">
            <w:pPr>
              <w:jc w:val="both"/>
            </w:pPr>
            <w:r>
              <w:t>Potentiometer     x1</w:t>
            </w:r>
          </w:p>
          <w:p w14:paraId="13F1CDD8" w14:textId="77777777" w:rsidR="00600CED" w:rsidRDefault="00600CED">
            <w:pPr>
              <w:jc w:val="both"/>
            </w:pPr>
            <w:r>
              <w:t>To measure electric potential</w:t>
            </w:r>
          </w:p>
        </w:tc>
      </w:tr>
      <w:tr w:rsidR="00600CED" w14:paraId="6473650E" w14:textId="77777777" w:rsidTr="00600CED">
        <w:trPr>
          <w:trHeight w:val="1036"/>
        </w:trPr>
        <w:tc>
          <w:tcPr>
            <w:tcW w:w="2816" w:type="dxa"/>
          </w:tcPr>
          <w:p w14:paraId="4A46833A" w14:textId="77777777" w:rsidR="00600CED" w:rsidRDefault="00600CED">
            <w:pPr>
              <w:jc w:val="both"/>
            </w:pPr>
            <w:r>
              <w:rPr>
                <w:noProof/>
                <w:lang w:eastAsia="en-US"/>
              </w:rPr>
              <w:drawing>
                <wp:inline distT="0" distB="0" distL="0" distR="0" wp14:anchorId="1284AC4B" wp14:editId="06D26CBA">
                  <wp:extent cx="1357020" cy="1073981"/>
                  <wp:effectExtent l="0" t="0" r="0" b="0"/>
                  <wp:docPr id="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1357020" cy="1073981"/>
                          </a:xfrm>
                          <a:prstGeom prst="rect">
                            <a:avLst/>
                          </a:prstGeom>
                          <a:ln/>
                        </pic:spPr>
                      </pic:pic>
                    </a:graphicData>
                  </a:graphic>
                </wp:inline>
              </w:drawing>
            </w:r>
          </w:p>
        </w:tc>
        <w:tc>
          <w:tcPr>
            <w:tcW w:w="5137" w:type="dxa"/>
          </w:tcPr>
          <w:p w14:paraId="0E2514BA" w14:textId="77777777" w:rsidR="00600CED" w:rsidRDefault="00600CED">
            <w:pPr>
              <w:jc w:val="both"/>
            </w:pPr>
            <w:r>
              <w:t>Temperature sensor    x1</w:t>
            </w:r>
          </w:p>
          <w:p w14:paraId="3F98D014" w14:textId="77777777" w:rsidR="00600CED" w:rsidRDefault="00600CED">
            <w:pPr>
              <w:jc w:val="both"/>
            </w:pPr>
            <w:r>
              <w:t>To measure the amount of heat energy or even coldness that is generated by an object or system</w:t>
            </w:r>
          </w:p>
        </w:tc>
      </w:tr>
      <w:tr w:rsidR="00600CED" w14:paraId="29B3762E" w14:textId="77777777" w:rsidTr="00600CED">
        <w:trPr>
          <w:trHeight w:val="1036"/>
        </w:trPr>
        <w:tc>
          <w:tcPr>
            <w:tcW w:w="2816" w:type="dxa"/>
          </w:tcPr>
          <w:p w14:paraId="39F8C977" w14:textId="77777777" w:rsidR="00600CED" w:rsidRDefault="00600CED">
            <w:pPr>
              <w:jc w:val="both"/>
              <w:rPr>
                <w:noProof/>
                <w:lang w:val="en-CA"/>
              </w:rPr>
            </w:pPr>
            <w:r w:rsidRPr="00600CED">
              <w:rPr>
                <w:noProof/>
                <w:lang w:eastAsia="en-US"/>
              </w:rPr>
              <w:drawing>
                <wp:inline distT="0" distB="0" distL="0" distR="0" wp14:anchorId="51A1C6E1" wp14:editId="46577F21">
                  <wp:extent cx="1154032" cy="838200"/>
                  <wp:effectExtent l="0" t="0" r="8255" b="0"/>
                  <wp:docPr id="1" name="Picture 1" descr="C:\Users\melia\Desktop\Images\p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ia\Desktop\Images\pir.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171958" cy="851220"/>
                          </a:xfrm>
                          <a:prstGeom prst="rect">
                            <a:avLst/>
                          </a:prstGeom>
                          <a:noFill/>
                          <a:ln>
                            <a:noFill/>
                          </a:ln>
                        </pic:spPr>
                      </pic:pic>
                    </a:graphicData>
                  </a:graphic>
                </wp:inline>
              </w:drawing>
            </w:r>
          </w:p>
        </w:tc>
        <w:tc>
          <w:tcPr>
            <w:tcW w:w="5137" w:type="dxa"/>
          </w:tcPr>
          <w:p w14:paraId="1855ABFB" w14:textId="77777777" w:rsidR="00600CED" w:rsidRDefault="00600CED">
            <w:pPr>
              <w:jc w:val="both"/>
            </w:pPr>
            <w:r>
              <w:t>PIR sensor X1</w:t>
            </w:r>
          </w:p>
        </w:tc>
      </w:tr>
      <w:tr w:rsidR="00600CED" w14:paraId="6924B38A" w14:textId="77777777" w:rsidTr="00600CED">
        <w:trPr>
          <w:trHeight w:val="1036"/>
        </w:trPr>
        <w:tc>
          <w:tcPr>
            <w:tcW w:w="2816" w:type="dxa"/>
          </w:tcPr>
          <w:p w14:paraId="64C98CD0" w14:textId="77777777" w:rsidR="00600CED" w:rsidRDefault="00600CED">
            <w:pPr>
              <w:jc w:val="both"/>
              <w:rPr>
                <w:noProof/>
                <w:lang w:val="en-CA"/>
              </w:rPr>
            </w:pPr>
          </w:p>
        </w:tc>
        <w:tc>
          <w:tcPr>
            <w:tcW w:w="5137" w:type="dxa"/>
          </w:tcPr>
          <w:p w14:paraId="232BFA0E" w14:textId="77777777" w:rsidR="00600CED" w:rsidRDefault="00600CED">
            <w:pPr>
              <w:jc w:val="both"/>
            </w:pPr>
          </w:p>
        </w:tc>
      </w:tr>
    </w:tbl>
    <w:p w14:paraId="4008A7C6" w14:textId="77777777" w:rsidR="00EE79E0" w:rsidRDefault="00EE79E0">
      <w:pPr>
        <w:spacing w:line="240" w:lineRule="auto"/>
      </w:pPr>
    </w:p>
    <w:p w14:paraId="27192D53" w14:textId="77777777" w:rsidR="00EE79E0" w:rsidRDefault="00EE79E0">
      <w:pPr>
        <w:spacing w:line="240" w:lineRule="auto"/>
      </w:pPr>
    </w:p>
    <w:p w14:paraId="0BEC8D31" w14:textId="77777777" w:rsidR="00EE79E0" w:rsidRDefault="003A5388">
      <w:pPr>
        <w:pStyle w:val="Heading2"/>
        <w:numPr>
          <w:ilvl w:val="1"/>
          <w:numId w:val="2"/>
        </w:numPr>
        <w:ind w:left="576" w:right="-963"/>
        <w:jc w:val="both"/>
      </w:pPr>
      <w:bookmarkStart w:id="8" w:name="bookmark=id.26in1rg" w:colFirst="0" w:colLast="0"/>
      <w:bookmarkStart w:id="9" w:name="bookmark=id.3rdcrjn" w:colFirst="0" w:colLast="0"/>
      <w:bookmarkStart w:id="10" w:name="_Toc174520952"/>
      <w:bookmarkEnd w:id="8"/>
      <w:bookmarkEnd w:id="9"/>
      <w:r>
        <w:t>Circuit Design</w:t>
      </w:r>
      <w:bookmarkEnd w:id="10"/>
    </w:p>
    <w:p w14:paraId="0CF14195" w14:textId="77777777" w:rsidR="004207F8" w:rsidRDefault="004207F8" w:rsidP="004207F8"/>
    <w:p w14:paraId="1E6DAE1F" w14:textId="77777777" w:rsidR="004207F8" w:rsidRDefault="004207F8" w:rsidP="004207F8">
      <w:r>
        <w:t xml:space="preserve">In </w:t>
      </w:r>
      <w:r>
        <w:fldChar w:fldCharType="begin"/>
      </w:r>
      <w:r>
        <w:instrText xml:space="preserve"> REF _Ref123714423 \h </w:instrText>
      </w:r>
      <w:r>
        <w:fldChar w:fldCharType="separate"/>
      </w:r>
      <w:r>
        <w:t xml:space="preserve">Figure </w:t>
      </w:r>
      <w:r>
        <w:rPr>
          <w:noProof/>
          <w:cs/>
        </w:rPr>
        <w:t>‎</w:t>
      </w:r>
      <w:r>
        <w:rPr>
          <w:noProof/>
        </w:rPr>
        <w:t>2</w:t>
      </w:r>
      <w:r>
        <w:noBreakHyphen/>
      </w:r>
      <w:r>
        <w:rPr>
          <w:noProof/>
        </w:rPr>
        <w:t>1</w:t>
      </w:r>
      <w:r>
        <w:fldChar w:fldCharType="end"/>
      </w:r>
      <w:r w:rsidR="00220C7A">
        <w:t>, we show …</w:t>
      </w:r>
    </w:p>
    <w:p w14:paraId="70BDAF8E" w14:textId="77777777" w:rsidR="002B4FEC" w:rsidRDefault="00600CED" w:rsidP="002B4FEC">
      <w:pPr>
        <w:keepNext/>
        <w:jc w:val="center"/>
      </w:pPr>
      <w:r>
        <w:rPr>
          <w:noProof/>
          <w:lang w:eastAsia="en-US"/>
        </w:rPr>
        <w:lastRenderedPageBreak/>
        <w:drawing>
          <wp:inline distT="0" distB="0" distL="0" distR="0" wp14:anchorId="25B4E337" wp14:editId="277D80BC">
            <wp:extent cx="3038885" cy="2248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6346" cy="2253745"/>
                    </a:xfrm>
                    <a:prstGeom prst="rect">
                      <a:avLst/>
                    </a:prstGeom>
                    <a:noFill/>
                    <a:ln>
                      <a:noFill/>
                    </a:ln>
                  </pic:spPr>
                </pic:pic>
              </a:graphicData>
            </a:graphic>
          </wp:inline>
        </w:drawing>
      </w:r>
    </w:p>
    <w:p w14:paraId="3804C1B0" w14:textId="77777777" w:rsidR="00600CED" w:rsidRPr="004207F8" w:rsidRDefault="002B4FEC" w:rsidP="00220C7A">
      <w:pPr>
        <w:pStyle w:val="Caption"/>
      </w:pPr>
      <w:bookmarkStart w:id="11" w:name="_Toc174520957"/>
      <w:r>
        <w:t xml:space="preserve">Figure </w:t>
      </w:r>
      <w:r w:rsidR="00270693">
        <w:fldChar w:fldCharType="begin"/>
      </w:r>
      <w:r w:rsidR="00270693">
        <w:instrText xml:space="preserve"> STYLEREF 1 \s </w:instrText>
      </w:r>
      <w:r w:rsidR="00270693">
        <w:fldChar w:fldCharType="separate"/>
      </w:r>
      <w:r>
        <w:rPr>
          <w:noProof/>
          <w:cs/>
        </w:rPr>
        <w:t>‎</w:t>
      </w:r>
      <w:r>
        <w:rPr>
          <w:noProof/>
        </w:rPr>
        <w:t>2</w:t>
      </w:r>
      <w:r w:rsidR="00270693">
        <w:rPr>
          <w:noProof/>
        </w:rPr>
        <w:fldChar w:fldCharType="end"/>
      </w:r>
      <w:r>
        <w:noBreakHyphen/>
      </w:r>
      <w:r w:rsidR="00270693">
        <w:fldChar w:fldCharType="begin"/>
      </w:r>
      <w:r w:rsidR="00270693">
        <w:instrText xml:space="preserve"> SEQ Figure \* ARABIC \s 1 </w:instrText>
      </w:r>
      <w:r w:rsidR="00270693">
        <w:fldChar w:fldCharType="separate"/>
      </w:r>
      <w:r>
        <w:rPr>
          <w:noProof/>
        </w:rPr>
        <w:t>1</w:t>
      </w:r>
      <w:r w:rsidR="00270693">
        <w:rPr>
          <w:noProof/>
        </w:rPr>
        <w:fldChar w:fldCharType="end"/>
      </w:r>
      <w:r w:rsidR="00220C7A">
        <w:t xml:space="preserve"> C</w:t>
      </w:r>
      <w:r>
        <w:t>ircuit</w:t>
      </w:r>
      <w:bookmarkEnd w:id="11"/>
    </w:p>
    <w:p w14:paraId="29875461" w14:textId="77777777" w:rsidR="004207F8" w:rsidRDefault="004207F8" w:rsidP="004207F8">
      <w:pPr>
        <w:keepNext/>
      </w:pPr>
    </w:p>
    <w:p w14:paraId="47BCE61A" w14:textId="77777777" w:rsidR="00FA6FEE" w:rsidRDefault="00FA6FEE" w:rsidP="00FA6FEE"/>
    <w:p w14:paraId="34D45D9F" w14:textId="77777777" w:rsidR="00FA6FEE" w:rsidRDefault="00FA6FEE" w:rsidP="00FA6FEE"/>
    <w:p w14:paraId="52185EFF" w14:textId="77777777" w:rsidR="00FA6FEE" w:rsidRPr="00FA6FEE" w:rsidRDefault="00FA6FEE" w:rsidP="00FA6FEE"/>
    <w:p w14:paraId="0C014C5C" w14:textId="77777777" w:rsidR="00EE79E0" w:rsidRDefault="003A5388">
      <w:pPr>
        <w:pStyle w:val="Heading2"/>
        <w:numPr>
          <w:ilvl w:val="1"/>
          <w:numId w:val="2"/>
        </w:numPr>
        <w:ind w:left="576" w:right="-963"/>
        <w:jc w:val="both"/>
      </w:pPr>
      <w:bookmarkStart w:id="12" w:name="_heading=h.lnxbz9" w:colFirst="0" w:colLast="0"/>
      <w:bookmarkStart w:id="13" w:name="_Toc174520953"/>
      <w:bookmarkEnd w:id="12"/>
      <w:r>
        <w:t>Implementation Steps</w:t>
      </w:r>
      <w:bookmarkEnd w:id="13"/>
    </w:p>
    <w:p w14:paraId="28DB123B" w14:textId="77777777" w:rsidR="00EE79E0" w:rsidRDefault="003A5388">
      <w:pPr>
        <w:tabs>
          <w:tab w:val="right" w:pos="9000"/>
        </w:tabs>
        <w:ind w:firstLine="810"/>
        <w:jc w:val="both"/>
        <w:rPr>
          <w:b/>
          <w:bCs/>
        </w:rPr>
      </w:pPr>
      <w:r>
        <w:t xml:space="preserve">Here, you need to explain how did you implemented your project </w:t>
      </w:r>
      <w:r w:rsidRPr="00FA6FEE">
        <w:rPr>
          <w:b/>
          <w:bCs/>
        </w:rPr>
        <w:t>with figures explaining the different steps.</w:t>
      </w:r>
    </w:p>
    <w:p w14:paraId="77572CBC" w14:textId="77777777" w:rsidR="00E6274F" w:rsidRDefault="00D45B51" w:rsidP="00D45B51">
      <w:pPr>
        <w:pStyle w:val="ListParagraph"/>
        <w:numPr>
          <w:ilvl w:val="0"/>
          <w:numId w:val="6"/>
        </w:numPr>
        <w:tabs>
          <w:tab w:val="right" w:pos="9000"/>
        </w:tabs>
        <w:jc w:val="both"/>
      </w:pPr>
      <w:r>
        <w:t>Step 1</w:t>
      </w:r>
    </w:p>
    <w:p w14:paraId="665C1730" w14:textId="77777777" w:rsidR="00D45B51" w:rsidRDefault="00D45B51" w:rsidP="00220C7A">
      <w:pPr>
        <w:pStyle w:val="ListParagraph"/>
        <w:tabs>
          <w:tab w:val="right" w:pos="9000"/>
        </w:tabs>
        <w:ind w:left="1560"/>
        <w:jc w:val="both"/>
      </w:pPr>
      <w:r>
        <w:t>W</w:t>
      </w:r>
      <w:r w:rsidR="00220C7A">
        <w:t>e connect the led to the pin …</w:t>
      </w:r>
      <w:r>
        <w:t xml:space="preserve"> as shown </w:t>
      </w:r>
      <w:r w:rsidR="00220C7A">
        <w:t xml:space="preserve">in </w:t>
      </w:r>
    </w:p>
    <w:p w14:paraId="75F2860B" w14:textId="77777777" w:rsidR="00D45B51" w:rsidRDefault="00D45B51" w:rsidP="00D45B51">
      <w:pPr>
        <w:pStyle w:val="ListParagraph"/>
        <w:keepNext/>
        <w:tabs>
          <w:tab w:val="right" w:pos="9000"/>
        </w:tabs>
        <w:ind w:left="1560"/>
        <w:jc w:val="center"/>
      </w:pPr>
      <w:r>
        <w:rPr>
          <w:noProof/>
          <w:lang w:eastAsia="en-US"/>
        </w:rPr>
        <w:drawing>
          <wp:inline distT="0" distB="0" distL="0" distR="0" wp14:anchorId="14C07847" wp14:editId="36D2F650">
            <wp:extent cx="4869686" cy="1925782"/>
            <wp:effectExtent l="0" t="0" r="762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1"/>
                    <a:srcRect/>
                    <a:stretch>
                      <a:fillRect/>
                    </a:stretch>
                  </pic:blipFill>
                  <pic:spPr>
                    <a:xfrm>
                      <a:off x="0" y="0"/>
                      <a:ext cx="4873156" cy="1927154"/>
                    </a:xfrm>
                    <a:prstGeom prst="rect">
                      <a:avLst/>
                    </a:prstGeom>
                    <a:ln/>
                  </pic:spPr>
                </pic:pic>
              </a:graphicData>
            </a:graphic>
          </wp:inline>
        </w:drawing>
      </w:r>
    </w:p>
    <w:p w14:paraId="740D4CA1" w14:textId="77777777" w:rsidR="00D45B51" w:rsidRDefault="00D45B51" w:rsidP="00220C7A">
      <w:pPr>
        <w:pStyle w:val="Caption"/>
      </w:pPr>
      <w:bookmarkStart w:id="14" w:name="_Ref123627410"/>
      <w:bookmarkStart w:id="15" w:name="_Toc174520959"/>
      <w:r>
        <w:t xml:space="preserve">Figure </w:t>
      </w:r>
      <w:r w:rsidR="00270693">
        <w:fldChar w:fldCharType="begin"/>
      </w:r>
      <w:r w:rsidR="00270693">
        <w:instrText xml:space="preserve"> STYLEREF 1 \s </w:instrText>
      </w:r>
      <w:r w:rsidR="00270693">
        <w:fldChar w:fldCharType="separate"/>
      </w:r>
      <w:r w:rsidR="002B4FEC">
        <w:rPr>
          <w:noProof/>
          <w:cs/>
        </w:rPr>
        <w:t>‎</w:t>
      </w:r>
      <w:r w:rsidR="002B4FEC">
        <w:rPr>
          <w:noProof/>
        </w:rPr>
        <w:t>2</w:t>
      </w:r>
      <w:r w:rsidR="00270693">
        <w:rPr>
          <w:noProof/>
        </w:rPr>
        <w:fldChar w:fldCharType="end"/>
      </w:r>
      <w:r w:rsidR="002B4FEC">
        <w:noBreakHyphen/>
      </w:r>
      <w:bookmarkEnd w:id="14"/>
      <w:r w:rsidR="00220C7A">
        <w:t>2</w:t>
      </w:r>
      <w:r>
        <w:t xml:space="preserve"> Led connections</w:t>
      </w:r>
      <w:bookmarkEnd w:id="15"/>
    </w:p>
    <w:p w14:paraId="3D41A769" w14:textId="77777777" w:rsidR="00D45B51" w:rsidRDefault="00D45B51" w:rsidP="00D45B51">
      <w:pPr>
        <w:pStyle w:val="ListParagraph"/>
        <w:tabs>
          <w:tab w:val="right" w:pos="9000"/>
        </w:tabs>
        <w:ind w:left="1560"/>
        <w:jc w:val="center"/>
      </w:pPr>
    </w:p>
    <w:p w14:paraId="1AC048C7" w14:textId="77777777" w:rsidR="00D45B51" w:rsidRPr="00FA6FEE" w:rsidRDefault="00D45B51" w:rsidP="00D45B51">
      <w:pPr>
        <w:pStyle w:val="ListParagraph"/>
        <w:tabs>
          <w:tab w:val="right" w:pos="9000"/>
        </w:tabs>
        <w:ind w:left="1560"/>
        <w:jc w:val="center"/>
      </w:pPr>
    </w:p>
    <w:p w14:paraId="5DB4C7C4" w14:textId="77777777" w:rsidR="00EE79E0" w:rsidRDefault="003A5388" w:rsidP="00220C7A">
      <w:pPr>
        <w:tabs>
          <w:tab w:val="right" w:pos="9000"/>
        </w:tabs>
        <w:ind w:firstLine="810"/>
        <w:jc w:val="both"/>
      </w:pPr>
      <w:r>
        <w:t xml:space="preserve">An example of a figure is shown in Figure 2.2. Pay attention how this figure has a caption under it. This is </w:t>
      </w:r>
      <w:r w:rsidR="00220C7A">
        <w:t>done</w:t>
      </w:r>
      <w:r>
        <w:t xml:space="preserve"> by right clicking on your figure and then choosing “insert a caption”.</w:t>
      </w:r>
    </w:p>
    <w:p w14:paraId="7B60A35C" w14:textId="77777777" w:rsidR="00EE79E0" w:rsidRDefault="00EE79E0">
      <w:pPr>
        <w:tabs>
          <w:tab w:val="right" w:pos="9000"/>
        </w:tabs>
        <w:ind w:firstLine="810"/>
        <w:jc w:val="both"/>
      </w:pPr>
    </w:p>
    <w:p w14:paraId="4567F59C" w14:textId="77777777" w:rsidR="00EE79E0" w:rsidRDefault="003A5388">
      <w:pPr>
        <w:tabs>
          <w:tab w:val="right" w:pos="9000"/>
        </w:tabs>
        <w:ind w:firstLine="810"/>
        <w:jc w:val="both"/>
      </w:pPr>
      <w:r>
        <w:t>The list of figures in page III is dynamic. You need to right click on it and update it when you finish inserting all your figures and captions so it is updated with the final figures in your report.</w:t>
      </w:r>
    </w:p>
    <w:p w14:paraId="40463ECF" w14:textId="77777777" w:rsidR="00493AF1" w:rsidRDefault="003A5388" w:rsidP="00493AF1">
      <w:pPr>
        <w:keepNext/>
        <w:tabs>
          <w:tab w:val="right" w:pos="9000"/>
        </w:tabs>
        <w:ind w:firstLine="810"/>
      </w:pPr>
      <w:r>
        <w:rPr>
          <w:noProof/>
          <w:lang w:eastAsia="en-US"/>
        </w:rPr>
        <w:drawing>
          <wp:inline distT="0" distB="0" distL="0" distR="0" wp14:anchorId="56402F95" wp14:editId="776E3CC5">
            <wp:extent cx="4239412" cy="135433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4239412" cy="1354330"/>
                    </a:xfrm>
                    <a:prstGeom prst="rect">
                      <a:avLst/>
                    </a:prstGeom>
                    <a:ln/>
                  </pic:spPr>
                </pic:pic>
              </a:graphicData>
            </a:graphic>
          </wp:inline>
        </w:drawing>
      </w:r>
    </w:p>
    <w:p w14:paraId="61E45C92" w14:textId="77777777" w:rsidR="00EE79E0" w:rsidRDefault="00493AF1" w:rsidP="00220C7A">
      <w:pPr>
        <w:pStyle w:val="Caption"/>
      </w:pPr>
      <w:bookmarkStart w:id="16" w:name="_Toc174520960"/>
      <w:r>
        <w:t xml:space="preserve">Figure </w:t>
      </w:r>
      <w:r w:rsidR="00270693">
        <w:fldChar w:fldCharType="begin"/>
      </w:r>
      <w:r w:rsidR="00270693">
        <w:instrText xml:space="preserve"> STYLEREF 1 \s </w:instrText>
      </w:r>
      <w:r w:rsidR="00270693">
        <w:fldChar w:fldCharType="separate"/>
      </w:r>
      <w:r w:rsidR="002B4FEC">
        <w:rPr>
          <w:noProof/>
          <w:cs/>
        </w:rPr>
        <w:t>‎</w:t>
      </w:r>
      <w:r w:rsidR="002B4FEC">
        <w:rPr>
          <w:noProof/>
        </w:rPr>
        <w:t>2</w:t>
      </w:r>
      <w:r w:rsidR="00270693">
        <w:rPr>
          <w:noProof/>
        </w:rPr>
        <w:fldChar w:fldCharType="end"/>
      </w:r>
      <w:r w:rsidR="002B4FEC">
        <w:noBreakHyphen/>
      </w:r>
      <w:r w:rsidR="00220C7A">
        <w:t>3</w:t>
      </w:r>
      <w:r>
        <w:t xml:space="preserve"> Connecting Arduino to breadboard</w:t>
      </w:r>
      <w:bookmarkEnd w:id="16"/>
    </w:p>
    <w:p w14:paraId="10C030EC" w14:textId="77777777" w:rsidR="00EE79E0" w:rsidRDefault="00EE79E0">
      <w:bookmarkStart w:id="17" w:name="_heading=h.1ksv4uv" w:colFirst="0" w:colLast="0"/>
      <w:bookmarkEnd w:id="17"/>
    </w:p>
    <w:p w14:paraId="38218615" w14:textId="77777777" w:rsidR="00EE79E0" w:rsidRDefault="003A5388">
      <w:pPr>
        <w:spacing w:line="240" w:lineRule="auto"/>
      </w:pPr>
      <w:r>
        <w:br w:type="page"/>
      </w:r>
    </w:p>
    <w:p w14:paraId="79219DE1" w14:textId="77777777" w:rsidR="00EE79E0" w:rsidRDefault="003A5388" w:rsidP="00497059">
      <w:pPr>
        <w:pStyle w:val="Heading1"/>
      </w:pPr>
      <w:r>
        <w:lastRenderedPageBreak/>
        <w:br/>
      </w:r>
      <w:bookmarkStart w:id="18" w:name="_Toc174520954"/>
      <w:r>
        <w:t>Conclusion and Future Work</w:t>
      </w:r>
      <w:bookmarkEnd w:id="18"/>
    </w:p>
    <w:p w14:paraId="19B2C12B" w14:textId="77777777" w:rsidR="00EE79E0" w:rsidRDefault="00EE79E0">
      <w:pPr>
        <w:tabs>
          <w:tab w:val="right" w:pos="9000"/>
        </w:tabs>
        <w:jc w:val="both"/>
      </w:pPr>
    </w:p>
    <w:p w14:paraId="79A94EFB" w14:textId="77777777" w:rsidR="00EE79E0" w:rsidRDefault="003A5388">
      <w:pPr>
        <w:pStyle w:val="Heading2"/>
        <w:numPr>
          <w:ilvl w:val="1"/>
          <w:numId w:val="2"/>
        </w:numPr>
        <w:ind w:left="576"/>
        <w:jc w:val="both"/>
      </w:pPr>
      <w:bookmarkStart w:id="19" w:name="_Toc174520955"/>
      <w:r>
        <w:t>Conclusion</w:t>
      </w:r>
      <w:bookmarkEnd w:id="19"/>
    </w:p>
    <w:p w14:paraId="6F47F482" w14:textId="77777777" w:rsidR="00EE79E0" w:rsidRDefault="003A5388" w:rsidP="00220C7A">
      <w:pPr>
        <w:tabs>
          <w:tab w:val="right" w:pos="9000"/>
        </w:tabs>
        <w:ind w:firstLine="810"/>
        <w:jc w:val="both"/>
      </w:pPr>
      <w:r>
        <w:t xml:space="preserve">In this paragraph, you write a </w:t>
      </w:r>
      <w:r w:rsidR="00220C7A">
        <w:t>summary</w:t>
      </w:r>
      <w:r>
        <w:t xml:space="preserve"> </w:t>
      </w:r>
      <w:r w:rsidR="00220C7A">
        <w:t>of</w:t>
      </w:r>
      <w:r>
        <w:t xml:space="preserve"> what you presented in the above two chapters. Instead of using expressions like “in our project we will implement …</w:t>
      </w:r>
      <w:r w:rsidR="00220C7A">
        <w:t>.”</w:t>
      </w:r>
      <w:r>
        <w:t>, in the conclusion we usually use expressions like “As we could see above, in our project we implemented …</w:t>
      </w:r>
      <w:r w:rsidR="00220C7A">
        <w:t>…”</w:t>
      </w:r>
      <w:r>
        <w:t xml:space="preserve">. </w:t>
      </w:r>
    </w:p>
    <w:p w14:paraId="367C0CD9" w14:textId="77777777" w:rsidR="00EE79E0" w:rsidRDefault="003A5388" w:rsidP="00220C7A">
      <w:pPr>
        <w:tabs>
          <w:tab w:val="right" w:pos="9000"/>
        </w:tabs>
        <w:ind w:firstLine="810"/>
        <w:jc w:val="both"/>
      </w:pPr>
      <w:r>
        <w:t xml:space="preserve">Besides, you need to write about the experiences you </w:t>
      </w:r>
      <w:r w:rsidR="00220C7A">
        <w:t>learned</w:t>
      </w:r>
      <w:r>
        <w:t xml:space="preserve"> while taking the course and implementing the project.</w:t>
      </w:r>
    </w:p>
    <w:p w14:paraId="5005B0C8" w14:textId="77777777" w:rsidR="00EE79E0" w:rsidRDefault="00EE79E0"/>
    <w:p w14:paraId="055BBB3B" w14:textId="77777777" w:rsidR="00EE79E0" w:rsidRDefault="003A5388">
      <w:pPr>
        <w:pStyle w:val="Heading2"/>
        <w:numPr>
          <w:ilvl w:val="1"/>
          <w:numId w:val="2"/>
        </w:numPr>
        <w:ind w:left="576"/>
        <w:jc w:val="both"/>
      </w:pPr>
      <w:bookmarkStart w:id="20" w:name="_Toc174520956"/>
      <w:r>
        <w:t>Future Work</w:t>
      </w:r>
      <w:bookmarkEnd w:id="20"/>
    </w:p>
    <w:p w14:paraId="2B2A805B" w14:textId="77777777" w:rsidR="00EE79E0" w:rsidRDefault="003A5388">
      <w:pPr>
        <w:tabs>
          <w:tab w:val="right" w:pos="9000"/>
        </w:tabs>
        <w:ind w:firstLine="810"/>
        <w:jc w:val="both"/>
      </w:pPr>
      <w:r>
        <w:t>In this paragraph</w:t>
      </w:r>
      <w:r w:rsidR="00220C7A">
        <w:t>,</w:t>
      </w:r>
      <w:r>
        <w:t xml:space="preserve"> you need to write any idea you have about expanding the work you did in your project to be more deve</w:t>
      </w:r>
      <w:r w:rsidR="00EC4C62">
        <w:t>loped and to be used in real lif</w:t>
      </w:r>
      <w:r>
        <w:t xml:space="preserve">e. </w:t>
      </w:r>
    </w:p>
    <w:p w14:paraId="188AE632" w14:textId="29C61AAC" w:rsidR="00534E1F" w:rsidRDefault="00534E1F">
      <w:pPr>
        <w:tabs>
          <w:tab w:val="right" w:pos="9000"/>
        </w:tabs>
        <w:jc w:val="both"/>
        <w:rPr>
          <w:b/>
        </w:rPr>
      </w:pPr>
    </w:p>
    <w:p w14:paraId="2FFA1014" w14:textId="77777777" w:rsidR="00534E1F" w:rsidRDefault="00534E1F">
      <w:pPr>
        <w:rPr>
          <w:b/>
        </w:rPr>
      </w:pPr>
      <w:r>
        <w:rPr>
          <w:b/>
        </w:rPr>
        <w:br w:type="page"/>
      </w:r>
    </w:p>
    <w:sdt>
      <w:sdtPr>
        <w:id w:val="2041782625"/>
        <w:docPartObj>
          <w:docPartGallery w:val="Bibliographies"/>
          <w:docPartUnique/>
        </w:docPartObj>
      </w:sdtPr>
      <w:sdtEndPr>
        <w:rPr>
          <w:b w:val="0"/>
          <w:bCs w:val="0"/>
          <w:caps w:val="0"/>
          <w:sz w:val="24"/>
          <w:szCs w:val="24"/>
        </w:rPr>
      </w:sdtEndPr>
      <w:sdtContent>
        <w:p w14:paraId="72BF15A5" w14:textId="69F62B70" w:rsidR="001B767E" w:rsidRDefault="001B767E">
          <w:pPr>
            <w:pStyle w:val="Heading1"/>
          </w:pPr>
          <w:r>
            <w:t>References</w:t>
          </w:r>
        </w:p>
        <w:sdt>
          <w:sdtPr>
            <w:id w:val="-573587230"/>
            <w:bibliography/>
          </w:sdtPr>
          <w:sdtContent>
            <w:p w14:paraId="37115F70" w14:textId="77777777" w:rsidR="00537F2E" w:rsidRDefault="001B767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492"/>
              </w:tblGrid>
              <w:tr w:rsidR="00537F2E" w14:paraId="0397A2AD" w14:textId="77777777">
                <w:trPr>
                  <w:divId w:val="2125268446"/>
                  <w:tblCellSpacing w:w="15" w:type="dxa"/>
                </w:trPr>
                <w:tc>
                  <w:tcPr>
                    <w:tcW w:w="50" w:type="pct"/>
                    <w:hideMark/>
                  </w:tcPr>
                  <w:p w14:paraId="14E84D7E" w14:textId="7EAC67A7" w:rsidR="00537F2E" w:rsidRDefault="00537F2E">
                    <w:pPr>
                      <w:pStyle w:val="Bibliography"/>
                      <w:rPr>
                        <w:noProof/>
                      </w:rPr>
                    </w:pPr>
                    <w:r>
                      <w:rPr>
                        <w:noProof/>
                      </w:rPr>
                      <w:t xml:space="preserve">[1] </w:t>
                    </w:r>
                  </w:p>
                </w:tc>
                <w:tc>
                  <w:tcPr>
                    <w:tcW w:w="0" w:type="auto"/>
                    <w:hideMark/>
                  </w:tcPr>
                  <w:p w14:paraId="2EF18C14" w14:textId="77777777" w:rsidR="00537F2E" w:rsidRDefault="00537F2E">
                    <w:pPr>
                      <w:pStyle w:val="Bibliography"/>
                      <w:rPr>
                        <w:noProof/>
                      </w:rPr>
                    </w:pPr>
                    <w:r>
                      <w:rPr>
                        <w:noProof/>
                      </w:rPr>
                      <w:t>R. J. Smith, "Britannica," 28 Apr 2025. [Online]. Available: https://www.britannica.com/technology/engineering. [Accessed 8 May 2025].</w:t>
                    </w:r>
                  </w:p>
                </w:tc>
              </w:tr>
              <w:tr w:rsidR="00537F2E" w14:paraId="4B8CCB52" w14:textId="77777777">
                <w:trPr>
                  <w:divId w:val="2125268446"/>
                  <w:tblCellSpacing w:w="15" w:type="dxa"/>
                </w:trPr>
                <w:tc>
                  <w:tcPr>
                    <w:tcW w:w="50" w:type="pct"/>
                    <w:hideMark/>
                  </w:tcPr>
                  <w:p w14:paraId="6B487E4B" w14:textId="77777777" w:rsidR="00537F2E" w:rsidRDefault="00537F2E">
                    <w:pPr>
                      <w:pStyle w:val="Bibliography"/>
                      <w:rPr>
                        <w:noProof/>
                      </w:rPr>
                    </w:pPr>
                    <w:r>
                      <w:rPr>
                        <w:noProof/>
                      </w:rPr>
                      <w:t xml:space="preserve">[2] </w:t>
                    </w:r>
                  </w:p>
                </w:tc>
                <w:tc>
                  <w:tcPr>
                    <w:tcW w:w="0" w:type="auto"/>
                    <w:hideMark/>
                  </w:tcPr>
                  <w:p w14:paraId="5721ECF8" w14:textId="77777777" w:rsidR="00537F2E" w:rsidRDefault="00537F2E">
                    <w:pPr>
                      <w:pStyle w:val="Bibliography"/>
                      <w:rPr>
                        <w:noProof/>
                      </w:rPr>
                    </w:pPr>
                    <w:r>
                      <w:rPr>
                        <w:noProof/>
                      </w:rPr>
                      <w:t>A. C. o. E. Companies, "ACEC," Yoko Co, 2025. [Online]. Available: https://www.acec.org/about-acec/what-is-engineering/. [Accessed 13 May 2025].</w:t>
                    </w:r>
                  </w:p>
                </w:tc>
              </w:tr>
              <w:tr w:rsidR="00537F2E" w14:paraId="212C522A" w14:textId="77777777">
                <w:trPr>
                  <w:divId w:val="2125268446"/>
                  <w:tblCellSpacing w:w="15" w:type="dxa"/>
                </w:trPr>
                <w:tc>
                  <w:tcPr>
                    <w:tcW w:w="50" w:type="pct"/>
                    <w:hideMark/>
                  </w:tcPr>
                  <w:p w14:paraId="7360F1D6" w14:textId="77777777" w:rsidR="00537F2E" w:rsidRDefault="00537F2E">
                    <w:pPr>
                      <w:pStyle w:val="Bibliography"/>
                      <w:rPr>
                        <w:noProof/>
                      </w:rPr>
                    </w:pPr>
                    <w:r>
                      <w:rPr>
                        <w:noProof/>
                      </w:rPr>
                      <w:t xml:space="preserve">[3] </w:t>
                    </w:r>
                  </w:p>
                </w:tc>
                <w:tc>
                  <w:tcPr>
                    <w:tcW w:w="0" w:type="auto"/>
                    <w:hideMark/>
                  </w:tcPr>
                  <w:p w14:paraId="692A91E8" w14:textId="77777777" w:rsidR="00537F2E" w:rsidRDefault="00537F2E">
                    <w:pPr>
                      <w:pStyle w:val="Bibliography"/>
                      <w:rPr>
                        <w:noProof/>
                      </w:rPr>
                    </w:pPr>
                    <w:r>
                      <w:rPr>
                        <w:noProof/>
                      </w:rPr>
                      <w:t>N. University, "National University," 2025. [Online]. Available: https://www.nu.edu/blog/types-of-engineering/#15-different-types-of-engineering-jobs. [Accessed 13 May 2025].</w:t>
                    </w:r>
                    <w:bookmarkStart w:id="21" w:name="_GoBack"/>
                    <w:bookmarkEnd w:id="21"/>
                  </w:p>
                </w:tc>
              </w:tr>
              <w:tr w:rsidR="00537F2E" w14:paraId="2B4D5E44" w14:textId="77777777">
                <w:trPr>
                  <w:divId w:val="2125268446"/>
                  <w:tblCellSpacing w:w="15" w:type="dxa"/>
                </w:trPr>
                <w:tc>
                  <w:tcPr>
                    <w:tcW w:w="50" w:type="pct"/>
                    <w:hideMark/>
                  </w:tcPr>
                  <w:p w14:paraId="3C58E9C7" w14:textId="77777777" w:rsidR="00537F2E" w:rsidRDefault="00537F2E">
                    <w:pPr>
                      <w:pStyle w:val="Bibliography"/>
                      <w:rPr>
                        <w:noProof/>
                      </w:rPr>
                    </w:pPr>
                    <w:r>
                      <w:rPr>
                        <w:noProof/>
                      </w:rPr>
                      <w:t xml:space="preserve">[4] </w:t>
                    </w:r>
                  </w:p>
                </w:tc>
                <w:tc>
                  <w:tcPr>
                    <w:tcW w:w="0" w:type="auto"/>
                    <w:hideMark/>
                  </w:tcPr>
                  <w:p w14:paraId="3A0D4CF0" w14:textId="77777777" w:rsidR="00537F2E" w:rsidRDefault="00537F2E">
                    <w:pPr>
                      <w:pStyle w:val="Bibliography"/>
                      <w:rPr>
                        <w:noProof/>
                      </w:rPr>
                    </w:pPr>
                    <w:r>
                      <w:rPr>
                        <w:noProof/>
                      </w:rPr>
                      <w:t>W. H. Organization, "World report on vision," World Health Organization, 2019.</w:t>
                    </w:r>
                  </w:p>
                </w:tc>
              </w:tr>
              <w:tr w:rsidR="00537F2E" w14:paraId="52E91CCB" w14:textId="77777777">
                <w:trPr>
                  <w:divId w:val="2125268446"/>
                  <w:tblCellSpacing w:w="15" w:type="dxa"/>
                </w:trPr>
                <w:tc>
                  <w:tcPr>
                    <w:tcW w:w="50" w:type="pct"/>
                    <w:hideMark/>
                  </w:tcPr>
                  <w:p w14:paraId="522630B1" w14:textId="77777777" w:rsidR="00537F2E" w:rsidRDefault="00537F2E">
                    <w:pPr>
                      <w:pStyle w:val="Bibliography"/>
                      <w:rPr>
                        <w:noProof/>
                      </w:rPr>
                    </w:pPr>
                    <w:r>
                      <w:rPr>
                        <w:noProof/>
                      </w:rPr>
                      <w:t xml:space="preserve">[5] </w:t>
                    </w:r>
                  </w:p>
                </w:tc>
                <w:tc>
                  <w:tcPr>
                    <w:tcW w:w="0" w:type="auto"/>
                    <w:hideMark/>
                  </w:tcPr>
                  <w:p w14:paraId="1E26D5E9" w14:textId="77777777" w:rsidR="00537F2E" w:rsidRDefault="00537F2E">
                    <w:pPr>
                      <w:pStyle w:val="Bibliography"/>
                      <w:rPr>
                        <w:noProof/>
                      </w:rPr>
                    </w:pPr>
                    <w:r>
                      <w:rPr>
                        <w:noProof/>
                      </w:rPr>
                      <w:t>Espressif, "Espressif," Espressif Systems, 2025. [Online]. Available: https://www.espressif.com/en/products/socs/esp32. [Accessed 13 May 2025].</w:t>
                    </w:r>
                  </w:p>
                </w:tc>
              </w:tr>
              <w:tr w:rsidR="00537F2E" w14:paraId="50A37F80" w14:textId="77777777">
                <w:trPr>
                  <w:divId w:val="2125268446"/>
                  <w:tblCellSpacing w:w="15" w:type="dxa"/>
                </w:trPr>
                <w:tc>
                  <w:tcPr>
                    <w:tcW w:w="50" w:type="pct"/>
                    <w:hideMark/>
                  </w:tcPr>
                  <w:p w14:paraId="540266B8" w14:textId="77777777" w:rsidR="00537F2E" w:rsidRDefault="00537F2E">
                    <w:pPr>
                      <w:pStyle w:val="Bibliography"/>
                      <w:rPr>
                        <w:noProof/>
                      </w:rPr>
                    </w:pPr>
                    <w:r>
                      <w:rPr>
                        <w:noProof/>
                      </w:rPr>
                      <w:t xml:space="preserve">[6] </w:t>
                    </w:r>
                  </w:p>
                </w:tc>
                <w:tc>
                  <w:tcPr>
                    <w:tcW w:w="0" w:type="auto"/>
                    <w:hideMark/>
                  </w:tcPr>
                  <w:p w14:paraId="7B2B8BEA" w14:textId="77777777" w:rsidR="00537F2E" w:rsidRDefault="00537F2E">
                    <w:pPr>
                      <w:pStyle w:val="Bibliography"/>
                      <w:rPr>
                        <w:noProof/>
                      </w:rPr>
                    </w:pPr>
                    <w:r>
                      <w:rPr>
                        <w:noProof/>
                      </w:rPr>
                      <w:t>Espressif, "Espressif," 2025. [Online]. Available: https://www.espressif.com/sites/default/files/documentation/esp32_datasheet_en.pdf. [Accessed 13 May 2025].</w:t>
                    </w:r>
                  </w:p>
                </w:tc>
              </w:tr>
            </w:tbl>
            <w:p w14:paraId="2B5F3621" w14:textId="77777777" w:rsidR="00537F2E" w:rsidRDefault="00537F2E">
              <w:pPr>
                <w:divId w:val="2125268446"/>
                <w:rPr>
                  <w:noProof/>
                </w:rPr>
              </w:pPr>
            </w:p>
            <w:p w14:paraId="27AE50F5" w14:textId="3943E4C2" w:rsidR="001B767E" w:rsidRDefault="001B767E">
              <w:r>
                <w:rPr>
                  <w:b/>
                  <w:bCs/>
                  <w:noProof/>
                </w:rPr>
                <w:fldChar w:fldCharType="end"/>
              </w:r>
            </w:p>
          </w:sdtContent>
        </w:sdt>
      </w:sdtContent>
    </w:sdt>
    <w:p w14:paraId="5192C5E1" w14:textId="77777777" w:rsidR="00534E1F" w:rsidRPr="00534E1F" w:rsidRDefault="00534E1F" w:rsidP="00534E1F"/>
    <w:sectPr w:rsidR="00534E1F" w:rsidRPr="00534E1F">
      <w:pgSz w:w="11907" w:h="16839"/>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47DBDF" w14:textId="77777777" w:rsidR="000F7933" w:rsidRDefault="000F7933">
      <w:pPr>
        <w:spacing w:line="240" w:lineRule="auto"/>
      </w:pPr>
      <w:r>
        <w:separator/>
      </w:r>
    </w:p>
  </w:endnote>
  <w:endnote w:type="continuationSeparator" w:id="0">
    <w:p w14:paraId="3EEB8463" w14:textId="77777777" w:rsidR="000F7933" w:rsidRDefault="000F79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FACBB" w14:textId="56FF0B40" w:rsidR="00EE79E0" w:rsidRDefault="003A538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537F2E">
      <w:rPr>
        <w:noProof/>
        <w:color w:val="000000"/>
      </w:rPr>
      <w:t>8</w:t>
    </w:r>
    <w:r>
      <w:rPr>
        <w:color w:val="000000"/>
      </w:rPr>
      <w:fldChar w:fldCharType="end"/>
    </w:r>
  </w:p>
  <w:p w14:paraId="55D27F96" w14:textId="77777777" w:rsidR="00EE79E0" w:rsidRDefault="00EE79E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98BA8D" w14:textId="77777777" w:rsidR="000F7933" w:rsidRDefault="000F7933">
      <w:pPr>
        <w:spacing w:line="240" w:lineRule="auto"/>
      </w:pPr>
      <w:r>
        <w:separator/>
      </w:r>
    </w:p>
  </w:footnote>
  <w:footnote w:type="continuationSeparator" w:id="0">
    <w:p w14:paraId="0862E5D0" w14:textId="77777777" w:rsidR="000F7933" w:rsidRDefault="000F79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97E48"/>
    <w:multiLevelType w:val="multilevel"/>
    <w:tmpl w:val="ADF29116"/>
    <w:lvl w:ilvl="0">
      <w:numFmt w:val="bullet"/>
      <w:lvlText w:val="-"/>
      <w:lvlJc w:val="left"/>
      <w:pPr>
        <w:ind w:left="1199" w:hanging="360"/>
      </w:pPr>
      <w:rPr>
        <w:rFonts w:ascii="Times New Roman" w:eastAsia="Times New Roman" w:hAnsi="Times New Roman" w:cs="Times New Roman"/>
      </w:rPr>
    </w:lvl>
    <w:lvl w:ilvl="1">
      <w:start w:val="1"/>
      <w:numFmt w:val="bullet"/>
      <w:lvlText w:val="o"/>
      <w:lvlJc w:val="left"/>
      <w:pPr>
        <w:ind w:left="1919" w:hanging="360"/>
      </w:pPr>
      <w:rPr>
        <w:rFonts w:ascii="Courier New" w:eastAsia="Courier New" w:hAnsi="Courier New" w:cs="Courier New"/>
      </w:rPr>
    </w:lvl>
    <w:lvl w:ilvl="2">
      <w:start w:val="1"/>
      <w:numFmt w:val="bullet"/>
      <w:lvlText w:val="▪"/>
      <w:lvlJc w:val="left"/>
      <w:pPr>
        <w:ind w:left="2639" w:hanging="360"/>
      </w:pPr>
      <w:rPr>
        <w:rFonts w:ascii="Noto Sans Symbols" w:eastAsia="Noto Sans Symbols" w:hAnsi="Noto Sans Symbols" w:cs="Noto Sans Symbols"/>
      </w:rPr>
    </w:lvl>
    <w:lvl w:ilvl="3">
      <w:start w:val="1"/>
      <w:numFmt w:val="bullet"/>
      <w:lvlText w:val="●"/>
      <w:lvlJc w:val="left"/>
      <w:pPr>
        <w:ind w:left="3359" w:hanging="360"/>
      </w:pPr>
      <w:rPr>
        <w:rFonts w:ascii="Noto Sans Symbols" w:eastAsia="Noto Sans Symbols" w:hAnsi="Noto Sans Symbols" w:cs="Noto Sans Symbols"/>
      </w:rPr>
    </w:lvl>
    <w:lvl w:ilvl="4">
      <w:start w:val="1"/>
      <w:numFmt w:val="bullet"/>
      <w:lvlText w:val="o"/>
      <w:lvlJc w:val="left"/>
      <w:pPr>
        <w:ind w:left="4079" w:hanging="360"/>
      </w:pPr>
      <w:rPr>
        <w:rFonts w:ascii="Courier New" w:eastAsia="Courier New" w:hAnsi="Courier New" w:cs="Courier New"/>
      </w:rPr>
    </w:lvl>
    <w:lvl w:ilvl="5">
      <w:start w:val="1"/>
      <w:numFmt w:val="bullet"/>
      <w:lvlText w:val="▪"/>
      <w:lvlJc w:val="left"/>
      <w:pPr>
        <w:ind w:left="4799" w:hanging="360"/>
      </w:pPr>
      <w:rPr>
        <w:rFonts w:ascii="Noto Sans Symbols" w:eastAsia="Noto Sans Symbols" w:hAnsi="Noto Sans Symbols" w:cs="Noto Sans Symbols"/>
      </w:rPr>
    </w:lvl>
    <w:lvl w:ilvl="6">
      <w:start w:val="1"/>
      <w:numFmt w:val="bullet"/>
      <w:lvlText w:val="●"/>
      <w:lvlJc w:val="left"/>
      <w:pPr>
        <w:ind w:left="5519" w:hanging="360"/>
      </w:pPr>
      <w:rPr>
        <w:rFonts w:ascii="Noto Sans Symbols" w:eastAsia="Noto Sans Symbols" w:hAnsi="Noto Sans Symbols" w:cs="Noto Sans Symbols"/>
      </w:rPr>
    </w:lvl>
    <w:lvl w:ilvl="7">
      <w:start w:val="1"/>
      <w:numFmt w:val="bullet"/>
      <w:lvlText w:val="o"/>
      <w:lvlJc w:val="left"/>
      <w:pPr>
        <w:ind w:left="6239" w:hanging="360"/>
      </w:pPr>
      <w:rPr>
        <w:rFonts w:ascii="Courier New" w:eastAsia="Courier New" w:hAnsi="Courier New" w:cs="Courier New"/>
      </w:rPr>
    </w:lvl>
    <w:lvl w:ilvl="8">
      <w:start w:val="1"/>
      <w:numFmt w:val="bullet"/>
      <w:lvlText w:val="▪"/>
      <w:lvlJc w:val="left"/>
      <w:pPr>
        <w:ind w:left="6959" w:hanging="360"/>
      </w:pPr>
      <w:rPr>
        <w:rFonts w:ascii="Noto Sans Symbols" w:eastAsia="Noto Sans Symbols" w:hAnsi="Noto Sans Symbols" w:cs="Noto Sans Symbols"/>
      </w:rPr>
    </w:lvl>
  </w:abstractNum>
  <w:abstractNum w:abstractNumId="1" w15:restartNumberingAfterBreak="0">
    <w:nsid w:val="14664FFC"/>
    <w:multiLevelType w:val="hybridMultilevel"/>
    <w:tmpl w:val="15E4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A26FF"/>
    <w:multiLevelType w:val="hybridMultilevel"/>
    <w:tmpl w:val="3E3E4E4A"/>
    <w:lvl w:ilvl="0" w:tplc="85F6D1DA">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E2B2A"/>
    <w:multiLevelType w:val="multilevel"/>
    <w:tmpl w:val="36BC3CE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443E4295"/>
    <w:multiLevelType w:val="multilevel"/>
    <w:tmpl w:val="0FA6A804"/>
    <w:lvl w:ilvl="0">
      <w:start w:val="1"/>
      <w:numFmt w:val="decimal"/>
      <w:pStyle w:val="Heading1"/>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4194" w:hanging="576"/>
      </w:pPr>
      <w:rPr>
        <w:b/>
      </w:rPr>
    </w:lvl>
    <w:lvl w:ilvl="2">
      <w:start w:val="1"/>
      <w:numFmt w:val="decimal"/>
      <w:lvlText w:val="%1.%2.%3"/>
      <w:lvlJc w:val="left"/>
      <w:pPr>
        <w:ind w:left="-4050" w:hanging="720"/>
      </w:pPr>
    </w:lvl>
    <w:lvl w:ilvl="3">
      <w:start w:val="1"/>
      <w:numFmt w:val="decimal"/>
      <w:lvlText w:val="%1.%2.%3.%4"/>
      <w:lvlJc w:val="left"/>
      <w:pPr>
        <w:ind w:left="-3906" w:hanging="864"/>
      </w:pPr>
    </w:lvl>
    <w:lvl w:ilvl="4">
      <w:start w:val="1"/>
      <w:numFmt w:val="decimal"/>
      <w:lvlText w:val="%1.%2.%3.%4.%5"/>
      <w:lvlJc w:val="left"/>
      <w:pPr>
        <w:ind w:left="-3762" w:hanging="1008"/>
      </w:pPr>
    </w:lvl>
    <w:lvl w:ilvl="5">
      <w:start w:val="1"/>
      <w:numFmt w:val="decimal"/>
      <w:lvlText w:val="%1.%2.%3.%4.%5.%6"/>
      <w:lvlJc w:val="left"/>
      <w:pPr>
        <w:ind w:left="-3618" w:hanging="1152"/>
      </w:pPr>
    </w:lvl>
    <w:lvl w:ilvl="6">
      <w:start w:val="1"/>
      <w:numFmt w:val="decimal"/>
      <w:lvlText w:val="%1.%2.%3.%4.%5.%6.%7"/>
      <w:lvlJc w:val="left"/>
      <w:pPr>
        <w:ind w:left="-3474" w:hanging="1296"/>
      </w:pPr>
    </w:lvl>
    <w:lvl w:ilvl="7">
      <w:start w:val="1"/>
      <w:numFmt w:val="decimal"/>
      <w:lvlText w:val="%1.%2.%3.%4.%5.%6.%7.%8"/>
      <w:lvlJc w:val="left"/>
      <w:pPr>
        <w:ind w:left="-3330" w:hanging="1440"/>
      </w:pPr>
    </w:lvl>
    <w:lvl w:ilvl="8">
      <w:start w:val="1"/>
      <w:numFmt w:val="decimal"/>
      <w:lvlText w:val="%1.%2.%3.%4.%5.%6.%7.%8.%9"/>
      <w:lvlJc w:val="left"/>
      <w:pPr>
        <w:ind w:left="-3186" w:hanging="1584"/>
      </w:pPr>
    </w:lvl>
  </w:abstractNum>
  <w:abstractNum w:abstractNumId="5" w15:restartNumberingAfterBreak="0">
    <w:nsid w:val="530F37DF"/>
    <w:multiLevelType w:val="hybridMultilevel"/>
    <w:tmpl w:val="B99C4992"/>
    <w:lvl w:ilvl="0" w:tplc="E6B090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705D88"/>
    <w:multiLevelType w:val="hybridMultilevel"/>
    <w:tmpl w:val="F7BC7BB8"/>
    <w:lvl w:ilvl="0" w:tplc="10090001">
      <w:start w:val="1"/>
      <w:numFmt w:val="bullet"/>
      <w:lvlText w:val=""/>
      <w:lvlJc w:val="left"/>
      <w:pPr>
        <w:ind w:left="1560" w:hanging="360"/>
      </w:pPr>
      <w:rPr>
        <w:rFonts w:ascii="Symbol" w:hAnsi="Symbol" w:hint="default"/>
      </w:rPr>
    </w:lvl>
    <w:lvl w:ilvl="1" w:tplc="10090003" w:tentative="1">
      <w:start w:val="1"/>
      <w:numFmt w:val="bullet"/>
      <w:lvlText w:val="o"/>
      <w:lvlJc w:val="left"/>
      <w:pPr>
        <w:ind w:left="2280" w:hanging="360"/>
      </w:pPr>
      <w:rPr>
        <w:rFonts w:ascii="Courier New" w:hAnsi="Courier New" w:cs="Courier New" w:hint="default"/>
      </w:rPr>
    </w:lvl>
    <w:lvl w:ilvl="2" w:tplc="10090005" w:tentative="1">
      <w:start w:val="1"/>
      <w:numFmt w:val="bullet"/>
      <w:lvlText w:val=""/>
      <w:lvlJc w:val="left"/>
      <w:pPr>
        <w:ind w:left="3000" w:hanging="360"/>
      </w:pPr>
      <w:rPr>
        <w:rFonts w:ascii="Wingdings" w:hAnsi="Wingdings" w:hint="default"/>
      </w:rPr>
    </w:lvl>
    <w:lvl w:ilvl="3" w:tplc="10090001" w:tentative="1">
      <w:start w:val="1"/>
      <w:numFmt w:val="bullet"/>
      <w:lvlText w:val=""/>
      <w:lvlJc w:val="left"/>
      <w:pPr>
        <w:ind w:left="3720" w:hanging="360"/>
      </w:pPr>
      <w:rPr>
        <w:rFonts w:ascii="Symbol" w:hAnsi="Symbol" w:hint="default"/>
      </w:rPr>
    </w:lvl>
    <w:lvl w:ilvl="4" w:tplc="10090003" w:tentative="1">
      <w:start w:val="1"/>
      <w:numFmt w:val="bullet"/>
      <w:lvlText w:val="o"/>
      <w:lvlJc w:val="left"/>
      <w:pPr>
        <w:ind w:left="4440" w:hanging="360"/>
      </w:pPr>
      <w:rPr>
        <w:rFonts w:ascii="Courier New" w:hAnsi="Courier New" w:cs="Courier New" w:hint="default"/>
      </w:rPr>
    </w:lvl>
    <w:lvl w:ilvl="5" w:tplc="10090005" w:tentative="1">
      <w:start w:val="1"/>
      <w:numFmt w:val="bullet"/>
      <w:lvlText w:val=""/>
      <w:lvlJc w:val="left"/>
      <w:pPr>
        <w:ind w:left="5160" w:hanging="360"/>
      </w:pPr>
      <w:rPr>
        <w:rFonts w:ascii="Wingdings" w:hAnsi="Wingdings" w:hint="default"/>
      </w:rPr>
    </w:lvl>
    <w:lvl w:ilvl="6" w:tplc="10090001" w:tentative="1">
      <w:start w:val="1"/>
      <w:numFmt w:val="bullet"/>
      <w:lvlText w:val=""/>
      <w:lvlJc w:val="left"/>
      <w:pPr>
        <w:ind w:left="5880" w:hanging="360"/>
      </w:pPr>
      <w:rPr>
        <w:rFonts w:ascii="Symbol" w:hAnsi="Symbol" w:hint="default"/>
      </w:rPr>
    </w:lvl>
    <w:lvl w:ilvl="7" w:tplc="10090003" w:tentative="1">
      <w:start w:val="1"/>
      <w:numFmt w:val="bullet"/>
      <w:lvlText w:val="o"/>
      <w:lvlJc w:val="left"/>
      <w:pPr>
        <w:ind w:left="6600" w:hanging="360"/>
      </w:pPr>
      <w:rPr>
        <w:rFonts w:ascii="Courier New" w:hAnsi="Courier New" w:cs="Courier New" w:hint="default"/>
      </w:rPr>
    </w:lvl>
    <w:lvl w:ilvl="8" w:tplc="10090005" w:tentative="1">
      <w:start w:val="1"/>
      <w:numFmt w:val="bullet"/>
      <w:lvlText w:val=""/>
      <w:lvlJc w:val="left"/>
      <w:pPr>
        <w:ind w:left="7320" w:hanging="360"/>
      </w:pPr>
      <w:rPr>
        <w:rFonts w:ascii="Wingdings" w:hAnsi="Wingdings" w:hint="default"/>
      </w:rPr>
    </w:lvl>
  </w:abstractNum>
  <w:abstractNum w:abstractNumId="7" w15:restartNumberingAfterBreak="0">
    <w:nsid w:val="5B9B1513"/>
    <w:multiLevelType w:val="hybridMultilevel"/>
    <w:tmpl w:val="7C80A0D0"/>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8" w15:restartNumberingAfterBreak="0">
    <w:nsid w:val="65E12FB2"/>
    <w:multiLevelType w:val="multilevel"/>
    <w:tmpl w:val="DD24468A"/>
    <w:lvl w:ilvl="0">
      <w:start w:val="1"/>
      <w:numFmt w:val="bullet"/>
      <w:lvlText w:val="●"/>
      <w:lvlJc w:val="left"/>
      <w:pPr>
        <w:ind w:left="1199"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83E5D8D"/>
    <w:multiLevelType w:val="hybridMultilevel"/>
    <w:tmpl w:val="003074BC"/>
    <w:lvl w:ilvl="0" w:tplc="F3FE13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3"/>
  </w:num>
  <w:num w:numId="5">
    <w:abstractNumId w:val="7"/>
  </w:num>
  <w:num w:numId="6">
    <w:abstractNumId w:val="6"/>
  </w:num>
  <w:num w:numId="7">
    <w:abstractNumId w:val="9"/>
  </w:num>
  <w:num w:numId="8">
    <w:abstractNumId w:val="2"/>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9E0"/>
    <w:rsid w:val="000F7933"/>
    <w:rsid w:val="00152DA0"/>
    <w:rsid w:val="001936AA"/>
    <w:rsid w:val="001B767E"/>
    <w:rsid w:val="001F75E6"/>
    <w:rsid w:val="00220C7A"/>
    <w:rsid w:val="00245945"/>
    <w:rsid w:val="00270693"/>
    <w:rsid w:val="00271E55"/>
    <w:rsid w:val="002B4FEC"/>
    <w:rsid w:val="00325785"/>
    <w:rsid w:val="003A1739"/>
    <w:rsid w:val="003A5388"/>
    <w:rsid w:val="003E73DC"/>
    <w:rsid w:val="004207F8"/>
    <w:rsid w:val="00435154"/>
    <w:rsid w:val="00457A33"/>
    <w:rsid w:val="00493AF1"/>
    <w:rsid w:val="00497059"/>
    <w:rsid w:val="00522A48"/>
    <w:rsid w:val="00534E1F"/>
    <w:rsid w:val="00537F2E"/>
    <w:rsid w:val="005937E7"/>
    <w:rsid w:val="00594E13"/>
    <w:rsid w:val="005A0E4B"/>
    <w:rsid w:val="00600CED"/>
    <w:rsid w:val="00681C3F"/>
    <w:rsid w:val="006C45B3"/>
    <w:rsid w:val="00740341"/>
    <w:rsid w:val="007761D7"/>
    <w:rsid w:val="00A5063D"/>
    <w:rsid w:val="00A5320E"/>
    <w:rsid w:val="00AF3199"/>
    <w:rsid w:val="00B245AF"/>
    <w:rsid w:val="00BB6420"/>
    <w:rsid w:val="00C234C0"/>
    <w:rsid w:val="00C333E6"/>
    <w:rsid w:val="00CE51DC"/>
    <w:rsid w:val="00D45B51"/>
    <w:rsid w:val="00D50B79"/>
    <w:rsid w:val="00E44A04"/>
    <w:rsid w:val="00E6274F"/>
    <w:rsid w:val="00E63083"/>
    <w:rsid w:val="00EC4C62"/>
    <w:rsid w:val="00EE79E0"/>
    <w:rsid w:val="00F110CA"/>
    <w:rsid w:val="00F41A0B"/>
    <w:rsid w:val="00F609D0"/>
    <w:rsid w:val="00FA6FE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C57EE"/>
  <w15:docId w15:val="{584E6E76-B133-42B6-A31D-687D73C5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CA"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E64"/>
  </w:style>
  <w:style w:type="paragraph" w:styleId="Heading1">
    <w:name w:val="heading 1"/>
    <w:basedOn w:val="Normal"/>
    <w:next w:val="Normal"/>
    <w:link w:val="Heading1Char"/>
    <w:autoRedefine/>
    <w:uiPriority w:val="9"/>
    <w:qFormat/>
    <w:rsid w:val="00497059"/>
    <w:pPr>
      <w:numPr>
        <w:numId w:val="2"/>
      </w:numPr>
      <w:adjustRightInd w:val="0"/>
      <w:spacing w:line="240" w:lineRule="auto"/>
      <w:ind w:right="27"/>
      <w:jc w:val="center"/>
      <w:outlineLvl w:val="0"/>
    </w:pPr>
    <w:rPr>
      <w:b/>
      <w:bCs/>
      <w:caps/>
      <w:sz w:val="32"/>
      <w:szCs w:val="28"/>
    </w:rPr>
  </w:style>
  <w:style w:type="paragraph" w:styleId="Heading2">
    <w:name w:val="heading 2"/>
    <w:basedOn w:val="Normal"/>
    <w:next w:val="Normal"/>
    <w:link w:val="Heading2Char"/>
    <w:unhideWhenUsed/>
    <w:qFormat/>
    <w:rsid w:val="003A46B9"/>
    <w:pPr>
      <w:keepNext/>
      <w:keepLines/>
      <w:numPr>
        <w:ilvl w:val="1"/>
        <w:numId w:val="4"/>
      </w:numPr>
      <w:outlineLvl w:val="1"/>
    </w:pPr>
    <w:rPr>
      <w:rFonts w:asciiTheme="majorBidi" w:eastAsiaTheme="majorEastAsia" w:hAnsiTheme="majorBidi" w:cstheme="majorBidi"/>
      <w:b/>
      <w:bCs/>
      <w:sz w:val="26"/>
      <w:szCs w:val="26"/>
    </w:rPr>
  </w:style>
  <w:style w:type="paragraph" w:styleId="Heading3">
    <w:name w:val="heading 3"/>
    <w:basedOn w:val="Normal"/>
    <w:next w:val="Normal"/>
    <w:qFormat/>
    <w:rsid w:val="00946D4A"/>
    <w:pPr>
      <w:keepNext/>
      <w:numPr>
        <w:ilvl w:val="2"/>
        <w:numId w:val="4"/>
      </w:numPr>
      <w:tabs>
        <w:tab w:val="left" w:pos="4320"/>
      </w:tabs>
      <w:ind w:right="-720"/>
      <w:outlineLvl w:val="2"/>
    </w:pPr>
    <w:rPr>
      <w:rFonts w:cs="Arial"/>
      <w:b/>
      <w:bCs/>
      <w:sz w:val="26"/>
    </w:rPr>
  </w:style>
  <w:style w:type="paragraph" w:styleId="Heading4">
    <w:name w:val="heading 4"/>
    <w:basedOn w:val="Normal"/>
    <w:next w:val="Normal"/>
    <w:link w:val="Heading4Char"/>
    <w:semiHidden/>
    <w:unhideWhenUsed/>
    <w:qFormat/>
    <w:rsid w:val="00DA16F1"/>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A16F1"/>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DA16F1"/>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6B183A"/>
    <w:pPr>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497059"/>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rsid w:val="003A46B9"/>
    <w:rPr>
      <w:rFonts w:asciiTheme="majorBidi" w:eastAsiaTheme="majorEastAsia" w:hAnsiTheme="majorBidi" w:cstheme="majorBidi"/>
      <w:b/>
      <w:bCs/>
      <w:sz w:val="26"/>
      <w:szCs w:val="26"/>
    </w:rPr>
  </w:style>
  <w:style w:type="character" w:customStyle="1" w:styleId="Heading4Char">
    <w:name w:val="Heading 4 Char"/>
    <w:basedOn w:val="DefaultParagraphFont"/>
    <w:link w:val="Heading4"/>
    <w:semiHidden/>
    <w:rsid w:val="00DA16F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DA16F1"/>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table" w:customStyle="1" w:styleId="TableGrid1">
    <w:name w:val="Table Grid1"/>
    <w:basedOn w:val="TableNormal"/>
    <w:next w:val="TableGrid"/>
    <w:uiPriority w:val="59"/>
    <w:rsid w:val="005B5F30"/>
    <w:rPr>
      <w:rFonts w:ascii="Palatino Linotype" w:eastAsia="HGSMinchoE" w:hAnsi="Palatino Linotype"/>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5B5F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rPr>
      <w:rFonts w:ascii="Palatino Linotype" w:eastAsia="Palatino Linotype" w:hAnsi="Palatino Linotype" w:cs="Palatino Linotype"/>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55699">
      <w:bodyDiv w:val="1"/>
      <w:marLeft w:val="0"/>
      <w:marRight w:val="0"/>
      <w:marTop w:val="0"/>
      <w:marBottom w:val="0"/>
      <w:divBdr>
        <w:top w:val="none" w:sz="0" w:space="0" w:color="auto"/>
        <w:left w:val="none" w:sz="0" w:space="0" w:color="auto"/>
        <w:bottom w:val="none" w:sz="0" w:space="0" w:color="auto"/>
        <w:right w:val="none" w:sz="0" w:space="0" w:color="auto"/>
      </w:divBdr>
    </w:div>
    <w:div w:id="204492317">
      <w:bodyDiv w:val="1"/>
      <w:marLeft w:val="0"/>
      <w:marRight w:val="0"/>
      <w:marTop w:val="0"/>
      <w:marBottom w:val="0"/>
      <w:divBdr>
        <w:top w:val="none" w:sz="0" w:space="0" w:color="auto"/>
        <w:left w:val="none" w:sz="0" w:space="0" w:color="auto"/>
        <w:bottom w:val="none" w:sz="0" w:space="0" w:color="auto"/>
        <w:right w:val="none" w:sz="0" w:space="0" w:color="auto"/>
      </w:divBdr>
    </w:div>
    <w:div w:id="266424313">
      <w:bodyDiv w:val="1"/>
      <w:marLeft w:val="0"/>
      <w:marRight w:val="0"/>
      <w:marTop w:val="0"/>
      <w:marBottom w:val="0"/>
      <w:divBdr>
        <w:top w:val="none" w:sz="0" w:space="0" w:color="auto"/>
        <w:left w:val="none" w:sz="0" w:space="0" w:color="auto"/>
        <w:bottom w:val="none" w:sz="0" w:space="0" w:color="auto"/>
        <w:right w:val="none" w:sz="0" w:space="0" w:color="auto"/>
      </w:divBdr>
    </w:div>
    <w:div w:id="404304857">
      <w:bodyDiv w:val="1"/>
      <w:marLeft w:val="0"/>
      <w:marRight w:val="0"/>
      <w:marTop w:val="0"/>
      <w:marBottom w:val="0"/>
      <w:divBdr>
        <w:top w:val="none" w:sz="0" w:space="0" w:color="auto"/>
        <w:left w:val="none" w:sz="0" w:space="0" w:color="auto"/>
        <w:bottom w:val="none" w:sz="0" w:space="0" w:color="auto"/>
        <w:right w:val="none" w:sz="0" w:space="0" w:color="auto"/>
      </w:divBdr>
    </w:div>
    <w:div w:id="447549711">
      <w:bodyDiv w:val="1"/>
      <w:marLeft w:val="0"/>
      <w:marRight w:val="0"/>
      <w:marTop w:val="0"/>
      <w:marBottom w:val="0"/>
      <w:divBdr>
        <w:top w:val="none" w:sz="0" w:space="0" w:color="auto"/>
        <w:left w:val="none" w:sz="0" w:space="0" w:color="auto"/>
        <w:bottom w:val="none" w:sz="0" w:space="0" w:color="auto"/>
        <w:right w:val="none" w:sz="0" w:space="0" w:color="auto"/>
      </w:divBdr>
    </w:div>
    <w:div w:id="466166967">
      <w:bodyDiv w:val="1"/>
      <w:marLeft w:val="0"/>
      <w:marRight w:val="0"/>
      <w:marTop w:val="0"/>
      <w:marBottom w:val="0"/>
      <w:divBdr>
        <w:top w:val="none" w:sz="0" w:space="0" w:color="auto"/>
        <w:left w:val="none" w:sz="0" w:space="0" w:color="auto"/>
        <w:bottom w:val="none" w:sz="0" w:space="0" w:color="auto"/>
        <w:right w:val="none" w:sz="0" w:space="0" w:color="auto"/>
      </w:divBdr>
    </w:div>
    <w:div w:id="508451065">
      <w:bodyDiv w:val="1"/>
      <w:marLeft w:val="0"/>
      <w:marRight w:val="0"/>
      <w:marTop w:val="0"/>
      <w:marBottom w:val="0"/>
      <w:divBdr>
        <w:top w:val="none" w:sz="0" w:space="0" w:color="auto"/>
        <w:left w:val="none" w:sz="0" w:space="0" w:color="auto"/>
        <w:bottom w:val="none" w:sz="0" w:space="0" w:color="auto"/>
        <w:right w:val="none" w:sz="0" w:space="0" w:color="auto"/>
      </w:divBdr>
    </w:div>
    <w:div w:id="517886386">
      <w:bodyDiv w:val="1"/>
      <w:marLeft w:val="0"/>
      <w:marRight w:val="0"/>
      <w:marTop w:val="0"/>
      <w:marBottom w:val="0"/>
      <w:divBdr>
        <w:top w:val="none" w:sz="0" w:space="0" w:color="auto"/>
        <w:left w:val="none" w:sz="0" w:space="0" w:color="auto"/>
        <w:bottom w:val="none" w:sz="0" w:space="0" w:color="auto"/>
        <w:right w:val="none" w:sz="0" w:space="0" w:color="auto"/>
      </w:divBdr>
    </w:div>
    <w:div w:id="553393509">
      <w:bodyDiv w:val="1"/>
      <w:marLeft w:val="0"/>
      <w:marRight w:val="0"/>
      <w:marTop w:val="0"/>
      <w:marBottom w:val="0"/>
      <w:divBdr>
        <w:top w:val="none" w:sz="0" w:space="0" w:color="auto"/>
        <w:left w:val="none" w:sz="0" w:space="0" w:color="auto"/>
        <w:bottom w:val="none" w:sz="0" w:space="0" w:color="auto"/>
        <w:right w:val="none" w:sz="0" w:space="0" w:color="auto"/>
      </w:divBdr>
    </w:div>
    <w:div w:id="613370445">
      <w:bodyDiv w:val="1"/>
      <w:marLeft w:val="0"/>
      <w:marRight w:val="0"/>
      <w:marTop w:val="0"/>
      <w:marBottom w:val="0"/>
      <w:divBdr>
        <w:top w:val="none" w:sz="0" w:space="0" w:color="auto"/>
        <w:left w:val="none" w:sz="0" w:space="0" w:color="auto"/>
        <w:bottom w:val="none" w:sz="0" w:space="0" w:color="auto"/>
        <w:right w:val="none" w:sz="0" w:space="0" w:color="auto"/>
      </w:divBdr>
    </w:div>
    <w:div w:id="635723528">
      <w:bodyDiv w:val="1"/>
      <w:marLeft w:val="0"/>
      <w:marRight w:val="0"/>
      <w:marTop w:val="0"/>
      <w:marBottom w:val="0"/>
      <w:divBdr>
        <w:top w:val="none" w:sz="0" w:space="0" w:color="auto"/>
        <w:left w:val="none" w:sz="0" w:space="0" w:color="auto"/>
        <w:bottom w:val="none" w:sz="0" w:space="0" w:color="auto"/>
        <w:right w:val="none" w:sz="0" w:space="0" w:color="auto"/>
      </w:divBdr>
    </w:div>
    <w:div w:id="642852447">
      <w:bodyDiv w:val="1"/>
      <w:marLeft w:val="0"/>
      <w:marRight w:val="0"/>
      <w:marTop w:val="0"/>
      <w:marBottom w:val="0"/>
      <w:divBdr>
        <w:top w:val="none" w:sz="0" w:space="0" w:color="auto"/>
        <w:left w:val="none" w:sz="0" w:space="0" w:color="auto"/>
        <w:bottom w:val="none" w:sz="0" w:space="0" w:color="auto"/>
        <w:right w:val="none" w:sz="0" w:space="0" w:color="auto"/>
      </w:divBdr>
    </w:div>
    <w:div w:id="716785186">
      <w:bodyDiv w:val="1"/>
      <w:marLeft w:val="0"/>
      <w:marRight w:val="0"/>
      <w:marTop w:val="0"/>
      <w:marBottom w:val="0"/>
      <w:divBdr>
        <w:top w:val="none" w:sz="0" w:space="0" w:color="auto"/>
        <w:left w:val="none" w:sz="0" w:space="0" w:color="auto"/>
        <w:bottom w:val="none" w:sz="0" w:space="0" w:color="auto"/>
        <w:right w:val="none" w:sz="0" w:space="0" w:color="auto"/>
      </w:divBdr>
    </w:div>
    <w:div w:id="756513880">
      <w:bodyDiv w:val="1"/>
      <w:marLeft w:val="0"/>
      <w:marRight w:val="0"/>
      <w:marTop w:val="0"/>
      <w:marBottom w:val="0"/>
      <w:divBdr>
        <w:top w:val="none" w:sz="0" w:space="0" w:color="auto"/>
        <w:left w:val="none" w:sz="0" w:space="0" w:color="auto"/>
        <w:bottom w:val="none" w:sz="0" w:space="0" w:color="auto"/>
        <w:right w:val="none" w:sz="0" w:space="0" w:color="auto"/>
      </w:divBdr>
    </w:div>
    <w:div w:id="783160263">
      <w:bodyDiv w:val="1"/>
      <w:marLeft w:val="0"/>
      <w:marRight w:val="0"/>
      <w:marTop w:val="0"/>
      <w:marBottom w:val="0"/>
      <w:divBdr>
        <w:top w:val="none" w:sz="0" w:space="0" w:color="auto"/>
        <w:left w:val="none" w:sz="0" w:space="0" w:color="auto"/>
        <w:bottom w:val="none" w:sz="0" w:space="0" w:color="auto"/>
        <w:right w:val="none" w:sz="0" w:space="0" w:color="auto"/>
      </w:divBdr>
    </w:div>
    <w:div w:id="786504401">
      <w:bodyDiv w:val="1"/>
      <w:marLeft w:val="0"/>
      <w:marRight w:val="0"/>
      <w:marTop w:val="0"/>
      <w:marBottom w:val="0"/>
      <w:divBdr>
        <w:top w:val="none" w:sz="0" w:space="0" w:color="auto"/>
        <w:left w:val="none" w:sz="0" w:space="0" w:color="auto"/>
        <w:bottom w:val="none" w:sz="0" w:space="0" w:color="auto"/>
        <w:right w:val="none" w:sz="0" w:space="0" w:color="auto"/>
      </w:divBdr>
    </w:div>
    <w:div w:id="843862609">
      <w:bodyDiv w:val="1"/>
      <w:marLeft w:val="0"/>
      <w:marRight w:val="0"/>
      <w:marTop w:val="0"/>
      <w:marBottom w:val="0"/>
      <w:divBdr>
        <w:top w:val="none" w:sz="0" w:space="0" w:color="auto"/>
        <w:left w:val="none" w:sz="0" w:space="0" w:color="auto"/>
        <w:bottom w:val="none" w:sz="0" w:space="0" w:color="auto"/>
        <w:right w:val="none" w:sz="0" w:space="0" w:color="auto"/>
      </w:divBdr>
    </w:div>
    <w:div w:id="880240477">
      <w:bodyDiv w:val="1"/>
      <w:marLeft w:val="0"/>
      <w:marRight w:val="0"/>
      <w:marTop w:val="0"/>
      <w:marBottom w:val="0"/>
      <w:divBdr>
        <w:top w:val="none" w:sz="0" w:space="0" w:color="auto"/>
        <w:left w:val="none" w:sz="0" w:space="0" w:color="auto"/>
        <w:bottom w:val="none" w:sz="0" w:space="0" w:color="auto"/>
        <w:right w:val="none" w:sz="0" w:space="0" w:color="auto"/>
      </w:divBdr>
    </w:div>
    <w:div w:id="891968276">
      <w:bodyDiv w:val="1"/>
      <w:marLeft w:val="0"/>
      <w:marRight w:val="0"/>
      <w:marTop w:val="0"/>
      <w:marBottom w:val="0"/>
      <w:divBdr>
        <w:top w:val="none" w:sz="0" w:space="0" w:color="auto"/>
        <w:left w:val="none" w:sz="0" w:space="0" w:color="auto"/>
        <w:bottom w:val="none" w:sz="0" w:space="0" w:color="auto"/>
        <w:right w:val="none" w:sz="0" w:space="0" w:color="auto"/>
      </w:divBdr>
    </w:div>
    <w:div w:id="913929274">
      <w:bodyDiv w:val="1"/>
      <w:marLeft w:val="0"/>
      <w:marRight w:val="0"/>
      <w:marTop w:val="0"/>
      <w:marBottom w:val="0"/>
      <w:divBdr>
        <w:top w:val="none" w:sz="0" w:space="0" w:color="auto"/>
        <w:left w:val="none" w:sz="0" w:space="0" w:color="auto"/>
        <w:bottom w:val="none" w:sz="0" w:space="0" w:color="auto"/>
        <w:right w:val="none" w:sz="0" w:space="0" w:color="auto"/>
      </w:divBdr>
    </w:div>
    <w:div w:id="980160751">
      <w:bodyDiv w:val="1"/>
      <w:marLeft w:val="0"/>
      <w:marRight w:val="0"/>
      <w:marTop w:val="0"/>
      <w:marBottom w:val="0"/>
      <w:divBdr>
        <w:top w:val="none" w:sz="0" w:space="0" w:color="auto"/>
        <w:left w:val="none" w:sz="0" w:space="0" w:color="auto"/>
        <w:bottom w:val="none" w:sz="0" w:space="0" w:color="auto"/>
        <w:right w:val="none" w:sz="0" w:space="0" w:color="auto"/>
      </w:divBdr>
    </w:div>
    <w:div w:id="1076128836">
      <w:bodyDiv w:val="1"/>
      <w:marLeft w:val="0"/>
      <w:marRight w:val="0"/>
      <w:marTop w:val="0"/>
      <w:marBottom w:val="0"/>
      <w:divBdr>
        <w:top w:val="none" w:sz="0" w:space="0" w:color="auto"/>
        <w:left w:val="none" w:sz="0" w:space="0" w:color="auto"/>
        <w:bottom w:val="none" w:sz="0" w:space="0" w:color="auto"/>
        <w:right w:val="none" w:sz="0" w:space="0" w:color="auto"/>
      </w:divBdr>
    </w:div>
    <w:div w:id="1081609992">
      <w:bodyDiv w:val="1"/>
      <w:marLeft w:val="0"/>
      <w:marRight w:val="0"/>
      <w:marTop w:val="0"/>
      <w:marBottom w:val="0"/>
      <w:divBdr>
        <w:top w:val="none" w:sz="0" w:space="0" w:color="auto"/>
        <w:left w:val="none" w:sz="0" w:space="0" w:color="auto"/>
        <w:bottom w:val="none" w:sz="0" w:space="0" w:color="auto"/>
        <w:right w:val="none" w:sz="0" w:space="0" w:color="auto"/>
      </w:divBdr>
    </w:div>
    <w:div w:id="1088572798">
      <w:bodyDiv w:val="1"/>
      <w:marLeft w:val="0"/>
      <w:marRight w:val="0"/>
      <w:marTop w:val="0"/>
      <w:marBottom w:val="0"/>
      <w:divBdr>
        <w:top w:val="none" w:sz="0" w:space="0" w:color="auto"/>
        <w:left w:val="none" w:sz="0" w:space="0" w:color="auto"/>
        <w:bottom w:val="none" w:sz="0" w:space="0" w:color="auto"/>
        <w:right w:val="none" w:sz="0" w:space="0" w:color="auto"/>
      </w:divBdr>
    </w:div>
    <w:div w:id="1134761525">
      <w:bodyDiv w:val="1"/>
      <w:marLeft w:val="0"/>
      <w:marRight w:val="0"/>
      <w:marTop w:val="0"/>
      <w:marBottom w:val="0"/>
      <w:divBdr>
        <w:top w:val="none" w:sz="0" w:space="0" w:color="auto"/>
        <w:left w:val="none" w:sz="0" w:space="0" w:color="auto"/>
        <w:bottom w:val="none" w:sz="0" w:space="0" w:color="auto"/>
        <w:right w:val="none" w:sz="0" w:space="0" w:color="auto"/>
      </w:divBdr>
    </w:div>
    <w:div w:id="1214392719">
      <w:bodyDiv w:val="1"/>
      <w:marLeft w:val="0"/>
      <w:marRight w:val="0"/>
      <w:marTop w:val="0"/>
      <w:marBottom w:val="0"/>
      <w:divBdr>
        <w:top w:val="none" w:sz="0" w:space="0" w:color="auto"/>
        <w:left w:val="none" w:sz="0" w:space="0" w:color="auto"/>
        <w:bottom w:val="none" w:sz="0" w:space="0" w:color="auto"/>
        <w:right w:val="none" w:sz="0" w:space="0" w:color="auto"/>
      </w:divBdr>
    </w:div>
    <w:div w:id="1256326799">
      <w:bodyDiv w:val="1"/>
      <w:marLeft w:val="0"/>
      <w:marRight w:val="0"/>
      <w:marTop w:val="0"/>
      <w:marBottom w:val="0"/>
      <w:divBdr>
        <w:top w:val="none" w:sz="0" w:space="0" w:color="auto"/>
        <w:left w:val="none" w:sz="0" w:space="0" w:color="auto"/>
        <w:bottom w:val="none" w:sz="0" w:space="0" w:color="auto"/>
        <w:right w:val="none" w:sz="0" w:space="0" w:color="auto"/>
      </w:divBdr>
    </w:div>
    <w:div w:id="1321926741">
      <w:bodyDiv w:val="1"/>
      <w:marLeft w:val="0"/>
      <w:marRight w:val="0"/>
      <w:marTop w:val="0"/>
      <w:marBottom w:val="0"/>
      <w:divBdr>
        <w:top w:val="none" w:sz="0" w:space="0" w:color="auto"/>
        <w:left w:val="none" w:sz="0" w:space="0" w:color="auto"/>
        <w:bottom w:val="none" w:sz="0" w:space="0" w:color="auto"/>
        <w:right w:val="none" w:sz="0" w:space="0" w:color="auto"/>
      </w:divBdr>
    </w:div>
    <w:div w:id="1325553515">
      <w:bodyDiv w:val="1"/>
      <w:marLeft w:val="0"/>
      <w:marRight w:val="0"/>
      <w:marTop w:val="0"/>
      <w:marBottom w:val="0"/>
      <w:divBdr>
        <w:top w:val="none" w:sz="0" w:space="0" w:color="auto"/>
        <w:left w:val="none" w:sz="0" w:space="0" w:color="auto"/>
        <w:bottom w:val="none" w:sz="0" w:space="0" w:color="auto"/>
        <w:right w:val="none" w:sz="0" w:space="0" w:color="auto"/>
      </w:divBdr>
    </w:div>
    <w:div w:id="1400320745">
      <w:bodyDiv w:val="1"/>
      <w:marLeft w:val="0"/>
      <w:marRight w:val="0"/>
      <w:marTop w:val="0"/>
      <w:marBottom w:val="0"/>
      <w:divBdr>
        <w:top w:val="none" w:sz="0" w:space="0" w:color="auto"/>
        <w:left w:val="none" w:sz="0" w:space="0" w:color="auto"/>
        <w:bottom w:val="none" w:sz="0" w:space="0" w:color="auto"/>
        <w:right w:val="none" w:sz="0" w:space="0" w:color="auto"/>
      </w:divBdr>
    </w:div>
    <w:div w:id="1450929746">
      <w:bodyDiv w:val="1"/>
      <w:marLeft w:val="0"/>
      <w:marRight w:val="0"/>
      <w:marTop w:val="0"/>
      <w:marBottom w:val="0"/>
      <w:divBdr>
        <w:top w:val="none" w:sz="0" w:space="0" w:color="auto"/>
        <w:left w:val="none" w:sz="0" w:space="0" w:color="auto"/>
        <w:bottom w:val="none" w:sz="0" w:space="0" w:color="auto"/>
        <w:right w:val="none" w:sz="0" w:space="0" w:color="auto"/>
      </w:divBdr>
    </w:div>
    <w:div w:id="1465268621">
      <w:bodyDiv w:val="1"/>
      <w:marLeft w:val="0"/>
      <w:marRight w:val="0"/>
      <w:marTop w:val="0"/>
      <w:marBottom w:val="0"/>
      <w:divBdr>
        <w:top w:val="none" w:sz="0" w:space="0" w:color="auto"/>
        <w:left w:val="none" w:sz="0" w:space="0" w:color="auto"/>
        <w:bottom w:val="none" w:sz="0" w:space="0" w:color="auto"/>
        <w:right w:val="none" w:sz="0" w:space="0" w:color="auto"/>
      </w:divBdr>
    </w:div>
    <w:div w:id="1530486020">
      <w:bodyDiv w:val="1"/>
      <w:marLeft w:val="0"/>
      <w:marRight w:val="0"/>
      <w:marTop w:val="0"/>
      <w:marBottom w:val="0"/>
      <w:divBdr>
        <w:top w:val="none" w:sz="0" w:space="0" w:color="auto"/>
        <w:left w:val="none" w:sz="0" w:space="0" w:color="auto"/>
        <w:bottom w:val="none" w:sz="0" w:space="0" w:color="auto"/>
        <w:right w:val="none" w:sz="0" w:space="0" w:color="auto"/>
      </w:divBdr>
    </w:div>
    <w:div w:id="1531064759">
      <w:bodyDiv w:val="1"/>
      <w:marLeft w:val="0"/>
      <w:marRight w:val="0"/>
      <w:marTop w:val="0"/>
      <w:marBottom w:val="0"/>
      <w:divBdr>
        <w:top w:val="none" w:sz="0" w:space="0" w:color="auto"/>
        <w:left w:val="none" w:sz="0" w:space="0" w:color="auto"/>
        <w:bottom w:val="none" w:sz="0" w:space="0" w:color="auto"/>
        <w:right w:val="none" w:sz="0" w:space="0" w:color="auto"/>
      </w:divBdr>
    </w:div>
    <w:div w:id="1667367831">
      <w:bodyDiv w:val="1"/>
      <w:marLeft w:val="0"/>
      <w:marRight w:val="0"/>
      <w:marTop w:val="0"/>
      <w:marBottom w:val="0"/>
      <w:divBdr>
        <w:top w:val="none" w:sz="0" w:space="0" w:color="auto"/>
        <w:left w:val="none" w:sz="0" w:space="0" w:color="auto"/>
        <w:bottom w:val="none" w:sz="0" w:space="0" w:color="auto"/>
        <w:right w:val="none" w:sz="0" w:space="0" w:color="auto"/>
      </w:divBdr>
    </w:div>
    <w:div w:id="1727365111">
      <w:bodyDiv w:val="1"/>
      <w:marLeft w:val="0"/>
      <w:marRight w:val="0"/>
      <w:marTop w:val="0"/>
      <w:marBottom w:val="0"/>
      <w:divBdr>
        <w:top w:val="none" w:sz="0" w:space="0" w:color="auto"/>
        <w:left w:val="none" w:sz="0" w:space="0" w:color="auto"/>
        <w:bottom w:val="none" w:sz="0" w:space="0" w:color="auto"/>
        <w:right w:val="none" w:sz="0" w:space="0" w:color="auto"/>
      </w:divBdr>
    </w:div>
    <w:div w:id="1731926172">
      <w:bodyDiv w:val="1"/>
      <w:marLeft w:val="0"/>
      <w:marRight w:val="0"/>
      <w:marTop w:val="0"/>
      <w:marBottom w:val="0"/>
      <w:divBdr>
        <w:top w:val="none" w:sz="0" w:space="0" w:color="auto"/>
        <w:left w:val="none" w:sz="0" w:space="0" w:color="auto"/>
        <w:bottom w:val="none" w:sz="0" w:space="0" w:color="auto"/>
        <w:right w:val="none" w:sz="0" w:space="0" w:color="auto"/>
      </w:divBdr>
    </w:div>
    <w:div w:id="1834947848">
      <w:bodyDiv w:val="1"/>
      <w:marLeft w:val="0"/>
      <w:marRight w:val="0"/>
      <w:marTop w:val="0"/>
      <w:marBottom w:val="0"/>
      <w:divBdr>
        <w:top w:val="none" w:sz="0" w:space="0" w:color="auto"/>
        <w:left w:val="none" w:sz="0" w:space="0" w:color="auto"/>
        <w:bottom w:val="none" w:sz="0" w:space="0" w:color="auto"/>
        <w:right w:val="none" w:sz="0" w:space="0" w:color="auto"/>
      </w:divBdr>
    </w:div>
    <w:div w:id="2029327203">
      <w:bodyDiv w:val="1"/>
      <w:marLeft w:val="0"/>
      <w:marRight w:val="0"/>
      <w:marTop w:val="0"/>
      <w:marBottom w:val="0"/>
      <w:divBdr>
        <w:top w:val="none" w:sz="0" w:space="0" w:color="auto"/>
        <w:left w:val="none" w:sz="0" w:space="0" w:color="auto"/>
        <w:bottom w:val="none" w:sz="0" w:space="0" w:color="auto"/>
        <w:right w:val="none" w:sz="0" w:space="0" w:color="auto"/>
      </w:divBdr>
    </w:div>
    <w:div w:id="2067796279">
      <w:bodyDiv w:val="1"/>
      <w:marLeft w:val="0"/>
      <w:marRight w:val="0"/>
      <w:marTop w:val="0"/>
      <w:marBottom w:val="0"/>
      <w:divBdr>
        <w:top w:val="none" w:sz="0" w:space="0" w:color="auto"/>
        <w:left w:val="none" w:sz="0" w:space="0" w:color="auto"/>
        <w:bottom w:val="none" w:sz="0" w:space="0" w:color="auto"/>
        <w:right w:val="none" w:sz="0" w:space="0" w:color="auto"/>
      </w:divBdr>
    </w:div>
    <w:div w:id="2125268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2MsDv0MBBBgePczeo8IxvK2CA==">AMUW2mUmNYUqaxPuOqsWNCqIEi0dZPHYsptrHvhJVqhQ/m65k6zKOiOa/76SQGssc/ATP2BT1+YCXTsaTE9m1V5uXxBs5GkcgKAtGndg93/vcqqJMccOSjJ9ey4qnhxY+huLMmuBI6AGJOLznGVB+IAivPEe1CMHrIFsu+JC4C0B/PiGcLE9cPNeXE3LVVyq//kwpTRaSQFnRyfHxFuVCaPHWobvPuFHYcb5pYPjtRXr6bTDcz2kXoVMLf6CTxv8IY5F2vSwIET7mif7Qqqr+vCV4rkzJpLFy2Q6htUJ4V2kYCsMq4UTJrAerXTl2gucQKDH2d9wXAdigFxuj3zG2lx5UZWjzi6llZygvDMc3/IOwMoID6PHWnESAD7yfAjMLDd3bRoC28o4</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Wor19</b:Tag>
    <b:SourceType>Report</b:SourceType>
    <b:Guid>{09EB401E-383F-4F23-9CAC-4EF02C241C1B}</b:Guid>
    <b:Title>World report on vision</b:Title>
    <b:Year>2019</b:Year>
    <b:Author>
      <b:Author>
        <b:NameList>
          <b:Person>
            <b:Last>Organization</b:Last>
            <b:First>World</b:First>
            <b:Middle>Health</b:Middle>
          </b:Person>
        </b:NameList>
      </b:Author>
    </b:Author>
    <b:Publisher>World Health Organization</b:Publisher>
    <b:RefOrder>4</b:RefOrder>
  </b:Source>
  <b:Source>
    <b:Tag>Esp251</b:Tag>
    <b:SourceType>DocumentFromInternetSite</b:SourceType>
    <b:Guid>{E78EC2AF-BD64-4AEB-AD92-B11437A33927}</b:Guid>
    <b:Title>Espressif</b:Title>
    <b:Year>2025</b:Year>
    <b:YearAccessed>2025</b:YearAccessed>
    <b:MonthAccessed>May </b:MonthAccessed>
    <b:DayAccessed>13</b:DayAccessed>
    <b:URL>https://www.espressif.com/sites/default/files/documentation/esp32_datasheet_en.pdf</b:URL>
    <b:Author>
      <b:Author>
        <b:NameList>
          <b:Person>
            <b:Last>Espressif</b:Last>
          </b:Person>
        </b:NameList>
      </b:Author>
    </b:Author>
    <b:RefOrder>6</b:RefOrder>
  </b:Source>
  <b:Source>
    <b:Tag>Nat25</b:Tag>
    <b:SourceType>InternetSite</b:SourceType>
    <b:Guid>{998A47D8-01EE-41C8-8CE6-67BF1802243E}</b:Guid>
    <b:Author>
      <b:Author>
        <b:NameList>
          <b:Person>
            <b:Last>University</b:Last>
            <b:First>National</b:First>
          </b:Person>
        </b:NameList>
      </b:Author>
    </b:Author>
    <b:Title>National University</b:Title>
    <b:Year>2025</b:Year>
    <b:YearAccessed>2025</b:YearAccessed>
    <b:MonthAccessed>May</b:MonthAccessed>
    <b:DayAccessed>13</b:DayAccessed>
    <b:URL>https://www.nu.edu/blog/types-of-engineering/#15-different-types-of-engineering-jobs</b:URL>
    <b:RefOrder>3</b:RefOrder>
  </b:Source>
  <b:Source>
    <b:Tag>Ame25</b:Tag>
    <b:SourceType>InternetSite</b:SourceType>
    <b:Guid>{46AFF1EF-DCC2-4902-BF6F-66B6185514E3}</b:Guid>
    <b:Title>ACEC</b:Title>
    <b:ProductionCompany>Yoko Co</b:ProductionCompany>
    <b:Year>2025</b:Year>
    <b:YearAccessed>2025</b:YearAccessed>
    <b:MonthAccessed>May</b:MonthAccessed>
    <b:DayAccessed>13</b:DayAccessed>
    <b:URL>https://www.acec.org/about-acec/what-is-engineering/</b:URL>
    <b:Author>
      <b:Author>
        <b:NameList>
          <b:Person>
            <b:Last>Companies</b:Last>
            <b:First>American</b:First>
            <b:Middle>Council of Engineering</b:Middle>
          </b:Person>
        </b:NameList>
      </b:Author>
    </b:Author>
    <b:InternetSiteTitle>American Council of Engineering Companies</b:InternetSiteTitle>
    <b:RefOrder>2</b:RefOrder>
  </b:Source>
  <b:Source>
    <b:Tag>Smi25</b:Tag>
    <b:SourceType>InternetSite</b:SourceType>
    <b:Guid>{A3F84B43-CF11-456C-9122-330DA873D7CF}</b:Guid>
    <b:Author>
      <b:Author>
        <b:NameList>
          <b:Person>
            <b:Last>Smith</b:Last>
            <b:First>Ralph</b:First>
            <b:Middle>J.</b:Middle>
          </b:Person>
        </b:NameList>
      </b:Author>
    </b:Author>
    <b:Title>Britannica</b:Title>
    <b:InternetSiteTitle>Britannica</b:InternetSiteTitle>
    <b:Year>2025</b:Year>
    <b:Month>Apr</b:Month>
    <b:Day>28</b:Day>
    <b:URL>https://www.britannica.com/technology/engineering</b:URL>
    <b:YearAccessed>2025</b:YearAccessed>
    <b:MonthAccessed>May</b:MonthAccessed>
    <b:DayAccessed>8</b:DayAccessed>
    <b:RefOrder>1</b:RefOrder>
  </b:Source>
  <b:Source>
    <b:Tag>Esp25</b:Tag>
    <b:SourceType>InternetSite</b:SourceType>
    <b:Guid>{69F4BCA0-711C-4452-AC19-450140FE6AD0}</b:Guid>
    <b:Title>Espressif</b:Title>
    <b:Year>2025</b:Year>
    <b:Author>
      <b:Author>
        <b:NameList>
          <b:Person>
            <b:Last>Espressif</b:Last>
          </b:Person>
        </b:NameList>
      </b:Author>
    </b:Author>
    <b:ProductionCompany>Espressif Systems</b:ProductionCompany>
    <b:YearAccessed>2025</b:YearAccessed>
    <b:MonthAccessed>May</b:MonthAccessed>
    <b:DayAccessed>13</b:DayAccessed>
    <b:URL>https://www.espressif.com/en/products/socs/esp32</b:URL>
    <b:RefOrder>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5DD3A5-36DF-4D0E-A206-F11DD4947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13</Pages>
  <Words>1414</Words>
  <Characters>8133</Characters>
  <Application>Microsoft Office Word</Application>
  <DocSecurity>0</DocSecurity>
  <Lines>312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Ghantous</dc:creator>
  <cp:keywords/>
  <dc:description/>
  <cp:lastModifiedBy>Serena Haidar</cp:lastModifiedBy>
  <cp:revision>5</cp:revision>
  <dcterms:created xsi:type="dcterms:W3CDTF">2019-08-29T14:38:00Z</dcterms:created>
  <dcterms:modified xsi:type="dcterms:W3CDTF">2025-05-13T13:08:00Z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51bacece46596667f8685ef1489ed4e74246da41ac174ccbd747da73cd4a5a73</vt:lpwstr>
  </property>
</Properties>
</file>