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6C9C" w14:textId="12F0790C" w:rsidR="000F1BF9" w:rsidRPr="00B43F94" w:rsidRDefault="00B43F94">
      <w:pPr>
        <w:rPr>
          <w:b/>
          <w:bCs/>
          <w:u w:val="single"/>
        </w:rPr>
      </w:pPr>
      <w:r w:rsidRPr="00B43F94">
        <w:rPr>
          <w:b/>
          <w:bCs/>
          <w:u w:val="single"/>
        </w:rPr>
        <w:t xml:space="preserve">Endocrine </w:t>
      </w:r>
      <w:r w:rsidRPr="00B43F94">
        <w:rPr>
          <w:b/>
          <w:bCs/>
          <w:u w:val="single"/>
        </w:rPr>
        <w:t xml:space="preserve">System &amp; </w:t>
      </w:r>
      <w:r w:rsidRPr="00B43F94">
        <w:rPr>
          <w:b/>
          <w:bCs/>
          <w:u w:val="single"/>
        </w:rPr>
        <w:t>Signalling</w:t>
      </w:r>
    </w:p>
    <w:p w14:paraId="2E607656" w14:textId="3728C6C9" w:rsidR="00B43F94" w:rsidRDefault="00B43F94" w:rsidP="00B43F94">
      <w:pPr>
        <w:pStyle w:val="ListParagraph"/>
        <w:numPr>
          <w:ilvl w:val="0"/>
          <w:numId w:val="2"/>
        </w:numPr>
      </w:pPr>
      <w:r w:rsidRPr="00B43F94">
        <w:rPr>
          <w:b/>
          <w:bCs/>
        </w:rPr>
        <w:t>Wireless</w:t>
      </w:r>
      <w:r>
        <w:t>, does not connect directly to target</w:t>
      </w:r>
    </w:p>
    <w:p w14:paraId="325ECD29" w14:textId="2DB5B345" w:rsidR="00B43F94" w:rsidRDefault="00B43F94" w:rsidP="00B43F94">
      <w:pPr>
        <w:pStyle w:val="ListParagraph"/>
        <w:numPr>
          <w:ilvl w:val="0"/>
          <w:numId w:val="2"/>
        </w:numPr>
      </w:pPr>
      <w:r w:rsidRPr="00B43F94">
        <w:rPr>
          <w:b/>
          <w:bCs/>
        </w:rPr>
        <w:t>Slow</w:t>
      </w:r>
      <w:r>
        <w:t xml:space="preserve"> but </w:t>
      </w:r>
      <w:r w:rsidRPr="00B43F94">
        <w:rPr>
          <w:b/>
          <w:bCs/>
        </w:rPr>
        <w:t>sustained</w:t>
      </w:r>
      <w:r>
        <w:t xml:space="preserve"> response</w:t>
      </w:r>
    </w:p>
    <w:p w14:paraId="2EAB2241" w14:textId="2409664D" w:rsidR="00B43F94" w:rsidRPr="00B43F94" w:rsidRDefault="00B43F94" w:rsidP="00B43F94">
      <w:pPr>
        <w:pStyle w:val="ListParagraph"/>
        <w:numPr>
          <w:ilvl w:val="0"/>
          <w:numId w:val="2"/>
        </w:numPr>
      </w:pPr>
      <w:r>
        <w:rPr>
          <w:b/>
          <w:bCs/>
        </w:rPr>
        <w:t>Homeostasis</w:t>
      </w:r>
    </w:p>
    <w:p w14:paraId="4FB5C5CA" w14:textId="02FA1B36" w:rsidR="00B43F94" w:rsidRPr="00B43F94" w:rsidRDefault="00B43F94" w:rsidP="00B43F94">
      <w:pPr>
        <w:pStyle w:val="ListParagraph"/>
        <w:numPr>
          <w:ilvl w:val="0"/>
          <w:numId w:val="2"/>
        </w:numPr>
        <w:rPr>
          <w:b/>
          <w:bCs/>
        </w:rPr>
      </w:pPr>
      <w:r w:rsidRPr="00B43F94">
        <w:rPr>
          <w:b/>
          <w:bCs/>
        </w:rPr>
        <w:t>Ductless Glands</w:t>
      </w:r>
      <w:r>
        <w:t xml:space="preserve">, </w:t>
      </w:r>
      <w:r w:rsidRPr="00B43F94">
        <w:t>central</w:t>
      </w:r>
      <w:r>
        <w:rPr>
          <w:rFonts w:hint="eastAsia"/>
        </w:rPr>
        <w:t xml:space="preserve"> o</w:t>
      </w:r>
      <w:r>
        <w:t xml:space="preserve">r </w:t>
      </w:r>
      <w:r w:rsidRPr="00B43F94">
        <w:t>peripheral</w:t>
      </w:r>
    </w:p>
    <w:p w14:paraId="2AB3F14C" w14:textId="27BBA672" w:rsidR="00B43F94" w:rsidRPr="00B43F94" w:rsidRDefault="00B43F94">
      <w:pPr>
        <w:rPr>
          <w:b/>
          <w:bCs/>
          <w:u w:val="single"/>
        </w:rPr>
      </w:pPr>
      <w:r w:rsidRPr="00B43F94">
        <w:rPr>
          <w:b/>
          <w:bCs/>
          <w:u w:val="single"/>
        </w:rPr>
        <w:t>Central Endocrine System</w:t>
      </w:r>
    </w:p>
    <w:p w14:paraId="1A28DBA6" w14:textId="77777777" w:rsidR="00B43F94" w:rsidRDefault="00B43F94" w:rsidP="00B43F94">
      <w:pPr>
        <w:pStyle w:val="ListParagraph"/>
        <w:numPr>
          <w:ilvl w:val="0"/>
          <w:numId w:val="1"/>
        </w:numPr>
      </w:pPr>
      <w:r>
        <w:t>Pineal gland</w:t>
      </w:r>
    </w:p>
    <w:p w14:paraId="21D4932A" w14:textId="77777777" w:rsidR="00B43F94" w:rsidRDefault="00B43F94" w:rsidP="00B43F94">
      <w:pPr>
        <w:pStyle w:val="ListParagraph"/>
        <w:numPr>
          <w:ilvl w:val="0"/>
          <w:numId w:val="1"/>
        </w:numPr>
      </w:pPr>
      <w:r>
        <w:t>Hypothalamic-pituitary regulation</w:t>
      </w:r>
    </w:p>
    <w:p w14:paraId="64ED2FD7" w14:textId="2F638144" w:rsidR="00B43F94" w:rsidRDefault="00B43F94" w:rsidP="00B43F94">
      <w:pPr>
        <w:pStyle w:val="ListParagraph"/>
        <w:numPr>
          <w:ilvl w:val="0"/>
          <w:numId w:val="1"/>
        </w:numPr>
      </w:pPr>
      <w:r>
        <w:t>Growth Hormone</w:t>
      </w:r>
    </w:p>
    <w:p w14:paraId="1762E2AD" w14:textId="1F8ECAC8" w:rsidR="00B04E79" w:rsidRDefault="00B04E79" w:rsidP="00B04E79"/>
    <w:p w14:paraId="440628CE" w14:textId="2D7FAEA6" w:rsidR="00B04E79" w:rsidRDefault="00B04E79" w:rsidP="00B04E79">
      <w:r>
        <w:t>Types and functions</w:t>
      </w:r>
    </w:p>
    <w:sectPr w:rsidR="00B04E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6AF8"/>
    <w:multiLevelType w:val="hybridMultilevel"/>
    <w:tmpl w:val="F440D5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43A91"/>
    <w:multiLevelType w:val="hybridMultilevel"/>
    <w:tmpl w:val="07CA54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309156">
    <w:abstractNumId w:val="1"/>
  </w:num>
  <w:num w:numId="2" w16cid:durableId="799958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10"/>
    <w:rsid w:val="000F1BF9"/>
    <w:rsid w:val="00161262"/>
    <w:rsid w:val="00B04E79"/>
    <w:rsid w:val="00B43F94"/>
    <w:rsid w:val="00C2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AE2F"/>
  <w15:chartTrackingRefBased/>
  <w15:docId w15:val="{2EB7796D-367C-4922-94F3-98CBB0B8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Liu</dc:creator>
  <cp:keywords/>
  <dc:description/>
  <cp:lastModifiedBy>Serena Liu</cp:lastModifiedBy>
  <cp:revision>3</cp:revision>
  <dcterms:created xsi:type="dcterms:W3CDTF">2022-11-22T05:22:00Z</dcterms:created>
  <dcterms:modified xsi:type="dcterms:W3CDTF">2022-11-22T06:02:00Z</dcterms:modified>
</cp:coreProperties>
</file>