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77777777"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Dead wood mediates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7"/>
          <w:footerReference w:type="default" r:id="rId8"/>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00B553BB"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w:t>
      </w:r>
      <w:r w:rsidR="006268BA" w:rsidRPr="006268BA">
        <w:rPr>
          <w:color w:val="FF0000"/>
          <w:lang w:val="en-US" w:eastAsia="en-US"/>
        </w:rPr>
        <w:t xml:space="preserve">longitudinal </w:t>
      </w:r>
      <w:r w:rsidRPr="00B5641B">
        <w:rPr>
          <w:lang w:val="en-US" w:eastAsia="en-US"/>
        </w:rPr>
        <w:t xml:space="preserve">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w:t>
      </w:r>
      <w:r w:rsidRPr="005B22D2">
        <w:rPr>
          <w:color w:val="FF0000"/>
          <w:lang w:val="en-US" w:eastAsia="en-US"/>
        </w:rPr>
        <w:t xml:space="preserve">salmonid </w:t>
      </w:r>
      <w:r w:rsidRPr="00B5641B">
        <w:rPr>
          <w:lang w:val="en-US" w:eastAsia="en-US"/>
        </w:rPr>
        <w:t xml:space="preserve">fish population growth. However, what species benefit from woody debris, to what extent relative to other </w:t>
      </w:r>
      <w:r w:rsidR="00B27DCF">
        <w:rPr>
          <w:lang w:val="en-US" w:eastAsia="en-US"/>
        </w:rPr>
        <w:t xml:space="preserve">biotic and abiotic </w:t>
      </w:r>
      <w:r w:rsidRPr="00B5641B">
        <w:rPr>
          <w:lang w:val="en-US" w:eastAsia="en-US"/>
        </w:rPr>
        <w:t xml:space="preserve">drivers, and what factors influence woody debris local quantity is not clear yet, which limits our ability to use woody debris as an effective restoration measure. </w:t>
      </w:r>
    </w:p>
    <w:p w14:paraId="344BD619" w14:textId="2B7044AD" w:rsidR="00B5641B" w:rsidRPr="00B5641B" w:rsidRDefault="00B5641B" w:rsidP="00772820">
      <w:pPr>
        <w:pStyle w:val="NormalWeb"/>
        <w:spacing w:line="480" w:lineRule="auto"/>
        <w:rPr>
          <w:lang w:val="en-US" w:eastAsia="en-US"/>
        </w:rPr>
      </w:pPr>
      <w:r w:rsidRPr="00B5641B">
        <w:rPr>
          <w:lang w:val="en-US" w:eastAsia="en-US"/>
        </w:rPr>
        <w:t xml:space="preserve">We </w:t>
      </w:r>
      <w:r w:rsidR="002732EB" w:rsidRPr="00B5641B">
        <w:rPr>
          <w:lang w:val="en-US" w:eastAsia="en-US"/>
        </w:rPr>
        <w:t>analyzed</w:t>
      </w:r>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Salmon salar</w:t>
      </w:r>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S. trutta</w:t>
      </w:r>
      <w:r w:rsidRPr="00B5641B">
        <w:rPr>
          <w:lang w:val="en-US" w:eastAsia="en-US"/>
        </w:rPr>
        <w:t>), and sculpin fish (</w:t>
      </w:r>
      <w:r w:rsidRPr="00B5641B">
        <w:rPr>
          <w:i/>
          <w:iCs/>
          <w:lang w:val="en-US" w:eastAsia="en-US"/>
        </w:rPr>
        <w:t>Cottus</w:t>
      </w:r>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r w:rsidRPr="00B5641B">
        <w:rPr>
          <w:i/>
          <w:iCs/>
          <w:lang w:val="en-US" w:eastAsia="en-US"/>
        </w:rPr>
        <w:t>Cottus</w:t>
      </w:r>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burbot, a predatory species, while it increased with mean air temperature. Woody debris appeared to benefit trout, but not salmon or </w:t>
      </w:r>
      <w:r w:rsidRPr="00B5641B">
        <w:rPr>
          <w:i/>
          <w:iCs/>
          <w:lang w:val="en-US" w:eastAsia="en-US"/>
        </w:rPr>
        <w:t>Cottus</w:t>
      </w:r>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(Holmlund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028ED362" w14:textId="77777777" w:rsidR="00DA1E21" w:rsidRPr="00BD4B3A" w:rsidRDefault="00ED35EA" w:rsidP="00772820">
      <w:pPr>
        <w:spacing w:line="480" w:lineRule="auto"/>
        <w:rPr>
          <w:rFonts w:ascii="Times New Roman" w:hAnsi="Times New Roman" w:cs="Times New Roman"/>
          <w:strike/>
          <w:sz w:val="24"/>
          <w:szCs w:val="24"/>
          <w:lang w:val="en-US"/>
        </w:rPr>
      </w:pPr>
      <w:commentRangeStart w:id="1"/>
      <w:r w:rsidRPr="00BD4B3A">
        <w:rPr>
          <w:rFonts w:ascii="Times New Roman" w:hAnsi="Times New Roman" w:cs="Times New Roman"/>
          <w:strike/>
          <w:sz w:val="24"/>
          <w:szCs w:val="24"/>
          <w:lang w:val="en-US"/>
        </w:rPr>
        <w:t xml:space="preserve">Theory </w:t>
      </w:r>
      <w:commentRangeEnd w:id="1"/>
      <w:r w:rsidR="00957708" w:rsidRPr="00BD4B3A">
        <w:rPr>
          <w:rStyle w:val="CommentReference"/>
          <w:strike/>
        </w:rPr>
        <w:commentReference w:id="1"/>
      </w:r>
      <w:r w:rsidRPr="00BD4B3A">
        <w:rPr>
          <w:rFonts w:ascii="Times New Roman" w:hAnsi="Times New Roman" w:cs="Times New Roman"/>
          <w:strike/>
          <w:sz w:val="24"/>
          <w:szCs w:val="24"/>
          <w:lang w:val="en-US"/>
        </w:rPr>
        <w:t xml:space="preserve">and empirical studies show that distributions </w:t>
      </w:r>
      <w:r w:rsidR="00E37063" w:rsidRPr="00BD4B3A">
        <w:rPr>
          <w:rFonts w:ascii="Times New Roman" w:hAnsi="Times New Roman" w:cs="Times New Roman"/>
          <w:strike/>
          <w:sz w:val="24"/>
          <w:szCs w:val="24"/>
          <w:lang w:val="en-US"/>
        </w:rPr>
        <w:t xml:space="preserve">of fish among other species </w:t>
      </w:r>
      <w:r w:rsidRPr="00BD4B3A">
        <w:rPr>
          <w:rFonts w:ascii="Times New Roman" w:hAnsi="Times New Roman" w:cs="Times New Roman"/>
          <w:strike/>
          <w:sz w:val="24"/>
          <w:szCs w:val="24"/>
          <w:lang w:val="en-US"/>
        </w:rPr>
        <w:t xml:space="preserve">are generally </w:t>
      </w:r>
      <w:r w:rsidR="00551D86" w:rsidRPr="00BD4B3A">
        <w:rPr>
          <w:rFonts w:ascii="Times New Roman" w:hAnsi="Times New Roman" w:cs="Times New Roman"/>
          <w:strike/>
          <w:sz w:val="24"/>
          <w:szCs w:val="24"/>
          <w:lang w:val="en-US"/>
        </w:rPr>
        <w:t>determined</w:t>
      </w:r>
      <w:r w:rsidRPr="00BD4B3A">
        <w:rPr>
          <w:rFonts w:ascii="Times New Roman" w:hAnsi="Times New Roman" w:cs="Times New Roman"/>
          <w:strike/>
          <w:sz w:val="24"/>
          <w:szCs w:val="24"/>
          <w:lang w:val="en-US"/>
        </w:rPr>
        <w:t xml:space="preserve"> by abi</w:t>
      </w:r>
      <w:r w:rsidR="00551D86" w:rsidRPr="00BD4B3A">
        <w:rPr>
          <w:rFonts w:ascii="Times New Roman" w:hAnsi="Times New Roman" w:cs="Times New Roman"/>
          <w:strike/>
          <w:sz w:val="24"/>
          <w:szCs w:val="24"/>
          <w:lang w:val="en-US"/>
        </w:rPr>
        <w:t>otic factors at regional scales</w:t>
      </w:r>
      <w:r w:rsidR="00E37063" w:rsidRPr="00BD4B3A">
        <w:rPr>
          <w:rFonts w:ascii="Times New Roman" w:hAnsi="Times New Roman" w:cs="Times New Roman"/>
          <w:strike/>
          <w:sz w:val="24"/>
          <w:szCs w:val="24"/>
          <w:lang w:val="en-US"/>
        </w:rPr>
        <w:t xml:space="preserve"> (</w:t>
      </w:r>
      <w:r w:rsidR="00C47F09" w:rsidRPr="00BD4B3A">
        <w:rPr>
          <w:rFonts w:ascii="Times New Roman" w:hAnsi="Times New Roman" w:cs="Times New Roman"/>
          <w:strike/>
          <w:color w:val="FF0000"/>
          <w:sz w:val="24"/>
          <w:szCs w:val="24"/>
          <w:lang w:val="en-US"/>
        </w:rPr>
        <w:t>check Jenkins and Ricklefs 2011</w:t>
      </w:r>
      <w:r w:rsidR="00E37063" w:rsidRPr="00BD4B3A">
        <w:rPr>
          <w:rFonts w:ascii="Times New Roman" w:hAnsi="Times New Roman" w:cs="Times New Roman"/>
          <w:strike/>
          <w:sz w:val="24"/>
          <w:szCs w:val="24"/>
          <w:lang w:val="en-US"/>
        </w:rPr>
        <w:t>)</w:t>
      </w:r>
      <w:r w:rsidR="00551D86" w:rsidRPr="00BD4B3A">
        <w:rPr>
          <w:rFonts w:ascii="Times New Roman" w:hAnsi="Times New Roman" w:cs="Times New Roman"/>
          <w:strike/>
          <w:sz w:val="24"/>
          <w:szCs w:val="24"/>
          <w:lang w:val="en-US"/>
        </w:rPr>
        <w:t xml:space="preserve">. </w:t>
      </w:r>
    </w:p>
    <w:p w14:paraId="2D660131" w14:textId="13535CB1" w:rsidR="003626F1" w:rsidRDefault="00DA1E21" w:rsidP="003626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processes/ </w:t>
      </w:r>
      <w:r w:rsidR="004572DF">
        <w:rPr>
          <w:rFonts w:ascii="Times New Roman" w:hAnsi="Times New Roman" w:cs="Times New Roman"/>
          <w:sz w:val="24"/>
          <w:szCs w:val="24"/>
          <w:lang w:val="en-US"/>
        </w:rPr>
        <w:t>processes and factors</w:t>
      </w:r>
      <w:r>
        <w:rPr>
          <w:rFonts w:ascii="Times New Roman" w:hAnsi="Times New Roman" w:cs="Times New Roman"/>
          <w:sz w:val="24"/>
          <w:szCs w:val="24"/>
          <w:lang w:val="en-US"/>
        </w:rPr>
        <w:t xml:space="preserve"> acting on larger spatial and temporal scales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1653BB">
        <w:rPr>
          <w:rFonts w:ascii="Times New Roman" w:hAnsi="Times New Roman" w:cs="Times New Roman"/>
          <w:sz w:val="24"/>
          <w:szCs w:val="24"/>
          <w:lang w:val="en-US"/>
        </w:rPr>
        <w:t xml:space="preserve">assemblages/determine the coarse </w:t>
      </w:r>
      <w:r w:rsidR="00D30176">
        <w:rPr>
          <w:rFonts w:ascii="Times New Roman" w:hAnsi="Times New Roman" w:cs="Times New Roman"/>
          <w:sz w:val="24"/>
          <w:szCs w:val="24"/>
          <w:lang w:val="en-US"/>
        </w:rPr>
        <w:t xml:space="preserve">distribution </w:t>
      </w:r>
      <w:r w:rsidR="001653BB">
        <w:rPr>
          <w:rFonts w:ascii="Times New Roman" w:hAnsi="Times New Roman" w:cs="Times New Roman"/>
          <w:sz w:val="24"/>
          <w:szCs w:val="24"/>
          <w:lang w:val="en-US"/>
        </w:rPr>
        <w:t xml:space="preserve">of species </w:t>
      </w:r>
      <w:r w:rsidR="00D30176">
        <w:rPr>
          <w:rFonts w:ascii="Times New Roman" w:hAnsi="Times New Roman" w:cs="Times New Roman"/>
          <w:sz w:val="24"/>
          <w:szCs w:val="24"/>
          <w:lang w:val="en-US"/>
        </w:rPr>
        <w:t xml:space="preserve">by </w:t>
      </w:r>
      <w:r w:rsidR="00600C66">
        <w:rPr>
          <w:rFonts w:ascii="Times New Roman" w:hAnsi="Times New Roman" w:cs="Times New Roman"/>
          <w:sz w:val="24"/>
          <w:szCs w:val="24"/>
          <w:lang w:val="en-US"/>
        </w:rPr>
        <w:t>selecting/filtering the pool of potential available species</w:t>
      </w:r>
      <w:r w:rsidR="001653BB">
        <w:rPr>
          <w:rFonts w:ascii="Times New Roman" w:hAnsi="Times New Roman" w:cs="Times New Roman"/>
          <w:sz w:val="24"/>
          <w:szCs w:val="24"/>
          <w:lang w:val="en-US"/>
        </w:rPr>
        <w:t>/by determining the potential range that any given species can occupy</w:t>
      </w:r>
      <w:r w:rsidR="00600C66">
        <w:rPr>
          <w:rFonts w:ascii="Times New Roman" w:hAnsi="Times New Roman" w:cs="Times New Roman"/>
          <w:sz w:val="24"/>
          <w:szCs w:val="24"/>
          <w:lang w:val="en-US"/>
        </w:rPr>
        <w:t xml:space="preserve"> (Tonn et al. 1990, Ricklefs 1987, Moran-</w:t>
      </w:r>
      <w:r w:rsidR="001653BB">
        <w:rPr>
          <w:rFonts w:ascii="Times New Roman" w:hAnsi="Times New Roman" w:cs="Times New Roman"/>
          <w:sz w:val="24"/>
          <w:szCs w:val="24"/>
          <w:lang w:val="en-US"/>
        </w:rPr>
        <w:t>Lopez 2012</w:t>
      </w:r>
      <w:r w:rsidR="00600C66">
        <w:rPr>
          <w:rFonts w:ascii="Times New Roman" w:hAnsi="Times New Roman" w:cs="Times New Roman"/>
          <w:sz w:val="24"/>
          <w:szCs w:val="24"/>
          <w:lang w:val="en-US"/>
        </w:rPr>
        <w:t>)</w:t>
      </w:r>
      <w:r w:rsidR="001653BB">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have a strong influence on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Tonn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r w:rsidR="00BD4B3A" w:rsidRPr="008A5B0E">
        <w:rPr>
          <w:rFonts w:ascii="Times New Roman" w:hAnsi="Times New Roman" w:cs="Times New Roman"/>
          <w:color w:val="FF0000"/>
          <w:sz w:val="24"/>
          <w:szCs w:val="24"/>
          <w:lang w:val="en-US"/>
        </w:rPr>
        <w:t>check Gorman &amp; Karr, 1978; Schlosser 1982 in Moran-Lopez</w:t>
      </w:r>
      <w:r w:rsidR="00BD4B3A">
        <w:rPr>
          <w:rFonts w:ascii="Times New Roman" w:hAnsi="Times New Roman" w:cs="Times New Roman"/>
          <w:color w:val="FF0000"/>
          <w:sz w:val="24"/>
          <w:szCs w:val="24"/>
          <w:lang w:val="en-US"/>
        </w:rPr>
        <w:t xml:space="preserve"> and find recent</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large-scale drivers of distribution across systems./major abiotic constraints at large-scales (</w:t>
      </w:r>
      <w:r w:rsidR="00BD4B3A" w:rsidRPr="008255BB">
        <w:rPr>
          <w:rFonts w:ascii="Times New Roman" w:hAnsi="Times New Roman" w:cs="Times New Roman"/>
          <w:sz w:val="24"/>
          <w:szCs w:val="24"/>
          <w:lang w:val="en-US"/>
        </w:rPr>
        <w:t>e.g. Magalhaes et al., 2002</w:t>
      </w:r>
      <w:r w:rsidR="00BD4B3A">
        <w:rPr>
          <w:rFonts w:ascii="Times New Roman" w:hAnsi="Times New Roman" w:cs="Times New Roman"/>
          <w:sz w:val="24"/>
          <w:szCs w:val="24"/>
          <w:lang w:val="en-US"/>
        </w:rPr>
        <w:t>).</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w:t>
      </w:r>
      <w:r w:rsidR="004572DF">
        <w:rPr>
          <w:rFonts w:ascii="Times New Roman" w:hAnsi="Times New Roman" w:cs="Times New Roman"/>
          <w:sz w:val="24"/>
          <w:szCs w:val="24"/>
          <w:lang w:val="en-US"/>
        </w:rPr>
        <w:t>- and small-</w:t>
      </w:r>
      <w:r w:rsidR="008C1960">
        <w:rPr>
          <w:rFonts w:ascii="Times New Roman" w:hAnsi="Times New Roman" w:cs="Times New Roman"/>
          <w:sz w:val="24"/>
          <w:szCs w:val="24"/>
          <w:lang w:val="en-US"/>
        </w:rPr>
        <w:t>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rarely been implemented due to/</w:t>
      </w:r>
      <w:r w:rsidR="00AD1B30">
        <w:rPr>
          <w:rFonts w:ascii="Times New Roman" w:hAnsi="Times New Roman" w:cs="Times New Roman"/>
          <w:sz w:val="24"/>
          <w:szCs w:val="24"/>
          <w:lang w:val="en-US"/>
        </w:rPr>
        <w:t xml:space="preserve"> been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considered (Jackson et al. 2001). </w:t>
      </w:r>
      <w:r w:rsidR="00772888">
        <w:rPr>
          <w:rFonts w:ascii="Times New Roman" w:hAnsi="Times New Roman" w:cs="Times New Roman"/>
          <w:sz w:val="24"/>
          <w:szCs w:val="24"/>
          <w:lang w:val="en-US"/>
        </w:rPr>
        <w:t>A</w:t>
      </w:r>
      <w:r w:rsidR="008C1960">
        <w:rPr>
          <w:rFonts w:ascii="Times New Roman" w:hAnsi="Times New Roman" w:cs="Times New Roman"/>
          <w:sz w:val="24"/>
          <w:szCs w:val="24"/>
          <w:lang w:val="en-US"/>
        </w:rPr>
        <w:t>n integrated framework would be</w:t>
      </w:r>
      <w:r w:rsidR="00E663C6">
        <w:rPr>
          <w:rFonts w:ascii="Times New Roman" w:hAnsi="Times New Roman" w:cs="Times New Roman"/>
          <w:sz w:val="24"/>
          <w:szCs w:val="24"/>
          <w:lang w:val="en-US"/>
        </w:rPr>
        <w:t xml:space="preserve"> especially </w:t>
      </w:r>
      <w:r w:rsidR="008C1960">
        <w:rPr>
          <w:rFonts w:ascii="Times New Roman" w:hAnsi="Times New Roman" w:cs="Times New Roman"/>
          <w:sz w:val="24"/>
          <w:szCs w:val="24"/>
          <w:lang w:val="en-US"/>
        </w:rPr>
        <w:t>helpful for management purposes,</w:t>
      </w:r>
      <w:r w:rsidR="00E663C6">
        <w:rPr>
          <w:rFonts w:ascii="Times New Roman" w:hAnsi="Times New Roman" w:cs="Times New Roman"/>
          <w:sz w:val="24"/>
          <w:szCs w:val="24"/>
          <w:lang w:val="en-US"/>
        </w:rPr>
        <w:t xml:space="preserve"> as h</w:t>
      </w:r>
      <w:r w:rsidR="00133007">
        <w:rPr>
          <w:rFonts w:ascii="Times New Roman" w:hAnsi="Times New Roman" w:cs="Times New Roman"/>
          <w:sz w:val="24"/>
          <w:szCs w:val="24"/>
          <w:lang w:val="en-US"/>
        </w:rPr>
        <w:t>abitat restoration measures</w:t>
      </w:r>
      <w:r w:rsidR="00EC2896">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 xml:space="preserve">typically </w:t>
      </w:r>
      <w:r w:rsidR="00AD1B30">
        <w:rPr>
          <w:rFonts w:ascii="Times New Roman" w:hAnsi="Times New Roman" w:cs="Times New Roman"/>
          <w:sz w:val="24"/>
          <w:szCs w:val="24"/>
          <w:lang w:val="en-US"/>
        </w:rPr>
        <w:t>focus on</w:t>
      </w:r>
      <w:r w:rsidR="00133007">
        <w:rPr>
          <w:rFonts w:ascii="Times New Roman" w:hAnsi="Times New Roman" w:cs="Times New Roman"/>
          <w:sz w:val="24"/>
          <w:szCs w:val="24"/>
          <w:lang w:val="en-US"/>
        </w:rPr>
        <w:t xml:space="preserve"> the modification of local conditions (e.g</w:t>
      </w:r>
      <w:r w:rsidR="007321AF" w:rsidRPr="007321AF">
        <w:rPr>
          <w:rFonts w:ascii="Times New Roman" w:hAnsi="Times New Roman" w:cs="Times New Roman"/>
          <w:sz w:val="24"/>
          <w:szCs w:val="24"/>
          <w:lang w:val="en-US"/>
        </w:rPr>
        <w:t xml:space="preserve"> </w:t>
      </w:r>
      <w:r w:rsidR="007321AF">
        <w:rPr>
          <w:rFonts w:ascii="Times New Roman" w:hAnsi="Times New Roman" w:cs="Times New Roman"/>
          <w:sz w:val="24"/>
          <w:szCs w:val="24"/>
          <w:lang w:val="en-US"/>
        </w:rPr>
        <w:t xml:space="preserve">other + removal of predators or competitors </w:t>
      </w:r>
      <w:r w:rsidR="00133007">
        <w:rPr>
          <w:rFonts w:ascii="Times New Roman" w:hAnsi="Times New Roman" w:cs="Times New Roman"/>
          <w:sz w:val="24"/>
          <w:szCs w:val="24"/>
          <w:lang w:val="en-US"/>
        </w:rPr>
        <w:t xml:space="preserve">….) </w:t>
      </w:r>
      <w:r w:rsidR="00EC2896" w:rsidRPr="00E663C6">
        <w:rPr>
          <w:rFonts w:ascii="Times New Roman" w:hAnsi="Times New Roman" w:cs="Times New Roman"/>
          <w:color w:val="FF0000"/>
          <w:sz w:val="24"/>
          <w:szCs w:val="24"/>
          <w:lang w:val="en-US"/>
        </w:rPr>
        <w:lastRenderedPageBreak/>
        <w:t>to the benefit of the targeted species</w:t>
      </w:r>
      <w:r w:rsidR="00E663C6">
        <w:rPr>
          <w:rFonts w:ascii="Times New Roman" w:hAnsi="Times New Roman" w:cs="Times New Roman"/>
          <w:sz w:val="24"/>
          <w:szCs w:val="24"/>
          <w:lang w:val="en-US"/>
        </w:rPr>
        <w:t xml:space="preserve"> but have no power on large-scale drivers</w:t>
      </w:r>
      <w:r w:rsidR="00133007">
        <w:rPr>
          <w:rFonts w:ascii="Times New Roman" w:hAnsi="Times New Roman" w:cs="Times New Roman"/>
          <w:sz w:val="24"/>
          <w:szCs w:val="24"/>
          <w:lang w:val="en-US"/>
        </w:rPr>
        <w:t xml:space="preserve">. </w:t>
      </w:r>
      <w:r w:rsidR="00E37063">
        <w:rPr>
          <w:rFonts w:ascii="Times New Roman" w:hAnsi="Times New Roman" w:cs="Times New Roman"/>
          <w:sz w:val="24"/>
          <w:szCs w:val="24"/>
          <w:lang w:val="en-US"/>
        </w:rPr>
        <w:t>Moreover</w:t>
      </w:r>
      <w:r w:rsidR="004D5C9F">
        <w:rPr>
          <w:rFonts w:ascii="Times New Roman" w:hAnsi="Times New Roman" w:cs="Times New Roman"/>
          <w:sz w:val="24"/>
          <w:szCs w:val="24"/>
          <w:lang w:val="en-US"/>
        </w:rPr>
        <w:t>, the effect</w:t>
      </w:r>
      <w:r w:rsidR="00EC2896">
        <w:rPr>
          <w:rFonts w:ascii="Times New Roman" w:hAnsi="Times New Roman" w:cs="Times New Roman"/>
          <w:sz w:val="24"/>
          <w:szCs w:val="24"/>
          <w:lang w:val="en-US"/>
        </w:rPr>
        <w:t xml:space="preserve">iveness of such restoration measures may be conditional on </w:t>
      </w:r>
      <w:r w:rsidR="00576CBE">
        <w:rPr>
          <w:rFonts w:ascii="Times New Roman" w:hAnsi="Times New Roman" w:cs="Times New Roman"/>
          <w:sz w:val="24"/>
          <w:szCs w:val="24"/>
          <w:lang w:val="en-US"/>
        </w:rPr>
        <w:t xml:space="preserve">the </w:t>
      </w:r>
      <w:r w:rsidR="00E37063">
        <w:rPr>
          <w:rFonts w:ascii="Times New Roman" w:hAnsi="Times New Roman" w:cs="Times New Roman"/>
          <w:sz w:val="24"/>
          <w:szCs w:val="24"/>
          <w:lang w:val="en-US"/>
        </w:rPr>
        <w:t xml:space="preserve">specific </w:t>
      </w:r>
      <w:r w:rsidR="00576CBE">
        <w:rPr>
          <w:rFonts w:ascii="Times New Roman" w:hAnsi="Times New Roman" w:cs="Times New Roman"/>
          <w:sz w:val="24"/>
          <w:szCs w:val="24"/>
          <w:lang w:val="en-US"/>
        </w:rPr>
        <w:t>abiotic and biotic context</w:t>
      </w:r>
      <w:r w:rsidR="00E37063">
        <w:rPr>
          <w:rFonts w:ascii="Times New Roman" w:hAnsi="Times New Roman" w:cs="Times New Roman"/>
          <w:sz w:val="24"/>
          <w:szCs w:val="24"/>
          <w:lang w:val="en-US"/>
        </w:rPr>
        <w:t xml:space="preserve"> considered</w:t>
      </w:r>
      <w:r w:rsidR="00EC2896">
        <w:rPr>
          <w:rFonts w:ascii="Times New Roman" w:hAnsi="Times New Roman" w:cs="Times New Roman"/>
          <w:sz w:val="24"/>
          <w:szCs w:val="24"/>
          <w:lang w:val="en-US"/>
        </w:rPr>
        <w:t>.</w:t>
      </w:r>
      <w:r w:rsidR="004D5C9F">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w:t>
      </w:r>
      <w:r w:rsidR="003626F1" w:rsidRPr="003626F1">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(Given that) habitat restoration measures typically focus on the modification of local conditions (e.g</w:t>
      </w:r>
      <w:r w:rsidR="003626F1" w:rsidRPr="007321AF">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other + removal of predators or competitors ….) and that</w:t>
      </w:r>
      <w:r w:rsidR="003626F1" w:rsidRPr="003626F1">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their effectiveness is often/may be conditional on the specific abiotic and biotic context (ref),</w:t>
      </w:r>
    </w:p>
    <w:p w14:paraId="63728FDC" w14:textId="1336B12A" w:rsidR="00E37063" w:rsidRDefault="00133007"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Pr>
          <w:rFonts w:ascii="Times New Roman" w:hAnsi="Times New Roman" w:cs="Times New Roman"/>
          <w:sz w:val="24"/>
          <w:szCs w:val="24"/>
          <w:lang w:val="en-US"/>
        </w:rPr>
        <w:t xml:space="preserve">small-scale </w:t>
      </w:r>
      <w:r w:rsidR="00E276B9">
        <w:rPr>
          <w:rFonts w:ascii="Times New Roman" w:hAnsi="Times New Roman" w:cs="Times New Roman"/>
          <w:sz w:val="24"/>
          <w:szCs w:val="24"/>
          <w:lang w:val="en-US"/>
        </w:rPr>
        <w:t>and</w:t>
      </w:r>
      <w:r>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/An integrated framework is therefore needed where large-scale, small-scale and biotic factors are weighted against each other and context-dependent (interactive) effects are evaluated.</w:t>
      </w:r>
    </w:p>
    <w:p w14:paraId="3BB0F37D" w14:textId="644D36E4" w:rsidR="00BA2C20" w:rsidRPr="00BA2C20" w:rsidRDefault="00F53F97" w:rsidP="00772820">
      <w:pPr>
        <w:spacing w:line="480" w:lineRule="auto"/>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32295F">
        <w:rPr>
          <w:rFonts w:ascii="Times New Roman" w:hAnsi="Times New Roman" w:cs="Times New Roman"/>
          <w:sz w:val="24"/>
          <w:szCs w:val="24"/>
          <w:lang w:val="en-US"/>
        </w:rPr>
        <w:t xml:space="preserve">further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at multiple spatial and temporal scales /</w:t>
      </w:r>
      <w:r w:rsidR="009A5B73" w:rsidRPr="009A5B73">
        <w:rPr>
          <w:rFonts w:ascii="Times New Roman" w:hAnsi="Times New Roman" w:cs="Times New Roman"/>
          <w:sz w:val="24"/>
          <w:szCs w:val="24"/>
          <w:lang w:val="en-US"/>
        </w:rPr>
        <w:t>at both large and local spatial scales</w:t>
      </w:r>
      <w:r w:rsidR="00705262">
        <w:rPr>
          <w:rFonts w:ascii="Times New Roman" w:hAnsi="Times New Roman" w:cs="Times New Roman"/>
          <w:sz w:val="24"/>
          <w:szCs w:val="24"/>
          <w:lang w:val="en-US"/>
        </w:rPr>
        <w:t xml:space="preserve"> (Jackson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network</w:t>
      </w:r>
      <w:r w:rsidR="007B157E">
        <w:rPr>
          <w:rFonts w:ascii="Times New Roman" w:hAnsi="Times New Roman" w:cs="Times New Roman"/>
          <w:sz w:val="24"/>
          <w:szCs w:val="24"/>
          <w:lang w:val="en-US"/>
        </w:rPr>
        <w:t>s</w:t>
      </w:r>
      <w:r w:rsidR="00F977D9">
        <w:rPr>
          <w:rFonts w:ascii="Times New Roman" w:hAnsi="Times New Roman" w:cs="Times New Roman"/>
          <w:sz w:val="24"/>
          <w:szCs w:val="24"/>
          <w:lang w:val="en-US"/>
        </w:rPr>
        <w:t xml:space="preserve"> </w:t>
      </w:r>
      <w:r w:rsidR="00F977D9" w:rsidRPr="008E20A7">
        <w:rPr>
          <w:rFonts w:ascii="Times New Roman" w:hAnsi="Times New Roman" w:cs="Times New Roman"/>
          <w:sz w:val="24"/>
          <w:szCs w:val="24"/>
          <w:lang w:val="en-US"/>
        </w:rPr>
        <w:t xml:space="preserve">that </w:t>
      </w:r>
      <w:r w:rsidR="008E20A7" w:rsidRPr="008E20A7">
        <w:rPr>
          <w:rFonts w:ascii="Times New Roman" w:hAnsi="Times New Roman" w:cs="Times New Roman"/>
          <w:sz w:val="24"/>
          <w:szCs w:val="24"/>
          <w:lang w:val="en-US"/>
        </w:rPr>
        <w:t xml:space="preserve">include strong </w:t>
      </w:r>
      <w:r w:rsidR="006268BA" w:rsidRPr="008E20A7">
        <w:rPr>
          <w:rFonts w:ascii="Times New Roman" w:hAnsi="Times New Roman" w:cs="Times New Roman"/>
          <w:sz w:val="24"/>
          <w:szCs w:val="24"/>
          <w:lang w:val="en-US"/>
        </w:rPr>
        <w:t xml:space="preserve">longitudinal </w:t>
      </w:r>
      <w:r w:rsidR="007B157E">
        <w:rPr>
          <w:rFonts w:ascii="Times New Roman" w:hAnsi="Times New Roman" w:cs="Times New Roman"/>
          <w:vanish/>
          <w:sz w:val="24"/>
          <w:szCs w:val="24"/>
          <w:lang w:val="en-US"/>
        </w:rPr>
        <w:t>gradients of climatic and geographic factors</w:t>
      </w:r>
      <w:r w:rsidR="0080088E">
        <w:rPr>
          <w:rFonts w:ascii="Times New Roman" w:hAnsi="Times New Roman" w:cs="Times New Roman"/>
          <w:vanish/>
          <w:sz w:val="24"/>
          <w:szCs w:val="24"/>
          <w:lang w:val="en-US"/>
        </w:rPr>
        <w:t xml:space="preserve">. </w:t>
      </w:r>
      <w:r w:rsidR="0032295F" w:rsidRPr="00F367AD">
        <w:rPr>
          <w:rFonts w:ascii="Times New Roman" w:hAnsi="Times New Roman" w:cs="Times New Roman"/>
          <w:vanish/>
          <w:color w:val="FF0000"/>
          <w:sz w:val="24"/>
          <w:szCs w:val="24"/>
          <w:lang w:val="en-US"/>
        </w:rPr>
        <w:t>Maybe example of how large scale factors influence one rather than another spp</w:t>
      </w:r>
      <w:r w:rsidR="000862FC">
        <w:rPr>
          <w:rFonts w:ascii="Times New Roman" w:hAnsi="Times New Roman" w:cs="Times New Roman"/>
          <w:vanish/>
          <w:color w:val="FF0000"/>
          <w:sz w:val="24"/>
          <w:szCs w:val="24"/>
          <w:lang w:val="en-US"/>
        </w:rPr>
        <w:t>, or: while the occurrence of some species is restricted to.., other fish spp migrate long distance upstream and downstream</w:t>
      </w:r>
      <w:r w:rsidR="0032295F">
        <w:rPr>
          <w:rFonts w:ascii="Times New Roman" w:hAnsi="Times New Roman" w:cs="Times New Roman"/>
          <w:vanish/>
          <w:sz w:val="24"/>
          <w:szCs w:val="24"/>
          <w:lang w:val="en-US"/>
        </w:rPr>
        <w:t>.</w:t>
      </w:r>
      <w:r w:rsidR="00F367AD">
        <w:rPr>
          <w:rFonts w:ascii="Times New Roman" w:hAnsi="Times New Roman" w:cs="Times New Roman"/>
          <w:vanish/>
          <w:sz w:val="24"/>
          <w:szCs w:val="24"/>
          <w:lang w:val="en-US"/>
        </w:rPr>
        <w:t xml:space="preserve"> </w:t>
      </w:r>
      <w:r w:rsidR="00F977D9" w:rsidRPr="00F367AD">
        <w:rPr>
          <w:rFonts w:ascii="Times New Roman" w:hAnsi="Times New Roman" w:cs="Times New Roman"/>
          <w:sz w:val="24"/>
          <w:szCs w:val="24"/>
          <w:lang w:val="en-US"/>
        </w:rPr>
        <w:t>On the other</w:t>
      </w:r>
      <w:r w:rsidR="002A7309">
        <w:rPr>
          <w:rFonts w:ascii="Times New Roman" w:hAnsi="Times New Roman" w:cs="Times New Roman"/>
          <w:sz w:val="24"/>
          <w:szCs w:val="24"/>
          <w:lang w:val="en-US"/>
        </w:rPr>
        <w:t xml:space="preserve"> hand</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offer a multitude of different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w:t>
      </w:r>
      <w:r w:rsidR="00BA2C20">
        <w:rPr>
          <w:rFonts w:ascii="Times New Roman" w:hAnsi="Times New Roman" w:cs="Times New Roman"/>
          <w:sz w:val="24"/>
          <w:szCs w:val="24"/>
          <w:lang w:val="en-US"/>
        </w:rPr>
        <w:t>short</w:t>
      </w:r>
      <w:r w:rsidR="00887EE3">
        <w:rPr>
          <w:rFonts w:ascii="Times New Roman" w:hAnsi="Times New Roman" w:cs="Times New Roman"/>
          <w:sz w:val="24"/>
          <w:szCs w:val="24"/>
          <w:lang w:val="en-US"/>
        </w:rPr>
        <w:t xml:space="preserve"> spatial ranges (within few meters)</w:t>
      </w:r>
      <w:r w:rsidR="00BA2C20">
        <w:rPr>
          <w:rFonts w:ascii="Times New Roman" w:hAnsi="Times New Roman" w:cs="Times New Roman"/>
          <w:sz w:val="24"/>
          <w:szCs w:val="24"/>
          <w:lang w:val="en-US"/>
        </w:rPr>
        <w:t>,</w:t>
      </w:r>
      <w:r w:rsidR="00887EE3">
        <w:rPr>
          <w:rFonts w:ascii="Times New Roman" w:hAnsi="Times New Roman" w:cs="Times New Roman"/>
          <w:sz w:val="24"/>
          <w:szCs w:val="24"/>
          <w:lang w:val="en-US"/>
        </w:rPr>
        <w:t xml:space="preserve"> and </w:t>
      </w:r>
      <w:r w:rsidR="000862FC">
        <w:rPr>
          <w:rFonts w:ascii="Times New Roman" w:hAnsi="Times New Roman" w:cs="Times New Roman"/>
          <w:sz w:val="24"/>
          <w:szCs w:val="24"/>
          <w:lang w:val="en-US"/>
        </w:rPr>
        <w:t xml:space="preserve">over time, </w:t>
      </w:r>
      <w:r w:rsidR="008E20A7">
        <w:rPr>
          <w:rFonts w:ascii="Times New Roman" w:hAnsi="Times New Roman" w:cs="Times New Roman"/>
          <w:sz w:val="24"/>
          <w:szCs w:val="24"/>
          <w:lang w:val="en-US"/>
        </w:rPr>
        <w:t xml:space="preserve">due to fluctuations in </w:t>
      </w:r>
      <w:r w:rsidR="000862FC">
        <w:rPr>
          <w:rFonts w:ascii="Times New Roman" w:hAnsi="Times New Roman" w:cs="Times New Roman"/>
          <w:sz w:val="24"/>
          <w:szCs w:val="24"/>
          <w:lang w:val="en-US"/>
        </w:rPr>
        <w:t>stream flow</w:t>
      </w:r>
      <w:r w:rsidR="008E20A7" w:rsidRPr="008E20A7">
        <w:rPr>
          <w:rFonts w:ascii="Times New Roman" w:hAnsi="Times New Roman" w:cs="Times New Roman"/>
          <w:sz w:val="24"/>
          <w:szCs w:val="24"/>
          <w:lang w:val="en-US"/>
        </w:rPr>
        <w:t xml:space="preserve"> </w:t>
      </w:r>
      <w:r w:rsidR="00705262">
        <w:rPr>
          <w:rFonts w:ascii="Times New Roman" w:hAnsi="Times New Roman" w:cs="Times New Roman"/>
          <w:sz w:val="24"/>
          <w:szCs w:val="24"/>
          <w:lang w:val="en-US"/>
        </w:rPr>
        <w:t>(Cooper et al. 1998</w:t>
      </w:r>
      <w:r w:rsidR="00E87AD0">
        <w:rPr>
          <w:rFonts w:ascii="Times New Roman" w:hAnsi="Times New Roman" w:cs="Times New Roman"/>
          <w:sz w:val="24"/>
          <w:szCs w:val="24"/>
          <w:lang w:val="en-US"/>
        </w:rPr>
        <w:t xml:space="preserve">, Grossman and Freeman 1987 </w:t>
      </w:r>
      <w:r w:rsidR="00E87AD0" w:rsidRPr="00E87AD0">
        <w:rPr>
          <w:rFonts w:ascii="Times New Roman" w:hAnsi="Times New Roman" w:cs="Times New Roman"/>
          <w:color w:val="FF0000"/>
          <w:sz w:val="24"/>
          <w:szCs w:val="24"/>
          <w:lang w:val="en-US"/>
        </w:rPr>
        <w:t>find more recent</w:t>
      </w:r>
      <w:r w:rsidR="00705262" w:rsidRPr="0080088E">
        <w:rPr>
          <w:rFonts w:ascii="Times New Roman" w:hAnsi="Times New Roman" w:cs="Times New Roman"/>
          <w:color w:val="FF0000"/>
          <w:sz w:val="24"/>
          <w:szCs w:val="24"/>
          <w:lang w:val="en-US"/>
        </w:rPr>
        <w:t>)</w:t>
      </w:r>
      <w:r w:rsidR="002A7309" w:rsidRPr="0080088E">
        <w:rPr>
          <w:rFonts w:ascii="Times New Roman" w:hAnsi="Times New Roman" w:cs="Times New Roman"/>
          <w:color w:val="FF0000"/>
          <w:sz w:val="24"/>
          <w:szCs w:val="24"/>
          <w:lang w:val="en-US"/>
        </w:rPr>
        <w:t xml:space="preserve">. </w:t>
      </w:r>
      <w:r w:rsidR="000862FC" w:rsidRPr="0080088E">
        <w:rPr>
          <w:rFonts w:ascii="Times New Roman" w:hAnsi="Times New Roman" w:cs="Times New Roman"/>
          <w:color w:val="FF0000"/>
          <w:sz w:val="24"/>
          <w:szCs w:val="24"/>
          <w:lang w:val="en-US"/>
        </w:rPr>
        <w:t>It is well known that many species have specific preferences for..</w:t>
      </w:r>
      <w:r w:rsidR="00AF0C3B">
        <w:rPr>
          <w:rFonts w:ascii="Times New Roman" w:hAnsi="Times New Roman" w:cs="Times New Roman"/>
          <w:color w:val="FF0000"/>
          <w:sz w:val="24"/>
          <w:szCs w:val="24"/>
          <w:lang w:val="en-US"/>
        </w:rPr>
        <w:t>(look at grossman and freedman</w:t>
      </w:r>
      <w:r w:rsidR="00081494">
        <w:rPr>
          <w:rFonts w:ascii="Times New Roman" w:hAnsi="Times New Roman" w:cs="Times New Roman"/>
          <w:color w:val="FF0000"/>
          <w:sz w:val="24"/>
          <w:szCs w:val="24"/>
          <w:lang w:val="en-US"/>
        </w:rPr>
        <w:t xml:space="preserve"> and Degerman et al. 2000</w:t>
      </w:r>
      <w:r w:rsidR="00AF0C3B">
        <w:rPr>
          <w:rFonts w:ascii="Times New Roman" w:hAnsi="Times New Roman" w:cs="Times New Roman"/>
          <w:color w:val="FF0000"/>
          <w:sz w:val="24"/>
          <w:szCs w:val="24"/>
          <w:lang w:val="en-US"/>
        </w:rPr>
        <w:t>)</w:t>
      </w:r>
      <w:r w:rsidR="000862FC" w:rsidRPr="0080088E">
        <w:rPr>
          <w:rFonts w:ascii="Times New Roman" w:hAnsi="Times New Roman" w:cs="Times New Roman"/>
          <w:color w:val="FF0000"/>
          <w:sz w:val="24"/>
          <w:szCs w:val="24"/>
          <w:lang w:val="en-US"/>
        </w:rPr>
        <w:t>Such habitat partitioning is the result of /</w:t>
      </w:r>
      <w:r w:rsidR="00424539" w:rsidRPr="0080088E">
        <w:rPr>
          <w:rFonts w:ascii="Times New Roman" w:hAnsi="Times New Roman" w:cs="Times New Roman"/>
          <w:color w:val="FF0000"/>
          <w:sz w:val="24"/>
          <w:szCs w:val="24"/>
          <w:lang w:val="en-US"/>
        </w:rPr>
        <w:t xml:space="preserve"> </w:t>
      </w:r>
      <w:r w:rsidR="00BA2C20" w:rsidRPr="00BA2C20">
        <w:rPr>
          <w:rFonts w:ascii="Times New Roman" w:hAnsi="Times New Roman" w:cs="Times New Roman"/>
          <w:color w:val="FF0000"/>
          <w:sz w:val="24"/>
          <w:szCs w:val="24"/>
          <w:lang w:val="en-US"/>
        </w:rPr>
        <w:t xml:space="preserve">Also, predation and to a less extent competition, further </w:t>
      </w:r>
      <w:r w:rsidR="00B37451">
        <w:rPr>
          <w:rFonts w:ascii="Times New Roman" w:hAnsi="Times New Roman" w:cs="Times New Roman"/>
          <w:color w:val="FF0000"/>
          <w:sz w:val="24"/>
          <w:szCs w:val="24"/>
          <w:lang w:val="en-US"/>
        </w:rPr>
        <w:t>costrain/</w:t>
      </w:r>
      <w:r w:rsidR="00BA2C20" w:rsidRPr="00BA2C20">
        <w:rPr>
          <w:rFonts w:ascii="Times New Roman" w:hAnsi="Times New Roman" w:cs="Times New Roman"/>
          <w:color w:val="FF0000"/>
          <w:sz w:val="24"/>
          <w:szCs w:val="24"/>
          <w:lang w:val="en-US"/>
        </w:rPr>
        <w:t>structure fish assemblages (look at Jackson).</w:t>
      </w:r>
    </w:p>
    <w:p w14:paraId="500E47C4" w14:textId="7B2A4B32"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lastRenderedPageBreak/>
        <w:t xml:space="preserve">Among the </w:t>
      </w:r>
      <w:commentRangeStart w:id="2"/>
      <w:r w:rsidRPr="002A7309">
        <w:rPr>
          <w:rFonts w:ascii="Times New Roman" w:hAnsi="Times New Roman" w:cs="Times New Roman"/>
          <w:sz w:val="24"/>
          <w:szCs w:val="24"/>
          <w:lang w:val="en-US"/>
        </w:rPr>
        <w:t>local</w:t>
      </w:r>
      <w:commentRangeEnd w:id="2"/>
      <w:r w:rsidR="004572DF">
        <w:rPr>
          <w:rStyle w:val="CommentReference"/>
        </w:rPr>
        <w:commentReference w:id="2"/>
      </w:r>
      <w:r w:rsidRPr="002A7309">
        <w:rPr>
          <w:rFonts w:ascii="Times New Roman" w:hAnsi="Times New Roman" w:cs="Times New Roman"/>
          <w:sz w:val="24"/>
          <w:szCs w:val="24"/>
          <w:lang w:val="en-US"/>
        </w:rPr>
        <w:t xml:space="preserve">-scale factors affecting fish abundance, the occurrence of woody </w:t>
      </w:r>
      <w:r w:rsidR="00F45B2C">
        <w:rPr>
          <w:rFonts w:ascii="Times New Roman" w:hAnsi="Times New Roman" w:cs="Times New Roman"/>
          <w:sz w:val="24"/>
          <w:szCs w:val="24"/>
          <w:lang w:val="en-US"/>
        </w:rPr>
        <w:t xml:space="preserve">  </w:t>
      </w:r>
      <w:r w:rsidRPr="002A7309">
        <w:rPr>
          <w:rFonts w:ascii="Times New Roman" w:hAnsi="Times New Roman" w:cs="Times New Roman"/>
          <w:sz w:val="24"/>
          <w:szCs w:val="24"/>
          <w:lang w:val="en-US"/>
        </w:rPr>
        <w:t xml:space="preserve">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refugia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spawning and feeding (Degerman et al. 2004, Dollof and Warren 2003,</w:t>
      </w:r>
      <w:r w:rsidR="00BE111E">
        <w:rPr>
          <w:rFonts w:ascii="Times New Roman" w:hAnsi="Times New Roman" w:cs="Times New Roman"/>
          <w:sz w:val="24"/>
          <w:szCs w:val="24"/>
          <w:lang w:val="en-US"/>
        </w:rPr>
        <w:t xml:space="preserve"> </w:t>
      </w:r>
      <w:r w:rsidR="00B97A85">
        <w:rPr>
          <w:rFonts w:ascii="Times New Roman" w:hAnsi="Times New Roman" w:cs="Times New Roman"/>
          <w:sz w:val="24"/>
          <w:szCs w:val="24"/>
          <w:lang w:val="en-US"/>
        </w:rPr>
        <w:t>Crook and Robertson 1999</w:t>
      </w:r>
      <w:r w:rsidR="00BE3186">
        <w:rPr>
          <w:rFonts w:ascii="Times New Roman" w:hAnsi="Times New Roman" w:cs="Times New Roman"/>
          <w:sz w:val="24"/>
          <w:szCs w:val="24"/>
          <w:lang w:val="en-US"/>
        </w:rPr>
        <w:t>, Sievers et al. 2017</w:t>
      </w:r>
      <w:r w:rsidR="009A3844">
        <w:rPr>
          <w:rFonts w:ascii="Times New Roman" w:hAnsi="Times New Roman" w:cs="Times New Roman"/>
          <w:sz w:val="24"/>
          <w:szCs w:val="24"/>
          <w:lang w:val="en-US"/>
        </w:rPr>
        <w:t>)</w:t>
      </w:r>
      <w:r w:rsidR="00B45297">
        <w:rPr>
          <w:rFonts w:ascii="Times New Roman" w:hAnsi="Times New Roman" w:cs="Times New Roman"/>
          <w:sz w:val="24"/>
          <w:szCs w:val="24"/>
          <w:lang w:val="en-US"/>
        </w:rPr>
        <w:t xml:space="preserve">. </w:t>
      </w:r>
      <w:r w:rsidR="009114F3" w:rsidRPr="00E33EE9">
        <w:rPr>
          <w:rFonts w:ascii="Times New Roman" w:hAnsi="Times New Roman" w:cs="Times New Roman"/>
          <w:sz w:val="24"/>
          <w:szCs w:val="24"/>
          <w:lang w:val="en-US"/>
        </w:rPr>
        <w:t>However</w:t>
      </w:r>
      <w:r w:rsidR="009114F3">
        <w:rPr>
          <w:rFonts w:ascii="Times New Roman" w:hAnsi="Times New Roman" w:cs="Times New Roman"/>
          <w:sz w:val="24"/>
          <w:szCs w:val="24"/>
          <w:lang w:val="en-US"/>
        </w:rPr>
        <w:t xml:space="preserve">, beneficial effects of woody debris are mostly reported for </w:t>
      </w:r>
      <w:r w:rsidR="000E662C" w:rsidRPr="000E662C">
        <w:rPr>
          <w:rFonts w:ascii="Times New Roman" w:hAnsi="Times New Roman" w:cs="Times New Roman"/>
          <w:sz w:val="24"/>
          <w:szCs w:val="24"/>
          <w:lang w:val="en-US"/>
        </w:rPr>
        <w:t xml:space="preserve">juvenile and adult salmonids, </w:t>
      </w:r>
      <w:r w:rsidR="009114F3">
        <w:rPr>
          <w:rFonts w:ascii="Times New Roman" w:hAnsi="Times New Roman" w:cs="Times New Roman"/>
          <w:sz w:val="24"/>
          <w:szCs w:val="24"/>
          <w:lang w:val="en-US"/>
        </w:rPr>
        <w:t>while</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evidence for non-salmonid fish</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is</w:t>
      </w:r>
      <w:r w:rsidR="00BC3BD3">
        <w:rPr>
          <w:rFonts w:ascii="Times New Roman" w:hAnsi="Times New Roman" w:cs="Times New Roman"/>
          <w:sz w:val="24"/>
          <w:szCs w:val="24"/>
          <w:lang w:val="en-US"/>
        </w:rPr>
        <w:t xml:space="preserve"> equivocal</w:t>
      </w:r>
      <w:r w:rsidR="000E662C" w:rsidRPr="000E662C">
        <w:rPr>
          <w:rFonts w:ascii="Times New Roman" w:hAnsi="Times New Roman" w:cs="Times New Roman"/>
          <w:sz w:val="24"/>
          <w:szCs w:val="24"/>
          <w:lang w:val="en-US"/>
        </w:rPr>
        <w:t xml:space="preserve"> (Roni et al. 2014, Langford et al. 2012)</w:t>
      </w:r>
      <w:r w:rsidR="000E662C">
        <w:rPr>
          <w:rFonts w:ascii="Times New Roman" w:hAnsi="Times New Roman" w:cs="Times New Roman"/>
          <w:sz w:val="24"/>
          <w:szCs w:val="24"/>
          <w:lang w:val="en-US"/>
        </w:rPr>
        <w:t>.</w:t>
      </w:r>
      <w:r w:rsidR="00BC3BD3">
        <w:rPr>
          <w:rFonts w:ascii="Times New Roman" w:hAnsi="Times New Roman" w:cs="Times New Roman"/>
          <w:sz w:val="24"/>
          <w:szCs w:val="24"/>
          <w:lang w:val="en-US"/>
        </w:rPr>
        <w:t xml:space="preserve"> Furthermore, Therefore,</w:t>
      </w:r>
      <w:r w:rsidR="00424539" w:rsidRPr="00E33EE9">
        <w:rPr>
          <w:rFonts w:ascii="Times New Roman" w:hAnsi="Times New Roman" w:cs="Times New Roman"/>
          <w:sz w:val="24"/>
          <w:szCs w:val="24"/>
          <w:lang w:val="en-US"/>
        </w:rPr>
        <w:t xml:space="preserve">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Furthermore, </w:t>
      </w:r>
      <w:r w:rsidR="00AF5954">
        <w:rPr>
          <w:rFonts w:ascii="Times New Roman" w:hAnsi="Times New Roman" w:cs="Times New Roman"/>
          <w:sz w:val="24"/>
          <w:szCs w:val="24"/>
          <w:lang w:val="en-US"/>
        </w:rPr>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abundances and persistence</w:t>
      </w:r>
      <w:r w:rsidR="00BE111E">
        <w:rPr>
          <w:rFonts w:ascii="Times New Roman" w:hAnsi="Times New Roman" w:cs="Times New Roman"/>
          <w:sz w:val="24"/>
          <w:szCs w:val="24"/>
          <w:lang w:val="en-US"/>
        </w:rPr>
        <w:t xml:space="preserve"> (Seo et al. 2010)</w:t>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084402E5"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 and local factors for the abundance of three key freshwater fish species: salmon (</w:t>
      </w:r>
      <w:r w:rsidRPr="00B5641B">
        <w:rPr>
          <w:i/>
          <w:iCs/>
          <w:lang w:val="en-US" w:eastAsia="en-US"/>
        </w:rPr>
        <w:t>Salmon salar</w:t>
      </w:r>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S. trutta</w:t>
      </w:r>
      <w:r w:rsidRPr="00B5641B">
        <w:rPr>
          <w:lang w:val="en-US" w:eastAsia="en-US"/>
        </w:rPr>
        <w:t>), and sculpin fish (</w:t>
      </w:r>
      <w:r w:rsidRPr="00B5641B">
        <w:rPr>
          <w:i/>
          <w:iCs/>
          <w:lang w:val="en-US" w:eastAsia="en-US"/>
        </w:rPr>
        <w:t>Cottus</w:t>
      </w:r>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ED337F">
        <w:rPr>
          <w:lang w:val="en-US"/>
        </w:rPr>
        <w:t>Grace 2006</w:t>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331F165A" w14:textId="77777777" w:rsidR="00A16FC3" w:rsidRDefault="00A16FC3" w:rsidP="00772820">
      <w:pPr>
        <w:spacing w:line="480" w:lineRule="auto"/>
        <w:rPr>
          <w:rFonts w:ascii="Times New Roman" w:hAnsi="Times New Roman" w:cs="Times New Roman"/>
          <w:sz w:val="24"/>
          <w:szCs w:val="24"/>
          <w:lang w:val="en-US"/>
        </w:rPr>
      </w:pPr>
    </w:p>
    <w:p w14:paraId="733C56D9" w14:textId="5CBCC596" w:rsidR="000633BE" w:rsidRDefault="000633BE"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Sentences</w:t>
      </w:r>
    </w:p>
    <w:p w14:paraId="50F4E4BB" w14:textId="77777777" w:rsidR="000633BE" w:rsidRDefault="000633BE" w:rsidP="00772820">
      <w:pPr>
        <w:spacing w:line="480" w:lineRule="auto"/>
        <w:rPr>
          <w:lang w:val="en-US"/>
        </w:rPr>
      </w:pPr>
      <w:r>
        <w:rPr>
          <w:lang w:val="en-US"/>
        </w:rPr>
        <w:t>Understanding drivers of fish abundance in running water is pivotal/essential for conservation and effective restoration.</w:t>
      </w:r>
    </w:p>
    <w:p w14:paraId="04A40E7E" w14:textId="69CF1057" w:rsidR="000633BE" w:rsidRPr="00ED35EA" w:rsidRDefault="000633BE" w:rsidP="00772820">
      <w:pPr>
        <w:spacing w:line="480" w:lineRule="auto"/>
        <w:rPr>
          <w:lang w:val="en-US"/>
        </w:rPr>
      </w:pPr>
      <w:r>
        <w:rPr>
          <w:lang w:val="en-US"/>
        </w:rPr>
        <w:lastRenderedPageBreak/>
        <w:t xml:space="preserve">Understanding drivers of fish abundance in running water is challenged by high spatial and temporal variation in physical conditions at both large and local scales. </w:t>
      </w:r>
    </w:p>
    <w:p w14:paraId="24CC9CA4" w14:textId="77777777" w:rsidR="000633BE" w:rsidRDefault="000633BE" w:rsidP="00772820">
      <w:pPr>
        <w:spacing w:line="480" w:lineRule="auto"/>
        <w:rPr>
          <w:lang w:val="en-US"/>
        </w:rPr>
      </w:pPr>
    </w:p>
    <w:p w14:paraId="58A20124" w14:textId="77777777" w:rsidR="000633BE" w:rsidRDefault="000633BE" w:rsidP="00772820">
      <w:pPr>
        <w:spacing w:line="480" w:lineRule="auto"/>
        <w:rPr>
          <w:lang w:val="en-US"/>
        </w:rPr>
      </w:pPr>
      <w:r>
        <w:rPr>
          <w:lang w:val="en-US"/>
        </w:rPr>
        <w:t>However Moreover, streams also/typically encompass high spatial and temporal variation in local conditions, such as water speed, depth, slope, substrate type./Furthermore, physical conditions in streams can vary strongly on short spatial and temporal ranges, thus offering a variety of habitats/resulting in highly diversified habitats on short ranges.</w:t>
      </w:r>
    </w:p>
    <w:p w14:paraId="5A129971" w14:textId="77777777" w:rsidR="000633BE" w:rsidRDefault="000633BE" w:rsidP="00772820">
      <w:pPr>
        <w:spacing w:line="480" w:lineRule="auto"/>
        <w:rPr>
          <w:lang w:val="en-US"/>
        </w:rPr>
      </w:pPr>
      <w:r>
        <w:rPr>
          <w:lang w:val="en-US"/>
        </w:rPr>
        <w:t xml:space="preserve">Third/finally, biotic pressures such as competition and predation may further constrain the occurrence </w:t>
      </w:r>
    </w:p>
    <w:p w14:paraId="16957C50" w14:textId="77777777" w:rsidR="000633BE" w:rsidRDefault="000633BE" w:rsidP="00772820">
      <w:pPr>
        <w:spacing w:line="480" w:lineRule="auto"/>
        <w:rPr>
          <w:lang w:val="en-US"/>
        </w:rPr>
      </w:pPr>
      <w:r>
        <w:rPr>
          <w:lang w:val="en-US"/>
        </w:rPr>
        <w:t>Such high large and small scale spatial variability together with seasonal variations, long term dynamics and the effects of predators and competitors /High large and small scale variation in physical conditions, together with biotic drivers of fish distribution such as competition and predation, challenge our understanding of the relative importance of large- vs local-scale drivers of fish abundance in streams</w:t>
      </w:r>
    </w:p>
    <w:p w14:paraId="4B018DFC" w14:textId="77777777" w:rsidR="000633BE" w:rsidRDefault="000633BE" w:rsidP="00772820">
      <w:pPr>
        <w:spacing w:line="480" w:lineRule="auto"/>
        <w:rPr>
          <w:rFonts w:ascii="Times New Roman" w:hAnsi="Times New Roman" w:cs="Times New Roman"/>
          <w:sz w:val="24"/>
          <w:szCs w:val="24"/>
          <w:lang w:val="en-US"/>
        </w:rPr>
      </w:pPr>
    </w:p>
    <w:p w14:paraId="6CDCB52C" w14:textId="77777777" w:rsidR="000633BE" w:rsidRDefault="000633BE" w:rsidP="00772820">
      <w:pPr>
        <w:spacing w:line="480" w:lineRule="auto"/>
        <w:rPr>
          <w:rFonts w:ascii="Times New Roman" w:hAnsi="Times New Roman" w:cs="Times New Roman"/>
          <w:sz w:val="24"/>
          <w:szCs w:val="24"/>
          <w:lang w:val="en-US"/>
        </w:rPr>
      </w:pP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31DC5381" w:rsidR="000F4680"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2D4812" w:rsidRPr="002D4812">
        <w:rPr>
          <w:rFonts w:ascii="Times New Roman" w:hAnsi="Times New Roman" w:cs="Times New Roman"/>
          <w:color w:val="FF0000"/>
          <w:sz w:val="24"/>
          <w:szCs w:val="24"/>
          <w:lang w:val="en-US"/>
        </w:rPr>
        <w:t>when</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w:t>
      </w:r>
      <w:r w:rsidR="008234D1">
        <w:rPr>
          <w:rFonts w:ascii="Times New Roman" w:hAnsi="Times New Roman" w:cs="Times New Roman"/>
          <w:sz w:val="24"/>
          <w:szCs w:val="24"/>
          <w:lang w:val="en-US"/>
        </w:rPr>
        <w:lastRenderedPageBreak/>
        <w:t>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Bohlin (1984</w:t>
      </w:r>
      <w:commentRangeStart w:id="3"/>
      <w:r w:rsidR="008234D1" w:rsidRPr="0036010F">
        <w:rPr>
          <w:rFonts w:ascii="Times New Roman" w:hAnsi="Times New Roman" w:cs="Times New Roman"/>
          <w:sz w:val="24"/>
          <w:szCs w:val="24"/>
          <w:lang w:val="en-US"/>
        </w:rPr>
        <w:t>)</w:t>
      </w:r>
      <w:commentRangeEnd w:id="3"/>
      <w:r w:rsidR="008C2113">
        <w:rPr>
          <w:rStyle w:val="CommentReference"/>
        </w:rPr>
        <w:commentReference w:id="3"/>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r w:rsidR="00F14B0B" w:rsidRPr="00F14B0B">
        <w:rPr>
          <w:rFonts w:ascii="Times New Roman" w:hAnsi="Times New Roman" w:cs="Times New Roman"/>
          <w:color w:val="FF0000"/>
          <w:sz w:val="24"/>
          <w:szCs w:val="24"/>
          <w:lang w:val="en-US"/>
        </w:rPr>
        <w:t xml:space="preserve">key </w:t>
      </w:r>
      <w:r w:rsidR="00F14B0B">
        <w:rPr>
          <w:rFonts w:ascii="Times New Roman" w:hAnsi="Times New Roman" w:cs="Times New Roman"/>
          <w:sz w:val="24"/>
          <w:szCs w:val="24"/>
          <w:lang w:val="en-US"/>
        </w:rPr>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Salmon salar</w:t>
      </w:r>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S. trutta</w:t>
      </w:r>
      <w:r w:rsidR="00F14B0B" w:rsidRPr="00F14B0B">
        <w:rPr>
          <w:rFonts w:ascii="Times New Roman" w:hAnsi="Times New Roman" w:cs="Times New Roman"/>
          <w:sz w:val="24"/>
          <w:szCs w:val="24"/>
          <w:lang w:val="en-US"/>
        </w:rPr>
        <w:t>), and sculpin fish (</w:t>
      </w:r>
      <w:r w:rsidR="00F14B0B" w:rsidRPr="00F14B0B">
        <w:rPr>
          <w:rFonts w:ascii="Times New Roman" w:hAnsi="Times New Roman" w:cs="Times New Roman"/>
          <w:i/>
          <w:sz w:val="24"/>
          <w:szCs w:val="24"/>
          <w:lang w:val="en-US"/>
        </w:rPr>
        <w:t>Cottus</w:t>
      </w:r>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r w:rsidR="002919A3" w:rsidRPr="002919A3">
        <w:rPr>
          <w:rFonts w:ascii="Times New Roman" w:hAnsi="Times New Roman" w:cs="Times New Roman"/>
          <w:sz w:val="24"/>
          <w:szCs w:val="24"/>
          <w:lang w:val="en-US"/>
        </w:rPr>
        <w:t>Type of migration Salmon and brown trout we</w:t>
      </w:r>
      <w:r w:rsidR="006426B1">
        <w:rPr>
          <w:rFonts w:ascii="Times New Roman" w:hAnsi="Times New Roman" w:cs="Times New Roman"/>
          <w:sz w:val="24"/>
          <w:szCs w:val="24"/>
          <w:lang w:val="en-US"/>
        </w:rPr>
        <w:t xml:space="preserve"> </w:t>
      </w:r>
      <w:r w:rsidR="002919A3" w:rsidRPr="002919A3">
        <w:rPr>
          <w:rFonts w:ascii="Times New Roman" w:hAnsi="Times New Roman" w:cs="Times New Roman"/>
          <w:sz w:val="24"/>
          <w:szCs w:val="24"/>
          <w:lang w:val="en-US"/>
        </w:rPr>
        <w:t xml:space="preserve">re classified either as migrating or resident </w:t>
      </w:r>
      <w:r w:rsidR="002919A3" w:rsidRPr="002919A3">
        <w:rPr>
          <w:rFonts w:ascii="Times New Roman" w:hAnsi="Times New Roman" w:cs="Times New Roman"/>
          <w:color w:val="FF0000"/>
          <w:sz w:val="24"/>
          <w:szCs w:val="24"/>
          <w:lang w:val="en-US"/>
        </w:rPr>
        <w:t>based on..</w:t>
      </w:r>
    </w:p>
    <w:p w14:paraId="5B88EC6B" w14:textId="0BF4BC3A"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In each sampling occasion, stream width</w:t>
      </w:r>
      <w:r w:rsidR="00B34D8B">
        <w:rPr>
          <w:rFonts w:ascii="Times New Roman" w:hAnsi="Times New Roman" w:cs="Times New Roman"/>
          <w:sz w:val="24"/>
          <w:szCs w:val="24"/>
          <w:lang w:val="en-US"/>
        </w:rPr>
        <w:t xml:space="preserve"> </w:t>
      </w:r>
      <w:commentRangeStart w:id="4"/>
      <w:r w:rsidR="00B34D8B">
        <w:rPr>
          <w:rFonts w:ascii="Times New Roman" w:hAnsi="Times New Roman" w:cs="Times New Roman"/>
          <w:sz w:val="24"/>
          <w:szCs w:val="24"/>
          <w:lang w:val="en-US"/>
        </w:rPr>
        <w:t>(</w:t>
      </w:r>
      <w:r w:rsidR="005C392B">
        <w:rPr>
          <w:rFonts w:ascii="Times New Roman" w:hAnsi="Times New Roman" w:cs="Times New Roman"/>
          <w:sz w:val="24"/>
          <w:szCs w:val="24"/>
          <w:lang w:val="en-US"/>
        </w:rPr>
        <w:t xml:space="preserve">5 ± 4m, </w:t>
      </w:r>
      <w:r w:rsidR="00B34D8B">
        <w:rPr>
          <w:rFonts w:ascii="Times New Roman" w:hAnsi="Times New Roman" w:cs="Times New Roman"/>
          <w:sz w:val="24"/>
          <w:szCs w:val="24"/>
          <w:lang w:val="en-US"/>
        </w:rPr>
        <w:t>mean ± SD)</w:t>
      </w:r>
      <w:commentRangeEnd w:id="4"/>
      <w:r w:rsidR="005C392B">
        <w:rPr>
          <w:rStyle w:val="CommentReference"/>
        </w:rPr>
        <w:commentReference w:id="4"/>
      </w:r>
      <w:r>
        <w:rPr>
          <w:rFonts w:ascii="Times New Roman" w:hAnsi="Times New Roman" w:cs="Times New Roman"/>
          <w:sz w:val="24"/>
          <w:szCs w:val="24"/>
          <w:lang w:val="en-US"/>
        </w:rPr>
        <w:t xml:space="preserve">, average </w:t>
      </w:r>
      <w:r w:rsidR="005C392B">
        <w:rPr>
          <w:rFonts w:ascii="Times New Roman" w:hAnsi="Times New Roman" w:cs="Times New Roman"/>
          <w:sz w:val="24"/>
          <w:szCs w:val="24"/>
          <w:lang w:val="en-US"/>
        </w:rPr>
        <w:t>depth (0.23 ± 0.11m, mean ± SD)</w:t>
      </w:r>
      <w:r w:rsidR="00552164">
        <w:rPr>
          <w:rFonts w:ascii="Times New Roman" w:hAnsi="Times New Roman" w:cs="Times New Roman"/>
          <w:sz w:val="24"/>
          <w:szCs w:val="24"/>
          <w:lang w:val="en-US"/>
        </w:rPr>
        <w:t xml:space="preserve">, </w:t>
      </w:r>
      <w:r w:rsidRPr="00F14B0B">
        <w:rPr>
          <w:rFonts w:ascii="Times New Roman" w:hAnsi="Times New Roman" w:cs="Times New Roman"/>
          <w:color w:val="FF0000"/>
          <w:sz w:val="24"/>
          <w:szCs w:val="24"/>
          <w:lang w:val="en-US"/>
        </w:rPr>
        <w:t xml:space="preserve">maximum </w:t>
      </w:r>
      <w:r>
        <w:rPr>
          <w:rFonts w:ascii="Times New Roman" w:hAnsi="Times New Roman" w:cs="Times New Roman"/>
          <w:sz w:val="24"/>
          <w:szCs w:val="24"/>
          <w:lang w:val="en-US"/>
        </w:rPr>
        <w:t>depth</w:t>
      </w:r>
      <w:r w:rsidR="005C392B">
        <w:rPr>
          <w:rFonts w:ascii="Times New Roman" w:hAnsi="Times New Roman" w:cs="Times New Roman"/>
          <w:sz w:val="24"/>
          <w:szCs w:val="24"/>
          <w:lang w:val="en-US"/>
        </w:rPr>
        <w:t xml:space="preserve"> (0.55 ± 0.22m, mean ± SD)</w:t>
      </w:r>
      <w:r w:rsidR="00443A42">
        <w:rPr>
          <w:rFonts w:ascii="Times New Roman" w:hAnsi="Times New Roman" w:cs="Times New Roman"/>
          <w:sz w:val="24"/>
          <w:szCs w:val="24"/>
          <w:lang w:val="en-US"/>
        </w:rPr>
        <w:t xml:space="preserve">, </w:t>
      </w:r>
      <w:r w:rsidR="00443A42" w:rsidRPr="00443A42">
        <w:rPr>
          <w:rFonts w:ascii="Times New Roman" w:hAnsi="Times New Roman" w:cs="Times New Roman"/>
          <w:color w:val="FF0000"/>
          <w:sz w:val="24"/>
          <w:szCs w:val="24"/>
          <w:lang w:val="en-US"/>
        </w:rPr>
        <w:t>water and air</w:t>
      </w:r>
      <w:r w:rsidR="00552164" w:rsidRPr="00443A42">
        <w:rPr>
          <w:rFonts w:ascii="Times New Roman" w:hAnsi="Times New Roman" w:cs="Times New Roman"/>
          <w:color w:val="FF0000"/>
          <w:sz w:val="24"/>
          <w:szCs w:val="24"/>
          <w:lang w:val="en-US"/>
        </w:rPr>
        <w:t xml:space="preserve"> temperature </w:t>
      </w:r>
      <w:r w:rsidR="00552164" w:rsidRPr="00552164">
        <w:rPr>
          <w:rFonts w:ascii="Times New Roman" w:hAnsi="Times New Roman" w:cs="Times New Roman"/>
          <w:color w:val="FF0000"/>
          <w:sz w:val="24"/>
          <w:szCs w:val="24"/>
          <w:lang w:val="en-US"/>
        </w:rPr>
        <w:t>()</w:t>
      </w:r>
      <w:r w:rsidRPr="00552164">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The date of fishing was expressed as Julian date (ranging from 1 to 366).</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5CEE2D48"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A46ECD">
        <w:rPr>
          <w:rFonts w:ascii="Times New Roman" w:hAnsi="Times New Roman" w:cs="Times New Roman"/>
          <w:color w:val="000000" w:themeColor="text1"/>
          <w:sz w:val="24"/>
          <w:szCs w:val="24"/>
          <w:lang w:val="en-US"/>
        </w:rPr>
        <w:t xml:space="preserve">stream slope (%), </w:t>
      </w:r>
      <w:r>
        <w:rPr>
          <w:rFonts w:ascii="Times New Roman" w:hAnsi="Times New Roman" w:cs="Times New Roman"/>
          <w:color w:val="000000" w:themeColor="text1"/>
          <w:sz w:val="24"/>
          <w:szCs w:val="24"/>
          <w:lang w:val="en-US"/>
        </w:rPr>
        <w:t>a</w:t>
      </w:r>
      <w:r w:rsidR="00F639C4" w:rsidRPr="00F639C4">
        <w:rPr>
          <w:rFonts w:ascii="Times New Roman" w:hAnsi="Times New Roman" w:cs="Times New Roman"/>
          <w:color w:val="000000" w:themeColor="text1"/>
          <w:sz w:val="24"/>
          <w:szCs w:val="24"/>
          <w:lang w:val="en-US"/>
        </w:rPr>
        <w:t>ltitude (m a.s.l.)</w:t>
      </w:r>
      <w:r w:rsidR="00C111E7">
        <w:rPr>
          <w:rFonts w:ascii="Times New Roman" w:hAnsi="Times New Roman" w:cs="Times New Roman"/>
          <w:color w:val="000000" w:themeColor="text1"/>
          <w:sz w:val="24"/>
          <w:szCs w:val="24"/>
          <w:lang w:val="en-US"/>
        </w:rPr>
        <w:t>,</w:t>
      </w:r>
      <w:r w:rsidR="00443A42">
        <w:rPr>
          <w:rFonts w:ascii="Times New Roman" w:hAnsi="Times New Roman" w:cs="Times New Roman"/>
          <w:color w:val="000000" w:themeColor="text1"/>
          <w:sz w:val="24"/>
          <w:szCs w:val="24"/>
          <w:lang w:val="en-US"/>
        </w:rPr>
        <w:t xml:space="preserve"> latitude,</w:t>
      </w:r>
      <w:r w:rsidR="00C111E7">
        <w:rPr>
          <w:rFonts w:ascii="Times New Roman" w:hAnsi="Times New Roman" w:cs="Times New Roman"/>
          <w:color w:val="000000" w:themeColor="text1"/>
          <w:sz w:val="24"/>
          <w:szCs w:val="24"/>
          <w:lang w:val="en-US"/>
        </w:rPr>
        <w:t xml:space="preserve"> </w:t>
      </w:r>
      <w:r w:rsidR="009D3659">
        <w:rPr>
          <w:rFonts w:ascii="Times New Roman" w:hAnsi="Times New Roman" w:cs="Times New Roman"/>
          <w:color w:val="000000" w:themeColor="text1"/>
          <w:sz w:val="24"/>
          <w:szCs w:val="24"/>
          <w:lang w:val="en-US"/>
        </w:rPr>
        <w:t xml:space="preserve">upstream catchment area (km) </w:t>
      </w:r>
      <w:r w:rsidR="00C111E7">
        <w:rPr>
          <w:rFonts w:ascii="Times New Roman" w:hAnsi="Times New Roman" w:cs="Times New Roman"/>
          <w:color w:val="000000" w:themeColor="text1"/>
          <w:sz w:val="24"/>
          <w:szCs w:val="24"/>
          <w:lang w:val="en-US"/>
        </w:rPr>
        <w:t>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10.2.</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B16030">
        <w:rPr>
          <w:rFonts w:ascii="Times New Roman" w:hAnsi="Times New Roman" w:cs="Times New Roman"/>
          <w:color w:val="000000" w:themeColor="text1"/>
          <w:sz w:val="24"/>
          <w:szCs w:val="24"/>
          <w:lang w:val="en-US"/>
        </w:rPr>
        <w:t>matched</w:t>
      </w:r>
      <w:r w:rsidR="006B47F0">
        <w:rPr>
          <w:rFonts w:ascii="Times New Roman" w:hAnsi="Times New Roman" w:cs="Times New Roman"/>
          <w:color w:val="000000" w:themeColor="text1"/>
          <w:sz w:val="24"/>
          <w:szCs w:val="24"/>
          <w:lang w:val="en-US"/>
        </w:rPr>
        <w:t xml:space="preserve"> respectively with e</w:t>
      </w:r>
      <w:r w:rsidR="00B95A17">
        <w:rPr>
          <w:rFonts w:ascii="Times New Roman" w:hAnsi="Times New Roman" w:cs="Times New Roman"/>
          <w:color w:val="000000" w:themeColor="text1"/>
          <w:sz w:val="24"/>
          <w:szCs w:val="24"/>
          <w:lang w:val="en-US"/>
        </w:rPr>
        <w:t xml:space="preserve">lectrofishing data collected 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6D66C1">
        <w:rPr>
          <w:rFonts w:ascii="Times New Roman" w:hAnsi="Times New Roman" w:cs="Times New Roman"/>
          <w:color w:val="000000" w:themeColor="text1"/>
          <w:sz w:val="24"/>
          <w:szCs w:val="24"/>
          <w:lang w:val="en-US"/>
        </w:rPr>
        <w:t>overage (</w:t>
      </w:r>
      <w:r w:rsidR="00BA1159">
        <w:rPr>
          <w:rFonts w:ascii="Times New Roman" w:hAnsi="Times New Roman" w:cs="Times New Roman"/>
          <w:color w:val="000000" w:themeColor="text1"/>
          <w:sz w:val="24"/>
          <w:szCs w:val="24"/>
          <w:lang w:val="en-US"/>
        </w:rPr>
        <w:t>ha), m</w:t>
      </w:r>
      <w:r w:rsidR="006D66C1">
        <w:rPr>
          <w:rFonts w:ascii="Times New Roman" w:hAnsi="Times New Roman" w:cs="Times New Roman"/>
          <w:color w:val="000000" w:themeColor="text1"/>
          <w:sz w:val="24"/>
          <w:szCs w:val="24"/>
          <w:lang w:val="en-US"/>
        </w:rPr>
        <w:t>ean forest age (</w:t>
      </w:r>
      <w:r w:rsidR="00BA1159">
        <w:rPr>
          <w:rFonts w:ascii="Times New Roman" w:hAnsi="Times New Roman" w:cs="Times New Roman"/>
          <w:color w:val="000000" w:themeColor="text1"/>
          <w:sz w:val="24"/>
          <w:szCs w:val="24"/>
          <w:lang w:val="en-US"/>
        </w:rPr>
        <w:t>years</w:t>
      </w:r>
      <w:r w:rsidR="006D66C1">
        <w:rPr>
          <w:rFonts w:ascii="Times New Roman" w:hAnsi="Times New Roman" w:cs="Times New Roman"/>
          <w:color w:val="000000" w:themeColor="text1"/>
          <w:sz w:val="24"/>
          <w:szCs w:val="24"/>
          <w:lang w:val="en-US"/>
        </w:rPr>
        <w:t>), and total forest volume (m</w:t>
      </w:r>
      <w:r w:rsidR="006D66C1" w:rsidRPr="00BA1159">
        <w:rPr>
          <w:rFonts w:ascii="Times New Roman" w:hAnsi="Times New Roman" w:cs="Times New Roman"/>
          <w:color w:val="000000" w:themeColor="text1"/>
          <w:sz w:val="24"/>
          <w:szCs w:val="24"/>
          <w:vertAlign w:val="superscript"/>
          <w:lang w:val="en-US"/>
        </w:rPr>
        <w:t>3</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from 25mx25m pixels were averaged from</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w:t>
      </w:r>
      <w:r w:rsidR="005815F4">
        <w:rPr>
          <w:rFonts w:ascii="Times New Roman" w:hAnsi="Times New Roman" w:cs="Times New Roman"/>
          <w:color w:val="000000" w:themeColor="text1"/>
          <w:sz w:val="24"/>
          <w:szCs w:val="24"/>
          <w:lang w:val="en-US"/>
        </w:rPr>
        <w:t xml:space="preserve">annual </w:t>
      </w:r>
      <w:r w:rsidR="00552164">
        <w:rPr>
          <w:rFonts w:ascii="Times New Roman" w:hAnsi="Times New Roman" w:cs="Times New Roman"/>
          <w:color w:val="000000" w:themeColor="text1"/>
          <w:sz w:val="24"/>
          <w:szCs w:val="24"/>
          <w:lang w:val="en-US"/>
        </w:rPr>
        <w:t xml:space="preserve">air temperatures </w:t>
      </w:r>
      <w:commentRangeStart w:id="5"/>
      <w:r w:rsidR="00552164">
        <w:rPr>
          <w:rFonts w:ascii="Times New Roman" w:hAnsi="Times New Roman" w:cs="Times New Roman"/>
          <w:color w:val="000000" w:themeColor="text1"/>
          <w:sz w:val="24"/>
          <w:szCs w:val="24"/>
          <w:lang w:val="en-US"/>
        </w:rPr>
        <w:t xml:space="preserve">between 1960 and 1990 </w:t>
      </w:r>
      <w:commentRangeEnd w:id="5"/>
      <w:r w:rsidR="005815F4">
        <w:rPr>
          <w:rStyle w:val="CommentReference"/>
        </w:rPr>
        <w:commentReference w:id="5"/>
      </w:r>
      <w:r w:rsidR="00552164">
        <w:rPr>
          <w:rFonts w:ascii="Times New Roman" w:hAnsi="Times New Roman" w:cs="Times New Roman"/>
          <w:color w:val="000000" w:themeColor="text1"/>
          <w:sz w:val="24"/>
          <w:szCs w:val="24"/>
          <w:lang w:val="en-US"/>
        </w:rPr>
        <w:t xml:space="preserve">were </w:t>
      </w:r>
      <w:r w:rsidR="00552164" w:rsidRPr="00552164">
        <w:rPr>
          <w:rFonts w:ascii="Times New Roman" w:hAnsi="Times New Roman" w:cs="Times New Roman"/>
          <w:color w:val="000000" w:themeColor="text1"/>
          <w:sz w:val="24"/>
          <w:szCs w:val="24"/>
          <w:lang w:val="en-US"/>
        </w:rPr>
        <w:t>provided by the Swedish Meteorological and Hydrological Institute (www.smhi.se).</w:t>
      </w:r>
    </w:p>
    <w:p w14:paraId="57FD7B33" w14:textId="33AED6FB" w:rsidR="008234D1" w:rsidRDefault="0001077D"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w:t>
      </w:r>
    </w:p>
    <w:p w14:paraId="0FCC7521" w14:textId="7165E0CD" w:rsidR="002C12A2" w:rsidRDefault="002C12A2" w:rsidP="004E28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Relationships between </w:t>
      </w:r>
      <w:commentRangeStart w:id="6"/>
      <w:r w:rsidRPr="008C2113">
        <w:rPr>
          <w:rFonts w:ascii="Times New Roman" w:hAnsi="Times New Roman" w:cs="Times New Roman"/>
          <w:color w:val="FF0000"/>
          <w:sz w:val="24"/>
          <w:szCs w:val="24"/>
          <w:lang w:val="en-US"/>
        </w:rPr>
        <w:t xml:space="preserve">response </w:t>
      </w:r>
      <w:commentRangeEnd w:id="6"/>
      <w:r w:rsidR="00443A42">
        <w:rPr>
          <w:rStyle w:val="CommentReference"/>
        </w:rPr>
        <w:commentReference w:id="6"/>
      </w:r>
      <w:r>
        <w:rPr>
          <w:rFonts w:ascii="Times New Roman" w:hAnsi="Times New Roman" w:cs="Times New Roman"/>
          <w:sz w:val="24"/>
          <w:szCs w:val="24"/>
          <w:lang w:val="en-US"/>
        </w:rPr>
        <w:t xml:space="preserve">variables and total water volume sampled (calculated as width*length*average depth of the sampled section of each site) </w:t>
      </w:r>
      <w:r w:rsidR="008C2113">
        <w:rPr>
          <w:rFonts w:ascii="Times New Roman" w:hAnsi="Times New Roman" w:cs="Times New Roman"/>
          <w:sz w:val="24"/>
          <w:szCs w:val="24"/>
          <w:lang w:val="en-US"/>
        </w:rPr>
        <w:t xml:space="preserve">did not show issues related to </w:t>
      </w:r>
      <w:r w:rsidR="008C2113">
        <w:rPr>
          <w:rFonts w:ascii="Times New Roman" w:hAnsi="Times New Roman" w:cs="Times New Roman"/>
          <w:sz w:val="24"/>
          <w:szCs w:val="24"/>
          <w:lang w:val="en-US"/>
        </w:rPr>
        <w:lastRenderedPageBreak/>
        <w:t xml:space="preserve">the size of the sampled area. </w:t>
      </w:r>
      <w:r w:rsidR="00783EA0">
        <w:rPr>
          <w:rFonts w:ascii="Times New Roman" w:hAnsi="Times New Roman" w:cs="Times New Roman"/>
          <w:sz w:val="24"/>
          <w:szCs w:val="24"/>
          <w:lang w:val="en-US"/>
        </w:rPr>
        <w:t xml:space="preserve">We consider rivers rather than sites as replicates to simplify the hierarchical structure of the data and </w:t>
      </w:r>
      <w:r w:rsidR="006B2C70">
        <w:rPr>
          <w:rFonts w:ascii="Times New Roman" w:hAnsi="Times New Roman" w:cs="Times New Roman"/>
          <w:sz w:val="24"/>
          <w:szCs w:val="24"/>
          <w:lang w:val="en-US"/>
        </w:rPr>
        <w:t>overcome</w:t>
      </w:r>
      <w:r w:rsidR="00783EA0">
        <w:rPr>
          <w:rFonts w:ascii="Times New Roman" w:hAnsi="Times New Roman" w:cs="Times New Roman"/>
          <w:sz w:val="24"/>
          <w:szCs w:val="24"/>
          <w:lang w:val="en-US"/>
        </w:rPr>
        <w:t xml:space="preserve"> </w:t>
      </w:r>
      <w:r w:rsidR="009B1550">
        <w:rPr>
          <w:rFonts w:ascii="Times New Roman" w:hAnsi="Times New Roman" w:cs="Times New Roman"/>
          <w:sz w:val="24"/>
          <w:szCs w:val="24"/>
          <w:lang w:val="en-US"/>
        </w:rPr>
        <w:t>mislabeling</w:t>
      </w:r>
      <w:r w:rsidR="00783EA0">
        <w:rPr>
          <w:rFonts w:ascii="Times New Roman" w:hAnsi="Times New Roman" w:cs="Times New Roman"/>
          <w:sz w:val="24"/>
          <w:szCs w:val="24"/>
          <w:lang w:val="en-US"/>
        </w:rPr>
        <w:t xml:space="preserve"> of site names. </w:t>
      </w:r>
      <w:r w:rsidR="004D4BB1">
        <w:rPr>
          <w:rFonts w:ascii="Times New Roman" w:hAnsi="Times New Roman" w:cs="Times New Roman"/>
          <w:sz w:val="24"/>
          <w:szCs w:val="24"/>
          <w:lang w:val="en-US"/>
        </w:rPr>
        <w:t xml:space="preserve">However, we wanted to keep </w:t>
      </w:r>
      <w:r w:rsidR="006B2C70">
        <w:rPr>
          <w:rFonts w:ascii="Times New Roman" w:hAnsi="Times New Roman" w:cs="Times New Roman"/>
          <w:sz w:val="24"/>
          <w:szCs w:val="24"/>
          <w:lang w:val="en-US"/>
        </w:rPr>
        <w:t xml:space="preserve">the </w:t>
      </w:r>
      <w:r w:rsidR="004D4BB1">
        <w:rPr>
          <w:rFonts w:ascii="Times New Roman" w:hAnsi="Times New Roman" w:cs="Times New Roman"/>
          <w:sz w:val="24"/>
          <w:szCs w:val="24"/>
          <w:lang w:val="en-US"/>
        </w:rPr>
        <w:t>year-to-year/</w:t>
      </w:r>
      <w:r w:rsidR="004D4BB1" w:rsidRPr="004D4BB1">
        <w:rPr>
          <w:rFonts w:ascii="Times New Roman" w:hAnsi="Times New Roman" w:cs="Times New Roman"/>
          <w:color w:val="FF0000"/>
          <w:sz w:val="24"/>
          <w:szCs w:val="24"/>
          <w:lang w:val="en-US"/>
        </w:rPr>
        <w:t xml:space="preserve">temporal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sidR="00783EA0">
        <w:rPr>
          <w:rFonts w:ascii="Times New Roman" w:hAnsi="Times New Roman" w:cs="Times New Roman"/>
          <w:sz w:val="24"/>
          <w:szCs w:val="24"/>
          <w:lang w:val="en-US"/>
        </w:rPr>
        <w:t>, av</w:t>
      </w:r>
      <w:r>
        <w:rPr>
          <w:rFonts w:ascii="Times New Roman" w:hAnsi="Times New Roman" w:cs="Times New Roman"/>
          <w:sz w:val="24"/>
          <w:szCs w:val="24"/>
          <w:lang w:val="en-US"/>
        </w:rPr>
        <w:t xml:space="preserve">erages by rivers and year for all </w:t>
      </w:r>
      <w:r w:rsidR="00783EA0">
        <w:rPr>
          <w:rFonts w:ascii="Times New Roman" w:hAnsi="Times New Roman" w:cs="Times New Roman"/>
          <w:sz w:val="24"/>
          <w:szCs w:val="24"/>
          <w:lang w:val="en-US"/>
        </w:rPr>
        <w:t>predictors</w:t>
      </w:r>
      <w:r>
        <w:rPr>
          <w:rFonts w:ascii="Times New Roman" w:hAnsi="Times New Roman" w:cs="Times New Roman"/>
          <w:sz w:val="24"/>
          <w:szCs w:val="24"/>
          <w:lang w:val="en-US"/>
        </w:rPr>
        <w:t xml:space="preserve"> and res</w:t>
      </w:r>
      <w:r w:rsidR="009B1550">
        <w:rPr>
          <w:rFonts w:ascii="Times New Roman" w:hAnsi="Times New Roman" w:cs="Times New Roman"/>
          <w:sz w:val="24"/>
          <w:szCs w:val="24"/>
          <w:lang w:val="en-US"/>
        </w:rPr>
        <w:t>ponse variable were calculated.</w:t>
      </w:r>
      <w:r w:rsidR="00443A42">
        <w:rPr>
          <w:rFonts w:ascii="Times New Roman" w:hAnsi="Times New Roman" w:cs="Times New Roman"/>
          <w:sz w:val="24"/>
          <w:szCs w:val="24"/>
          <w:lang w:val="en-US"/>
        </w:rPr>
        <w:t xml:space="preserve"> </w:t>
      </w:r>
    </w:p>
    <w:p w14:paraId="1012E229" w14:textId="77777777" w:rsidR="00443A42" w:rsidRDefault="00443A42" w:rsidP="00772820">
      <w:pPr>
        <w:spacing w:line="480" w:lineRule="auto"/>
        <w:rPr>
          <w:rFonts w:ascii="Times New Roman" w:hAnsi="Times New Roman" w:cs="Times New Roman"/>
          <w:sz w:val="24"/>
          <w:szCs w:val="24"/>
          <w:lang w:val="en-US"/>
        </w:rPr>
      </w:pPr>
    </w:p>
    <w:p w14:paraId="4B5E92CC" w14:textId="77777777" w:rsidR="00B64927" w:rsidRPr="00C53EB4" w:rsidRDefault="00B64927" w:rsidP="00B64927">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Path analysis</w:t>
      </w:r>
    </w:p>
    <w:p w14:paraId="596AA1C6" w14:textId="5028A427" w:rsidR="00135209" w:rsidRDefault="004442EE" w:rsidP="004A6E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used path analyses</w:t>
      </w:r>
      <w:r w:rsidR="00320D1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evaluate </w:t>
      </w:r>
      <w:r w:rsidR="00320D1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the contribution of large and local-scale factors in explaining the abundance of salmon, brown trout and sculpin, 2) potential beneficial effects of woody debris on </w:t>
      </w:r>
      <w:r w:rsidR="005E6CEB">
        <w:rPr>
          <w:rFonts w:ascii="Times New Roman" w:hAnsi="Times New Roman" w:cs="Times New Roman"/>
          <w:sz w:val="24"/>
          <w:szCs w:val="24"/>
          <w:lang w:val="en-US"/>
        </w:rPr>
        <w:t>the</w:t>
      </w:r>
      <w:r>
        <w:rPr>
          <w:rFonts w:ascii="Times New Roman" w:hAnsi="Times New Roman" w:cs="Times New Roman"/>
          <w:sz w:val="24"/>
          <w:szCs w:val="24"/>
          <w:lang w:val="en-US"/>
        </w:rPr>
        <w:t xml:space="preserve"> abundance </w:t>
      </w:r>
      <w:r w:rsidR="005E6CEB">
        <w:rPr>
          <w:rFonts w:ascii="Times New Roman" w:hAnsi="Times New Roman" w:cs="Times New Roman"/>
          <w:sz w:val="24"/>
          <w:szCs w:val="24"/>
          <w:lang w:val="en-US"/>
        </w:rPr>
        <w:t xml:space="preserve">of these three species </w:t>
      </w:r>
      <w:r>
        <w:rPr>
          <w:rFonts w:ascii="Times New Roman" w:hAnsi="Times New Roman" w:cs="Times New Roman"/>
          <w:sz w:val="24"/>
          <w:szCs w:val="24"/>
          <w:lang w:val="en-US"/>
        </w:rPr>
        <w:t xml:space="preserve">after </w:t>
      </w:r>
      <w:commentRangeStart w:id="7"/>
      <w:r>
        <w:rPr>
          <w:rFonts w:ascii="Times New Roman" w:hAnsi="Times New Roman" w:cs="Times New Roman"/>
          <w:sz w:val="24"/>
          <w:szCs w:val="24"/>
          <w:lang w:val="en-US"/>
        </w:rPr>
        <w:t xml:space="preserve">accounting </w:t>
      </w:r>
      <w:commentRangeEnd w:id="7"/>
      <w:r>
        <w:rPr>
          <w:rStyle w:val="CommentReference"/>
        </w:rPr>
        <w:commentReference w:id="7"/>
      </w:r>
      <w:r>
        <w:rPr>
          <w:rFonts w:ascii="Times New Roman" w:hAnsi="Times New Roman" w:cs="Times New Roman"/>
          <w:sz w:val="24"/>
          <w:szCs w:val="24"/>
          <w:lang w:val="en-US"/>
        </w:rPr>
        <w:t xml:space="preserve">for the effects of </w:t>
      </w:r>
      <w:r w:rsidR="00320D17">
        <w:rPr>
          <w:rFonts w:ascii="Times New Roman" w:hAnsi="Times New Roman" w:cs="Times New Roman"/>
          <w:sz w:val="24"/>
          <w:szCs w:val="24"/>
          <w:lang w:val="en-US"/>
        </w:rPr>
        <w:t>other explanatory variables, and 3) drivers of woody debris abundance, which could indirectly affect fish abundance.</w:t>
      </w:r>
      <w:r w:rsidR="007E1414">
        <w:rPr>
          <w:rFonts w:ascii="Times New Roman" w:hAnsi="Times New Roman" w:cs="Times New Roman"/>
          <w:sz w:val="24"/>
          <w:szCs w:val="24"/>
          <w:lang w:val="en-US"/>
        </w:rPr>
        <w:t xml:space="preserve"> </w:t>
      </w:r>
      <w:r w:rsidR="002B5F81">
        <w:rPr>
          <w:rFonts w:ascii="Times New Roman" w:hAnsi="Times New Roman" w:cs="Times New Roman"/>
          <w:sz w:val="24"/>
          <w:szCs w:val="24"/>
          <w:lang w:val="en-US"/>
        </w:rPr>
        <w:t xml:space="preserve">We first formulated hypotheses based on current </w:t>
      </w:r>
      <w:r w:rsidR="00D13DBD">
        <w:rPr>
          <w:rFonts w:ascii="Times New Roman" w:hAnsi="Times New Roman" w:cs="Times New Roman"/>
          <w:sz w:val="24"/>
          <w:szCs w:val="24"/>
          <w:lang w:val="en-US"/>
        </w:rPr>
        <w:t xml:space="preserve">empirical and theoretical </w:t>
      </w:r>
      <w:r w:rsidR="002B5F81">
        <w:rPr>
          <w:rFonts w:ascii="Times New Roman" w:hAnsi="Times New Roman" w:cs="Times New Roman"/>
          <w:sz w:val="24"/>
          <w:szCs w:val="24"/>
          <w:lang w:val="en-US"/>
        </w:rPr>
        <w:t xml:space="preserve">knowledge </w:t>
      </w:r>
      <w:r w:rsidR="005E6CEB">
        <w:rPr>
          <w:rFonts w:ascii="Times New Roman" w:hAnsi="Times New Roman" w:cs="Times New Roman"/>
          <w:sz w:val="24"/>
          <w:szCs w:val="24"/>
          <w:lang w:val="en-US"/>
        </w:rPr>
        <w:t>of drivers of fish abundance and wood debris in running waters</w:t>
      </w:r>
      <w:r w:rsidR="00D135CC">
        <w:rPr>
          <w:rFonts w:ascii="Times New Roman" w:hAnsi="Times New Roman" w:cs="Times New Roman"/>
          <w:sz w:val="24"/>
          <w:szCs w:val="24"/>
          <w:lang w:val="en-US"/>
        </w:rPr>
        <w:t xml:space="preserve"> (FIG</w:t>
      </w:r>
      <w:r w:rsidR="008D02B7">
        <w:rPr>
          <w:rFonts w:ascii="Times New Roman" w:hAnsi="Times New Roman" w:cs="Times New Roman"/>
          <w:sz w:val="24"/>
          <w:szCs w:val="24"/>
          <w:lang w:val="en-US"/>
        </w:rPr>
        <w:t>)</w:t>
      </w:r>
      <w:r w:rsidR="005E6CEB">
        <w:rPr>
          <w:rFonts w:ascii="Times New Roman" w:hAnsi="Times New Roman" w:cs="Times New Roman"/>
          <w:sz w:val="24"/>
          <w:szCs w:val="24"/>
          <w:lang w:val="en-US"/>
        </w:rPr>
        <w:t xml:space="preserve">. </w:t>
      </w:r>
      <w:commentRangeStart w:id="8"/>
      <w:r w:rsidR="005E6CEB">
        <w:rPr>
          <w:rFonts w:ascii="Times New Roman" w:hAnsi="Times New Roman" w:cs="Times New Roman"/>
          <w:sz w:val="24"/>
          <w:szCs w:val="24"/>
          <w:lang w:val="en-US"/>
        </w:rPr>
        <w:t xml:space="preserve">We </w:t>
      </w:r>
      <w:commentRangeEnd w:id="8"/>
      <w:r w:rsidR="00D135CC">
        <w:rPr>
          <w:rStyle w:val="CommentReference"/>
        </w:rPr>
        <w:commentReference w:id="8"/>
      </w:r>
      <w:r w:rsidR="00162AE5">
        <w:rPr>
          <w:rFonts w:ascii="Times New Roman" w:hAnsi="Times New Roman" w:cs="Times New Roman"/>
          <w:sz w:val="24"/>
          <w:szCs w:val="24"/>
          <w:lang w:val="en-US"/>
        </w:rPr>
        <w:t xml:space="preserve">expected large-scale factors (factors that vary on large-scale) such as latitude, altitude, </w:t>
      </w:r>
      <w:r w:rsidR="00A237F2">
        <w:rPr>
          <w:rFonts w:ascii="Times New Roman" w:hAnsi="Times New Roman" w:cs="Times New Roman"/>
          <w:sz w:val="24"/>
          <w:szCs w:val="24"/>
          <w:lang w:val="en-US"/>
        </w:rPr>
        <w:t xml:space="preserve">and </w:t>
      </w:r>
      <w:commentRangeStart w:id="9"/>
      <w:r w:rsidR="00162AE5">
        <w:rPr>
          <w:rFonts w:ascii="Times New Roman" w:hAnsi="Times New Roman" w:cs="Times New Roman"/>
          <w:sz w:val="24"/>
          <w:szCs w:val="24"/>
          <w:lang w:val="en-US"/>
        </w:rPr>
        <w:t xml:space="preserve">average </w:t>
      </w:r>
      <w:commentRangeEnd w:id="9"/>
      <w:r w:rsidR="00CC6D7C">
        <w:rPr>
          <w:rStyle w:val="CommentReference"/>
        </w:rPr>
        <w:commentReference w:id="9"/>
      </w:r>
      <w:r w:rsidR="00A237F2">
        <w:rPr>
          <w:rFonts w:ascii="Times New Roman" w:hAnsi="Times New Roman" w:cs="Times New Roman"/>
          <w:sz w:val="24"/>
          <w:szCs w:val="24"/>
          <w:lang w:val="en-US"/>
        </w:rPr>
        <w:t xml:space="preserve">air temperature </w:t>
      </w:r>
      <w:r w:rsidR="00162AE5">
        <w:rPr>
          <w:rFonts w:ascii="Times New Roman" w:hAnsi="Times New Roman" w:cs="Times New Roman"/>
          <w:sz w:val="24"/>
          <w:szCs w:val="24"/>
          <w:lang w:val="en-US"/>
        </w:rPr>
        <w:t>to set the limits of species distribution</w:t>
      </w:r>
      <w:r w:rsidR="00D73582">
        <w:rPr>
          <w:rFonts w:ascii="Times New Roman" w:hAnsi="Times New Roman" w:cs="Times New Roman"/>
          <w:sz w:val="24"/>
          <w:szCs w:val="24"/>
          <w:lang w:val="en-US"/>
        </w:rPr>
        <w:t xml:space="preserve"> (REF)</w:t>
      </w:r>
      <w:r w:rsidR="00162AE5">
        <w:rPr>
          <w:rFonts w:ascii="Times New Roman" w:hAnsi="Times New Roman" w:cs="Times New Roman"/>
          <w:sz w:val="24"/>
          <w:szCs w:val="24"/>
          <w:lang w:val="en-US"/>
        </w:rPr>
        <w:t xml:space="preserve">. Local-scale factors (factors that vary on local scale) such as </w:t>
      </w:r>
      <w:r w:rsidR="00F21700">
        <w:rPr>
          <w:rFonts w:ascii="Times New Roman" w:hAnsi="Times New Roman" w:cs="Times New Roman"/>
          <w:sz w:val="24"/>
          <w:szCs w:val="24"/>
          <w:lang w:val="en-US"/>
        </w:rPr>
        <w:t xml:space="preserve">stream </w:t>
      </w:r>
      <w:commentRangeStart w:id="10"/>
      <w:r w:rsidR="00F21700">
        <w:rPr>
          <w:rFonts w:ascii="Times New Roman" w:hAnsi="Times New Roman" w:cs="Times New Roman"/>
          <w:sz w:val="24"/>
          <w:szCs w:val="24"/>
          <w:lang w:val="en-US"/>
        </w:rPr>
        <w:t>width</w:t>
      </w:r>
      <w:commentRangeEnd w:id="10"/>
      <w:r w:rsidR="005815F4">
        <w:rPr>
          <w:rStyle w:val="CommentReference"/>
        </w:rPr>
        <w:commentReference w:id="10"/>
      </w:r>
      <w:r w:rsidR="009D3659" w:rsidRPr="009D3659">
        <w:rPr>
          <w:rFonts w:ascii="Times New Roman" w:hAnsi="Times New Roman" w:cs="Times New Roman"/>
          <w:sz w:val="24"/>
          <w:szCs w:val="24"/>
          <w:lang w:val="en-US"/>
        </w:rPr>
        <w:t xml:space="preserve"> </w:t>
      </w:r>
      <w:r w:rsidR="009D3659">
        <w:rPr>
          <w:rFonts w:ascii="Times New Roman" w:hAnsi="Times New Roman" w:cs="Times New Roman"/>
          <w:sz w:val="24"/>
          <w:szCs w:val="24"/>
          <w:lang w:val="en-US"/>
        </w:rPr>
        <w:t xml:space="preserve">and slope, </w:t>
      </w:r>
      <w:commentRangeStart w:id="11"/>
      <w:r w:rsidR="009D3659" w:rsidRPr="009D3659">
        <w:rPr>
          <w:rFonts w:ascii="Times New Roman" w:hAnsi="Times New Roman" w:cs="Times New Roman"/>
          <w:color w:val="FF0000"/>
          <w:sz w:val="24"/>
          <w:szCs w:val="24"/>
          <w:lang w:val="en-US"/>
        </w:rPr>
        <w:t>upstream catchment area</w:t>
      </w:r>
      <w:commentRangeEnd w:id="11"/>
      <w:r w:rsidR="009D3659">
        <w:rPr>
          <w:rStyle w:val="CommentReference"/>
        </w:rPr>
        <w:commentReference w:id="11"/>
      </w:r>
      <w:r w:rsidR="00F21700">
        <w:rPr>
          <w:rFonts w:ascii="Times New Roman" w:hAnsi="Times New Roman" w:cs="Times New Roman"/>
          <w:sz w:val="24"/>
          <w:szCs w:val="24"/>
          <w:lang w:val="en-US"/>
        </w:rPr>
        <w:t xml:space="preserve">, average and maximum depth, water velocity, </w:t>
      </w:r>
      <w:r w:rsidR="00D73582">
        <w:rPr>
          <w:rFonts w:ascii="Times New Roman" w:hAnsi="Times New Roman" w:cs="Times New Roman"/>
          <w:sz w:val="24"/>
          <w:szCs w:val="24"/>
          <w:lang w:val="en-US"/>
        </w:rPr>
        <w:t xml:space="preserve">and </w:t>
      </w:r>
      <w:r w:rsidR="00F21700">
        <w:rPr>
          <w:rFonts w:ascii="Times New Roman" w:hAnsi="Times New Roman" w:cs="Times New Roman"/>
          <w:sz w:val="24"/>
          <w:szCs w:val="24"/>
          <w:lang w:val="en-US"/>
        </w:rPr>
        <w:t xml:space="preserve">substrate type, </w:t>
      </w:r>
      <w:r w:rsidR="008D02B7">
        <w:rPr>
          <w:rFonts w:ascii="Times New Roman" w:hAnsi="Times New Roman" w:cs="Times New Roman"/>
          <w:sz w:val="24"/>
          <w:szCs w:val="24"/>
          <w:lang w:val="en-US"/>
        </w:rPr>
        <w:t>w</w:t>
      </w:r>
      <w:r w:rsidR="00162AE5">
        <w:rPr>
          <w:rFonts w:ascii="Times New Roman" w:hAnsi="Times New Roman" w:cs="Times New Roman"/>
          <w:sz w:val="24"/>
          <w:szCs w:val="24"/>
          <w:lang w:val="en-US"/>
        </w:rPr>
        <w:t xml:space="preserve">ere expected to further constrain </w:t>
      </w:r>
      <w:r w:rsidR="00CC6D7C">
        <w:rPr>
          <w:rFonts w:ascii="Times New Roman" w:hAnsi="Times New Roman" w:cs="Times New Roman"/>
          <w:sz w:val="24"/>
          <w:szCs w:val="24"/>
          <w:lang w:val="en-US"/>
        </w:rPr>
        <w:t xml:space="preserve">species </w:t>
      </w:r>
      <w:r w:rsidR="00162AE5">
        <w:rPr>
          <w:rFonts w:ascii="Times New Roman" w:hAnsi="Times New Roman" w:cs="Times New Roman"/>
          <w:sz w:val="24"/>
          <w:szCs w:val="24"/>
          <w:lang w:val="en-US"/>
        </w:rPr>
        <w:t>habitat use</w:t>
      </w:r>
      <w:r w:rsidR="00D73582">
        <w:rPr>
          <w:rFonts w:ascii="Times New Roman" w:hAnsi="Times New Roman" w:cs="Times New Roman"/>
          <w:sz w:val="24"/>
          <w:szCs w:val="24"/>
          <w:lang w:val="en-US"/>
        </w:rPr>
        <w:t xml:space="preserve"> (REF)</w:t>
      </w:r>
      <w:r w:rsidR="00162AE5">
        <w:rPr>
          <w:rFonts w:ascii="Times New Roman" w:hAnsi="Times New Roman" w:cs="Times New Roman"/>
          <w:sz w:val="24"/>
          <w:szCs w:val="24"/>
          <w:lang w:val="en-US"/>
        </w:rPr>
        <w:t xml:space="preserve">, </w:t>
      </w:r>
      <w:r w:rsidR="00162AE5" w:rsidRPr="00D73582">
        <w:rPr>
          <w:rFonts w:ascii="Times New Roman" w:hAnsi="Times New Roman" w:cs="Times New Roman"/>
          <w:sz w:val="24"/>
          <w:szCs w:val="24"/>
          <w:lang w:val="en-US"/>
        </w:rPr>
        <w:t xml:space="preserve">together with </w:t>
      </w:r>
      <w:r w:rsidR="00DB769C">
        <w:rPr>
          <w:rFonts w:ascii="Times New Roman" w:hAnsi="Times New Roman" w:cs="Times New Roman"/>
          <w:sz w:val="24"/>
          <w:szCs w:val="24"/>
          <w:lang w:val="en-US"/>
        </w:rPr>
        <w:t>biotic interactions</w:t>
      </w:r>
      <w:r w:rsidR="004F1879">
        <w:rPr>
          <w:rFonts w:ascii="Times New Roman" w:hAnsi="Times New Roman" w:cs="Times New Roman"/>
          <w:sz w:val="24"/>
          <w:szCs w:val="24"/>
          <w:lang w:val="en-US"/>
        </w:rPr>
        <w:t xml:space="preserve">, </w:t>
      </w:r>
      <w:r w:rsidR="00DB769C">
        <w:rPr>
          <w:rFonts w:ascii="Times New Roman" w:hAnsi="Times New Roman" w:cs="Times New Roman"/>
          <w:sz w:val="24"/>
          <w:szCs w:val="24"/>
          <w:lang w:val="en-US"/>
        </w:rPr>
        <w:t>i.e. predation from pike and burbot</w:t>
      </w:r>
      <w:r w:rsidR="004F1879">
        <w:rPr>
          <w:rFonts w:ascii="Times New Roman" w:hAnsi="Times New Roman" w:cs="Times New Roman"/>
          <w:sz w:val="24"/>
          <w:szCs w:val="24"/>
          <w:lang w:val="en-US"/>
        </w:rPr>
        <w:t xml:space="preserve"> (</w:t>
      </w:r>
      <w:r w:rsidR="00DB769C">
        <w:rPr>
          <w:rFonts w:ascii="Times New Roman" w:hAnsi="Times New Roman" w:cs="Times New Roman"/>
          <w:sz w:val="24"/>
          <w:szCs w:val="24"/>
          <w:lang w:val="en-US"/>
        </w:rPr>
        <w:t>REF)</w:t>
      </w:r>
      <w:r w:rsidR="00A237F2">
        <w:rPr>
          <w:rFonts w:ascii="Times New Roman" w:hAnsi="Times New Roman" w:cs="Times New Roman"/>
          <w:sz w:val="24"/>
          <w:szCs w:val="24"/>
          <w:lang w:val="en-US"/>
        </w:rPr>
        <w:t>,</w:t>
      </w:r>
      <w:r w:rsidR="00DB769C">
        <w:rPr>
          <w:rFonts w:ascii="Times New Roman" w:hAnsi="Times New Roman" w:cs="Times New Roman"/>
          <w:sz w:val="24"/>
          <w:szCs w:val="24"/>
          <w:lang w:val="en-US"/>
        </w:rPr>
        <w:t xml:space="preserve"> and competition between brown trout, brook trout, gra</w:t>
      </w:r>
      <w:r w:rsidR="004F1879">
        <w:rPr>
          <w:rFonts w:ascii="Times New Roman" w:hAnsi="Times New Roman" w:cs="Times New Roman"/>
          <w:sz w:val="24"/>
          <w:szCs w:val="24"/>
          <w:lang w:val="en-US"/>
        </w:rPr>
        <w:t>yling, salmon and sculpin fish (</w:t>
      </w:r>
      <w:r w:rsidR="00D73582" w:rsidRPr="00D73582">
        <w:rPr>
          <w:rFonts w:ascii="Times New Roman" w:hAnsi="Times New Roman" w:cs="Times New Roman"/>
          <w:sz w:val="24"/>
          <w:szCs w:val="24"/>
          <w:lang w:val="en-US"/>
        </w:rPr>
        <w:t>REF)</w:t>
      </w:r>
      <w:r w:rsidR="00162AE5" w:rsidRPr="00D73582">
        <w:rPr>
          <w:rFonts w:ascii="Times New Roman" w:hAnsi="Times New Roman" w:cs="Times New Roman"/>
          <w:sz w:val="24"/>
          <w:szCs w:val="24"/>
          <w:lang w:val="en-US"/>
        </w:rPr>
        <w:t xml:space="preserve">. </w:t>
      </w:r>
      <w:r w:rsidR="00AC0718" w:rsidRPr="00D73582">
        <w:rPr>
          <w:rFonts w:ascii="Times New Roman" w:hAnsi="Times New Roman" w:cs="Times New Roman"/>
          <w:sz w:val="24"/>
          <w:szCs w:val="24"/>
          <w:lang w:val="en-US"/>
        </w:rPr>
        <w:t>Type of migration</w:t>
      </w:r>
      <w:r w:rsidR="00D73582" w:rsidRPr="00D73582">
        <w:rPr>
          <w:rFonts w:ascii="Times New Roman" w:hAnsi="Times New Roman" w:cs="Times New Roman"/>
          <w:sz w:val="24"/>
          <w:szCs w:val="24"/>
          <w:lang w:val="en-US"/>
        </w:rPr>
        <w:t xml:space="preserve"> was included as explanatory factor </w:t>
      </w:r>
      <w:r w:rsidR="00A237F2">
        <w:rPr>
          <w:rFonts w:ascii="Times New Roman" w:hAnsi="Times New Roman" w:cs="Times New Roman"/>
          <w:sz w:val="24"/>
          <w:szCs w:val="24"/>
          <w:lang w:val="en-US"/>
        </w:rPr>
        <w:t>of</w:t>
      </w:r>
      <w:r w:rsidR="00D73582" w:rsidRPr="00D73582">
        <w:rPr>
          <w:rFonts w:ascii="Times New Roman" w:hAnsi="Times New Roman" w:cs="Times New Roman"/>
          <w:sz w:val="24"/>
          <w:szCs w:val="24"/>
          <w:lang w:val="en-US"/>
        </w:rPr>
        <w:t xml:space="preserve"> trout and salmon</w:t>
      </w:r>
      <w:r w:rsidR="00A237F2">
        <w:rPr>
          <w:rFonts w:ascii="Times New Roman" w:hAnsi="Times New Roman" w:cs="Times New Roman"/>
          <w:sz w:val="24"/>
          <w:szCs w:val="24"/>
          <w:lang w:val="en-US"/>
        </w:rPr>
        <w:t xml:space="preserve"> </w:t>
      </w:r>
      <w:r w:rsidR="00A237F2" w:rsidRPr="00D73582">
        <w:rPr>
          <w:rFonts w:ascii="Times New Roman" w:hAnsi="Times New Roman" w:cs="Times New Roman"/>
          <w:sz w:val="24"/>
          <w:szCs w:val="24"/>
          <w:lang w:val="en-US"/>
        </w:rPr>
        <w:t>abundance</w:t>
      </w:r>
      <w:r w:rsidR="00D73582" w:rsidRPr="00D73582">
        <w:rPr>
          <w:rFonts w:ascii="Times New Roman" w:hAnsi="Times New Roman" w:cs="Times New Roman"/>
          <w:sz w:val="24"/>
          <w:szCs w:val="24"/>
          <w:lang w:val="en-US"/>
        </w:rPr>
        <w:t xml:space="preserve">. </w:t>
      </w:r>
      <w:r w:rsidR="00AC0718">
        <w:rPr>
          <w:rFonts w:ascii="Times New Roman" w:hAnsi="Times New Roman" w:cs="Times New Roman"/>
          <w:sz w:val="24"/>
          <w:szCs w:val="24"/>
          <w:lang w:val="en-US"/>
        </w:rPr>
        <w:t xml:space="preserve">We expected the abundance of woody debris to </w:t>
      </w:r>
      <w:r w:rsidR="00D73582">
        <w:rPr>
          <w:rFonts w:ascii="Times New Roman" w:hAnsi="Times New Roman" w:cs="Times New Roman"/>
          <w:sz w:val="24"/>
          <w:szCs w:val="24"/>
          <w:lang w:val="en-US"/>
        </w:rPr>
        <w:t>be</w:t>
      </w:r>
      <w:r w:rsidR="00D135CC">
        <w:rPr>
          <w:rFonts w:ascii="Times New Roman" w:hAnsi="Times New Roman" w:cs="Times New Roman"/>
          <w:sz w:val="24"/>
          <w:szCs w:val="24"/>
          <w:lang w:val="en-US"/>
        </w:rPr>
        <w:t xml:space="preserve"> also</w:t>
      </w:r>
      <w:r w:rsidR="00D73582">
        <w:rPr>
          <w:rFonts w:ascii="Times New Roman" w:hAnsi="Times New Roman" w:cs="Times New Roman"/>
          <w:sz w:val="24"/>
          <w:szCs w:val="24"/>
          <w:lang w:val="en-US"/>
        </w:rPr>
        <w:t xml:space="preserve"> </w:t>
      </w:r>
      <w:r w:rsidR="00D135CC">
        <w:rPr>
          <w:rFonts w:ascii="Times New Roman" w:hAnsi="Times New Roman" w:cs="Times New Roman"/>
          <w:sz w:val="24"/>
          <w:szCs w:val="24"/>
          <w:lang w:val="en-US"/>
        </w:rPr>
        <w:t xml:space="preserve">affected by </w:t>
      </w:r>
      <w:r w:rsidR="00D73582">
        <w:rPr>
          <w:rFonts w:ascii="Times New Roman" w:hAnsi="Times New Roman" w:cs="Times New Roman"/>
          <w:sz w:val="24"/>
          <w:szCs w:val="24"/>
          <w:lang w:val="en-US"/>
        </w:rPr>
        <w:t xml:space="preserve">stream size and </w:t>
      </w:r>
      <w:commentRangeStart w:id="12"/>
      <w:r w:rsidR="00D73582" w:rsidRPr="008D0E0E">
        <w:rPr>
          <w:rFonts w:ascii="Times New Roman" w:hAnsi="Times New Roman" w:cs="Times New Roman"/>
          <w:sz w:val="24"/>
          <w:szCs w:val="24"/>
          <w:lang w:val="en-US"/>
        </w:rPr>
        <w:t xml:space="preserve">hydrological </w:t>
      </w:r>
      <w:commentRangeEnd w:id="12"/>
      <w:r w:rsidR="008D0E0E">
        <w:rPr>
          <w:rStyle w:val="CommentReference"/>
        </w:rPr>
        <w:commentReference w:id="12"/>
      </w:r>
      <w:r w:rsidR="00D73582">
        <w:rPr>
          <w:rFonts w:ascii="Times New Roman" w:hAnsi="Times New Roman" w:cs="Times New Roman"/>
          <w:sz w:val="24"/>
          <w:szCs w:val="24"/>
          <w:lang w:val="en-US"/>
        </w:rPr>
        <w:t>conditions (REF)</w:t>
      </w:r>
      <w:r w:rsidR="00D135CC">
        <w:rPr>
          <w:rFonts w:ascii="Times New Roman" w:hAnsi="Times New Roman" w:cs="Times New Roman"/>
          <w:sz w:val="24"/>
          <w:szCs w:val="24"/>
          <w:lang w:val="en-US"/>
        </w:rPr>
        <w:t>,</w:t>
      </w:r>
      <w:r w:rsidR="00D73582">
        <w:rPr>
          <w:rFonts w:ascii="Times New Roman" w:hAnsi="Times New Roman" w:cs="Times New Roman"/>
          <w:sz w:val="24"/>
          <w:szCs w:val="24"/>
          <w:lang w:val="en-US"/>
        </w:rPr>
        <w:t xml:space="preserve"> as well as forest </w:t>
      </w:r>
      <w:commentRangeStart w:id="14"/>
      <w:r w:rsidR="00AC0718">
        <w:rPr>
          <w:rFonts w:ascii="Times New Roman" w:hAnsi="Times New Roman" w:cs="Times New Roman"/>
          <w:sz w:val="24"/>
          <w:szCs w:val="24"/>
          <w:lang w:val="en-US"/>
        </w:rPr>
        <w:t xml:space="preserve">coverage, age and volume </w:t>
      </w:r>
      <w:commentRangeEnd w:id="14"/>
      <w:r w:rsidR="00AC0718">
        <w:rPr>
          <w:rStyle w:val="CommentReference"/>
        </w:rPr>
        <w:commentReference w:id="14"/>
      </w:r>
      <w:r w:rsidR="00D73582" w:rsidRPr="00D73582">
        <w:rPr>
          <w:rFonts w:ascii="Times New Roman" w:hAnsi="Times New Roman" w:cs="Times New Roman"/>
          <w:sz w:val="24"/>
          <w:szCs w:val="24"/>
          <w:lang w:val="en-US"/>
        </w:rPr>
        <w:t>(REF)</w:t>
      </w:r>
      <w:r w:rsidR="00D73582">
        <w:rPr>
          <w:rFonts w:ascii="Times New Roman" w:hAnsi="Times New Roman" w:cs="Times New Roman"/>
          <w:sz w:val="24"/>
          <w:szCs w:val="24"/>
          <w:lang w:val="en-US"/>
        </w:rPr>
        <w:t>. Finally, abundances of fish and woody debris were hypothesized to vary within and between years.</w:t>
      </w:r>
      <w:r w:rsidR="009D3659">
        <w:rPr>
          <w:rFonts w:ascii="Times New Roman" w:hAnsi="Times New Roman" w:cs="Times New Roman"/>
          <w:sz w:val="24"/>
          <w:szCs w:val="24"/>
          <w:lang w:val="en-US"/>
        </w:rPr>
        <w:t xml:space="preserve"> </w:t>
      </w:r>
      <w:r w:rsidR="009D3659" w:rsidRPr="009D3659">
        <w:rPr>
          <w:rFonts w:ascii="Times New Roman" w:hAnsi="Times New Roman" w:cs="Times New Roman"/>
          <w:color w:val="FF0000"/>
          <w:sz w:val="24"/>
          <w:szCs w:val="24"/>
          <w:lang w:val="en-US"/>
        </w:rPr>
        <w:t>INTERACTIONS</w:t>
      </w:r>
    </w:p>
    <w:p w14:paraId="335720D5" w14:textId="242BB87D" w:rsidR="002B362F" w:rsidRPr="00D814BF" w:rsidRDefault="00B64927" w:rsidP="009B11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formulating the conceptual model,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w:t>
      </w:r>
      <w:r w:rsidR="005E6CEB">
        <w:rPr>
          <w:rFonts w:ascii="Times New Roman" w:hAnsi="Times New Roman" w:cs="Times New Roman"/>
          <w:color w:val="000000" w:themeColor="text1"/>
          <w:sz w:val="24"/>
          <w:szCs w:val="24"/>
          <w:lang w:val="en-US"/>
        </w:rPr>
        <w:t xml:space="preserve">causal links (paths) </w:t>
      </w:r>
      <w:r w:rsidRPr="00122748">
        <w:rPr>
          <w:rFonts w:ascii="Times New Roman" w:hAnsi="Times New Roman" w:cs="Times New Roman"/>
          <w:color w:val="000000" w:themeColor="text1"/>
          <w:sz w:val="24"/>
          <w:szCs w:val="24"/>
          <w:lang w:val="en-US"/>
        </w:rPr>
        <w:t xml:space="preserve">corresponding to </w:t>
      </w:r>
      <w:r w:rsidR="002B362F">
        <w:rPr>
          <w:rFonts w:ascii="Times New Roman" w:hAnsi="Times New Roman" w:cs="Times New Roman"/>
          <w:color w:val="000000" w:themeColor="text1"/>
          <w:sz w:val="24"/>
          <w:szCs w:val="24"/>
          <w:lang w:val="en-US"/>
        </w:rPr>
        <w:t>our</w:t>
      </w:r>
      <w:r w:rsidRPr="00122748">
        <w:rPr>
          <w:rFonts w:ascii="Times New Roman" w:hAnsi="Times New Roman" w:cs="Times New Roman"/>
          <w:color w:val="000000" w:themeColor="text1"/>
          <w:sz w:val="24"/>
          <w:szCs w:val="24"/>
          <w:lang w:val="en-US"/>
        </w:rPr>
        <w:t xml:space="preserve"> hypothes</w:t>
      </w:r>
      <w:r w:rsidR="002B362F">
        <w:rPr>
          <w:rFonts w:ascii="Times New Roman" w:hAnsi="Times New Roman" w:cs="Times New Roman"/>
          <w:color w:val="000000" w:themeColor="text1"/>
          <w:sz w:val="24"/>
          <w:szCs w:val="24"/>
          <w:lang w:val="en-US"/>
        </w:rPr>
        <w:t>e</w:t>
      </w:r>
      <w:r w:rsidRPr="00122748">
        <w:rPr>
          <w:rFonts w:ascii="Times New Roman" w:hAnsi="Times New Roman" w:cs="Times New Roman"/>
          <w:color w:val="000000" w:themeColor="text1"/>
          <w:sz w:val="24"/>
          <w:szCs w:val="24"/>
          <w:lang w:val="en-US"/>
        </w:rPr>
        <w:t>s</w:t>
      </w:r>
      <w:r w:rsidR="002B362F">
        <w:rPr>
          <w:rFonts w:ascii="Times New Roman" w:hAnsi="Times New Roman" w:cs="Times New Roman"/>
          <w:color w:val="000000" w:themeColor="text1"/>
          <w:sz w:val="24"/>
          <w:szCs w:val="24"/>
          <w:lang w:val="en-US"/>
        </w:rPr>
        <w:t xml:space="preserve"> for each fish species separately</w:t>
      </w:r>
      <w:r w:rsidRPr="00122748">
        <w:rPr>
          <w:rFonts w:ascii="Times New Roman" w:hAnsi="Times New Roman" w:cs="Times New Roman"/>
          <w:color w:val="000000" w:themeColor="text1"/>
          <w:sz w:val="24"/>
          <w:szCs w:val="24"/>
          <w:lang w:val="en-US"/>
        </w:rPr>
        <w:t xml:space="preserve">. </w:t>
      </w:r>
      <w:r w:rsidRPr="00122748">
        <w:rPr>
          <w:rFonts w:ascii="Times New Roman" w:hAnsi="Times New Roman" w:cs="Times New Roman"/>
          <w:sz w:val="24"/>
          <w:szCs w:val="24"/>
          <w:lang w:val="en-US"/>
        </w:rPr>
        <w:t xml:space="preserve">Models </w:t>
      </w:r>
      <w:r w:rsidRPr="00122748">
        <w:rPr>
          <w:rFonts w:ascii="Times New Roman" w:hAnsi="Times New Roman" w:cs="Times New Roman"/>
          <w:sz w:val="24"/>
          <w:szCs w:val="24"/>
          <w:lang w:val="en-US"/>
        </w:rPr>
        <w:lastRenderedPageBreak/>
        <w:t xml:space="preserve">included </w:t>
      </w:r>
      <w:r w:rsidR="000473D0" w:rsidRPr="004A6E2D">
        <w:rPr>
          <w:rFonts w:ascii="Times New Roman" w:hAnsi="Times New Roman" w:cs="Times New Roman"/>
          <w:color w:val="FF0000"/>
          <w:sz w:val="24"/>
          <w:szCs w:val="24"/>
          <w:lang w:val="en-US"/>
        </w:rPr>
        <w:t>n</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exogenous</w:t>
      </w:r>
      <w:r w:rsidR="008D0E0E" w:rsidRPr="008D0E0E">
        <w:rPr>
          <w:rStyle w:val="CommentReference"/>
          <w:lang w:val="en-US"/>
        </w:rPr>
        <w:t xml:space="preserve"> </w:t>
      </w:r>
      <w:r>
        <w:rPr>
          <w:rFonts w:ascii="Times New Roman" w:hAnsi="Times New Roman" w:cs="Times New Roman"/>
          <w:sz w:val="24"/>
          <w:szCs w:val="24"/>
          <w:lang w:val="en-US"/>
        </w:rPr>
        <w:t>variables</w:t>
      </w:r>
      <w:r w:rsidR="008D0E0E">
        <w:rPr>
          <w:rFonts w:ascii="Times New Roman" w:hAnsi="Times New Roman" w:cs="Times New Roman"/>
          <w:sz w:val="24"/>
          <w:szCs w:val="24"/>
          <w:lang w:val="en-US"/>
        </w:rPr>
        <w:t xml:space="preserve"> (</w:t>
      </w:r>
      <w:r w:rsidR="008D0E0E" w:rsidRPr="008D0E0E">
        <w:rPr>
          <w:rFonts w:ascii="Times New Roman" w:hAnsi="Times New Roman" w:cs="Times New Roman"/>
          <w:sz w:val="24"/>
          <w:szCs w:val="24"/>
          <w:lang w:val="en-US"/>
        </w:rPr>
        <w:t xml:space="preserve">i.e. </w:t>
      </w:r>
      <w:r w:rsidR="008D0E0E" w:rsidRPr="008D0E0E">
        <w:rPr>
          <w:rFonts w:ascii="Times New Roman" w:hAnsi="Times New Roman" w:cs="Times New Roman"/>
          <w:sz w:val="24"/>
          <w:szCs w:val="24"/>
          <w:lang w:val="en-US"/>
        </w:rPr>
        <w:t xml:space="preserve">not caused by </w:t>
      </w:r>
      <w:r w:rsidR="008D0E0E" w:rsidRPr="008D0E0E">
        <w:rPr>
          <w:rFonts w:ascii="Times New Roman" w:hAnsi="Times New Roman" w:cs="Times New Roman"/>
          <w:sz w:val="24"/>
          <w:szCs w:val="24"/>
          <w:lang w:val="en-US"/>
        </w:rPr>
        <w:t>other</w:t>
      </w:r>
      <w:r w:rsidR="008D0E0E" w:rsidRPr="008D0E0E">
        <w:rPr>
          <w:rFonts w:ascii="Times New Roman" w:hAnsi="Times New Roman" w:cs="Times New Roman"/>
          <w:sz w:val="24"/>
          <w:szCs w:val="24"/>
          <w:lang w:val="en-US"/>
        </w:rPr>
        <w:t xml:space="preserve"> variable</w:t>
      </w:r>
      <w:r w:rsidR="008D0E0E" w:rsidRPr="008D0E0E">
        <w:rPr>
          <w:rFonts w:ascii="Times New Roman" w:hAnsi="Times New Roman" w:cs="Times New Roman"/>
          <w:sz w:val="24"/>
          <w:szCs w:val="24"/>
          <w:lang w:val="en-US"/>
        </w:rPr>
        <w:t>s</w:t>
      </w:r>
      <w:r w:rsidR="008D0E0E">
        <w:rPr>
          <w:rFonts w:ascii="Times New Roman" w:hAnsi="Times New Roman" w:cs="Times New Roman"/>
          <w:sz w:val="24"/>
          <w:szCs w:val="24"/>
          <w:lang w:val="en-US"/>
        </w:rPr>
        <w:t>)</w:t>
      </w:r>
      <w:r w:rsidR="004A6E2D">
        <w:rPr>
          <w:rFonts w:ascii="Times New Roman" w:hAnsi="Times New Roman" w:cs="Times New Roman"/>
          <w:sz w:val="24"/>
          <w:szCs w:val="24"/>
          <w:lang w:val="en-US"/>
        </w:rPr>
        <w:t xml:space="preserve"> and </w:t>
      </w:r>
      <w:r w:rsidR="004A6E2D" w:rsidRPr="004A6E2D">
        <w:rPr>
          <w:rFonts w:ascii="Times New Roman" w:hAnsi="Times New Roman" w:cs="Times New Roman"/>
          <w:color w:val="FF0000"/>
          <w:sz w:val="24"/>
          <w:szCs w:val="24"/>
          <w:lang w:val="en-US"/>
        </w:rPr>
        <w:t>n</w:t>
      </w:r>
      <w:r w:rsidR="004A6E2D">
        <w:rPr>
          <w:rFonts w:ascii="Times New Roman" w:hAnsi="Times New Roman" w:cs="Times New Roman"/>
          <w:sz w:val="24"/>
          <w:szCs w:val="24"/>
          <w:lang w:val="en-US"/>
        </w:rPr>
        <w:t xml:space="preserve"> e</w:t>
      </w:r>
      <w:r w:rsidRPr="00D814BF">
        <w:rPr>
          <w:rFonts w:ascii="Times New Roman" w:hAnsi="Times New Roman" w:cs="Times New Roman"/>
          <w:sz w:val="24"/>
          <w:szCs w:val="24"/>
          <w:lang w:val="en-US"/>
        </w:rPr>
        <w:t>ndogenous</w:t>
      </w:r>
      <w:r w:rsidR="008D0E0E">
        <w:rPr>
          <w:rFonts w:ascii="Times New Roman" w:hAnsi="Times New Roman" w:cs="Times New Roman"/>
          <w:sz w:val="24"/>
          <w:szCs w:val="24"/>
          <w:lang w:val="en-US"/>
        </w:rPr>
        <w:t xml:space="preserve">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ables</w:t>
      </w:r>
      <w:r w:rsidR="008D0E0E">
        <w:rPr>
          <w:rFonts w:ascii="Times New Roman" w:hAnsi="Times New Roman" w:cs="Times New Roman"/>
          <w:sz w:val="24"/>
          <w:szCs w:val="24"/>
          <w:lang w:val="en-US"/>
        </w:rPr>
        <w:t xml:space="preserve"> (i.e. caused by other variables)</w:t>
      </w:r>
      <w:r w:rsidR="004A6E2D">
        <w:rPr>
          <w:rFonts w:ascii="Times New Roman" w:hAnsi="Times New Roman" w:cs="Times New Roman"/>
          <w:sz w:val="24"/>
          <w:szCs w:val="24"/>
          <w:lang w:val="en-US"/>
        </w:rPr>
        <w:t xml:space="preserve"> (</w:t>
      </w:r>
      <w:commentRangeStart w:id="15"/>
      <w:r w:rsidR="004A6E2D">
        <w:rPr>
          <w:rFonts w:ascii="Times New Roman" w:hAnsi="Times New Roman" w:cs="Times New Roman"/>
          <w:sz w:val="24"/>
          <w:szCs w:val="24"/>
          <w:lang w:val="en-US"/>
        </w:rPr>
        <w:t>TABLE</w:t>
      </w:r>
      <w:commentRangeEnd w:id="15"/>
      <w:r w:rsidR="009D3659">
        <w:rPr>
          <w:rStyle w:val="CommentReference"/>
        </w:rPr>
        <w:commentReference w:id="15"/>
      </w:r>
      <w:r w:rsidR="004A6E2D">
        <w:rPr>
          <w:rFonts w:ascii="Times New Roman" w:hAnsi="Times New Roman" w:cs="Times New Roman"/>
          <w:sz w:val="24"/>
          <w:szCs w:val="24"/>
          <w:lang w:val="en-US"/>
        </w:rPr>
        <w:t>)</w:t>
      </w:r>
      <w:r>
        <w:rPr>
          <w:rFonts w:ascii="Times New Roman" w:hAnsi="Times New Roman" w:cs="Times New Roman"/>
          <w:sz w:val="24"/>
          <w:szCs w:val="24"/>
          <w:lang w:val="en-US"/>
        </w:rPr>
        <w:t>.</w:t>
      </w:r>
      <w:r w:rsidR="002B362F">
        <w:rPr>
          <w:rFonts w:ascii="Times New Roman" w:hAnsi="Times New Roman" w:cs="Times New Roman"/>
          <w:sz w:val="24"/>
          <w:szCs w:val="24"/>
          <w:lang w:val="en-US"/>
        </w:rPr>
        <w:t xml:space="preserve"> </w:t>
      </w:r>
      <w:r w:rsidR="004A6E2D">
        <w:rPr>
          <w:rFonts w:ascii="Times New Roman" w:hAnsi="Times New Roman" w:cs="Times New Roman"/>
          <w:sz w:val="24"/>
          <w:szCs w:val="24"/>
          <w:lang w:val="en-US"/>
        </w:rPr>
        <w:t xml:space="preserve">Due to the hierarchical nature of our data </w:t>
      </w:r>
      <w:r w:rsidR="004A6E2D" w:rsidRPr="00037C67">
        <w:rPr>
          <w:rFonts w:ascii="Times New Roman" w:hAnsi="Times New Roman" w:cs="Times New Roman"/>
          <w:color w:val="000000" w:themeColor="text1"/>
          <w:sz w:val="24"/>
          <w:szCs w:val="24"/>
          <w:lang w:val="en-US"/>
        </w:rPr>
        <w:t xml:space="preserve">we </w:t>
      </w:r>
      <w:r w:rsidR="004A6E2D">
        <w:rPr>
          <w:rFonts w:ascii="Times New Roman" w:hAnsi="Times New Roman" w:cs="Times New Roman"/>
          <w:color w:val="000000" w:themeColor="text1"/>
          <w:sz w:val="24"/>
          <w:szCs w:val="24"/>
          <w:lang w:val="en-US"/>
        </w:rPr>
        <w:t xml:space="preserve">used the </w:t>
      </w:r>
      <w:r w:rsidR="004A6E2D" w:rsidRPr="00037C67">
        <w:rPr>
          <w:rFonts w:ascii="Times New Roman" w:hAnsi="Times New Roman" w:cs="Times New Roman"/>
          <w:i/>
          <w:color w:val="000000" w:themeColor="text1"/>
          <w:sz w:val="24"/>
          <w:szCs w:val="24"/>
          <w:lang w:val="en-US"/>
        </w:rPr>
        <w:t>piecewiseSEM</w:t>
      </w:r>
      <w:r w:rsidR="004A6E2D">
        <w:rPr>
          <w:rFonts w:ascii="Times New Roman" w:hAnsi="Times New Roman" w:cs="Times New Roman"/>
          <w:i/>
          <w:color w:val="000000" w:themeColor="text1"/>
          <w:sz w:val="24"/>
          <w:szCs w:val="24"/>
          <w:lang w:val="en-US"/>
        </w:rPr>
        <w:t xml:space="preserve"> </w:t>
      </w:r>
      <w:r w:rsidR="004A6E2D">
        <w:rPr>
          <w:rFonts w:ascii="Times New Roman" w:hAnsi="Times New Roman" w:cs="Times New Roman"/>
          <w:color w:val="000000" w:themeColor="text1"/>
          <w:sz w:val="24"/>
          <w:szCs w:val="24"/>
          <w:lang w:val="en-US"/>
        </w:rPr>
        <w:t xml:space="preserve">package, </w:t>
      </w:r>
      <w:r w:rsidR="004A6E2D" w:rsidRPr="00037C67">
        <w:rPr>
          <w:rFonts w:ascii="Times New Roman" w:hAnsi="Times New Roman" w:cs="Times New Roman"/>
          <w:noProof/>
          <w:color w:val="000000" w:themeColor="text1"/>
          <w:sz w:val="24"/>
          <w:szCs w:val="24"/>
          <w:lang w:val="en-US"/>
        </w:rPr>
        <w:t>version 1.1.1</w:t>
      </w:r>
      <w:r w:rsidR="002D40E1">
        <w:rPr>
          <w:rFonts w:ascii="Times New Roman" w:hAnsi="Times New Roman" w:cs="Times New Roman"/>
          <w:noProof/>
          <w:color w:val="000000" w:themeColor="text1"/>
          <w:sz w:val="24"/>
          <w:szCs w:val="24"/>
          <w:lang w:val="en-US"/>
        </w:rPr>
        <w:t xml:space="preserve"> (</w:t>
      </w:r>
      <w:r w:rsidR="002D40E1" w:rsidRPr="002B362F">
        <w:rPr>
          <w:rFonts w:ascii="Times New Roman" w:hAnsi="Times New Roman" w:cs="Times New Roman"/>
          <w:sz w:val="24"/>
          <w:szCs w:val="24"/>
          <w:lang w:val="en-US"/>
        </w:rPr>
        <w:t>Lefcheck &amp; Duffy 2015</w:t>
      </w:r>
      <w:r w:rsidR="002D40E1">
        <w:rPr>
          <w:rFonts w:ascii="Times New Roman" w:hAnsi="Times New Roman" w:cs="Times New Roman"/>
          <w:sz w:val="24"/>
          <w:szCs w:val="24"/>
          <w:lang w:val="en-US"/>
        </w:rPr>
        <w:t xml:space="preserve">) </w:t>
      </w:r>
      <w:r w:rsidR="004A6E2D" w:rsidRPr="00BA2943">
        <w:rPr>
          <w:rFonts w:ascii="Times New Roman" w:hAnsi="Times New Roman" w:cs="Times New Roman"/>
          <w:sz w:val="24"/>
          <w:szCs w:val="24"/>
          <w:lang w:val="en-US"/>
        </w:rPr>
        <w:t xml:space="preserve">in R </w:t>
      </w:r>
      <w:r w:rsidR="004A6E2D">
        <w:rPr>
          <w:rFonts w:ascii="Times New Roman" w:hAnsi="Times New Roman" w:cs="Times New Roman"/>
          <w:sz w:val="24"/>
          <w:szCs w:val="24"/>
          <w:lang w:val="en-US"/>
        </w:rPr>
        <w:t xml:space="preserve">3.2.3 </w:t>
      </w:r>
      <w:r w:rsidR="004A6E2D" w:rsidRPr="00BA2943">
        <w:rPr>
          <w:rFonts w:ascii="Times New Roman" w:hAnsi="Times New Roman" w:cs="Times New Roman"/>
          <w:sz w:val="24"/>
          <w:szCs w:val="24"/>
          <w:lang w:val="en-US"/>
        </w:rPr>
        <w:t>(R Development Core Team, 201</w:t>
      </w:r>
      <w:r w:rsidR="004A6E2D">
        <w:rPr>
          <w:rFonts w:ascii="Times New Roman" w:hAnsi="Times New Roman" w:cs="Times New Roman"/>
          <w:sz w:val="24"/>
          <w:szCs w:val="24"/>
          <w:lang w:val="en-US"/>
        </w:rPr>
        <w:t>5</w:t>
      </w:r>
      <w:r w:rsidR="004A6E2D" w:rsidRPr="00BA2943">
        <w:rPr>
          <w:rFonts w:ascii="Times New Roman" w:hAnsi="Times New Roman" w:cs="Times New Roman"/>
          <w:sz w:val="24"/>
          <w:szCs w:val="24"/>
          <w:lang w:val="en-US"/>
        </w:rPr>
        <w:t>)</w:t>
      </w:r>
      <w:r w:rsidR="002D40E1">
        <w:rPr>
          <w:rFonts w:ascii="Times New Roman" w:hAnsi="Times New Roman" w:cs="Times New Roman"/>
          <w:sz w:val="24"/>
          <w:szCs w:val="24"/>
          <w:lang w:val="en-US"/>
        </w:rPr>
        <w:t xml:space="preserve"> to </w:t>
      </w:r>
      <w:r w:rsidR="002B362F">
        <w:rPr>
          <w:rFonts w:ascii="Times New Roman" w:hAnsi="Times New Roman" w:cs="Times New Roman"/>
          <w:sz w:val="24"/>
          <w:szCs w:val="24"/>
          <w:lang w:val="en-US"/>
        </w:rPr>
        <w:t xml:space="preserve">construct </w:t>
      </w:r>
      <w:r w:rsidR="002D40E1">
        <w:rPr>
          <w:rFonts w:ascii="Times New Roman" w:hAnsi="Times New Roman" w:cs="Times New Roman"/>
          <w:sz w:val="24"/>
          <w:szCs w:val="24"/>
          <w:lang w:val="en-US"/>
        </w:rPr>
        <w:t>our</w:t>
      </w:r>
      <w:r w:rsidR="002B362F" w:rsidRPr="002B362F">
        <w:rPr>
          <w:rFonts w:ascii="Times New Roman" w:hAnsi="Times New Roman" w:cs="Times New Roman"/>
          <w:sz w:val="24"/>
          <w:szCs w:val="24"/>
          <w:lang w:val="en-US"/>
        </w:rPr>
        <w:t xml:space="preserve"> path model</w:t>
      </w:r>
      <w:r w:rsidR="002D40E1">
        <w:rPr>
          <w:rFonts w:ascii="Times New Roman" w:hAnsi="Times New Roman" w:cs="Times New Roman"/>
          <w:sz w:val="24"/>
          <w:szCs w:val="24"/>
          <w:lang w:val="en-US"/>
        </w:rPr>
        <w:t>s as</w:t>
      </w:r>
      <w:r w:rsidR="002B362F" w:rsidRPr="002B362F">
        <w:rPr>
          <w:rFonts w:ascii="Times New Roman" w:hAnsi="Times New Roman" w:cs="Times New Roman"/>
          <w:sz w:val="24"/>
          <w:szCs w:val="24"/>
          <w:lang w:val="en-US"/>
        </w:rPr>
        <w:t xml:space="preserve"> set</w:t>
      </w:r>
      <w:r w:rsidR="002D40E1">
        <w:rPr>
          <w:rFonts w:ascii="Times New Roman" w:hAnsi="Times New Roman" w:cs="Times New Roman"/>
          <w:sz w:val="24"/>
          <w:szCs w:val="24"/>
          <w:lang w:val="en-US"/>
        </w:rPr>
        <w:t>s</w:t>
      </w:r>
      <w:r w:rsidR="002B362F" w:rsidRPr="002B362F">
        <w:rPr>
          <w:rFonts w:ascii="Times New Roman" w:hAnsi="Times New Roman" w:cs="Times New Roman"/>
          <w:sz w:val="24"/>
          <w:szCs w:val="24"/>
          <w:lang w:val="en-US"/>
        </w:rPr>
        <w:t xml:space="preserve"> of hierarchical linear mixed models</w:t>
      </w:r>
      <w:r w:rsidR="002B362F">
        <w:rPr>
          <w:rFonts w:ascii="Times New Roman" w:hAnsi="Times New Roman" w:cs="Times New Roman"/>
          <w:sz w:val="24"/>
          <w:szCs w:val="24"/>
          <w:lang w:val="en-US"/>
        </w:rPr>
        <w:t xml:space="preserve">, each of which included </w:t>
      </w:r>
      <w:r w:rsidR="00C141F1">
        <w:rPr>
          <w:rFonts w:ascii="Times New Roman" w:hAnsi="Times New Roman" w:cs="Times New Roman"/>
          <w:sz w:val="24"/>
          <w:szCs w:val="24"/>
          <w:lang w:val="en-US"/>
        </w:rPr>
        <w:t>a two-nested random-eff</w:t>
      </w:r>
      <w:r w:rsidR="00C141F1" w:rsidRPr="00C141F1">
        <w:rPr>
          <w:rFonts w:ascii="Times New Roman" w:hAnsi="Times New Roman" w:cs="Times New Roman"/>
          <w:sz w:val="24"/>
          <w:szCs w:val="24"/>
          <w:lang w:val="en-US"/>
        </w:rPr>
        <w:t xml:space="preserve">ect structure, taking into account </w:t>
      </w:r>
      <w:r w:rsidR="00C141F1">
        <w:rPr>
          <w:rFonts w:ascii="Times New Roman" w:hAnsi="Times New Roman" w:cs="Times New Roman"/>
          <w:sz w:val="24"/>
          <w:szCs w:val="24"/>
          <w:lang w:val="en-US"/>
        </w:rPr>
        <w:t>catchments</w:t>
      </w:r>
      <w:r w:rsidR="00C141F1" w:rsidRPr="00C141F1">
        <w:rPr>
          <w:rFonts w:ascii="Times New Roman" w:hAnsi="Times New Roman" w:cs="Times New Roman"/>
          <w:sz w:val="24"/>
          <w:szCs w:val="24"/>
          <w:lang w:val="en-US"/>
        </w:rPr>
        <w:t xml:space="preserve"> and </w:t>
      </w:r>
      <w:r w:rsidR="00C141F1">
        <w:rPr>
          <w:rFonts w:ascii="Times New Roman" w:hAnsi="Times New Roman" w:cs="Times New Roman"/>
          <w:sz w:val="24"/>
          <w:szCs w:val="24"/>
          <w:lang w:val="en-US"/>
        </w:rPr>
        <w:t>rivers</w:t>
      </w:r>
      <w:r w:rsidR="00C141F1" w:rsidRPr="00C141F1">
        <w:rPr>
          <w:rFonts w:ascii="Times New Roman" w:hAnsi="Times New Roman" w:cs="Times New Roman"/>
          <w:sz w:val="24"/>
          <w:szCs w:val="24"/>
          <w:lang w:val="en-US"/>
        </w:rPr>
        <w:t xml:space="preserve"> within a </w:t>
      </w:r>
      <w:r w:rsidR="00C141F1">
        <w:rPr>
          <w:rFonts w:ascii="Times New Roman" w:hAnsi="Times New Roman" w:cs="Times New Roman"/>
          <w:sz w:val="24"/>
          <w:szCs w:val="24"/>
          <w:lang w:val="en-US"/>
        </w:rPr>
        <w:t>catchment/a random factor river nested within cathcment</w:t>
      </w:r>
      <w:r w:rsidR="00C141F1" w:rsidRPr="00C141F1">
        <w:rPr>
          <w:rFonts w:ascii="Times New Roman" w:hAnsi="Times New Roman" w:cs="Times New Roman"/>
          <w:sz w:val="24"/>
          <w:szCs w:val="24"/>
          <w:lang w:val="en-US"/>
        </w:rPr>
        <w:t xml:space="preserve">, </w:t>
      </w:r>
      <w:r w:rsidR="00C141F1">
        <w:rPr>
          <w:rFonts w:ascii="Times New Roman" w:hAnsi="Times New Roman" w:cs="Times New Roman"/>
          <w:sz w:val="24"/>
          <w:szCs w:val="24"/>
          <w:lang w:val="en-US"/>
        </w:rPr>
        <w:t>and a lag-1 autoregressive correlation structure accounting for repeated measures</w:t>
      </w:r>
      <w:r w:rsidR="009B11F9">
        <w:rPr>
          <w:rFonts w:ascii="Times New Roman" w:hAnsi="Times New Roman" w:cs="Times New Roman"/>
          <w:sz w:val="24"/>
          <w:szCs w:val="24"/>
          <w:lang w:val="en-US"/>
        </w:rPr>
        <w:t xml:space="preserve">. </w:t>
      </w:r>
      <w:r w:rsidR="004A6E2D" w:rsidRPr="00772DD8">
        <w:rPr>
          <w:rFonts w:ascii="Times New Roman" w:hAnsi="Times New Roman" w:cs="Times New Roman"/>
          <w:sz w:val="24"/>
          <w:szCs w:val="24"/>
          <w:lang w:val="en-US"/>
        </w:rPr>
        <w:t xml:space="preserve">Collinearity </w:t>
      </w:r>
      <w:r w:rsidR="004A6E2D">
        <w:rPr>
          <w:rFonts w:ascii="Times New Roman" w:hAnsi="Times New Roman" w:cs="Times New Roman"/>
          <w:sz w:val="24"/>
          <w:szCs w:val="24"/>
          <w:lang w:val="en-US"/>
        </w:rPr>
        <w:t xml:space="preserve">in each component model </w:t>
      </w:r>
      <w:r w:rsidR="004A6E2D" w:rsidRPr="00772DD8">
        <w:rPr>
          <w:rFonts w:ascii="Times New Roman" w:hAnsi="Times New Roman" w:cs="Times New Roman"/>
          <w:sz w:val="24"/>
          <w:szCs w:val="24"/>
          <w:lang w:val="en-US"/>
        </w:rPr>
        <w:t>was checked by calculating the variance inflation factor (VIF</w:t>
      </w:r>
      <w:r w:rsidR="004A6E2D">
        <w:rPr>
          <w:rFonts w:ascii="Times New Roman" w:hAnsi="Times New Roman" w:cs="Times New Roman"/>
          <w:sz w:val="24"/>
          <w:szCs w:val="24"/>
          <w:lang w:val="en-US"/>
        </w:rPr>
        <w:t>)</w:t>
      </w:r>
      <w:r w:rsidR="004A6E2D" w:rsidRPr="00772DD8">
        <w:rPr>
          <w:rFonts w:ascii="Times New Roman" w:hAnsi="Times New Roman" w:cs="Times New Roman"/>
          <w:sz w:val="24"/>
          <w:szCs w:val="24"/>
          <w:lang w:val="en-US"/>
        </w:rPr>
        <w:t xml:space="preserve"> </w:t>
      </w:r>
      <w:r w:rsidR="004A6E2D" w:rsidRPr="00D814BF">
        <w:rPr>
          <w:rFonts w:ascii="Times New Roman" w:hAnsi="Times New Roman" w:cs="Times New Roman"/>
          <w:sz w:val="24"/>
          <w:szCs w:val="24"/>
          <w:lang w:val="en-US"/>
        </w:rPr>
        <w:t xml:space="preserve">for each predictor. As </w:t>
      </w:r>
      <w:r w:rsidR="00CC6D7C">
        <w:rPr>
          <w:rFonts w:ascii="Times New Roman" w:hAnsi="Times New Roman" w:cs="Times New Roman"/>
          <w:sz w:val="24"/>
          <w:szCs w:val="24"/>
          <w:lang w:val="en-US"/>
        </w:rPr>
        <w:t xml:space="preserve">latitude, average air temperature and altitude </w:t>
      </w:r>
      <w:r w:rsidR="004A6E2D" w:rsidRPr="00D814BF">
        <w:rPr>
          <w:rFonts w:ascii="Times New Roman" w:hAnsi="Times New Roman" w:cs="Times New Roman"/>
          <w:sz w:val="24"/>
          <w:szCs w:val="24"/>
          <w:lang w:val="en-US"/>
        </w:rPr>
        <w:t xml:space="preserve">were collinear (VIF ≥ 2), </w:t>
      </w:r>
      <w:r w:rsidR="00CC6D7C">
        <w:rPr>
          <w:rFonts w:ascii="Times New Roman" w:hAnsi="Times New Roman" w:cs="Times New Roman"/>
          <w:sz w:val="24"/>
          <w:szCs w:val="24"/>
          <w:lang w:val="en-US"/>
        </w:rPr>
        <w:t xml:space="preserve">as well as average and maximum depth, and forest coverage and volume, </w:t>
      </w:r>
      <w:r w:rsidR="004A6E2D" w:rsidRPr="00D814BF">
        <w:rPr>
          <w:rFonts w:ascii="Times New Roman" w:hAnsi="Times New Roman" w:cs="Times New Roman"/>
          <w:sz w:val="24"/>
          <w:szCs w:val="24"/>
          <w:lang w:val="en-US"/>
        </w:rPr>
        <w:t>they were included in separate models</w:t>
      </w:r>
      <w:r w:rsidR="004A6E2D">
        <w:rPr>
          <w:rFonts w:ascii="Times New Roman" w:hAnsi="Times New Roman" w:cs="Times New Roman"/>
          <w:sz w:val="24"/>
          <w:szCs w:val="24"/>
          <w:lang w:val="en-US"/>
        </w:rPr>
        <w:t>.</w:t>
      </w:r>
      <w:r w:rsidR="009D3659">
        <w:rPr>
          <w:rFonts w:ascii="Times New Roman" w:hAnsi="Times New Roman" w:cs="Times New Roman"/>
          <w:sz w:val="24"/>
          <w:szCs w:val="24"/>
          <w:lang w:val="en-US"/>
        </w:rPr>
        <w:t xml:space="preserve"> Abundances of each fish species and woody debris were log-transformed to attain normal error distribution.</w:t>
      </w:r>
    </w:p>
    <w:p w14:paraId="0F553F69" w14:textId="1D931098" w:rsidR="004A6E2D" w:rsidRDefault="004A6E2D" w:rsidP="004A6E2D">
      <w:pPr>
        <w:spacing w:after="0" w:line="480" w:lineRule="auto"/>
        <w:ind w:firstLine="284"/>
        <w:rPr>
          <w:rFonts w:ascii="Times New Roman" w:hAnsi="Times New Roman" w:cs="Times New Roman"/>
          <w:sz w:val="24"/>
          <w:szCs w:val="24"/>
          <w:lang w:val="en-US"/>
        </w:rPr>
      </w:pPr>
      <w:commentRangeStart w:id="16"/>
      <w:r>
        <w:rPr>
          <w:rFonts w:ascii="Times New Roman" w:hAnsi="Times New Roman" w:cs="Times New Roman"/>
          <w:sz w:val="24"/>
          <w:szCs w:val="24"/>
          <w:lang w:val="en-US"/>
        </w:rPr>
        <w:t xml:space="preserve">Finally, we compared the relative fit of alternative piecewise models to the data, first using the </w:t>
      </w:r>
      <w:r w:rsidRPr="00BF1F94">
        <w:rPr>
          <w:rFonts w:ascii="Times New Roman" w:hAnsi="Times New Roman" w:cs="Times New Roman"/>
          <w:sz w:val="24"/>
          <w:szCs w:val="24"/>
          <w:lang w:val="en-US"/>
        </w:rPr>
        <w:t>test of directional separation</w:t>
      </w:r>
      <w:r w:rsidR="009B3C4F">
        <w:rPr>
          <w:rFonts w:ascii="Times New Roman" w:hAnsi="Times New Roman" w:cs="Times New Roman"/>
          <w:sz w:val="24"/>
          <w:szCs w:val="24"/>
          <w:lang w:val="en-US"/>
        </w:rPr>
        <w:t xml:space="preserve"> (Shipley 2009)</w:t>
      </w:r>
      <w:r>
        <w:rPr>
          <w:rFonts w:ascii="Times New Roman" w:hAnsi="Times New Roman" w:cs="Times New Roman"/>
          <w:sz w:val="24"/>
          <w:szCs w:val="24"/>
          <w:lang w:val="en-US"/>
        </w:rPr>
        <w:t>,</w:t>
      </w:r>
      <w:r w:rsidRPr="00BF1F94">
        <w:rPr>
          <w:rFonts w:ascii="Times New Roman" w:hAnsi="Times New Roman" w:cs="Times New Roman"/>
          <w:sz w:val="24"/>
          <w:szCs w:val="24"/>
          <w:lang w:val="en-US"/>
        </w:rPr>
        <w:t xml:space="preserve"> </w:t>
      </w:r>
      <w:r w:rsidRPr="00C354AC">
        <w:rPr>
          <w:rFonts w:ascii="Times New Roman" w:hAnsi="Times New Roman" w:cs="Times New Roman"/>
          <w:sz w:val="24"/>
          <w:szCs w:val="24"/>
          <w:lang w:val="en-US"/>
        </w:rPr>
        <w:t xml:space="preserve">which </w:t>
      </w:r>
      <w:r>
        <w:rPr>
          <w:rFonts w:ascii="Times New Roman" w:hAnsi="Times New Roman" w:cs="Times New Roman"/>
          <w:sz w:val="24"/>
          <w:szCs w:val="24"/>
          <w:lang w:val="en-US"/>
        </w:rPr>
        <w:t>produces</w:t>
      </w:r>
      <w:r w:rsidRPr="00122748">
        <w:rPr>
          <w:rFonts w:ascii="Times New Roman" w:hAnsi="Times New Roman" w:cs="Times New Roman"/>
          <w:sz w:val="24"/>
          <w:szCs w:val="24"/>
          <w:lang w:val="en-US"/>
        </w:rPr>
        <w:t xml:space="preserve"> a Chi-square distributed Fisher’s C statistic</w:t>
      </w:r>
      <w:r>
        <w:rPr>
          <w:rFonts w:ascii="Times New Roman" w:hAnsi="Times New Roman" w:cs="Times New Roman"/>
          <w:sz w:val="24"/>
          <w:szCs w:val="24"/>
          <w:lang w:val="en-US"/>
        </w:rPr>
        <w:t>,</w:t>
      </w:r>
      <w:r w:rsidRPr="006F38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where </w:t>
      </w:r>
      <w:r w:rsidRPr="001023E9">
        <w:rPr>
          <w:rFonts w:ascii="Times New Roman" w:hAnsi="Times New Roman" w:cs="Times New Roman"/>
          <w:i/>
          <w:sz w:val="24"/>
          <w:szCs w:val="24"/>
          <w:lang w:val="en-US"/>
        </w:rPr>
        <w:t>P</w:t>
      </w:r>
      <w:r>
        <w:rPr>
          <w:rFonts w:ascii="Times New Roman" w:hAnsi="Times New Roman" w:cs="Times New Roman"/>
          <w:sz w:val="24"/>
          <w:szCs w:val="24"/>
          <w:lang w:val="en-US"/>
        </w:rPr>
        <w:t xml:space="preserve"> values &gt; 0.05 indicate adequate fit</w:t>
      </w:r>
      <w:r w:rsidRPr="00122748">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second, through comparison of </w:t>
      </w:r>
      <w:r w:rsidRPr="00122748">
        <w:rPr>
          <w:rFonts w:ascii="Times New Roman" w:hAnsi="Times New Roman" w:cs="Times New Roman"/>
          <w:sz w:val="24"/>
          <w:szCs w:val="24"/>
          <w:lang w:val="en-US"/>
        </w:rPr>
        <w:t>AIC values</w:t>
      </w:r>
      <w:r w:rsidR="009B3C4F">
        <w:rPr>
          <w:rFonts w:ascii="Times New Roman" w:hAnsi="Times New Roman" w:cs="Times New Roman"/>
          <w:sz w:val="24"/>
          <w:szCs w:val="24"/>
          <w:lang w:val="en-US"/>
        </w:rPr>
        <w:t xml:space="preserve"> (Shipley 2013)</w:t>
      </w:r>
      <w:r w:rsidRPr="00122748">
        <w:rPr>
          <w:rFonts w:ascii="Times New Roman" w:hAnsi="Times New Roman" w:cs="Times New Roman"/>
          <w:sz w:val="24"/>
          <w:szCs w:val="24"/>
          <w:lang w:val="en-US"/>
        </w:rPr>
        <w:t>. For the best-fitting (final) models, we calculated standardized path coefficients</w:t>
      </w:r>
      <w:r w:rsidR="006D07BF">
        <w:rPr>
          <w:rFonts w:ascii="Times New Roman" w:hAnsi="Times New Roman" w:cs="Times New Roman"/>
          <w:sz w:val="24"/>
          <w:szCs w:val="24"/>
          <w:lang w:val="en-US"/>
        </w:rPr>
        <w:t xml:space="preserve"> (</w:t>
      </w:r>
      <w:r w:rsidR="006D07BF" w:rsidRPr="006D07BF">
        <w:rPr>
          <w:rFonts w:ascii="Times New Roman" w:hAnsi="Times New Roman" w:cs="Times New Roman"/>
          <w:sz w:val="24"/>
          <w:szCs w:val="24"/>
          <w:lang w:val="en-US"/>
        </w:rPr>
        <w:t>scaled by subtracting the minimum and dividing by the difference of the range</w:t>
      </w:r>
      <w:r w:rsidR="008D7BBA">
        <w:rPr>
          <w:rFonts w:ascii="Times New Roman" w:hAnsi="Times New Roman" w:cs="Times New Roman"/>
          <w:sz w:val="24"/>
          <w:szCs w:val="24"/>
          <w:lang w:val="en-US"/>
        </w:rPr>
        <w:t>)</w:t>
      </w:r>
      <w:r>
        <w:rPr>
          <w:rFonts w:ascii="Times New Roman" w:hAnsi="Times New Roman" w:cs="Times New Roman"/>
          <w:sz w:val="24"/>
          <w:szCs w:val="24"/>
          <w:lang w:val="en-US"/>
        </w:rPr>
        <w:t xml:space="preserve"> to compare the relative importance of predictors</w:t>
      </w:r>
      <w:r w:rsidR="00736EBB">
        <w:rPr>
          <w:rFonts w:ascii="Times New Roman" w:hAnsi="Times New Roman" w:cs="Times New Roman"/>
          <w:sz w:val="24"/>
          <w:szCs w:val="24"/>
          <w:lang w:val="en-US"/>
        </w:rPr>
        <w:t xml:space="preserve"> (Lefch</w:t>
      </w:r>
      <w:r w:rsidR="00410A34">
        <w:rPr>
          <w:rFonts w:ascii="Times New Roman" w:hAnsi="Times New Roman" w:cs="Times New Roman"/>
          <w:sz w:val="24"/>
          <w:szCs w:val="24"/>
          <w:lang w:val="en-US"/>
        </w:rPr>
        <w:t>e</w:t>
      </w:r>
      <w:r w:rsidR="00736EBB">
        <w:rPr>
          <w:rFonts w:ascii="Times New Roman" w:hAnsi="Times New Roman" w:cs="Times New Roman"/>
          <w:sz w:val="24"/>
          <w:szCs w:val="24"/>
          <w:lang w:val="en-US"/>
        </w:rPr>
        <w:t>ck 2015)</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Marginal R</w:t>
      </w:r>
      <w:r w:rsidRPr="00122748">
        <w:rPr>
          <w:rFonts w:ascii="Times New Roman" w:hAnsi="Times New Roman" w:cs="Times New Roman"/>
          <w:sz w:val="24"/>
          <w:szCs w:val="24"/>
          <w:vertAlign w:val="superscript"/>
          <w:lang w:val="en-US"/>
        </w:rPr>
        <w:t xml:space="preserve">2 </w:t>
      </w:r>
      <w:r w:rsidRPr="00122748">
        <w:rPr>
          <w:rFonts w:ascii="Times New Roman" w:hAnsi="Times New Roman" w:cs="Times New Roman"/>
          <w:sz w:val="24"/>
          <w:szCs w:val="24"/>
          <w:lang w:val="en-US"/>
        </w:rPr>
        <w:t xml:space="preserve">values for endogenous variables </w:t>
      </w:r>
      <w:r>
        <w:rPr>
          <w:rFonts w:ascii="Times New Roman" w:hAnsi="Times New Roman" w:cs="Times New Roman"/>
          <w:sz w:val="24"/>
          <w:szCs w:val="24"/>
          <w:lang w:val="en-US"/>
        </w:rPr>
        <w:t>in the station</w:t>
      </w:r>
      <w:r w:rsidRPr="00B254A3">
        <w:rPr>
          <w:rFonts w:ascii="Times New Roman" w:hAnsi="Times New Roman" w:cs="Times New Roman"/>
          <w:sz w:val="24"/>
          <w:szCs w:val="24"/>
          <w:lang w:val="en-US"/>
        </w:rPr>
        <w:t xml:space="preserve">-level model were </w:t>
      </w:r>
      <w:r>
        <w:rPr>
          <w:rFonts w:ascii="Times New Roman" w:hAnsi="Times New Roman" w:cs="Times New Roman"/>
          <w:sz w:val="24"/>
          <w:szCs w:val="24"/>
          <w:lang w:val="en-US"/>
        </w:rPr>
        <w:t>estimated</w:t>
      </w:r>
      <w:r w:rsidRPr="00B254A3">
        <w:rPr>
          <w:rFonts w:ascii="Times New Roman" w:hAnsi="Times New Roman" w:cs="Times New Roman"/>
          <w:sz w:val="24"/>
          <w:szCs w:val="24"/>
          <w:lang w:val="en-US"/>
        </w:rPr>
        <w:t xml:space="preserve"> following </w:t>
      </w:r>
      <w:r w:rsidR="00736EBB">
        <w:rPr>
          <w:rFonts w:ascii="Times New Roman" w:hAnsi="Times New Roman" w:cs="Times New Roman"/>
          <w:sz w:val="24"/>
          <w:szCs w:val="24"/>
          <w:lang w:val="en-US"/>
        </w:rPr>
        <w:t>(Nakagawa nad Schieltze 2013)</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"10.1111/j.2041-210x.2012.00261.x", "ISSN" : "2041210X", "abstract" :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"publisher" : "WILEY-BLACKWELL, 111 RIVER ST, HOBOKEN 07030-5774, NJ USA", "title" : "A general and simple method for obtaining R2 from generalized linear mixed-effects models", "type" : "article-journal", "volume" : "4" }, "uris" : [ "http://www.mendeley.com/documents/?uuid=b9c86c60-4bb8-453b-afd1-0ac8f1a4e660" ] } ], "mendeley" : { "formattedCitation" : "[64]", "plainTextFormattedCitation" : "[64]", "previouslyFormattedCitation" : "[64]" }, "properties" : { "noteIndex" : 0 }, "schema" : "https://github.com/citation-style-language/schema/raw/master/csl-citation.json" }</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2E2563">
        <w:rPr>
          <w:rFonts w:ascii="Times New Roman" w:hAnsi="Times New Roman" w:cs="Times New Roman"/>
          <w:sz w:val="24"/>
          <w:szCs w:val="24"/>
          <w:lang w:val="en-US"/>
        </w:rPr>
        <w:t xml:space="preserve">Model validation was performed visually by plotting residuals versus fitted values for each </w:t>
      </w:r>
      <w:r w:rsidRPr="008C4260">
        <w:rPr>
          <w:rFonts w:ascii="Times New Roman" w:hAnsi="Times New Roman" w:cs="Times New Roman"/>
          <w:sz w:val="24"/>
          <w:szCs w:val="24"/>
          <w:lang w:val="en-US"/>
        </w:rPr>
        <w:t>component model.</w:t>
      </w:r>
      <w:r>
        <w:rPr>
          <w:rFonts w:ascii="Times New Roman" w:hAnsi="Times New Roman" w:cs="Times New Roman"/>
          <w:sz w:val="24"/>
          <w:szCs w:val="24"/>
          <w:lang w:val="en-US"/>
        </w:rPr>
        <w:t xml:space="preserve"> </w:t>
      </w:r>
      <w:commentRangeEnd w:id="16"/>
      <w:r w:rsidR="008D7BBA">
        <w:rPr>
          <w:rStyle w:val="CommentReference"/>
        </w:rPr>
        <w:commentReference w:id="16"/>
      </w:r>
    </w:p>
    <w:p w14:paraId="0D559420" w14:textId="77777777" w:rsidR="004A6E2D" w:rsidRDefault="004A6E2D" w:rsidP="00B64927">
      <w:pPr>
        <w:spacing w:line="480" w:lineRule="auto"/>
        <w:rPr>
          <w:rFonts w:ascii="Times New Roman" w:hAnsi="Times New Roman" w:cs="Times New Roman"/>
          <w:sz w:val="24"/>
          <w:szCs w:val="24"/>
          <w:lang w:val="en-US"/>
        </w:rPr>
      </w:pPr>
    </w:p>
    <w:p w14:paraId="4EA7FF2C" w14:textId="77777777" w:rsidR="001E09F9" w:rsidRDefault="001E09F9" w:rsidP="00772820">
      <w:pPr>
        <w:spacing w:line="480" w:lineRule="auto"/>
        <w:rPr>
          <w:rFonts w:ascii="Times New Roman" w:hAnsi="Times New Roman" w:cs="Times New Roman"/>
          <w:sz w:val="24"/>
          <w:szCs w:val="24"/>
          <w:lang w:val="en-US"/>
        </w:rPr>
      </w:pPr>
    </w:p>
    <w:p w14:paraId="1DF526A9" w14:textId="77777777" w:rsidR="001E09F9" w:rsidRDefault="001E09F9" w:rsidP="00772820">
      <w:pPr>
        <w:spacing w:line="480" w:lineRule="auto"/>
        <w:rPr>
          <w:rFonts w:ascii="Times New Roman" w:hAnsi="Times New Roman" w:cs="Times New Roman"/>
          <w:sz w:val="24"/>
          <w:szCs w:val="24"/>
          <w:lang w:val="en-US"/>
        </w:rPr>
      </w:pPr>
    </w:p>
    <w:p w14:paraId="60D8D58B" w14:textId="77777777" w:rsidR="001E09F9" w:rsidRDefault="001E09F9" w:rsidP="00772820">
      <w:pPr>
        <w:spacing w:line="480" w:lineRule="auto"/>
        <w:rPr>
          <w:rFonts w:ascii="Times New Roman" w:hAnsi="Times New Roman" w:cs="Times New Roman"/>
          <w:sz w:val="24"/>
          <w:szCs w:val="24"/>
          <w:lang w:val="en-US"/>
        </w:rPr>
      </w:pPr>
    </w:p>
    <w:p w14:paraId="79851F84" w14:textId="77777777" w:rsidR="001E09F9" w:rsidRPr="00B67B5C" w:rsidRDefault="001E09F9" w:rsidP="00772820">
      <w:pPr>
        <w:spacing w:line="480" w:lineRule="auto"/>
        <w:rPr>
          <w:rFonts w:ascii="Times New Roman" w:hAnsi="Times New Roman" w:cs="Times New Roman"/>
          <w:sz w:val="24"/>
          <w:szCs w:val="24"/>
          <w:lang w:val="en-US"/>
        </w:rPr>
      </w:pPr>
    </w:p>
    <w:p w14:paraId="1EBFC9D6" w14:textId="77777777" w:rsidR="00D042C8"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3EAED682" w14:textId="77777777" w:rsidR="00662106" w:rsidRPr="00B67B5C" w:rsidRDefault="001A20C9"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large- and local-scale factors affected the abundances of the study fish populations, but their relative importance varied with species</w:t>
      </w:r>
      <w:r w:rsidR="00894FBE" w:rsidRPr="00B67B5C">
        <w:rPr>
          <w:rFonts w:ascii="Times New Roman" w:hAnsi="Times New Roman" w:cs="Times New Roman"/>
          <w:sz w:val="24"/>
          <w:szCs w:val="24"/>
          <w:lang w:val="en-US"/>
        </w:rPr>
        <w:t xml:space="preserve"> (</w:t>
      </w:r>
      <w:r w:rsidR="00894FBE" w:rsidRPr="00B67B5C">
        <w:rPr>
          <w:rFonts w:ascii="Times New Roman" w:hAnsi="Times New Roman" w:cs="Times New Roman"/>
          <w:color w:val="FF0000"/>
          <w:sz w:val="24"/>
          <w:szCs w:val="24"/>
          <w:lang w:val="en-US"/>
        </w:rPr>
        <w:t>maybe redundant, remove</w:t>
      </w:r>
      <w:r w:rsidR="00894FBE" w:rsidRPr="00B67B5C">
        <w:rPr>
          <w:rFonts w:ascii="Times New Roman" w:hAnsi="Times New Roman" w:cs="Times New Roman"/>
          <w:sz w:val="24"/>
          <w:szCs w:val="24"/>
          <w:lang w:val="en-US"/>
        </w:rPr>
        <w:t>?).</w:t>
      </w:r>
      <w:r w:rsidRPr="00B67B5C">
        <w:rPr>
          <w:rFonts w:ascii="Times New Roman" w:hAnsi="Times New Roman" w:cs="Times New Roman"/>
          <w:sz w:val="24"/>
          <w:szCs w:val="24"/>
          <w:lang w:val="en-US"/>
        </w:rPr>
        <w:t xml:space="preserve"> Large-</w:t>
      </w:r>
      <w:r w:rsidR="00662106" w:rsidRPr="00B67B5C">
        <w:rPr>
          <w:rFonts w:ascii="Times New Roman" w:hAnsi="Times New Roman" w:cs="Times New Roman"/>
          <w:sz w:val="24"/>
          <w:szCs w:val="24"/>
          <w:lang w:val="en-US"/>
        </w:rPr>
        <w:t>scale factors such as year air temperature and altitude mainly explained Cottus abundance</w:t>
      </w:r>
      <w:r w:rsidR="001D73E4" w:rsidRPr="00B67B5C">
        <w:rPr>
          <w:rFonts w:ascii="Times New Roman" w:hAnsi="Times New Roman" w:cs="Times New Roman"/>
          <w:sz w:val="24"/>
          <w:szCs w:val="24"/>
          <w:lang w:val="en-US"/>
        </w:rPr>
        <w:t xml:space="preserve"> (negative effects), while local stream width was the strongest predictor of trout </w:t>
      </w:r>
      <w:r w:rsidR="00957A51" w:rsidRPr="00B67B5C">
        <w:rPr>
          <w:rFonts w:ascii="Times New Roman" w:hAnsi="Times New Roman" w:cs="Times New Roman"/>
          <w:sz w:val="24"/>
          <w:szCs w:val="24"/>
          <w:lang w:val="en-US"/>
        </w:rPr>
        <w:t xml:space="preserve">and salmon </w:t>
      </w:r>
      <w:r w:rsidR="001D73E4"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showing </w:t>
      </w:r>
      <w:r w:rsidR="001D73E4" w:rsidRPr="00B67B5C">
        <w:rPr>
          <w:rFonts w:ascii="Times New Roman" w:hAnsi="Times New Roman" w:cs="Times New Roman"/>
          <w:sz w:val="24"/>
          <w:szCs w:val="24"/>
          <w:lang w:val="en-US"/>
        </w:rPr>
        <w:t>negative</w:t>
      </w:r>
      <w:r w:rsidR="00957A51" w:rsidRPr="00B67B5C">
        <w:rPr>
          <w:rFonts w:ascii="Times New Roman" w:hAnsi="Times New Roman" w:cs="Times New Roman"/>
          <w:sz w:val="24"/>
          <w:szCs w:val="24"/>
          <w:lang w:val="en-US"/>
        </w:rPr>
        <w:t xml:space="preserve"> and positive effects respectively. Trout abundance also decreased with</w:t>
      </w:r>
      <w:r w:rsidR="001D73E4" w:rsidRPr="00B67B5C">
        <w:rPr>
          <w:rFonts w:ascii="Times New Roman" w:hAnsi="Times New Roman" w:cs="Times New Roman"/>
          <w:sz w:val="24"/>
          <w:szCs w:val="24"/>
          <w:lang w:val="en-US"/>
        </w:rPr>
        <w:t xml:space="preserve"> </w:t>
      </w:r>
      <w:r w:rsidR="00957A51" w:rsidRPr="00B67B5C">
        <w:rPr>
          <w:rFonts w:ascii="Times New Roman" w:hAnsi="Times New Roman" w:cs="Times New Roman"/>
          <w:sz w:val="24"/>
          <w:szCs w:val="24"/>
          <w:lang w:val="en-US"/>
        </w:rPr>
        <w:t xml:space="preserve">stream depth and </w:t>
      </w:r>
      <w:r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of the predator t</w:t>
      </w:r>
      <w:r w:rsidRPr="00B67B5C">
        <w:rPr>
          <w:rFonts w:ascii="Times New Roman" w:hAnsi="Times New Roman" w:cs="Times New Roman"/>
          <w:sz w:val="24"/>
          <w:szCs w:val="24"/>
          <w:lang w:val="en-US"/>
        </w:rPr>
        <w:t>urbot</w:t>
      </w:r>
      <w:r w:rsidR="00957A51" w:rsidRPr="00B67B5C">
        <w:rPr>
          <w:rFonts w:ascii="Times New Roman" w:hAnsi="Times New Roman" w:cs="Times New Roman"/>
          <w:sz w:val="24"/>
          <w:szCs w:val="24"/>
          <w:lang w:val="en-US"/>
        </w:rPr>
        <w:t>, and increased with</w:t>
      </w:r>
      <w:r w:rsidRPr="00B67B5C">
        <w:rPr>
          <w:rFonts w:ascii="Times New Roman" w:hAnsi="Times New Roman" w:cs="Times New Roman"/>
          <w:sz w:val="24"/>
          <w:szCs w:val="24"/>
          <w:lang w:val="en-US"/>
        </w:rPr>
        <w:t xml:space="preserve"> year air temperature</w:t>
      </w:r>
      <w:r w:rsidR="00957A51" w:rsidRPr="00B67B5C">
        <w:rPr>
          <w:rFonts w:ascii="Times New Roman" w:hAnsi="Times New Roman" w:cs="Times New Roman"/>
          <w:sz w:val="24"/>
          <w:szCs w:val="24"/>
          <w:lang w:val="en-US"/>
        </w:rPr>
        <w:t>, while salmon abundance decreased with altitude.</w:t>
      </w:r>
    </w:p>
    <w:p w14:paraId="546802CE" w14:textId="77777777" w:rsidR="00957A51" w:rsidRPr="00B67B5C" w:rsidRDefault="00957A5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LWD appeared to benefit trout but not salmon and Cottus populations. The abundance of LWD strongly decreased with stream width, but also depended, albeit to a less extent, on stream bed slope, forest age and cover, altitude and average air temperature.</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Cottus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Cottus</w:t>
      </w:r>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lastRenderedPageBreak/>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These predictions are important for effective freshwater management because actions which decrease the strength of omnivorous interactions, such as main- taining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r w:rsidRPr="007748E5">
        <w:rPr>
          <w:rFonts w:ascii="Times New Roman" w:hAnsi="Times New Roman" w:cs="Times New Roman"/>
          <w:sz w:val="24"/>
          <w:szCs w:val="24"/>
          <w:lang w:val="en-US"/>
        </w:rPr>
        <w:t>hierarchical screening provided by Smith and Powell (1971)</w:t>
      </w:r>
      <w:r>
        <w:rPr>
          <w:rFonts w:ascii="Times New Roman" w:hAnsi="Times New Roman" w:cs="Times New Roman"/>
          <w:sz w:val="24"/>
          <w:szCs w:val="24"/>
          <w:lang w:val="en-US"/>
        </w:rPr>
        <w:t xml:space="preserve"> . also Tonn 1990: fish assemblages are structured by a series of filetrs.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F01C2E" w14:textId="77777777" w:rsidR="00B7016A" w:rsidRPr="00B7016A" w:rsidRDefault="00B7016A" w:rsidP="00B7016A">
      <w:pPr>
        <w:autoSpaceDE w:val="0"/>
        <w:autoSpaceDN w:val="0"/>
        <w:adjustRightInd w:val="0"/>
        <w:spacing w:after="0" w:line="480" w:lineRule="auto"/>
        <w:rPr>
          <w:rFonts w:ascii="Times New Roman" w:hAnsi="Times New Roman" w:cs="Times New Roman"/>
          <w:color w:val="FF0000"/>
          <w:sz w:val="24"/>
          <w:szCs w:val="24"/>
          <w:lang w:val="en-US"/>
        </w:rPr>
      </w:pPr>
      <w:r w:rsidRPr="00B7016A">
        <w:rPr>
          <w:rFonts w:ascii="Times New Roman" w:hAnsi="Times New Roman" w:cs="Times New Roman"/>
          <w:color w:val="FF0000"/>
          <w:sz w:val="24"/>
          <w:szCs w:val="24"/>
          <w:lang w:val="en-US"/>
        </w:rPr>
        <w:t>Table 1.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FIGURES</w:t>
      </w:r>
    </w:p>
    <w:p w14:paraId="5A8A78CE" w14:textId="77777777" w:rsidR="00B7016A" w:rsidRPr="00B67B5C" w:rsidRDefault="00B7016A" w:rsidP="00772820">
      <w:pPr>
        <w:spacing w:line="480" w:lineRule="auto"/>
        <w:rPr>
          <w:rFonts w:ascii="Times New Roman" w:hAnsi="Times New Roman" w:cs="Times New Roman"/>
          <w:sz w:val="24"/>
          <w:szCs w:val="24"/>
          <w:lang w:val="en-US"/>
        </w:rPr>
      </w:pP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19T11:37:00Z" w:initials="SD">
    <w:p w14:paraId="4BFB29ED" w14:textId="77777777" w:rsidR="00957708" w:rsidRDefault="00957708">
      <w:pPr>
        <w:pStyle w:val="CommentText"/>
        <w:rPr>
          <w:lang w:val="en-US"/>
        </w:rPr>
      </w:pPr>
      <w:r>
        <w:rPr>
          <w:rStyle w:val="CommentReference"/>
        </w:rPr>
        <w:annotationRef/>
      </w:r>
      <w:r w:rsidRPr="00957708">
        <w:rPr>
          <w:lang w:val="en-US"/>
        </w:rPr>
        <w:t>Maybe reformulate:</w:t>
      </w:r>
    </w:p>
    <w:p w14:paraId="7EA892E9" w14:textId="77777777" w:rsidR="00957708" w:rsidRPr="00957708" w:rsidRDefault="00957708">
      <w:pPr>
        <w:pStyle w:val="CommentText"/>
        <w:rPr>
          <w:lang w:val="en-US"/>
        </w:rPr>
      </w:pPr>
    </w:p>
    <w:p w14:paraId="376D1517" w14:textId="2C31697C" w:rsidR="00957708" w:rsidRPr="00957708" w:rsidRDefault="00957708">
      <w:pPr>
        <w:pStyle w:val="CommentText"/>
        <w:rPr>
          <w:lang w:val="en-US"/>
        </w:rPr>
      </w:pPr>
      <w:r w:rsidRPr="00957708">
        <w:rPr>
          <w:lang w:val="en-US"/>
        </w:rPr>
        <w:t xml:space="preserve">From Pont et al. </w:t>
      </w:r>
      <w:r>
        <w:rPr>
          <w:lang w:val="en-US"/>
        </w:rPr>
        <w:t>2005:</w:t>
      </w:r>
    </w:p>
    <w:p w14:paraId="4FDFEB4B" w14:textId="77777777" w:rsidR="00957708" w:rsidRPr="00957708" w:rsidRDefault="00957708" w:rsidP="00957708">
      <w:pPr>
        <w:pStyle w:val="CommentText"/>
        <w:rPr>
          <w:lang w:val="en-US"/>
        </w:rPr>
      </w:pPr>
      <w:r w:rsidRPr="00957708">
        <w:rPr>
          <w:lang w:val="en-US"/>
        </w:rPr>
        <w:t>It is now a common view that local species occurrences</w:t>
      </w:r>
    </w:p>
    <w:p w14:paraId="4EF83094" w14:textId="77777777" w:rsidR="00957708" w:rsidRDefault="00957708" w:rsidP="00957708">
      <w:pPr>
        <w:pStyle w:val="CommentText"/>
        <w:rPr>
          <w:lang w:val="en-US"/>
        </w:rPr>
      </w:pPr>
      <w:r w:rsidRPr="00957708">
        <w:rPr>
          <w:lang w:val="en-US"/>
        </w:rPr>
        <w:t>are not only constrained by local processes (e.g., physical constraints, habitat diversity, and biotic interactions) but also by factors operating at larger temporal and spatial scales, such as climate, dispersal barriers, and historical bio- geography (Tonn et al. 1990; Huston 1999). The general hy- pothesis is that large-scale processes determine the pool of species available to occur locally, whereas small-scale pro- cesses tend to limit the number of species that actually occur at a given site. Therefore, modelling the occurrence of fish species in local assemblages should also account for the in- fluence of regional factors that condition the presence of species within each drainage unit (Oberdorff et al. 2001).</w:t>
      </w:r>
    </w:p>
    <w:p w14:paraId="5B8D4FE3" w14:textId="77777777" w:rsidR="00957708" w:rsidRDefault="00957708" w:rsidP="00957708">
      <w:pPr>
        <w:pStyle w:val="CommentText"/>
        <w:rPr>
          <w:lang w:val="en-US"/>
        </w:rPr>
      </w:pPr>
    </w:p>
    <w:p w14:paraId="1A24BCE1" w14:textId="77777777" w:rsidR="00957708" w:rsidRDefault="00957708" w:rsidP="00957708">
      <w:pPr>
        <w:pStyle w:val="CommentText"/>
        <w:rPr>
          <w:lang w:val="en-US"/>
        </w:rPr>
      </w:pPr>
      <w:r>
        <w:rPr>
          <w:lang w:val="en-US"/>
        </w:rPr>
        <w:t>Also look at the filters hypotheses in Tonn et al. 1990</w:t>
      </w:r>
    </w:p>
    <w:p w14:paraId="58F2F5D0" w14:textId="77777777" w:rsidR="00404508" w:rsidRDefault="00404508" w:rsidP="00957708">
      <w:pPr>
        <w:pStyle w:val="CommentText"/>
        <w:rPr>
          <w:lang w:val="en-US"/>
        </w:rPr>
      </w:pPr>
    </w:p>
    <w:p w14:paraId="619FC654" w14:textId="77777777" w:rsidR="00404508" w:rsidRDefault="00404508" w:rsidP="00957708">
      <w:pPr>
        <w:pStyle w:val="CommentText"/>
        <w:rPr>
          <w:lang w:val="en-US"/>
        </w:rPr>
      </w:pPr>
      <w:r>
        <w:rPr>
          <w:lang w:val="en-US"/>
        </w:rPr>
        <w:t>Or:</w:t>
      </w:r>
    </w:p>
    <w:p w14:paraId="47F81176" w14:textId="77777777" w:rsidR="00404508" w:rsidRPr="00404508" w:rsidRDefault="00404508" w:rsidP="00404508">
      <w:pPr>
        <w:pStyle w:val="CommentText"/>
        <w:rPr>
          <w:lang w:val="en-US"/>
        </w:rPr>
      </w:pPr>
    </w:p>
    <w:p w14:paraId="12C2C6CB" w14:textId="77777777" w:rsidR="00404508" w:rsidRPr="00404508" w:rsidRDefault="00404508" w:rsidP="00404508">
      <w:pPr>
        <w:pStyle w:val="CommentText"/>
        <w:rPr>
          <w:lang w:val="en-US"/>
        </w:rPr>
      </w:pPr>
      <w:r w:rsidRPr="00404508">
        <w:rPr>
          <w:lang w:val="en-US"/>
        </w:rPr>
        <w:t>Climatic conditions control the potential range that any</w:t>
      </w:r>
    </w:p>
    <w:p w14:paraId="21CB2919" w14:textId="77777777" w:rsidR="00404508" w:rsidRDefault="00404508" w:rsidP="00404508">
      <w:pPr>
        <w:pStyle w:val="CommentText"/>
        <w:rPr>
          <w:lang w:val="en-US"/>
        </w:rPr>
      </w:pPr>
      <w:r w:rsidRPr="00404508">
        <w:rPr>
          <w:lang w:val="en-US"/>
        </w:rPr>
        <w:t>given species can occupy.</w:t>
      </w:r>
      <w:r w:rsidR="007321AF">
        <w:rPr>
          <w:lang w:val="en-US"/>
        </w:rPr>
        <w:t xml:space="preserve"> </w:t>
      </w:r>
    </w:p>
    <w:p w14:paraId="7475C058" w14:textId="77777777" w:rsidR="008B2BDF" w:rsidRDefault="008B2BDF" w:rsidP="00404508">
      <w:pPr>
        <w:pStyle w:val="CommentText"/>
        <w:rPr>
          <w:lang w:val="en-US"/>
        </w:rPr>
      </w:pPr>
    </w:p>
    <w:p w14:paraId="0CFA2665" w14:textId="77777777" w:rsidR="008B2BDF" w:rsidRPr="008B2BDF" w:rsidRDefault="008B2BDF" w:rsidP="008B2BDF">
      <w:pPr>
        <w:pStyle w:val="CommentText"/>
        <w:rPr>
          <w:lang w:val="en-US"/>
        </w:rPr>
      </w:pPr>
    </w:p>
    <w:p w14:paraId="739FA643" w14:textId="77777777" w:rsidR="008B2BDF" w:rsidRPr="008B2BDF" w:rsidRDefault="008B2BDF" w:rsidP="008B2BDF">
      <w:pPr>
        <w:pStyle w:val="CommentText"/>
        <w:rPr>
          <w:lang w:val="en-US"/>
        </w:rPr>
      </w:pPr>
      <w:r w:rsidRPr="008B2BDF">
        <w:rPr>
          <w:lang w:val="en-US"/>
        </w:rPr>
        <w:t>Most freshwater fish ecologists now accept the idea that</w:t>
      </w:r>
    </w:p>
    <w:p w14:paraId="4EBA53AC" w14:textId="77777777" w:rsidR="008B2BDF" w:rsidRPr="008B2BDF" w:rsidRDefault="008B2BDF" w:rsidP="008B2BDF">
      <w:pPr>
        <w:pStyle w:val="CommentText"/>
        <w:rPr>
          <w:lang w:val="en-US"/>
        </w:rPr>
      </w:pPr>
      <w:r w:rsidRPr="008B2BDF">
        <w:rPr>
          <w:lang w:val="en-US"/>
        </w:rPr>
        <w:t>combinations of local biotic and abiotic factors with associ-ated regional factors are responsible for structuring local</w:t>
      </w:r>
    </w:p>
    <w:p w14:paraId="72A05CE6" w14:textId="5D28C6B9" w:rsidR="008B2BDF" w:rsidRPr="00957708" w:rsidRDefault="008B2BDF" w:rsidP="008B2BDF">
      <w:pPr>
        <w:pStyle w:val="CommentText"/>
        <w:rPr>
          <w:lang w:val="en-US"/>
        </w:rPr>
      </w:pPr>
      <w:r w:rsidRPr="008B2BDF">
        <w:rPr>
          <w:lang w:val="en-US"/>
        </w:rPr>
        <w:t>communities</w:t>
      </w:r>
    </w:p>
  </w:comment>
  <w:comment w:id="2" w:author="Serena Donadi" w:date="2017-05-24T08:11:00Z" w:initials="SD">
    <w:p w14:paraId="547C6D0B" w14:textId="5EF0257B" w:rsidR="004572DF" w:rsidRPr="004572DF" w:rsidRDefault="004572DF">
      <w:pPr>
        <w:pStyle w:val="CommentText"/>
        <w:rPr>
          <w:lang w:val="en-US"/>
        </w:rPr>
      </w:pPr>
      <w:r>
        <w:rPr>
          <w:rStyle w:val="CommentReference"/>
        </w:rPr>
        <w:annotationRef/>
      </w:r>
      <w:r w:rsidRPr="004572DF">
        <w:rPr>
          <w:lang w:val="en-US"/>
        </w:rPr>
        <w:t>consistency: local or small scale?</w:t>
      </w:r>
    </w:p>
    <w:p w14:paraId="318BE580" w14:textId="77777777" w:rsidR="004572DF" w:rsidRDefault="004572DF">
      <w:pPr>
        <w:pStyle w:val="CommentText"/>
        <w:rPr>
          <w:lang w:val="en-US"/>
        </w:rPr>
      </w:pPr>
    </w:p>
    <w:p w14:paraId="2C9F99CB" w14:textId="78D2B9CC" w:rsidR="004572DF" w:rsidRDefault="004572DF">
      <w:pPr>
        <w:pStyle w:val="CommentText"/>
        <w:rPr>
          <w:lang w:val="en-US"/>
        </w:rPr>
      </w:pPr>
      <w:r>
        <w:rPr>
          <w:lang w:val="en-US"/>
        </w:rPr>
        <w:t>Also:</w:t>
      </w:r>
    </w:p>
    <w:p w14:paraId="3C814FBC" w14:textId="56988115" w:rsidR="004572DF" w:rsidRPr="004572DF" w:rsidRDefault="004572DF">
      <w:pPr>
        <w:pStyle w:val="CommentText"/>
        <w:rPr>
          <w:lang w:val="en-US"/>
        </w:rPr>
      </w:pPr>
      <w:r>
        <w:rPr>
          <w:lang w:val="en-US"/>
        </w:rPr>
        <w:t>Biotic  factors are treated separated or included in the  small scale factors</w:t>
      </w:r>
    </w:p>
  </w:comment>
  <w:comment w:id="3" w:author="Serena Donadi" w:date="2017-05-23T12:49:00Z" w:initials="SD">
    <w:p w14:paraId="1E25525E" w14:textId="35CCAE13" w:rsidR="008C2113" w:rsidRPr="008C2113" w:rsidRDefault="008C2113">
      <w:pPr>
        <w:pStyle w:val="CommentText"/>
        <w:rPr>
          <w:lang w:val="en-US"/>
        </w:rPr>
      </w:pPr>
      <w:r>
        <w:rPr>
          <w:rStyle w:val="CommentReference"/>
        </w:rPr>
        <w:annotationRef/>
      </w:r>
      <w:r>
        <w:rPr>
          <w:rFonts w:ascii="Times New Roman" w:hAnsi="Times New Roman" w:cs="Times New Roman"/>
          <w:sz w:val="24"/>
          <w:szCs w:val="24"/>
          <w:lang w:val="en-US"/>
        </w:rPr>
        <w:t>or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4" w:author="Serena Donadi" w:date="2017-05-23T09:59:00Z" w:initials="SD">
    <w:p w14:paraId="333759D2" w14:textId="1E411E96" w:rsidR="005C392B" w:rsidRPr="00026BB1" w:rsidRDefault="005C392B">
      <w:pPr>
        <w:pStyle w:val="CommentText"/>
        <w:rPr>
          <w:lang w:val="en-US"/>
        </w:rPr>
      </w:pPr>
      <w:r>
        <w:rPr>
          <w:rStyle w:val="CommentReference"/>
        </w:rPr>
        <w:annotationRef/>
      </w:r>
      <w:r w:rsidRPr="00026BB1">
        <w:rPr>
          <w:lang w:val="en-US"/>
        </w:rPr>
        <w:t>Here or later with the stat?</w:t>
      </w:r>
      <w:r w:rsidR="0071369F">
        <w:rPr>
          <w:lang w:val="en-US"/>
        </w:rPr>
        <w:t xml:space="preserve"> or maybe a table where I report all predictors and stat!</w:t>
      </w:r>
    </w:p>
  </w:comment>
  <w:comment w:id="5" w:author="Serena Donadi" w:date="2017-05-26T09:32:00Z" w:initials="SD">
    <w:p w14:paraId="5FE6470D" w14:textId="23CBF413" w:rsidR="005815F4" w:rsidRPr="008D0E0E" w:rsidRDefault="005815F4">
      <w:pPr>
        <w:pStyle w:val="CommentText"/>
        <w:rPr>
          <w:lang w:val="en-US"/>
        </w:rPr>
      </w:pPr>
      <w:r>
        <w:rPr>
          <w:rStyle w:val="CommentReference"/>
        </w:rPr>
        <w:annotationRef/>
      </w:r>
      <w:r w:rsidRPr="008D0E0E">
        <w:rPr>
          <w:lang w:val="en-US"/>
        </w:rPr>
        <w:t>Is this true?</w:t>
      </w:r>
    </w:p>
  </w:comment>
  <w:comment w:id="6" w:author="Serena Donadi" w:date="2017-05-23T13:45:00Z" w:initials="SD">
    <w:p w14:paraId="43F289E3" w14:textId="3AD84AD3" w:rsidR="00443A42" w:rsidRPr="006B2C70" w:rsidRDefault="00443A42">
      <w:pPr>
        <w:pStyle w:val="CommentText"/>
        <w:rPr>
          <w:lang w:val="en-US"/>
        </w:rPr>
      </w:pPr>
      <w:r>
        <w:rPr>
          <w:rStyle w:val="CommentReference"/>
        </w:rPr>
        <w:annotationRef/>
      </w:r>
      <w:r w:rsidRPr="006B2C70">
        <w:rPr>
          <w:lang w:val="en-US"/>
        </w:rPr>
        <w:t>Have not been defined yet</w:t>
      </w:r>
    </w:p>
  </w:comment>
  <w:comment w:id="7" w:author="Serena Donadi" w:date="2017-05-24T08:18:00Z" w:initials="SD">
    <w:p w14:paraId="28815BAC" w14:textId="77777777" w:rsidR="004442EE" w:rsidRDefault="004442EE">
      <w:pPr>
        <w:pStyle w:val="CommentText"/>
        <w:rPr>
          <w:lang w:val="en-US"/>
        </w:rPr>
      </w:pPr>
      <w:r>
        <w:rPr>
          <w:rStyle w:val="CommentReference"/>
        </w:rPr>
        <w:annotationRef/>
      </w:r>
      <w:r w:rsidRPr="004442EE">
        <w:rPr>
          <w:lang w:val="en-US"/>
        </w:rPr>
        <w:t xml:space="preserve">One point to stress maybe: other studies have looked at the effects of woody debris but without accounting for the other factors. </w:t>
      </w:r>
      <w:r>
        <w:rPr>
          <w:lang w:val="en-US"/>
        </w:rPr>
        <w:t>Check if it is true and highlight it in the text</w:t>
      </w:r>
    </w:p>
    <w:p w14:paraId="4A27F7D7" w14:textId="05A6A01E" w:rsidR="004442EE" w:rsidRPr="004442EE" w:rsidRDefault="004442EE">
      <w:pPr>
        <w:pStyle w:val="CommentText"/>
        <w:rPr>
          <w:lang w:val="en-US"/>
        </w:rPr>
      </w:pPr>
    </w:p>
  </w:comment>
  <w:comment w:id="8" w:author="Serena Donadi" w:date="2017-05-26T09:45:00Z" w:initials="SD">
    <w:p w14:paraId="490691C7" w14:textId="4F791150" w:rsidR="00D135CC" w:rsidRPr="00D135CC" w:rsidRDefault="00D135CC">
      <w:pPr>
        <w:pStyle w:val="CommentText"/>
        <w:rPr>
          <w:lang w:val="en-US"/>
        </w:rPr>
      </w:pPr>
      <w:r>
        <w:rPr>
          <w:rStyle w:val="CommentReference"/>
        </w:rPr>
        <w:annotationRef/>
      </w:r>
      <w:r w:rsidRPr="00D135CC">
        <w:rPr>
          <w:lang w:val="en-US"/>
        </w:rPr>
        <w:t>LIST HERE ALL FACTORS CONSIDERED, INCLUDING COLLINEAR ONES.</w:t>
      </w:r>
    </w:p>
    <w:p w14:paraId="4387E56B" w14:textId="2B399B38" w:rsidR="00D135CC" w:rsidRPr="00D135CC" w:rsidRDefault="00D135CC">
      <w:pPr>
        <w:pStyle w:val="CommentText"/>
        <w:rPr>
          <w:lang w:val="en-US"/>
        </w:rPr>
      </w:pPr>
      <w:r>
        <w:rPr>
          <w:lang w:val="en-US"/>
        </w:rPr>
        <w:t>THEN TALK ABOUT THOSE INCUDED/EXCLUDED BASED ON VIF</w:t>
      </w:r>
    </w:p>
  </w:comment>
  <w:comment w:id="9" w:author="Serena Donadi" w:date="2017-05-26T10:30:00Z" w:initials="SD">
    <w:p w14:paraId="68DCF83E" w14:textId="12DAD059" w:rsidR="00CC6D7C" w:rsidRPr="009D3659" w:rsidRDefault="00CC6D7C">
      <w:pPr>
        <w:pStyle w:val="CommentText"/>
        <w:rPr>
          <w:lang w:val="en-US"/>
        </w:rPr>
      </w:pPr>
      <w:r>
        <w:rPr>
          <w:rStyle w:val="CommentReference"/>
        </w:rPr>
        <w:annotationRef/>
      </w:r>
      <w:r w:rsidRPr="009D3659">
        <w:rPr>
          <w:lang w:val="en-US"/>
        </w:rPr>
        <w:t>Annual?</w:t>
      </w:r>
    </w:p>
  </w:comment>
  <w:comment w:id="10" w:author="Serena Donadi" w:date="2017-05-26T09:30:00Z" w:initials="SD">
    <w:p w14:paraId="659EF06F" w14:textId="79B90995" w:rsidR="005815F4" w:rsidRPr="00D135CC" w:rsidRDefault="005815F4">
      <w:pPr>
        <w:pStyle w:val="CommentText"/>
        <w:rPr>
          <w:lang w:val="en-US"/>
        </w:rPr>
      </w:pPr>
      <w:r>
        <w:rPr>
          <w:rStyle w:val="CommentReference"/>
        </w:rPr>
        <w:annotationRef/>
      </w:r>
      <w:r w:rsidRPr="00D135CC">
        <w:rPr>
          <w:lang w:val="en-US"/>
        </w:rPr>
        <w:t>Size, and catchment size..</w:t>
      </w:r>
      <w:r w:rsidR="00D135CC">
        <w:rPr>
          <w:lang w:val="en-US"/>
        </w:rPr>
        <w:t>?</w:t>
      </w:r>
    </w:p>
  </w:comment>
  <w:comment w:id="11" w:author="Serena Donadi" w:date="2017-05-26T11:19:00Z" w:initials="SD">
    <w:p w14:paraId="1267ECCB" w14:textId="4418518C" w:rsidR="009D3659" w:rsidRPr="009D3659" w:rsidRDefault="009D3659">
      <w:pPr>
        <w:pStyle w:val="CommentText"/>
        <w:rPr>
          <w:lang w:val="en-US"/>
        </w:rPr>
      </w:pPr>
      <w:r>
        <w:rPr>
          <w:rStyle w:val="CommentReference"/>
        </w:rPr>
        <w:annotationRef/>
      </w:r>
      <w:r w:rsidRPr="009D3659">
        <w:rPr>
          <w:lang w:val="en-US"/>
        </w:rPr>
        <w:t xml:space="preserve">Include or not? </w:t>
      </w:r>
      <w:r>
        <w:rPr>
          <w:lang w:val="en-US"/>
        </w:rPr>
        <w:t>It was never significant. Is it local or large scale factor?</w:t>
      </w:r>
    </w:p>
  </w:comment>
  <w:comment w:id="12" w:author="Serena Donadi" w:date="2017-05-26T11:50:00Z" w:initials="SD">
    <w:p w14:paraId="37A97ED9" w14:textId="1A47D708" w:rsidR="008D0E0E" w:rsidRDefault="008D0E0E">
      <w:pPr>
        <w:pStyle w:val="CommentText"/>
      </w:pPr>
      <w:r>
        <w:rPr>
          <w:rStyle w:val="CommentReference"/>
        </w:rPr>
        <w:annotationRef/>
      </w:r>
      <w:r>
        <w:t>Corre</w:t>
      </w:r>
      <w:bookmarkStart w:id="13" w:name="_GoBack"/>
      <w:bookmarkEnd w:id="13"/>
      <w:r>
        <w:t>ct term?</w:t>
      </w:r>
    </w:p>
  </w:comment>
  <w:comment w:id="14" w:author="Serena Donadi" w:date="2017-05-26T09:12:00Z" w:initials="SD">
    <w:p w14:paraId="36B5BE8C" w14:textId="77777777" w:rsidR="00AC0718" w:rsidRDefault="00AC0718" w:rsidP="00AC0718">
      <w:pPr>
        <w:pStyle w:val="CommentText"/>
        <w:rPr>
          <w:lang w:val="en-US"/>
        </w:rPr>
      </w:pPr>
      <w:r>
        <w:rPr>
          <w:rStyle w:val="CommentReference"/>
        </w:rPr>
        <w:annotationRef/>
      </w:r>
      <w:r>
        <w:rPr>
          <w:lang w:val="en-US"/>
        </w:rPr>
        <w:t xml:space="preserve">It may be good to group forest data with either small or large scale factors, rather than having a gradient (one could argue that other variables may also fall in between large and local scale factors). Unless we have good reasons. </w:t>
      </w:r>
    </w:p>
    <w:p w14:paraId="755BD753" w14:textId="77777777" w:rsidR="00AC0718" w:rsidRDefault="00AC0718" w:rsidP="00AC0718">
      <w:pPr>
        <w:pStyle w:val="CommentText"/>
        <w:rPr>
          <w:lang w:val="en-US"/>
        </w:rPr>
      </w:pPr>
      <w:r w:rsidRPr="008D02B7">
        <w:rPr>
          <w:lang w:val="en-US"/>
        </w:rPr>
        <w:t xml:space="preserve">My guess is that the variation of </w:t>
      </w:r>
      <w:r>
        <w:rPr>
          <w:lang w:val="en-US"/>
        </w:rPr>
        <w:t>forest coverage ad volume</w:t>
      </w:r>
      <w:r w:rsidRPr="008D02B7">
        <w:rPr>
          <w:lang w:val="en-US"/>
        </w:rPr>
        <w:t xml:space="preserve"> can be quite large on small spatial scale, as cl</w:t>
      </w:r>
      <w:r>
        <w:rPr>
          <w:lang w:val="en-US"/>
        </w:rPr>
        <w:t>e</w:t>
      </w:r>
      <w:r w:rsidRPr="008D02B7">
        <w:rPr>
          <w:lang w:val="en-US"/>
        </w:rPr>
        <w:t>aring areas</w:t>
      </w:r>
      <w:r>
        <w:rPr>
          <w:lang w:val="en-US"/>
        </w:rPr>
        <w:t xml:space="preserve"> are scattered everywhere. But maybe you can check this on the map and let me know what you think.</w:t>
      </w:r>
    </w:p>
    <w:p w14:paraId="5F607C84" w14:textId="77777777" w:rsidR="00AC0718" w:rsidRPr="008D02B7" w:rsidRDefault="00AC0718" w:rsidP="00AC0718">
      <w:pPr>
        <w:pStyle w:val="CommentText"/>
        <w:rPr>
          <w:lang w:val="en-US"/>
        </w:rPr>
      </w:pPr>
      <w:r>
        <w:rPr>
          <w:lang w:val="en-US"/>
        </w:rPr>
        <w:t>From a previous picture that I received from Calle, it looked like age was also pretty variable within few hundred meters..</w:t>
      </w:r>
    </w:p>
  </w:comment>
  <w:comment w:id="15" w:author="Serena Donadi" w:date="2017-05-26T11:17:00Z" w:initials="SD">
    <w:p w14:paraId="63BFAD63" w14:textId="414EF6CE" w:rsidR="009D3659" w:rsidRPr="008D0E0E" w:rsidRDefault="009D3659">
      <w:pPr>
        <w:pStyle w:val="CommentText"/>
        <w:rPr>
          <w:lang w:val="en-US"/>
        </w:rPr>
      </w:pPr>
      <w:r>
        <w:rPr>
          <w:rStyle w:val="CommentReference"/>
        </w:rPr>
        <w:annotationRef/>
      </w:r>
      <w:r w:rsidRPr="008D0E0E">
        <w:rPr>
          <w:lang w:val="en-US"/>
        </w:rPr>
        <w:t>Here report units, mean, SD</w:t>
      </w:r>
    </w:p>
  </w:comment>
  <w:comment w:id="16" w:author="Serena Donadi" w:date="2017-05-26T11:27:00Z" w:initials="SD">
    <w:p w14:paraId="71C758D6" w14:textId="2AFD40FE" w:rsidR="008D7BBA" w:rsidRPr="00C141F1" w:rsidRDefault="008D7BBA">
      <w:pPr>
        <w:pStyle w:val="CommentText"/>
        <w:rPr>
          <w:lang w:val="en-US"/>
        </w:rPr>
      </w:pPr>
      <w:r>
        <w:rPr>
          <w:rStyle w:val="CommentReference"/>
        </w:rPr>
        <w:annotationRef/>
      </w:r>
      <w:r w:rsidRPr="00C141F1">
        <w:rPr>
          <w:lang w:val="en-US"/>
        </w:rPr>
        <w:t>Slightly modify the text as it s now copied from cascade 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72A05CE6" w15:done="0"/>
  <w15:commentEx w15:paraId="3C814FBC" w15:done="0"/>
  <w15:commentEx w15:paraId="1E25525E" w15:done="0"/>
  <w15:commentEx w15:paraId="333759D2" w15:done="0"/>
  <w15:commentEx w15:paraId="5FE6470D" w15:done="0"/>
  <w15:commentEx w15:paraId="43F289E3" w15:done="0"/>
  <w15:commentEx w15:paraId="4A27F7D7" w15:done="0"/>
  <w15:commentEx w15:paraId="4387E56B" w15:done="0"/>
  <w15:commentEx w15:paraId="68DCF83E" w15:done="0"/>
  <w15:commentEx w15:paraId="659EF06F" w15:done="0"/>
  <w15:commentEx w15:paraId="1267ECCB" w15:done="0"/>
  <w15:commentEx w15:paraId="37A97ED9" w15:done="0"/>
  <w15:commentEx w15:paraId="5F607C84" w15:done="0"/>
  <w15:commentEx w15:paraId="63BFAD63" w15:done="0"/>
  <w15:commentEx w15:paraId="71C758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860CC" w14:textId="77777777" w:rsidR="00164863" w:rsidRDefault="00164863" w:rsidP="00B67B5C">
      <w:pPr>
        <w:spacing w:after="0" w:line="240" w:lineRule="auto"/>
      </w:pPr>
      <w:r>
        <w:separator/>
      </w:r>
    </w:p>
  </w:endnote>
  <w:endnote w:type="continuationSeparator" w:id="0">
    <w:p w14:paraId="6188D215" w14:textId="77777777" w:rsidR="00164863" w:rsidRDefault="00164863"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164863"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0E0E">
      <w:rPr>
        <w:rStyle w:val="PageNumber"/>
        <w:noProof/>
      </w:rPr>
      <w:t>13</w:t>
    </w:r>
    <w:r>
      <w:rPr>
        <w:rStyle w:val="PageNumber"/>
      </w:rPr>
      <w:fldChar w:fldCharType="end"/>
    </w:r>
  </w:p>
  <w:p w14:paraId="1C0CF504" w14:textId="77777777" w:rsidR="00510817" w:rsidRPr="006C2BA0" w:rsidRDefault="00164863"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A1EBB" w14:textId="77777777" w:rsidR="00164863" w:rsidRDefault="00164863" w:rsidP="00B67B5C">
      <w:pPr>
        <w:spacing w:after="0" w:line="240" w:lineRule="auto"/>
      </w:pPr>
      <w:r>
        <w:separator/>
      </w:r>
    </w:p>
  </w:footnote>
  <w:footnote w:type="continuationSeparator" w:id="0">
    <w:p w14:paraId="40ADFF15" w14:textId="77777777" w:rsidR="00164863" w:rsidRDefault="00164863"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AD" w15:userId="S-1-5-21-1060284298-1343024091-682003330-149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26BB1"/>
    <w:rsid w:val="000310AA"/>
    <w:rsid w:val="000473D0"/>
    <w:rsid w:val="000633BE"/>
    <w:rsid w:val="00066E22"/>
    <w:rsid w:val="0007355A"/>
    <w:rsid w:val="00081494"/>
    <w:rsid w:val="000862FC"/>
    <w:rsid w:val="000A73D3"/>
    <w:rsid w:val="000B249C"/>
    <w:rsid w:val="000C54A1"/>
    <w:rsid w:val="000E662C"/>
    <w:rsid w:val="000F31E8"/>
    <w:rsid w:val="000F4680"/>
    <w:rsid w:val="00123685"/>
    <w:rsid w:val="001322FC"/>
    <w:rsid w:val="00133007"/>
    <w:rsid w:val="00133CD9"/>
    <w:rsid w:val="00135209"/>
    <w:rsid w:val="00137101"/>
    <w:rsid w:val="001624DF"/>
    <w:rsid w:val="00162AE5"/>
    <w:rsid w:val="00164863"/>
    <w:rsid w:val="001653BB"/>
    <w:rsid w:val="00174223"/>
    <w:rsid w:val="001869A6"/>
    <w:rsid w:val="001A20C9"/>
    <w:rsid w:val="001C2663"/>
    <w:rsid w:val="001D012A"/>
    <w:rsid w:val="001D73E4"/>
    <w:rsid w:val="001E09F9"/>
    <w:rsid w:val="00202154"/>
    <w:rsid w:val="00216393"/>
    <w:rsid w:val="00221FAC"/>
    <w:rsid w:val="00240628"/>
    <w:rsid w:val="002569FD"/>
    <w:rsid w:val="002732EB"/>
    <w:rsid w:val="00273362"/>
    <w:rsid w:val="002762C0"/>
    <w:rsid w:val="002773B2"/>
    <w:rsid w:val="00280067"/>
    <w:rsid w:val="00281817"/>
    <w:rsid w:val="00285FC3"/>
    <w:rsid w:val="002919A3"/>
    <w:rsid w:val="002A5CFE"/>
    <w:rsid w:val="002A5D70"/>
    <w:rsid w:val="002A7309"/>
    <w:rsid w:val="002B362F"/>
    <w:rsid w:val="002B5F81"/>
    <w:rsid w:val="002B62DB"/>
    <w:rsid w:val="002C12A2"/>
    <w:rsid w:val="002C1B42"/>
    <w:rsid w:val="002D40E1"/>
    <w:rsid w:val="002D4812"/>
    <w:rsid w:val="002E088A"/>
    <w:rsid w:val="00302E88"/>
    <w:rsid w:val="00320D17"/>
    <w:rsid w:val="0032295F"/>
    <w:rsid w:val="0032718A"/>
    <w:rsid w:val="00347077"/>
    <w:rsid w:val="0036010F"/>
    <w:rsid w:val="00361FBE"/>
    <w:rsid w:val="003626F1"/>
    <w:rsid w:val="00362753"/>
    <w:rsid w:val="00390E77"/>
    <w:rsid w:val="003A0E88"/>
    <w:rsid w:val="003A19F6"/>
    <w:rsid w:val="003A4441"/>
    <w:rsid w:val="003A6F18"/>
    <w:rsid w:val="003A70E0"/>
    <w:rsid w:val="003B176D"/>
    <w:rsid w:val="003D1EE0"/>
    <w:rsid w:val="003D750C"/>
    <w:rsid w:val="003E169D"/>
    <w:rsid w:val="003F0748"/>
    <w:rsid w:val="00404508"/>
    <w:rsid w:val="00410A34"/>
    <w:rsid w:val="00411E1B"/>
    <w:rsid w:val="00415155"/>
    <w:rsid w:val="004239DB"/>
    <w:rsid w:val="00424539"/>
    <w:rsid w:val="00437FB3"/>
    <w:rsid w:val="00443A42"/>
    <w:rsid w:val="004442EE"/>
    <w:rsid w:val="00447279"/>
    <w:rsid w:val="00450C42"/>
    <w:rsid w:val="004561F2"/>
    <w:rsid w:val="004572DF"/>
    <w:rsid w:val="00462BBA"/>
    <w:rsid w:val="00472B79"/>
    <w:rsid w:val="00474992"/>
    <w:rsid w:val="00482D2F"/>
    <w:rsid w:val="00491A80"/>
    <w:rsid w:val="00494D79"/>
    <w:rsid w:val="004A5884"/>
    <w:rsid w:val="004A6E2D"/>
    <w:rsid w:val="004B1A51"/>
    <w:rsid w:val="004B3CA6"/>
    <w:rsid w:val="004C0C79"/>
    <w:rsid w:val="004C6602"/>
    <w:rsid w:val="004D4BB1"/>
    <w:rsid w:val="004D5C9F"/>
    <w:rsid w:val="004E2887"/>
    <w:rsid w:val="004F1879"/>
    <w:rsid w:val="004F3D3C"/>
    <w:rsid w:val="00503C8A"/>
    <w:rsid w:val="00516A0C"/>
    <w:rsid w:val="00551D86"/>
    <w:rsid w:val="00552164"/>
    <w:rsid w:val="00567FB2"/>
    <w:rsid w:val="00576CBE"/>
    <w:rsid w:val="005815F4"/>
    <w:rsid w:val="00584A2D"/>
    <w:rsid w:val="00586DBD"/>
    <w:rsid w:val="005914FF"/>
    <w:rsid w:val="005B0758"/>
    <w:rsid w:val="005B22D2"/>
    <w:rsid w:val="005B4C17"/>
    <w:rsid w:val="005C392B"/>
    <w:rsid w:val="005E6CEB"/>
    <w:rsid w:val="00600C66"/>
    <w:rsid w:val="00603A9B"/>
    <w:rsid w:val="00604BDE"/>
    <w:rsid w:val="006062A3"/>
    <w:rsid w:val="00616B5D"/>
    <w:rsid w:val="006268BA"/>
    <w:rsid w:val="006270BD"/>
    <w:rsid w:val="006274BC"/>
    <w:rsid w:val="006408E0"/>
    <w:rsid w:val="00642031"/>
    <w:rsid w:val="006426B1"/>
    <w:rsid w:val="00662106"/>
    <w:rsid w:val="006718D5"/>
    <w:rsid w:val="00675313"/>
    <w:rsid w:val="00681F3F"/>
    <w:rsid w:val="0068785F"/>
    <w:rsid w:val="006B2C70"/>
    <w:rsid w:val="006B47F0"/>
    <w:rsid w:val="006D07BF"/>
    <w:rsid w:val="006D4082"/>
    <w:rsid w:val="006D66C1"/>
    <w:rsid w:val="006F0B2A"/>
    <w:rsid w:val="006F21C7"/>
    <w:rsid w:val="00705262"/>
    <w:rsid w:val="0071369F"/>
    <w:rsid w:val="0071434D"/>
    <w:rsid w:val="0072261F"/>
    <w:rsid w:val="00725DFE"/>
    <w:rsid w:val="007321AF"/>
    <w:rsid w:val="00736EBB"/>
    <w:rsid w:val="00737471"/>
    <w:rsid w:val="007521DB"/>
    <w:rsid w:val="00755AD8"/>
    <w:rsid w:val="00757305"/>
    <w:rsid w:val="00772820"/>
    <w:rsid w:val="00772888"/>
    <w:rsid w:val="007748E5"/>
    <w:rsid w:val="00783EA0"/>
    <w:rsid w:val="00793431"/>
    <w:rsid w:val="007A4CC8"/>
    <w:rsid w:val="007A7679"/>
    <w:rsid w:val="007B157E"/>
    <w:rsid w:val="007B290C"/>
    <w:rsid w:val="007B4FA3"/>
    <w:rsid w:val="007C0EFC"/>
    <w:rsid w:val="007C3D2F"/>
    <w:rsid w:val="007E1414"/>
    <w:rsid w:val="007F0F7D"/>
    <w:rsid w:val="0080088E"/>
    <w:rsid w:val="008234D1"/>
    <w:rsid w:val="008255BB"/>
    <w:rsid w:val="00827236"/>
    <w:rsid w:val="00844058"/>
    <w:rsid w:val="00866D95"/>
    <w:rsid w:val="00887EE3"/>
    <w:rsid w:val="0089238D"/>
    <w:rsid w:val="00893B77"/>
    <w:rsid w:val="00894FBE"/>
    <w:rsid w:val="0089559C"/>
    <w:rsid w:val="008A2162"/>
    <w:rsid w:val="008A24A5"/>
    <w:rsid w:val="008A3DD8"/>
    <w:rsid w:val="008A4CE6"/>
    <w:rsid w:val="008A57DF"/>
    <w:rsid w:val="008A5B0E"/>
    <w:rsid w:val="008A64FD"/>
    <w:rsid w:val="008B2BDF"/>
    <w:rsid w:val="008B6636"/>
    <w:rsid w:val="008C1960"/>
    <w:rsid w:val="008C2113"/>
    <w:rsid w:val="008D02B7"/>
    <w:rsid w:val="008D0E0E"/>
    <w:rsid w:val="008D60DD"/>
    <w:rsid w:val="008D7BBA"/>
    <w:rsid w:val="008E20A7"/>
    <w:rsid w:val="008F56AE"/>
    <w:rsid w:val="009114F3"/>
    <w:rsid w:val="00913AFD"/>
    <w:rsid w:val="00914C41"/>
    <w:rsid w:val="00917EEE"/>
    <w:rsid w:val="00950510"/>
    <w:rsid w:val="00955036"/>
    <w:rsid w:val="00957708"/>
    <w:rsid w:val="00957A51"/>
    <w:rsid w:val="0097573D"/>
    <w:rsid w:val="009762F4"/>
    <w:rsid w:val="009874F4"/>
    <w:rsid w:val="009915F0"/>
    <w:rsid w:val="009A3844"/>
    <w:rsid w:val="009A4B5C"/>
    <w:rsid w:val="009A5B73"/>
    <w:rsid w:val="009B11F9"/>
    <w:rsid w:val="009B1550"/>
    <w:rsid w:val="009B22C6"/>
    <w:rsid w:val="009B3C4F"/>
    <w:rsid w:val="009C57AE"/>
    <w:rsid w:val="009D06ED"/>
    <w:rsid w:val="009D3659"/>
    <w:rsid w:val="009E26C9"/>
    <w:rsid w:val="009E7EA9"/>
    <w:rsid w:val="009F0BA4"/>
    <w:rsid w:val="009F11A2"/>
    <w:rsid w:val="009F2ECC"/>
    <w:rsid w:val="009F6BEE"/>
    <w:rsid w:val="00A0054F"/>
    <w:rsid w:val="00A032E1"/>
    <w:rsid w:val="00A03527"/>
    <w:rsid w:val="00A05DF7"/>
    <w:rsid w:val="00A06591"/>
    <w:rsid w:val="00A16C29"/>
    <w:rsid w:val="00A16D75"/>
    <w:rsid w:val="00A16FC3"/>
    <w:rsid w:val="00A205C2"/>
    <w:rsid w:val="00A237F2"/>
    <w:rsid w:val="00A25382"/>
    <w:rsid w:val="00A35DF8"/>
    <w:rsid w:val="00A46ECD"/>
    <w:rsid w:val="00A61F94"/>
    <w:rsid w:val="00A67640"/>
    <w:rsid w:val="00A837E7"/>
    <w:rsid w:val="00AB69B7"/>
    <w:rsid w:val="00AC0718"/>
    <w:rsid w:val="00AD0844"/>
    <w:rsid w:val="00AD1B30"/>
    <w:rsid w:val="00AD6018"/>
    <w:rsid w:val="00AF0C3B"/>
    <w:rsid w:val="00AF5954"/>
    <w:rsid w:val="00B16030"/>
    <w:rsid w:val="00B23690"/>
    <w:rsid w:val="00B27DCF"/>
    <w:rsid w:val="00B34D8B"/>
    <w:rsid w:val="00B37451"/>
    <w:rsid w:val="00B37A50"/>
    <w:rsid w:val="00B41D7E"/>
    <w:rsid w:val="00B45297"/>
    <w:rsid w:val="00B54709"/>
    <w:rsid w:val="00B5641B"/>
    <w:rsid w:val="00B64927"/>
    <w:rsid w:val="00B67B5C"/>
    <w:rsid w:val="00B7016A"/>
    <w:rsid w:val="00B732EB"/>
    <w:rsid w:val="00B94F26"/>
    <w:rsid w:val="00B95A17"/>
    <w:rsid w:val="00B97A85"/>
    <w:rsid w:val="00BA1159"/>
    <w:rsid w:val="00BA2C20"/>
    <w:rsid w:val="00BA4562"/>
    <w:rsid w:val="00BB71CD"/>
    <w:rsid w:val="00BC3BD3"/>
    <w:rsid w:val="00BD065A"/>
    <w:rsid w:val="00BD303C"/>
    <w:rsid w:val="00BD4B3A"/>
    <w:rsid w:val="00BE111E"/>
    <w:rsid w:val="00BE3186"/>
    <w:rsid w:val="00BF577A"/>
    <w:rsid w:val="00C111E7"/>
    <w:rsid w:val="00C141F1"/>
    <w:rsid w:val="00C40577"/>
    <w:rsid w:val="00C47F09"/>
    <w:rsid w:val="00C67169"/>
    <w:rsid w:val="00C93827"/>
    <w:rsid w:val="00C956A9"/>
    <w:rsid w:val="00CA21F1"/>
    <w:rsid w:val="00CB353C"/>
    <w:rsid w:val="00CC1608"/>
    <w:rsid w:val="00CC6708"/>
    <w:rsid w:val="00CC6D7C"/>
    <w:rsid w:val="00CD4942"/>
    <w:rsid w:val="00D042C8"/>
    <w:rsid w:val="00D135CC"/>
    <w:rsid w:val="00D13DBD"/>
    <w:rsid w:val="00D16AD1"/>
    <w:rsid w:val="00D30176"/>
    <w:rsid w:val="00D60801"/>
    <w:rsid w:val="00D73582"/>
    <w:rsid w:val="00D8559F"/>
    <w:rsid w:val="00D8683F"/>
    <w:rsid w:val="00D92821"/>
    <w:rsid w:val="00DA1E21"/>
    <w:rsid w:val="00DA298A"/>
    <w:rsid w:val="00DA67BF"/>
    <w:rsid w:val="00DB769C"/>
    <w:rsid w:val="00DC5327"/>
    <w:rsid w:val="00DE1337"/>
    <w:rsid w:val="00DF22AE"/>
    <w:rsid w:val="00E02E5D"/>
    <w:rsid w:val="00E11309"/>
    <w:rsid w:val="00E14377"/>
    <w:rsid w:val="00E145AB"/>
    <w:rsid w:val="00E217E4"/>
    <w:rsid w:val="00E25627"/>
    <w:rsid w:val="00E276B9"/>
    <w:rsid w:val="00E33EE9"/>
    <w:rsid w:val="00E37063"/>
    <w:rsid w:val="00E625BD"/>
    <w:rsid w:val="00E663C6"/>
    <w:rsid w:val="00E833BF"/>
    <w:rsid w:val="00E863AE"/>
    <w:rsid w:val="00E87AD0"/>
    <w:rsid w:val="00E91E97"/>
    <w:rsid w:val="00EB39E1"/>
    <w:rsid w:val="00EC2896"/>
    <w:rsid w:val="00EC3F9F"/>
    <w:rsid w:val="00ED2C97"/>
    <w:rsid w:val="00ED337F"/>
    <w:rsid w:val="00ED35EA"/>
    <w:rsid w:val="00EE2CAA"/>
    <w:rsid w:val="00F03C23"/>
    <w:rsid w:val="00F14B0B"/>
    <w:rsid w:val="00F15947"/>
    <w:rsid w:val="00F16787"/>
    <w:rsid w:val="00F21700"/>
    <w:rsid w:val="00F337E4"/>
    <w:rsid w:val="00F367AD"/>
    <w:rsid w:val="00F376BD"/>
    <w:rsid w:val="00F43DA2"/>
    <w:rsid w:val="00F45B2C"/>
    <w:rsid w:val="00F5291B"/>
    <w:rsid w:val="00F53F97"/>
    <w:rsid w:val="00F62B77"/>
    <w:rsid w:val="00F62CC3"/>
    <w:rsid w:val="00F639C4"/>
    <w:rsid w:val="00F72D31"/>
    <w:rsid w:val="00F854C5"/>
    <w:rsid w:val="00F8566E"/>
    <w:rsid w:val="00F866E3"/>
    <w:rsid w:val="00F9402D"/>
    <w:rsid w:val="00F977D9"/>
    <w:rsid w:val="00FA31E4"/>
    <w:rsid w:val="00FB2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393337">
      <w:bodyDiv w:val="1"/>
      <w:marLeft w:val="0"/>
      <w:marRight w:val="0"/>
      <w:marTop w:val="0"/>
      <w:marBottom w:val="0"/>
      <w:divBdr>
        <w:top w:val="none" w:sz="0" w:space="0" w:color="auto"/>
        <w:left w:val="none" w:sz="0" w:space="0" w:color="auto"/>
        <w:bottom w:val="none" w:sz="0" w:space="0" w:color="auto"/>
        <w:right w:val="none" w:sz="0" w:space="0" w:color="auto"/>
      </w:divBdr>
    </w:div>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13</Pages>
  <Words>3203</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21419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83</cp:revision>
  <dcterms:created xsi:type="dcterms:W3CDTF">2017-05-19T13:41:00Z</dcterms:created>
  <dcterms:modified xsi:type="dcterms:W3CDTF">2017-05-26T09:50:00Z</dcterms:modified>
</cp:coreProperties>
</file>