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2A4C7626"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 xml:space="preserve">Dead wood </w:t>
      </w:r>
      <w:r w:rsidR="009232E8">
        <w:rPr>
          <w:rFonts w:ascii="Times New Roman" w:hAnsi="Times New Roman" w:cs="Times New Roman"/>
          <w:sz w:val="24"/>
          <w:szCs w:val="24"/>
          <w:lang w:val="en-US"/>
        </w:rPr>
        <w:t xml:space="preserve">can </w:t>
      </w:r>
      <w:r w:rsidRPr="001D012A">
        <w:rPr>
          <w:rFonts w:ascii="Times New Roman" w:hAnsi="Times New Roman" w:cs="Times New Roman"/>
          <w:sz w:val="24"/>
          <w:szCs w:val="24"/>
          <w:lang w:val="en-US"/>
        </w:rPr>
        <w:t>mediate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086E33">
          <w:footerReference w:type="even" r:id="rId8"/>
          <w:footerReference w:type="default" r:id="rId9"/>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757970C3" w14:textId="133A0697" w:rsidR="00F32C84" w:rsidRPr="001F2876" w:rsidRDefault="00F32C84" w:rsidP="00F32C84">
      <w:pPr>
        <w:spacing w:line="480" w:lineRule="auto"/>
        <w:rPr>
          <w:rFonts w:ascii="Times New Roman" w:hAnsi="Times New Roman" w:cs="Times New Roman"/>
          <w:sz w:val="24"/>
          <w:szCs w:val="24"/>
          <w:lang w:val="en-US"/>
        </w:rPr>
      </w:pPr>
      <w:commentRangeStart w:id="1"/>
      <w:r w:rsidRPr="001F2876">
        <w:rPr>
          <w:rFonts w:ascii="Times New Roman" w:hAnsi="Times New Roman" w:cs="Times New Roman"/>
          <w:sz w:val="24"/>
          <w:szCs w:val="24"/>
          <w:lang w:val="en-US"/>
        </w:rPr>
        <w:t>Theoretical</w:t>
      </w:r>
      <w:commentRangeEnd w:id="1"/>
      <w:r w:rsidR="00914BF0">
        <w:rPr>
          <w:rStyle w:val="CommentReference"/>
        </w:rPr>
        <w:commentReference w:id="1"/>
      </w:r>
      <w:r w:rsidRPr="001F2876">
        <w:rPr>
          <w:rFonts w:ascii="Times New Roman" w:hAnsi="Times New Roman" w:cs="Times New Roman"/>
          <w:sz w:val="24"/>
          <w:szCs w:val="24"/>
          <w:lang w:val="en-US"/>
        </w:rPr>
        <w:t xml:space="preserve"> knowledge and empirical evidence show that both large and local-scale </w:t>
      </w:r>
      <w:r w:rsidR="00251666">
        <w:rPr>
          <w:rFonts w:ascii="Times New Roman" w:hAnsi="Times New Roman" w:cs="Times New Roman"/>
          <w:sz w:val="24"/>
          <w:szCs w:val="24"/>
          <w:lang w:val="en-US"/>
        </w:rPr>
        <w:t xml:space="preserve">environmental </w:t>
      </w:r>
      <w:r w:rsidRPr="001F2876">
        <w:rPr>
          <w:rFonts w:ascii="Times New Roman" w:hAnsi="Times New Roman" w:cs="Times New Roman"/>
          <w:sz w:val="24"/>
          <w:szCs w:val="24"/>
          <w:lang w:val="en-US"/>
        </w:rPr>
        <w:t>factors</w:t>
      </w:r>
      <w:r w:rsidR="00251666">
        <w:rPr>
          <w:rFonts w:ascii="Times New Roman" w:hAnsi="Times New Roman" w:cs="Times New Roman"/>
          <w:sz w:val="24"/>
          <w:szCs w:val="24"/>
          <w:lang w:val="en-US"/>
        </w:rPr>
        <w:t xml:space="preserve"> and biotic interactions</w:t>
      </w:r>
      <w:r w:rsidRPr="001F2876">
        <w:rPr>
          <w:rFonts w:ascii="Times New Roman" w:hAnsi="Times New Roman" w:cs="Times New Roman"/>
          <w:sz w:val="24"/>
          <w:szCs w:val="24"/>
          <w:lang w:val="en-US"/>
        </w:rPr>
        <w:t xml:space="preserve"> determine the structure and distribution of freshwater fish species. As restoration measures typically focus on the modification of local conditions, it is crucial to understand the relative importance of drivers of abundance for different species, and their potential interactive effects. This is further challenged by high environmental variation in running waters at multiple spatial and temporal scales. Rivers typically encompass gradients in climatic and geographic factors as well as highly diverse adjacent habitats, where e.g. water velocity, depth, and substrate, vary within few meter and from day to day. Among the local-scale factors affecting fish abundance, the occurrence of woody debris has been reported to boost salmonid fish population growth. However, what species benefit from woody debris, to what extent relative to other biotic and abiotic drivers, and what factors influence woody debris quantity is not clear yet, which limits our ability to use woody debris as an effective restoration measure. </w:t>
      </w:r>
    </w:p>
    <w:p w14:paraId="4EE7F16F" w14:textId="01160027" w:rsidR="00F32C84" w:rsidRPr="001F2876" w:rsidRDefault="00F32C84" w:rsidP="00F32C84">
      <w:pPr>
        <w:spacing w:line="480" w:lineRule="auto"/>
        <w:rPr>
          <w:rFonts w:ascii="Times New Roman" w:hAnsi="Times New Roman" w:cs="Times New Roman"/>
          <w:sz w:val="24"/>
          <w:szCs w:val="24"/>
          <w:lang w:val="en-US"/>
        </w:rPr>
      </w:pPr>
      <w:r w:rsidRPr="001F2876">
        <w:rPr>
          <w:rFonts w:ascii="Times New Roman" w:hAnsi="Times New Roman" w:cs="Times New Roman"/>
          <w:sz w:val="24"/>
          <w:szCs w:val="24"/>
          <w:lang w:val="en-US"/>
        </w:rPr>
        <w:t xml:space="preserve">We </w:t>
      </w:r>
      <w:r w:rsidR="0052301C">
        <w:rPr>
          <w:rFonts w:ascii="Times New Roman" w:hAnsi="Times New Roman" w:cs="Times New Roman"/>
          <w:sz w:val="24"/>
          <w:szCs w:val="24"/>
          <w:lang w:val="en-US"/>
        </w:rPr>
        <w:t>applied path analyses to</w:t>
      </w:r>
      <w:r w:rsidRPr="001F2876">
        <w:rPr>
          <w:rFonts w:ascii="Times New Roman" w:hAnsi="Times New Roman" w:cs="Times New Roman"/>
          <w:sz w:val="24"/>
          <w:szCs w:val="24"/>
          <w:lang w:val="en-US"/>
        </w:rPr>
        <w:t xml:space="preserve"> time series data collected between 1993 and 2016 from 3653 rivers (total of ca 7000 sampling sites) all over Sweden to investigate 1) t</w:t>
      </w:r>
      <w:r w:rsidR="0052301C">
        <w:rPr>
          <w:rFonts w:ascii="Times New Roman" w:hAnsi="Times New Roman" w:cs="Times New Roman"/>
          <w:sz w:val="24"/>
          <w:szCs w:val="24"/>
          <w:lang w:val="en-US"/>
        </w:rPr>
        <w:t>he relative importance of large-</w:t>
      </w:r>
      <w:r w:rsidRPr="001F2876">
        <w:rPr>
          <w:rFonts w:ascii="Times New Roman" w:hAnsi="Times New Roman" w:cs="Times New Roman"/>
          <w:sz w:val="24"/>
          <w:szCs w:val="24"/>
          <w:lang w:val="en-US"/>
        </w:rPr>
        <w:t xml:space="preserve"> and local</w:t>
      </w:r>
      <w:r w:rsidR="0052301C">
        <w:rPr>
          <w:rFonts w:ascii="Times New Roman" w:hAnsi="Times New Roman" w:cs="Times New Roman"/>
          <w:sz w:val="24"/>
          <w:szCs w:val="24"/>
          <w:lang w:val="en-US"/>
        </w:rPr>
        <w:t>-</w:t>
      </w:r>
      <w:r w:rsidR="0052301C" w:rsidRPr="001F2876">
        <w:rPr>
          <w:rFonts w:ascii="Times New Roman" w:hAnsi="Times New Roman" w:cs="Times New Roman"/>
          <w:sz w:val="24"/>
          <w:szCs w:val="24"/>
          <w:lang w:val="en-US"/>
        </w:rPr>
        <w:t>scale</w:t>
      </w:r>
      <w:r w:rsidRPr="001F2876">
        <w:rPr>
          <w:rFonts w:ascii="Times New Roman" w:hAnsi="Times New Roman" w:cs="Times New Roman"/>
          <w:sz w:val="24"/>
          <w:szCs w:val="24"/>
          <w:lang w:val="en-US"/>
        </w:rPr>
        <w:t xml:space="preserve"> </w:t>
      </w:r>
      <w:r w:rsidR="00251666">
        <w:rPr>
          <w:rFonts w:ascii="Times New Roman" w:hAnsi="Times New Roman" w:cs="Times New Roman"/>
          <w:sz w:val="24"/>
          <w:szCs w:val="24"/>
          <w:lang w:val="en-US"/>
        </w:rPr>
        <w:t xml:space="preserve">environmental </w:t>
      </w:r>
      <w:r w:rsidR="00487B17">
        <w:rPr>
          <w:rFonts w:ascii="Times New Roman" w:hAnsi="Times New Roman" w:cs="Times New Roman"/>
          <w:sz w:val="24"/>
          <w:szCs w:val="24"/>
          <w:lang w:val="en-US"/>
        </w:rPr>
        <w:t>drivers, as well as</w:t>
      </w:r>
      <w:r w:rsidR="00251666">
        <w:rPr>
          <w:rFonts w:ascii="Times New Roman" w:hAnsi="Times New Roman" w:cs="Times New Roman"/>
          <w:sz w:val="24"/>
          <w:szCs w:val="24"/>
          <w:lang w:val="en-US"/>
        </w:rPr>
        <w:t xml:space="preserve"> biotic </w:t>
      </w:r>
      <w:r w:rsidR="00487B17">
        <w:rPr>
          <w:rFonts w:ascii="Times New Roman" w:hAnsi="Times New Roman" w:cs="Times New Roman"/>
          <w:sz w:val="24"/>
          <w:szCs w:val="24"/>
          <w:lang w:val="en-US"/>
        </w:rPr>
        <w:t xml:space="preserve">factors and their </w:t>
      </w:r>
      <w:r w:rsidR="00251666">
        <w:rPr>
          <w:rFonts w:ascii="Times New Roman" w:hAnsi="Times New Roman" w:cs="Times New Roman"/>
          <w:sz w:val="24"/>
          <w:szCs w:val="24"/>
          <w:lang w:val="en-US"/>
        </w:rPr>
        <w:t>interactions</w:t>
      </w:r>
      <w:r w:rsidR="00487B17">
        <w:rPr>
          <w:rFonts w:ascii="Times New Roman" w:hAnsi="Times New Roman" w:cs="Times New Roman"/>
          <w:sz w:val="24"/>
          <w:szCs w:val="24"/>
          <w:lang w:val="en-US"/>
        </w:rPr>
        <w:t xml:space="preserve"> with environmental drivers</w:t>
      </w:r>
      <w:r w:rsidR="00086E33">
        <w:rPr>
          <w:rFonts w:ascii="Times New Roman" w:hAnsi="Times New Roman" w:cs="Times New Roman"/>
          <w:sz w:val="24"/>
          <w:szCs w:val="24"/>
          <w:lang w:val="en-US"/>
        </w:rPr>
        <w:t>,</w:t>
      </w:r>
      <w:r w:rsidR="00251666">
        <w:rPr>
          <w:rFonts w:ascii="Times New Roman" w:hAnsi="Times New Roman" w:cs="Times New Roman"/>
          <w:sz w:val="24"/>
          <w:szCs w:val="24"/>
          <w:lang w:val="en-US"/>
        </w:rPr>
        <w:t xml:space="preserve"> </w:t>
      </w:r>
      <w:r w:rsidRPr="001F2876">
        <w:rPr>
          <w:rFonts w:ascii="Times New Roman" w:hAnsi="Times New Roman" w:cs="Times New Roman"/>
          <w:sz w:val="24"/>
          <w:szCs w:val="24"/>
          <w:lang w:val="en-US"/>
        </w:rPr>
        <w:t>for the abundance of brown trout (</w:t>
      </w:r>
      <w:r w:rsidRPr="001F2876">
        <w:rPr>
          <w:rFonts w:ascii="Times New Roman" w:hAnsi="Times New Roman" w:cs="Times New Roman"/>
          <w:i/>
          <w:iCs/>
          <w:sz w:val="24"/>
          <w:szCs w:val="24"/>
          <w:lang w:val="en-US"/>
        </w:rPr>
        <w:t xml:space="preserve">S. </w:t>
      </w:r>
      <w:proofErr w:type="spellStart"/>
      <w:r w:rsidRPr="001F2876">
        <w:rPr>
          <w:rFonts w:ascii="Times New Roman" w:hAnsi="Times New Roman" w:cs="Times New Roman"/>
          <w:i/>
          <w:iCs/>
          <w:sz w:val="24"/>
          <w:szCs w:val="24"/>
          <w:lang w:val="en-US"/>
        </w:rPr>
        <w:t>trutta</w:t>
      </w:r>
      <w:proofErr w:type="spellEnd"/>
      <w:r w:rsidRPr="001F2876">
        <w:rPr>
          <w:rFonts w:ascii="Times New Roman" w:hAnsi="Times New Roman" w:cs="Times New Roman"/>
          <w:sz w:val="24"/>
          <w:szCs w:val="24"/>
          <w:lang w:val="en-US"/>
        </w:rPr>
        <w:t xml:space="preserve">), </w:t>
      </w:r>
      <w:r w:rsidR="0052301C" w:rsidRPr="001F2876">
        <w:rPr>
          <w:rFonts w:ascii="Times New Roman" w:hAnsi="Times New Roman" w:cs="Times New Roman"/>
          <w:sz w:val="24"/>
          <w:szCs w:val="24"/>
          <w:lang w:val="en-US"/>
        </w:rPr>
        <w:t>salmon (</w:t>
      </w:r>
      <w:r w:rsidR="0052301C" w:rsidRPr="001F2876">
        <w:rPr>
          <w:rFonts w:ascii="Times New Roman" w:hAnsi="Times New Roman" w:cs="Times New Roman"/>
          <w:i/>
          <w:iCs/>
          <w:sz w:val="24"/>
          <w:szCs w:val="24"/>
          <w:lang w:val="en-US"/>
        </w:rPr>
        <w:t xml:space="preserve">Salmon </w:t>
      </w:r>
      <w:proofErr w:type="spellStart"/>
      <w:r w:rsidR="0052301C" w:rsidRPr="001F2876">
        <w:rPr>
          <w:rFonts w:ascii="Times New Roman" w:hAnsi="Times New Roman" w:cs="Times New Roman"/>
          <w:i/>
          <w:iCs/>
          <w:sz w:val="24"/>
          <w:szCs w:val="24"/>
          <w:lang w:val="en-US"/>
        </w:rPr>
        <w:t>salar</w:t>
      </w:r>
      <w:proofErr w:type="spellEnd"/>
      <w:r w:rsidR="0052301C" w:rsidRPr="001F2876">
        <w:rPr>
          <w:rFonts w:ascii="Times New Roman" w:hAnsi="Times New Roman" w:cs="Times New Roman"/>
          <w:sz w:val="24"/>
          <w:szCs w:val="24"/>
          <w:lang w:val="en-US"/>
        </w:rPr>
        <w:t xml:space="preserve">), </w:t>
      </w:r>
      <w:r w:rsidRPr="001F2876">
        <w:rPr>
          <w:rFonts w:ascii="Times New Roman" w:hAnsi="Times New Roman" w:cs="Times New Roman"/>
          <w:sz w:val="24"/>
          <w:szCs w:val="24"/>
          <w:lang w:val="en-US"/>
        </w:rPr>
        <w:t>and sculpin fish (</w:t>
      </w:r>
      <w:proofErr w:type="spellStart"/>
      <w:r w:rsidRPr="001F2876">
        <w:rPr>
          <w:rFonts w:ascii="Times New Roman" w:hAnsi="Times New Roman" w:cs="Times New Roman"/>
          <w:i/>
          <w:iCs/>
          <w:sz w:val="24"/>
          <w:szCs w:val="24"/>
          <w:lang w:val="en-US"/>
        </w:rPr>
        <w:t>Cottus</w:t>
      </w:r>
      <w:proofErr w:type="spellEnd"/>
      <w:r w:rsidRPr="001F2876">
        <w:rPr>
          <w:rFonts w:ascii="Times New Roman" w:hAnsi="Times New Roman" w:cs="Times New Roman"/>
          <w:sz w:val="24"/>
          <w:szCs w:val="24"/>
          <w:lang w:val="en-US"/>
        </w:rPr>
        <w:t xml:space="preserve"> spp.), 2) beneficial effects of woody debris on these three species, and 3) the drivers of woody debris persistence. </w:t>
      </w:r>
    </w:p>
    <w:p w14:paraId="33260E42" w14:textId="4BE7AD6F" w:rsidR="00F32C84" w:rsidRPr="001F2876" w:rsidRDefault="00F32C84" w:rsidP="00F32C84">
      <w:pPr>
        <w:pStyle w:val="NormalWeb"/>
        <w:spacing w:line="480" w:lineRule="auto"/>
        <w:rPr>
          <w:lang w:val="en-US" w:eastAsia="en-US"/>
        </w:rPr>
      </w:pPr>
      <w:r w:rsidRPr="001F2876">
        <w:rPr>
          <w:lang w:val="en-US" w:eastAsia="en-US"/>
        </w:rPr>
        <w:t>We found that</w:t>
      </w:r>
      <w:r w:rsidR="00251666">
        <w:rPr>
          <w:lang w:val="en-US" w:eastAsia="en-US"/>
        </w:rPr>
        <w:t xml:space="preserve"> </w:t>
      </w:r>
      <w:r w:rsidR="00251666">
        <w:rPr>
          <w:lang w:val="en-US"/>
        </w:rPr>
        <w:t xml:space="preserve">overall, large scale-factors, i.e. average air temperature and latitude, had larger weight </w:t>
      </w:r>
      <w:r w:rsidR="00251666" w:rsidRPr="005F7888">
        <w:rPr>
          <w:lang w:val="en-US"/>
        </w:rPr>
        <w:t xml:space="preserve">than local-scale factors for sculpin fish population, while the opposite is true for trout and salmon population, with stream width and depth being </w:t>
      </w:r>
      <w:r w:rsidR="005F7888" w:rsidRPr="005F7888">
        <w:rPr>
          <w:lang w:val="en-US"/>
        </w:rPr>
        <w:t>the stronger drivers</w:t>
      </w:r>
      <w:r w:rsidR="00251666" w:rsidRPr="005F7888">
        <w:rPr>
          <w:lang w:val="en-US"/>
        </w:rPr>
        <w:t xml:space="preserve">. Abundances of predators </w:t>
      </w:r>
      <w:r w:rsidR="00251666">
        <w:rPr>
          <w:lang w:val="en-US"/>
        </w:rPr>
        <w:t xml:space="preserve">such as </w:t>
      </w:r>
      <w:proofErr w:type="spellStart"/>
      <w:r w:rsidR="00251666">
        <w:rPr>
          <w:lang w:val="en-US"/>
        </w:rPr>
        <w:t>burbot</w:t>
      </w:r>
      <w:proofErr w:type="spellEnd"/>
      <w:r w:rsidR="00251666">
        <w:rPr>
          <w:lang w:val="en-US"/>
        </w:rPr>
        <w:t xml:space="preserve"> and pike only (negatively) affected trout population, while no evidence of competition or interactions with other drivers was found</w:t>
      </w:r>
      <w:r w:rsidR="005D624D">
        <w:rPr>
          <w:lang w:val="en-US"/>
        </w:rPr>
        <w:t>.</w:t>
      </w:r>
      <w:r w:rsidRPr="001F2876">
        <w:rPr>
          <w:lang w:val="en-US" w:eastAsia="en-US"/>
        </w:rPr>
        <w:t xml:space="preserve"> Woody debris appeared </w:t>
      </w:r>
      <w:r w:rsidRPr="001F2876">
        <w:rPr>
          <w:lang w:val="en-US" w:eastAsia="en-US"/>
        </w:rPr>
        <w:lastRenderedPageBreak/>
        <w:t xml:space="preserve">to benefit trout, but not salmon or </w:t>
      </w:r>
      <w:r w:rsidRPr="001F2876">
        <w:rPr>
          <w:iCs/>
          <w:lang w:val="en-US" w:eastAsia="en-US"/>
        </w:rPr>
        <w:t>sculpin fish</w:t>
      </w:r>
      <w:r w:rsidRPr="001F2876">
        <w:rPr>
          <w:lang w:val="en-US" w:eastAsia="en-US"/>
        </w:rPr>
        <w:t xml:space="preserve"> populations. The quantity of woody debris strongly decreased with stream width, but also depended, albeit to a lesser extent, on stream bed slope, forest age and cover, altitude, and mean air temperature. Our study suggests that the weight of large- and 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44BF31DA" w:rsidR="000633BE" w:rsidRDefault="000633BE" w:rsidP="00772820">
      <w:pPr>
        <w:spacing w:line="480" w:lineRule="auto"/>
        <w:rPr>
          <w:rFonts w:ascii="Times New Roman" w:hAnsi="Times New Roman" w:cs="Times New Roman"/>
          <w:sz w:val="24"/>
          <w:szCs w:val="24"/>
          <w:lang w:val="en-US"/>
        </w:rPr>
      </w:pPr>
      <w:commentRangeStart w:id="2"/>
      <w:r w:rsidRPr="00B67B5C">
        <w:rPr>
          <w:rFonts w:ascii="Times New Roman" w:hAnsi="Times New Roman" w:cs="Times New Roman"/>
          <w:sz w:val="24"/>
          <w:szCs w:val="24"/>
          <w:lang w:val="en-US"/>
        </w:rPr>
        <w:t>Both e</w:t>
      </w:r>
      <w:commentRangeEnd w:id="2"/>
      <w:r w:rsidR="00E04BEB">
        <w:rPr>
          <w:rStyle w:val="CommentReference"/>
        </w:rPr>
        <w:commentReference w:id="2"/>
      </w:r>
      <w:r w:rsidRPr="00B67B5C">
        <w:rPr>
          <w:rFonts w:ascii="Times New Roman" w:hAnsi="Times New Roman" w:cs="Times New Roman"/>
          <w:sz w:val="24"/>
          <w:szCs w:val="24"/>
          <w:lang w:val="en-US"/>
        </w:rPr>
        <w:t>conomically and non-economically valuable fish population provides a range of ecosystem services for human societies</w:t>
      </w:r>
      <w:r w:rsidR="00DD61C7">
        <w:rPr>
          <w:rFonts w:ascii="Times New Roman" w:hAnsi="Times New Roman" w:cs="Times New Roman"/>
          <w:sz w:val="24"/>
          <w:szCs w:val="24"/>
          <w:lang w:val="en-US"/>
        </w:rPr>
        <w:t xml:space="preserve"> </w:t>
      </w:r>
      <w:r w:rsidR="00482244">
        <w:rPr>
          <w:rFonts w:ascii="Times New Roman" w:hAnsi="Times New Roman" w:cs="Times New Roman"/>
          <w:sz w:val="24"/>
          <w:szCs w:val="24"/>
          <w:lang w:val="en-US"/>
        </w:rPr>
        <w:fldChar w:fldCharType="begin" w:fldLock="1"/>
      </w:r>
      <w:r w:rsidR="00482244">
        <w:rPr>
          <w:rFonts w:ascii="Times New Roman" w:hAnsi="Times New Roman" w:cs="Times New Roman"/>
          <w:sz w:val="24"/>
          <w:szCs w:val="24"/>
          <w:lang w:val="en-US"/>
        </w:rPr>
        <w:instrText>ADDIN CSL_CITATION { "citationItems" : [ { "id" : "ITEM-1", "itemData" : { "DOI" : "10.1016/S0921-8009(99)00015-4", "ISSN" : "09218009", "author" : [ { "dropping-particle" : "", "family" : "Holmlund", "given" : "Cecilia M", "non-dropping-particle" : "", "parse-names" : false, "suffix" : "" }, { "dropping-particle" : "", "family" : "Holmlund", "given" : "Cecilia M", "non-dropping-particle" : "", "parse-names" : false, "suffix" : "" }, { "dropping-particle" : "", "family" : "Hammer", "given" : "Monica", "non-dropping-particle" : "", "parse-names" : false, "suffix" : "" }, { "dropping-particle" : "", "family" : "Hammer", "given" : "Monica", "non-dropping-particle" : "", "parse-names" : false, "suffix" : "" } ], "container-title" : "Ecological Economics", "id" : "ITEM-1", "issued" : { "date-parts" : [ [ "1999" ] ] }, "page" : "253 - 268", "title" : "Ecosystem services generated by fish populations", "type" : "article-journal", "volume" : "29" }, "uris" : [ "http://www.mendeley.com/documents/?uuid=46897876-7772-4a91-ab30-b531f1910377" ] } ], "mendeley" : { "formattedCitation" : "(Holmlund et al. 1999)", "plainTextFormattedCitation" : "(Holmlund et al. 1999)", "previouslyFormattedCitation" : "(Holmlund et al. 1999)" }, "properties" : { "noteIndex" : 0 }, "schema" : "https://github.com/citation-style-language/schema/raw/master/csl-citation.json" }</w:instrText>
      </w:r>
      <w:r w:rsidR="00482244">
        <w:rPr>
          <w:rFonts w:ascii="Times New Roman" w:hAnsi="Times New Roman" w:cs="Times New Roman"/>
          <w:sz w:val="24"/>
          <w:szCs w:val="24"/>
          <w:lang w:val="en-US"/>
        </w:rPr>
        <w:fldChar w:fldCharType="separate"/>
      </w:r>
      <w:r w:rsidR="00482244" w:rsidRPr="00482244">
        <w:rPr>
          <w:rFonts w:ascii="Times New Roman" w:hAnsi="Times New Roman" w:cs="Times New Roman"/>
          <w:noProof/>
          <w:sz w:val="24"/>
          <w:szCs w:val="24"/>
          <w:lang w:val="en-US"/>
        </w:rPr>
        <w:t>(Holmlund et al. 1999)</w:t>
      </w:r>
      <w:r w:rsidR="00482244">
        <w:rPr>
          <w:rFonts w:ascii="Times New Roman" w:hAnsi="Times New Roman" w:cs="Times New Roman"/>
          <w:sz w:val="24"/>
          <w:szCs w:val="24"/>
          <w:lang w:val="en-US"/>
        </w:rPr>
        <w:fldChar w:fldCharType="end"/>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63728FDC" w14:textId="59A21B86" w:rsidR="00E37063" w:rsidRDefault="00DA1E21"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w:t>
      </w:r>
      <w:r w:rsidR="009232E8">
        <w:rPr>
          <w:rFonts w:ascii="Times New Roman" w:hAnsi="Times New Roman" w:cs="Times New Roman"/>
          <w:sz w:val="24"/>
          <w:szCs w:val="24"/>
          <w:lang w:val="en-US"/>
        </w:rPr>
        <w:t xml:space="preserve">factors and processes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9232E8">
        <w:rPr>
          <w:rFonts w:ascii="Times New Roman" w:hAnsi="Times New Roman" w:cs="Times New Roman"/>
          <w:sz w:val="24"/>
          <w:szCs w:val="24"/>
          <w:lang w:val="en-US"/>
        </w:rPr>
        <w:t>assemblages</w:t>
      </w:r>
      <w:r w:rsidR="001653BB">
        <w:rPr>
          <w:rFonts w:ascii="Times New Roman" w:hAnsi="Times New Roman" w:cs="Times New Roman"/>
          <w:sz w:val="24"/>
          <w:szCs w:val="24"/>
          <w:lang w:val="en-US"/>
        </w:rPr>
        <w:t xml:space="preserve"> by determining the potential range that any given species can occupy</w:t>
      </w:r>
      <w:r w:rsidR="00482244">
        <w:rPr>
          <w:rFonts w:ascii="Times New Roman" w:hAnsi="Times New Roman" w:cs="Times New Roman"/>
          <w:sz w:val="24"/>
          <w:szCs w:val="24"/>
          <w:lang w:val="en-US"/>
        </w:rPr>
        <w:t xml:space="preserve"> </w:t>
      </w:r>
      <w:r w:rsidR="00482244">
        <w:rPr>
          <w:rFonts w:ascii="Times New Roman" w:hAnsi="Times New Roman" w:cs="Times New Roman"/>
          <w:sz w:val="24"/>
          <w:szCs w:val="24"/>
          <w:lang w:val="en-US"/>
        </w:rPr>
        <w:fldChar w:fldCharType="begin" w:fldLock="1"/>
      </w:r>
      <w:r w:rsidR="00DC0BBB">
        <w:rPr>
          <w:rFonts w:ascii="Times New Roman" w:hAnsi="Times New Roman" w:cs="Times New Roman"/>
          <w:sz w:val="24"/>
          <w:szCs w:val="24"/>
          <w:lang w:val="en-US"/>
        </w:rPr>
        <w:instrText>ADDIN CSL_CITATION { "citationItems" : [ { "id" : "ITEM-1", "itemData" : { "DOI" : "10.1577/1548-8659(1990)119&lt;0337:CCAFCA&gt;2.3.CO;2", "ISBN" : "0002-8487", "ISSN" : "0002-8487", "PMID" : "762", "abstract" : "Many autecological effects of temperature on fish are known, and fishery biologists have begun to incorporate this knowledge into population-level relations that can be used to assess possible effects of climatic warming on fishes and their habitats. However, the problem of extrap- olating these or other relations to multispecies assemblages is not straightforward, given the com- plexity of community-level phenomena. I present a conceptual framework that views fish assem- blages as products of a series of filters, operating at different spatial and temporal scales, through which an assemblage's component species must pass. This framework can facilitate an understand- ing of the processes that organize fish assemblages and suggest ways in which the complex problem can be divided into manageable pieces. I apply this framework in an examination of small-lake fish assemblages in three regions on two continents. The procedure reveals local and regional relations of richness and composition and highlights the importance of isolation, extinction, and colonization, as well as temperature, that must be considered in climate change assessments. This community-level framework can organize accumulated knowledge of fish assemblages, identify causal processes behind community-level patterns, and focus research needed for the management of fish assemblages in the face of major anticipated changes in climate", "author" : [ { "dropping-particle" : "", "family" : "Tonn", "given" : "William M.", "non-dropping-particle" : "", "parse-names" : false, "suffix" : "" } ], "container-title" : "Transactions of the American Fisheries Society", "id" : "ITEM-1", "issue" : "2", "issued" : { "date-parts" : [ [ "1990" ] ] }, "page" : "337-352", "title" : "Climate Change and Fish Communities: A Conceptual Framework", "type" : "article-journal", "volume" : "119" }, "uris" : [ "http://www.mendeley.com/documents/?uuid=67c29cf2-4704-40d2-a6c1-e4fef492ecf2" ] }, { "id" : "ITEM-2", "itemData" : { "author" : [ { "dropping-particle" : "", "family" : "Ricklefs", "given" : "R. E.", "non-dropping-particle" : "", "parse-names" : false, "suffix" : "" } ], "id" : "ITEM-2", "issued" : { "date-parts" : [ [ "1987" ] ] }, "title" : "Community diversity: relative roles of local and regional processes", "type" : "article" }, "uris" : [ "http://www.mendeley.com/documents/?uuid=7f91eeb2-c551-47ea-9de7-b06fc395c53d" ] }, { "id" : "ITEM-3", "itemData" : { "DOI" : "10.1007/s10750-012-1189-7", "ISBN" : "0018-8158", "ISSN" : "00188158", "abstract" : "Summer rainfall shortage and low or no flows in Mediterranean rivers make it difficult for fish to attain their final preferenda and hinder the assem- bling of fish communities. We investigated in this study the degree to which large-scale features of the watersheds and reach-scale habitats correlated with a non-random structure of fish species\u2019 richness, com- position and distribution under these conditions by intensively sampling a river system during summer and using Geographical Information Systems data. The results of multivariate ordination and association analyses showed that multi-scale factors were hierar- chically related and that they correlated with non- random fish distributions and assemblage structure. They also highlighted large-scale factors shaping reach-scale water availability for fish during summer. Fish species\u2019 richness, composition and distribution varied along a gradient of water shortage and connec- tivity loss which were more severe with the smaller drainage area into the reaches upstream. Fish species\u2019 distributions along these gradients were strongly correlated with both life-history traits (adult size) and biogeographical origin (native vs. exotic). The results for the summer environmental segregation of exotic versus small endemic richness characteristics indicate strong species\u2019 interactions forcing the latter into the upstream, harsher seasonal habitats. Special fitness costs are to be expected in drought years, in regulated rivers, and in general, in a climate change scenario in Mediterranean river networks. The study emphasizes that the conservation of the threatened Mediterranean freshwater fish faunas requires operat- ing at the proper spatial scale. In particular, reach- scale habitat improvements are adequate but not enough during the summer in fragmenting river networks, unless there is proper watershed-scale management of the flow regimes.", "author" : [ { "dropping-particle" : "", "family" : "Mor\u00e1n-L\u00f3pez", "given" : "R.", "non-dropping-particle" : "", "parse-names" : false, "suffix" : "" }, { "dropping-particle" : "", "family" : "P\u00e9rez-Bote", "given" : "J. L.", "non-dropping-particle" : "", "parse-names" : false, "suffix" : "" }, { "dropping-particle" : "", "family" : "Silva", "given" : "E.", "non-dropping-particle" : "da", "parse-names" : false, "suffix" : "" }, { "dropping-particle" : "", "family" : "Casildo", "given" : "A. B Perales", "non-dropping-particle" : "", "parse-names" : false, "suffix" : "" } ], "container-title" : "Hydrobiologia", "id" : "ITEM-3", "issue" : "1", "issued" : { "date-parts" : [ [ "2012" ] ] }, "page" : "137-158", "title" : "Hierarchical large-scale to local-scale influence of abiotic factors in summer-fragmented Mediterranean rivers: Structuring effects on fish distributions, assemblage composition and species richness", "type" : "article-journal", "volume" : "696" }, "uris" : [ "http://www.mendeley.com/documents/?uuid=501eee10-f3ff-4787-8c04-3e8cc532dd7f" ] }, { "id" : "ITEM-4", "itemData" : { "DOI" : "10.2307/1468026", "ISBN" : "0887-3593", "ISSN" : "0887-3593", "PMID" : "18337395", "abstract" : "A heuristic framework for understanding and predicting the distribution and categorical abundance of species in stream communities is presented. The framework requires that species be described in terms of their functional relationships to habitat selective forces or their surrogates, which constitute \"filters\" occurring at hierarchical landscape scales (ranging from microhabitats to water- sheds or basins). Large-scale filters are viewed as causative or mechanistic agents that constrain expression of local selective forces or biotic potential at lower scales. To join a local com...'Tiunity, species in a regional pool must possess appropriate functional attributes (species traits) to \"pass\" through the nested filters. Biotic interactions are also a potential filter on local community composition, and they are invoked at the lower hierarchical levels, after species have passed through the physico- chemical habitat filters. Potential landscape filters and their associated selective properties are iden- tified, as are prospective species traits (for invertebrates and fish) that correspond with filters. A categorical niche model is used to illustrate how relative abundances of species in local communities might be predicted from habitat data collected at different scales. The framework emphasizes a biologically based approach to understanding and predicting species distribution and abundance and local community composition by explicitly considering environmen- tal constraints imposed at different scales. As such, it can complement non-mechanistic, correlative approaches to community prediction that often lack generality. Operationalizing the framework will require additional research to specify more clearly 1) the degree to which habitat features at different scales are linked functionally or statistically, 2) what species traits are possessed by strongly inter- active species (e.g., keystones) and which habitat filters most strongly constrain the distribution of these species, and 3) the functional significance of a range of species traits and the extent to which these traits are correlated and hence respond in concert to the presence, or modification, of a particular filter. Multi-scale, mechanistic understanding of specie!H?nvironment relations will likely contribute to better predictions about large scale problems, such as the establishment and spread of exotic species or alterations in community composition with changing land use or climate. Key", "author" : [ { "dropping-particle" : "", "family" : "Poff", "given" : "N. LeRoy", "non-dropping-particle" : "", "parse-names" : false, "suffix" : "" } ], "container-title" : "Journal of the North American Benthological Society", "id" : "ITEM-4", "issue" : "2", "issued" : { "date-parts" : [ [ "1997" ] ] }, "page" : "391-409", "title" : "Landscape Filters and Species Traits: Towards Mechanistic Understanding and Prediction in Stream Ecology", "type" : "article-journal", "volume" : "16" }, "uris" : [ "http://www.mendeley.com/documents/?uuid=385ae196-c468-40ff-99e3-46da3a7eb22a" ] } ], "mendeley" : { "formattedCitation" : "(Ricklefs 1987, Tonn 1990, Poff 1997, Mor\u00e1n-L\u00f3pez et al. 2012)", "plainTextFormattedCitation" : "(Ricklefs 1987, Tonn 1990, Poff 1997, Mor\u00e1n-L\u00f3pez et al. 2012)", "previouslyFormattedCitation" : "(Ricklefs 1987, Tonn 1990, Poff 1997, Mor\u00e1n-L\u00f3pez et al. 2012)" }, "properties" : { "noteIndex" : 0 }, "schema" : "https://github.com/citation-style-language/schema/raw/master/csl-citation.json" }</w:instrText>
      </w:r>
      <w:r w:rsidR="00482244">
        <w:rPr>
          <w:rFonts w:ascii="Times New Roman" w:hAnsi="Times New Roman" w:cs="Times New Roman"/>
          <w:sz w:val="24"/>
          <w:szCs w:val="24"/>
          <w:lang w:val="en-US"/>
        </w:rPr>
        <w:fldChar w:fldCharType="separate"/>
      </w:r>
      <w:r w:rsidR="00482244" w:rsidRPr="00482244">
        <w:rPr>
          <w:rFonts w:ascii="Times New Roman" w:hAnsi="Times New Roman" w:cs="Times New Roman"/>
          <w:noProof/>
          <w:sz w:val="24"/>
          <w:szCs w:val="24"/>
          <w:lang w:val="en-US"/>
        </w:rPr>
        <w:t>(Ricklefs 1987, Tonn 1990, Poff 1997, Morán-López et al. 2012)</w:t>
      </w:r>
      <w:r w:rsidR="00482244">
        <w:rPr>
          <w:rFonts w:ascii="Times New Roman" w:hAnsi="Times New Roman" w:cs="Times New Roman"/>
          <w:sz w:val="24"/>
          <w:szCs w:val="24"/>
          <w:lang w:val="en-US"/>
        </w:rPr>
        <w:fldChar w:fldCharType="end"/>
      </w:r>
      <w:r w:rsidR="00482244">
        <w:rPr>
          <w:rFonts w:ascii="Times New Roman" w:hAnsi="Times New Roman" w:cs="Times New Roman"/>
          <w:sz w:val="24"/>
          <w:szCs w:val="24"/>
          <w:lang w:val="en-US"/>
        </w:rPr>
        <w:t xml:space="preserve">. </w:t>
      </w:r>
      <w:commentRangeStart w:id="3"/>
      <w:r w:rsidR="00551D86" w:rsidRPr="00E37063">
        <w:rPr>
          <w:rFonts w:ascii="Times New Roman" w:hAnsi="Times New Roman" w:cs="Times New Roman"/>
          <w:sz w:val="24"/>
          <w:szCs w:val="24"/>
          <w:lang w:val="en-US"/>
        </w:rPr>
        <w:t>On</w:t>
      </w:r>
      <w:commentRangeEnd w:id="3"/>
      <w:r w:rsidR="00482244">
        <w:rPr>
          <w:rStyle w:val="CommentReference"/>
        </w:rPr>
        <w:commentReference w:id="3"/>
      </w:r>
      <w:r w:rsidR="00551D86" w:rsidRPr="00E37063">
        <w:rPr>
          <w:rFonts w:ascii="Times New Roman" w:hAnsi="Times New Roman" w:cs="Times New Roman"/>
          <w:sz w:val="24"/>
          <w:szCs w:val="24"/>
          <w:lang w:val="en-US"/>
        </w:rPr>
        <w:t xml:space="preserve">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C35DA4">
        <w:rPr>
          <w:rFonts w:ascii="Times New Roman" w:hAnsi="Times New Roman" w:cs="Times New Roman"/>
          <w:sz w:val="24"/>
          <w:szCs w:val="24"/>
          <w:lang w:val="en-US"/>
        </w:rPr>
        <w:t>further constrain the available pool of species and ultimately determine</w:t>
      </w:r>
      <w:r w:rsidR="00133007">
        <w:rPr>
          <w:rFonts w:ascii="Times New Roman" w:hAnsi="Times New Roman" w:cs="Times New Roman"/>
          <w:sz w:val="24"/>
          <w:szCs w:val="24"/>
          <w:lang w:val="en-US"/>
        </w:rPr>
        <w:t xml:space="preserve">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xml:space="preserve">, </w:t>
      </w:r>
      <w:proofErr w:type="spellStart"/>
      <w:r w:rsidR="00F16787">
        <w:rPr>
          <w:rFonts w:ascii="Times New Roman" w:hAnsi="Times New Roman" w:cs="Times New Roman"/>
          <w:sz w:val="24"/>
          <w:szCs w:val="24"/>
          <w:lang w:val="en-US"/>
        </w:rPr>
        <w:t>Tonn</w:t>
      </w:r>
      <w:proofErr w:type="spellEnd"/>
      <w:r w:rsidR="00F16787">
        <w:rPr>
          <w:rFonts w:ascii="Times New Roman" w:hAnsi="Times New Roman" w:cs="Times New Roman"/>
          <w:sz w:val="24"/>
          <w:szCs w:val="24"/>
          <w:lang w:val="en-US"/>
        </w:rPr>
        <w:t xml:space="preserve"> 1990</w:t>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A number of studies has addressed fine-scale habitat use</w:t>
      </w:r>
      <w:r w:rsidR="003626F1">
        <w:rPr>
          <w:rFonts w:ascii="Times New Roman" w:hAnsi="Times New Roman" w:cs="Times New Roman"/>
          <w:sz w:val="24"/>
          <w:szCs w:val="24"/>
          <w:lang w:val="en-US"/>
        </w:rPr>
        <w:t xml:space="preserve"> of fish in freshwater systems</w:t>
      </w:r>
      <w:r w:rsidR="00BD4B3A">
        <w:rPr>
          <w:rFonts w:ascii="Times New Roman" w:hAnsi="Times New Roman" w:cs="Times New Roman"/>
          <w:sz w:val="24"/>
          <w:szCs w:val="24"/>
          <w:lang w:val="en-US"/>
        </w:rPr>
        <w:t>,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competition and predation </w:t>
      </w:r>
      <w:r w:rsidR="00BD4B3A" w:rsidRPr="00757305">
        <w:rPr>
          <w:rFonts w:ascii="Times New Roman" w:hAnsi="Times New Roman" w:cs="Times New Roman"/>
          <w:sz w:val="24"/>
          <w:szCs w:val="24"/>
          <w:lang w:val="en-US"/>
        </w:rPr>
        <w:t>(e.g.</w:t>
      </w:r>
      <w:r w:rsidR="00BD4B3A">
        <w:rPr>
          <w:rFonts w:ascii="Times New Roman" w:hAnsi="Times New Roman" w:cs="Times New Roman"/>
          <w:sz w:val="24"/>
          <w:szCs w:val="24"/>
          <w:lang w:val="en-US"/>
        </w:rPr>
        <w:t xml:space="preserve"> </w:t>
      </w:r>
      <w:commentRangeStart w:id="4"/>
      <w:r w:rsidR="00304DC2" w:rsidRPr="00C46432">
        <w:rPr>
          <w:rFonts w:ascii="Times New Roman" w:hAnsi="Times New Roman" w:cs="Times New Roman"/>
          <w:sz w:val="24"/>
          <w:szCs w:val="24"/>
          <w:lang w:val="en-US"/>
        </w:rPr>
        <w:t xml:space="preserve">Gilliam </w:t>
      </w:r>
      <w:commentRangeEnd w:id="4"/>
      <w:r w:rsidR="00304DC2">
        <w:rPr>
          <w:rStyle w:val="CommentReference"/>
        </w:rPr>
        <w:commentReference w:id="4"/>
      </w:r>
      <w:r w:rsidR="00304DC2" w:rsidRPr="00C46432">
        <w:rPr>
          <w:rFonts w:ascii="Times New Roman" w:hAnsi="Times New Roman" w:cs="Times New Roman"/>
          <w:sz w:val="24"/>
          <w:szCs w:val="24"/>
          <w:lang w:val="en-US"/>
        </w:rPr>
        <w:t>and Fraser 200</w:t>
      </w:r>
      <w:r w:rsidR="00304DC2">
        <w:rPr>
          <w:rFonts w:ascii="Times New Roman" w:hAnsi="Times New Roman" w:cs="Times New Roman"/>
          <w:sz w:val="24"/>
          <w:szCs w:val="24"/>
          <w:lang w:val="en-US"/>
        </w:rPr>
        <w:t>,</w:t>
      </w:r>
      <w:r w:rsidR="00304DC2" w:rsidRPr="00C46432">
        <w:rPr>
          <w:rFonts w:ascii="Times New Roman" w:hAnsi="Times New Roman" w:cs="Times New Roman"/>
          <w:sz w:val="24"/>
          <w:szCs w:val="24"/>
          <w:lang w:val="en-US"/>
        </w:rPr>
        <w:t>1</w:t>
      </w:r>
      <w:r w:rsidR="00BD4B3A" w:rsidRPr="008A5B0E">
        <w:rPr>
          <w:rFonts w:ascii="Times New Roman" w:hAnsi="Times New Roman" w:cs="Times New Roman"/>
          <w:color w:val="FF0000"/>
          <w:sz w:val="24"/>
          <w:szCs w:val="24"/>
          <w:lang w:val="en-US"/>
        </w:rPr>
        <w:t>Schlosser 1982 in Moran-Lopez</w:t>
      </w:r>
      <w:r w:rsidR="00794185">
        <w:rPr>
          <w:rFonts w:ascii="Times New Roman" w:hAnsi="Times New Roman" w:cs="Times New Roman"/>
          <w:color w:val="FF0000"/>
          <w:sz w:val="24"/>
          <w:szCs w:val="24"/>
          <w:lang w:val="en-US"/>
        </w:rPr>
        <w:t xml:space="preserve">, </w:t>
      </w:r>
      <w:commentRangeStart w:id="5"/>
      <w:proofErr w:type="spellStart"/>
      <w:r w:rsidR="00794185">
        <w:rPr>
          <w:rFonts w:ascii="Times New Roman" w:hAnsi="Times New Roman" w:cs="Times New Roman"/>
          <w:color w:val="FF0000"/>
          <w:sz w:val="24"/>
          <w:szCs w:val="24"/>
          <w:lang w:val="en-US"/>
        </w:rPr>
        <w:t>Marchetti</w:t>
      </w:r>
      <w:proofErr w:type="spellEnd"/>
      <w:r w:rsidR="00794185">
        <w:rPr>
          <w:rFonts w:ascii="Times New Roman" w:hAnsi="Times New Roman" w:cs="Times New Roman"/>
          <w:color w:val="FF0000"/>
          <w:sz w:val="24"/>
          <w:szCs w:val="24"/>
          <w:lang w:val="en-US"/>
        </w:rPr>
        <w:t xml:space="preserve"> </w:t>
      </w:r>
      <w:commentRangeEnd w:id="5"/>
      <w:r w:rsidR="00794185">
        <w:rPr>
          <w:rStyle w:val="CommentReference"/>
        </w:rPr>
        <w:commentReference w:id="5"/>
      </w:r>
      <w:r w:rsidR="00794185">
        <w:rPr>
          <w:rFonts w:ascii="Times New Roman" w:hAnsi="Times New Roman" w:cs="Times New Roman"/>
          <w:color w:val="FF0000"/>
          <w:sz w:val="24"/>
          <w:szCs w:val="24"/>
          <w:lang w:val="en-US"/>
        </w:rPr>
        <w:t>and Moyle 2001</w:t>
      </w:r>
      <w:r w:rsidR="00BD4B3A">
        <w:rPr>
          <w:rFonts w:ascii="Times New Roman" w:hAnsi="Times New Roman" w:cs="Times New Roman"/>
          <w:sz w:val="24"/>
          <w:szCs w:val="24"/>
          <w:lang w:val="en-US"/>
        </w:rPr>
        <w:t>), 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maj</w:t>
      </w:r>
      <w:r w:rsidR="00C35DA4">
        <w:rPr>
          <w:rFonts w:ascii="Times New Roman" w:hAnsi="Times New Roman" w:cs="Times New Roman"/>
          <w:sz w:val="24"/>
          <w:szCs w:val="24"/>
          <w:lang w:val="en-US"/>
        </w:rPr>
        <w:t xml:space="preserve">or abiotic constraints at large </w:t>
      </w:r>
      <w:r w:rsidR="00BD4B3A">
        <w:rPr>
          <w:rFonts w:ascii="Times New Roman" w:hAnsi="Times New Roman" w:cs="Times New Roman"/>
          <w:sz w:val="24"/>
          <w:szCs w:val="24"/>
          <w:lang w:val="en-US"/>
        </w:rPr>
        <w:t>scales (</w:t>
      </w:r>
      <w:r w:rsidR="00BD4B3A" w:rsidRPr="008255BB">
        <w:rPr>
          <w:rFonts w:ascii="Times New Roman" w:hAnsi="Times New Roman" w:cs="Times New Roman"/>
          <w:sz w:val="24"/>
          <w:szCs w:val="24"/>
          <w:lang w:val="en-US"/>
        </w:rPr>
        <w:t xml:space="preserve">e.g. </w:t>
      </w:r>
      <w:proofErr w:type="spellStart"/>
      <w:r w:rsidR="00BD4B3A" w:rsidRPr="008255BB">
        <w:rPr>
          <w:rFonts w:ascii="Times New Roman" w:hAnsi="Times New Roman" w:cs="Times New Roman"/>
          <w:sz w:val="24"/>
          <w:szCs w:val="24"/>
          <w:lang w:val="en-US"/>
        </w:rPr>
        <w:t>Magalhaes</w:t>
      </w:r>
      <w:proofErr w:type="spellEnd"/>
      <w:r w:rsidR="00BD4B3A" w:rsidRPr="008255BB">
        <w:rPr>
          <w:rFonts w:ascii="Times New Roman" w:hAnsi="Times New Roman" w:cs="Times New Roman"/>
          <w:sz w:val="24"/>
          <w:szCs w:val="24"/>
          <w:lang w:val="en-US"/>
        </w:rPr>
        <w:t xml:space="preserve"> et al., 2002</w:t>
      </w:r>
      <w:r w:rsidR="00BD4B3A">
        <w:rPr>
          <w:rFonts w:ascii="Times New Roman" w:hAnsi="Times New Roman" w:cs="Times New Roman"/>
          <w:sz w:val="24"/>
          <w:szCs w:val="24"/>
          <w:lang w:val="en-US"/>
        </w:rPr>
        <w:t>).</w:t>
      </w:r>
      <w:r w:rsidR="00C35DA4">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C35DA4">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w:t>
      </w:r>
      <w:r w:rsidR="00C35DA4">
        <w:rPr>
          <w:rFonts w:ascii="Times New Roman" w:hAnsi="Times New Roman" w:cs="Times New Roman"/>
          <w:sz w:val="24"/>
          <w:szCs w:val="24"/>
          <w:lang w:val="en-US"/>
        </w:rPr>
        <w:t>- and local</w:t>
      </w:r>
      <w:r w:rsidR="004572DF">
        <w:rPr>
          <w:rFonts w:ascii="Times New Roman" w:hAnsi="Times New Roman" w:cs="Times New Roman"/>
          <w:sz w:val="24"/>
          <w:szCs w:val="24"/>
          <w:lang w:val="en-US"/>
        </w:rPr>
        <w:t>-</w:t>
      </w:r>
      <w:r w:rsidR="008C1960">
        <w:rPr>
          <w:rFonts w:ascii="Times New Roman" w:hAnsi="Times New Roman" w:cs="Times New Roman"/>
          <w:sz w:val="24"/>
          <w:szCs w:val="24"/>
          <w:lang w:val="en-US"/>
        </w:rPr>
        <w:t>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 xml:space="preserve">been </w:t>
      </w:r>
      <w:r w:rsidR="00165922">
        <w:rPr>
          <w:rFonts w:ascii="Times New Roman" w:hAnsi="Times New Roman" w:cs="Times New Roman"/>
          <w:sz w:val="24"/>
          <w:szCs w:val="24"/>
          <w:lang w:val="en-US"/>
        </w:rPr>
        <w:t>often</w:t>
      </w:r>
      <w:r w:rsidR="00AD1B30">
        <w:rPr>
          <w:rFonts w:ascii="Times New Roman" w:hAnsi="Times New Roman" w:cs="Times New Roman"/>
          <w:sz w:val="24"/>
          <w:szCs w:val="24"/>
          <w:lang w:val="en-US"/>
        </w:rPr>
        <w:t xml:space="preserve">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w:t>
      </w:r>
      <w:r w:rsidR="00AD1B30" w:rsidRPr="00E04BEB">
        <w:rPr>
          <w:rFonts w:ascii="Times New Roman" w:hAnsi="Times New Roman" w:cs="Times New Roman"/>
          <w:sz w:val="24"/>
          <w:szCs w:val="24"/>
          <w:lang w:val="en-US"/>
        </w:rPr>
        <w:t xml:space="preserve">considered (Jackson et al. 2001). </w:t>
      </w:r>
      <w:r w:rsidR="00772888" w:rsidRPr="00E04BEB">
        <w:rPr>
          <w:rFonts w:ascii="Times New Roman" w:hAnsi="Times New Roman" w:cs="Times New Roman"/>
          <w:sz w:val="24"/>
          <w:szCs w:val="24"/>
          <w:lang w:val="en-US"/>
        </w:rPr>
        <w:t>A</w:t>
      </w:r>
      <w:r w:rsidR="008C1960" w:rsidRPr="00E04BEB">
        <w:rPr>
          <w:rFonts w:ascii="Times New Roman" w:hAnsi="Times New Roman" w:cs="Times New Roman"/>
          <w:sz w:val="24"/>
          <w:szCs w:val="24"/>
          <w:lang w:val="en-US"/>
        </w:rPr>
        <w:t xml:space="preserve">n integrated framework </w:t>
      </w:r>
      <w:r w:rsidR="00E04BEB" w:rsidRPr="00E04BEB">
        <w:rPr>
          <w:rFonts w:ascii="Times New Roman" w:hAnsi="Times New Roman" w:cs="Times New Roman"/>
          <w:sz w:val="24"/>
          <w:szCs w:val="24"/>
          <w:lang w:val="en-US"/>
        </w:rPr>
        <w:t xml:space="preserve">is especially needed </w:t>
      </w:r>
      <w:r w:rsidR="00E04BEB" w:rsidRPr="002548CC">
        <w:rPr>
          <w:rFonts w:ascii="Times New Roman" w:hAnsi="Times New Roman" w:cs="Times New Roman"/>
          <w:sz w:val="24"/>
          <w:szCs w:val="24"/>
          <w:lang w:val="en-US"/>
        </w:rPr>
        <w:t>g</w:t>
      </w:r>
      <w:r w:rsidR="00A018D4" w:rsidRPr="002548CC">
        <w:rPr>
          <w:rFonts w:ascii="Times New Roman" w:hAnsi="Times New Roman" w:cs="Times New Roman"/>
          <w:sz w:val="24"/>
          <w:szCs w:val="24"/>
          <w:lang w:val="en-US"/>
        </w:rPr>
        <w:t xml:space="preserve">iven that </w:t>
      </w:r>
      <w:r w:rsidR="003626F1" w:rsidRPr="002548CC">
        <w:rPr>
          <w:rFonts w:ascii="Times New Roman" w:hAnsi="Times New Roman" w:cs="Times New Roman"/>
          <w:sz w:val="24"/>
          <w:szCs w:val="24"/>
          <w:lang w:val="en-US"/>
        </w:rPr>
        <w:t>habitat restoration measures typically focus on the modification of local conditions (</w:t>
      </w:r>
      <w:proofErr w:type="spellStart"/>
      <w:r w:rsidR="003626F1" w:rsidRPr="002548CC">
        <w:rPr>
          <w:rFonts w:ascii="Times New Roman" w:hAnsi="Times New Roman" w:cs="Times New Roman"/>
          <w:sz w:val="24"/>
          <w:szCs w:val="24"/>
          <w:lang w:val="en-US"/>
        </w:rPr>
        <w:t>e.g</w:t>
      </w:r>
      <w:proofErr w:type="spellEnd"/>
      <w:r w:rsidR="003626F1" w:rsidRPr="002548CC">
        <w:rPr>
          <w:rFonts w:ascii="Times New Roman" w:hAnsi="Times New Roman" w:cs="Times New Roman"/>
          <w:sz w:val="24"/>
          <w:szCs w:val="24"/>
          <w:lang w:val="en-US"/>
        </w:rPr>
        <w:t xml:space="preserve"> </w:t>
      </w:r>
      <w:r w:rsidR="002548CC" w:rsidRPr="002548CC">
        <w:rPr>
          <w:rFonts w:ascii="Times New Roman" w:hAnsi="Times New Roman" w:cs="Times New Roman"/>
          <w:sz w:val="24"/>
          <w:szCs w:val="24"/>
          <w:lang w:val="en-US"/>
        </w:rPr>
        <w:t xml:space="preserve">restoration of natural </w:t>
      </w:r>
      <w:r w:rsidR="00A0215B" w:rsidRPr="002548CC">
        <w:rPr>
          <w:rFonts w:ascii="Times New Roman" w:hAnsi="Times New Roman" w:cs="Times New Roman"/>
          <w:sz w:val="24"/>
          <w:szCs w:val="24"/>
          <w:lang w:val="en-US"/>
        </w:rPr>
        <w:t xml:space="preserve">flow </w:t>
      </w:r>
      <w:r w:rsidR="002548CC" w:rsidRPr="002548CC">
        <w:rPr>
          <w:rFonts w:ascii="Times New Roman" w:hAnsi="Times New Roman" w:cs="Times New Roman"/>
          <w:sz w:val="24"/>
          <w:szCs w:val="24"/>
          <w:lang w:val="en-US"/>
        </w:rPr>
        <w:t xml:space="preserve">regime, </w:t>
      </w:r>
      <w:r w:rsidR="00647D43" w:rsidRPr="002548CC">
        <w:rPr>
          <w:rFonts w:ascii="Times New Roman" w:hAnsi="Times New Roman" w:cs="Times New Roman"/>
          <w:sz w:val="24"/>
          <w:szCs w:val="24"/>
          <w:lang w:val="en-US"/>
        </w:rPr>
        <w:t xml:space="preserve">rehabilitation of </w:t>
      </w:r>
      <w:r w:rsidR="002548CC" w:rsidRPr="002548CC">
        <w:rPr>
          <w:rFonts w:ascii="Times New Roman" w:hAnsi="Times New Roman" w:cs="Times New Roman"/>
          <w:sz w:val="24"/>
          <w:szCs w:val="24"/>
          <w:lang w:val="en-US"/>
        </w:rPr>
        <w:t xml:space="preserve">spawning habitats) </w:t>
      </w:r>
      <w:r w:rsidR="003626F1" w:rsidRPr="002548CC">
        <w:rPr>
          <w:rFonts w:ascii="Times New Roman" w:hAnsi="Times New Roman" w:cs="Times New Roman"/>
          <w:sz w:val="24"/>
          <w:szCs w:val="24"/>
          <w:lang w:val="en-US"/>
        </w:rPr>
        <w:t xml:space="preserve">and </w:t>
      </w:r>
      <w:r w:rsidR="0031251C" w:rsidRPr="002548CC">
        <w:rPr>
          <w:rFonts w:ascii="Times New Roman" w:hAnsi="Times New Roman" w:cs="Times New Roman"/>
          <w:sz w:val="24"/>
          <w:szCs w:val="24"/>
          <w:lang w:val="en-US"/>
        </w:rPr>
        <w:t xml:space="preserve">their effectiveness </w:t>
      </w:r>
      <w:r w:rsidR="003626F1" w:rsidRPr="002548CC">
        <w:rPr>
          <w:rFonts w:ascii="Times New Roman" w:hAnsi="Times New Roman" w:cs="Times New Roman"/>
          <w:sz w:val="24"/>
          <w:szCs w:val="24"/>
          <w:lang w:val="en-US"/>
        </w:rPr>
        <w:t>may be conditional on the specific a</w:t>
      </w:r>
      <w:r w:rsidR="0031251C" w:rsidRPr="002548CC">
        <w:rPr>
          <w:rFonts w:ascii="Times New Roman" w:hAnsi="Times New Roman" w:cs="Times New Roman"/>
          <w:sz w:val="24"/>
          <w:szCs w:val="24"/>
          <w:lang w:val="en-US"/>
        </w:rPr>
        <w:t>biotic and biotic context (</w:t>
      </w:r>
      <w:commentRangeStart w:id="6"/>
      <w:r w:rsidR="00A0215B" w:rsidRPr="002548CC">
        <w:rPr>
          <w:rFonts w:ascii="Times New Roman" w:hAnsi="Times New Roman" w:cs="Times New Roman"/>
          <w:sz w:val="24"/>
          <w:szCs w:val="24"/>
          <w:lang w:val="en-US"/>
        </w:rPr>
        <w:t xml:space="preserve">Roni </w:t>
      </w:r>
      <w:commentRangeEnd w:id="6"/>
      <w:r w:rsidR="00A0215B" w:rsidRPr="002548CC">
        <w:rPr>
          <w:rStyle w:val="CommentReference"/>
        </w:rPr>
        <w:commentReference w:id="6"/>
      </w:r>
      <w:r w:rsidR="00A0215B" w:rsidRPr="002548CC">
        <w:rPr>
          <w:rFonts w:ascii="Times New Roman" w:hAnsi="Times New Roman" w:cs="Times New Roman"/>
          <w:sz w:val="24"/>
          <w:szCs w:val="24"/>
          <w:lang w:val="en-US"/>
        </w:rPr>
        <w:t>et al. 2008</w:t>
      </w:r>
      <w:r w:rsidR="0031251C" w:rsidRPr="002548CC">
        <w:rPr>
          <w:rFonts w:ascii="Times New Roman" w:hAnsi="Times New Roman" w:cs="Times New Roman"/>
          <w:sz w:val="24"/>
          <w:szCs w:val="24"/>
          <w:lang w:val="en-US"/>
        </w:rPr>
        <w:t>).</w:t>
      </w:r>
      <w:r w:rsidR="00A018D4" w:rsidRPr="002548CC">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sidR="00133007">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sidR="00133007">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sidR="00133007">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sidR="00165922">
        <w:rPr>
          <w:rFonts w:ascii="Times New Roman" w:hAnsi="Times New Roman" w:cs="Times New Roman"/>
          <w:sz w:val="24"/>
          <w:szCs w:val="24"/>
          <w:lang w:val="en-US"/>
        </w:rPr>
        <w:t>local</w:t>
      </w:r>
      <w:r w:rsidR="00133007">
        <w:rPr>
          <w:rFonts w:ascii="Times New Roman" w:hAnsi="Times New Roman" w:cs="Times New Roman"/>
          <w:sz w:val="24"/>
          <w:szCs w:val="24"/>
          <w:lang w:val="en-US"/>
        </w:rPr>
        <w:t xml:space="preserve">-scale </w:t>
      </w:r>
      <w:r w:rsidR="00E276B9">
        <w:rPr>
          <w:rFonts w:ascii="Times New Roman" w:hAnsi="Times New Roman" w:cs="Times New Roman"/>
          <w:sz w:val="24"/>
          <w:szCs w:val="24"/>
          <w:lang w:val="en-US"/>
        </w:rPr>
        <w:t>and</w:t>
      </w:r>
      <w:r w:rsidR="00133007">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sidR="00133007">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p>
    <w:p w14:paraId="3BB0F37D" w14:textId="06531E87" w:rsidR="00BA2C20" w:rsidRPr="00D160E2" w:rsidRDefault="00F53F97"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assessment of </w:t>
      </w:r>
      <w:r w:rsidR="009A5B73" w:rsidRPr="009A5B73">
        <w:rPr>
          <w:rFonts w:ascii="Times New Roman" w:hAnsi="Times New Roman" w:cs="Times New Roman"/>
          <w:sz w:val="24"/>
          <w:szCs w:val="24"/>
          <w:lang w:val="en-US"/>
        </w:rPr>
        <w:t xml:space="preserve">drivers of fish abundance in running waters is </w:t>
      </w:r>
      <w:r w:rsidR="00EB0654">
        <w:rPr>
          <w:rFonts w:ascii="Times New Roman" w:hAnsi="Times New Roman" w:cs="Times New Roman"/>
          <w:sz w:val="24"/>
          <w:szCs w:val="24"/>
          <w:lang w:val="en-US"/>
        </w:rPr>
        <w:t xml:space="preserve">often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 xml:space="preserve">at multiple spatial and temporal scales </w:t>
      </w:r>
      <w:r w:rsidR="00705262">
        <w:rPr>
          <w:rFonts w:ascii="Times New Roman" w:hAnsi="Times New Roman" w:cs="Times New Roman"/>
          <w:sz w:val="24"/>
          <w:szCs w:val="24"/>
          <w:lang w:val="en-US"/>
        </w:rPr>
        <w:t>(Jackson et al. 2001</w:t>
      </w:r>
      <w:r w:rsidR="00E87AD0">
        <w:rPr>
          <w:rFonts w:ascii="Times New Roman" w:hAnsi="Times New Roman" w:cs="Times New Roman"/>
          <w:sz w:val="24"/>
          <w:szCs w:val="24"/>
          <w:lang w:val="en-US"/>
        </w:rPr>
        <w:t>, Cooper et al. 1998</w:t>
      </w:r>
      <w:r w:rsidR="00E87AD0" w:rsidRPr="00E87AD0">
        <w:rPr>
          <w:rFonts w:ascii="Times New Roman" w:hAnsi="Times New Roman" w:cs="Times New Roman"/>
          <w:color w:val="FF0000"/>
          <w:sz w:val="24"/>
          <w:szCs w:val="24"/>
          <w:lang w:val="en-US"/>
        </w:rPr>
        <w:t xml:space="preserve"> find more recent</w:t>
      </w:r>
      <w:r w:rsidR="00705262">
        <w:rPr>
          <w:rFonts w:ascii="Times New Roman" w:hAnsi="Times New Roman" w:cs="Times New Roman"/>
          <w:sz w:val="24"/>
          <w:szCs w:val="24"/>
          <w:lang w:val="en-US"/>
        </w:rPr>
        <w:t>)</w:t>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w:t>
      </w:r>
      <w:r w:rsidR="00F977D9" w:rsidRPr="00D160E2">
        <w:rPr>
          <w:rFonts w:ascii="Times New Roman" w:hAnsi="Times New Roman" w:cs="Times New Roman"/>
          <w:sz w:val="24"/>
          <w:szCs w:val="24"/>
          <w:lang w:val="en-US"/>
        </w:rPr>
        <w:t>network</w:t>
      </w:r>
      <w:r w:rsidR="007B157E" w:rsidRPr="00D160E2">
        <w:rPr>
          <w:rFonts w:ascii="Times New Roman" w:hAnsi="Times New Roman" w:cs="Times New Roman"/>
          <w:sz w:val="24"/>
          <w:szCs w:val="24"/>
          <w:lang w:val="en-US"/>
        </w:rPr>
        <w:t>s</w:t>
      </w:r>
      <w:r w:rsidR="00F977D9" w:rsidRPr="00D160E2">
        <w:rPr>
          <w:rFonts w:ascii="Times New Roman" w:hAnsi="Times New Roman" w:cs="Times New Roman"/>
          <w:sz w:val="24"/>
          <w:szCs w:val="24"/>
          <w:lang w:val="en-US"/>
        </w:rPr>
        <w:t xml:space="preserve"> that </w:t>
      </w:r>
      <w:r w:rsidR="008E20A7" w:rsidRPr="00D160E2">
        <w:rPr>
          <w:rFonts w:ascii="Times New Roman" w:hAnsi="Times New Roman" w:cs="Times New Roman"/>
          <w:sz w:val="24"/>
          <w:szCs w:val="24"/>
          <w:lang w:val="en-US"/>
        </w:rPr>
        <w:t xml:space="preserve">include strong </w:t>
      </w:r>
      <w:r w:rsidR="006268BA" w:rsidRPr="00D160E2">
        <w:rPr>
          <w:rFonts w:ascii="Times New Roman" w:hAnsi="Times New Roman" w:cs="Times New Roman"/>
          <w:sz w:val="24"/>
          <w:szCs w:val="24"/>
          <w:lang w:val="en-US"/>
        </w:rPr>
        <w:t xml:space="preserve">longitudinal </w:t>
      </w:r>
      <w:r w:rsidR="007B157E" w:rsidRPr="00D160E2">
        <w:rPr>
          <w:rFonts w:ascii="Times New Roman" w:hAnsi="Times New Roman" w:cs="Times New Roman"/>
          <w:vanish/>
          <w:sz w:val="24"/>
          <w:szCs w:val="24"/>
          <w:lang w:val="en-US"/>
        </w:rPr>
        <w:t>gradients of climatic and geographic factors</w:t>
      </w:r>
      <w:r w:rsidR="001A0410">
        <w:rPr>
          <w:rFonts w:ascii="Times New Roman" w:hAnsi="Times New Roman" w:cs="Times New Roman"/>
          <w:vanish/>
          <w:sz w:val="24"/>
          <w:szCs w:val="24"/>
          <w:lang w:val="en-US"/>
        </w:rPr>
        <w:t xml:space="preserve"> (</w:t>
      </w:r>
      <w:commentRangeStart w:id="7"/>
      <w:proofErr w:type="spellStart"/>
      <w:r w:rsidR="001A0410">
        <w:rPr>
          <w:rFonts w:ascii="Times New Roman" w:hAnsi="Times New Roman" w:cs="Times New Roman"/>
          <w:vanish/>
          <w:sz w:val="24"/>
          <w:szCs w:val="24"/>
          <w:lang w:val="en-US"/>
        </w:rPr>
        <w:t>Vannote</w:t>
      </w:r>
      <w:proofErr w:type="spellEnd"/>
      <w:r w:rsidR="001A0410">
        <w:rPr>
          <w:rFonts w:ascii="Times New Roman" w:hAnsi="Times New Roman" w:cs="Times New Roman"/>
          <w:vanish/>
          <w:sz w:val="24"/>
          <w:szCs w:val="24"/>
          <w:lang w:val="en-US"/>
        </w:rPr>
        <w:t xml:space="preserve"> </w:t>
      </w:r>
      <w:commentRangeEnd w:id="7"/>
      <w:r w:rsidR="001A0410">
        <w:rPr>
          <w:rStyle w:val="CommentReference"/>
        </w:rPr>
        <w:commentReference w:id="7"/>
      </w:r>
      <w:r w:rsidR="001A0410">
        <w:rPr>
          <w:rFonts w:ascii="Times New Roman" w:hAnsi="Times New Roman" w:cs="Times New Roman"/>
          <w:vanish/>
          <w:sz w:val="24"/>
          <w:szCs w:val="24"/>
          <w:lang w:val="en-US"/>
        </w:rPr>
        <w:t>et al. 1980)</w:t>
      </w:r>
      <w:r w:rsidR="0080088E" w:rsidRPr="00D160E2">
        <w:rPr>
          <w:rFonts w:ascii="Times New Roman" w:hAnsi="Times New Roman" w:cs="Times New Roman"/>
          <w:vanish/>
          <w:sz w:val="24"/>
          <w:szCs w:val="24"/>
          <w:lang w:val="en-US"/>
        </w:rPr>
        <w:t xml:space="preserve">. </w:t>
      </w:r>
      <w:r w:rsidR="00D160E2" w:rsidRPr="00D160E2">
        <w:rPr>
          <w:rFonts w:ascii="Times New Roman" w:hAnsi="Times New Roman" w:cs="Times New Roman"/>
          <w:vanish/>
          <w:sz w:val="24"/>
          <w:szCs w:val="24"/>
          <w:lang w:val="en-US"/>
        </w:rPr>
        <w:t>Wh</w:t>
      </w:r>
      <w:r w:rsidR="000862FC" w:rsidRPr="00D160E2">
        <w:rPr>
          <w:rFonts w:ascii="Times New Roman" w:hAnsi="Times New Roman" w:cs="Times New Roman"/>
          <w:vanish/>
          <w:sz w:val="24"/>
          <w:szCs w:val="24"/>
          <w:lang w:val="en-US"/>
        </w:rPr>
        <w:t>ile the occurrence of some species is restricted to</w:t>
      </w:r>
      <w:r w:rsidR="0076441E" w:rsidRPr="00D160E2">
        <w:rPr>
          <w:rFonts w:ascii="Times New Roman" w:hAnsi="Times New Roman" w:cs="Times New Roman"/>
          <w:vanish/>
          <w:sz w:val="24"/>
          <w:szCs w:val="24"/>
          <w:lang w:val="en-US"/>
        </w:rPr>
        <w:t xml:space="preserve"> specific </w:t>
      </w:r>
      <w:r w:rsidR="00D160E2" w:rsidRPr="00D160E2">
        <w:rPr>
          <w:rFonts w:ascii="Times New Roman" w:hAnsi="Times New Roman" w:cs="Times New Roman"/>
          <w:vanish/>
          <w:sz w:val="24"/>
          <w:szCs w:val="24"/>
          <w:lang w:val="en-US"/>
        </w:rPr>
        <w:t xml:space="preserve">environmental conditions (e.g. </w:t>
      </w:r>
      <w:r w:rsidR="00D160E2">
        <w:rPr>
          <w:rFonts w:ascii="Times New Roman" w:hAnsi="Times New Roman" w:cs="Times New Roman"/>
          <w:vanish/>
          <w:sz w:val="24"/>
          <w:szCs w:val="24"/>
          <w:lang w:val="en-US"/>
        </w:rPr>
        <w:t xml:space="preserve">colder </w:t>
      </w:r>
      <w:r w:rsidR="0076441E" w:rsidRPr="00D160E2">
        <w:rPr>
          <w:rFonts w:ascii="Times New Roman" w:hAnsi="Times New Roman" w:cs="Times New Roman"/>
          <w:vanish/>
          <w:sz w:val="24"/>
          <w:szCs w:val="24"/>
          <w:lang w:val="en-US"/>
        </w:rPr>
        <w:t>temperatures</w:t>
      </w:r>
      <w:r w:rsidR="00D160E2">
        <w:rPr>
          <w:rFonts w:ascii="Times New Roman" w:hAnsi="Times New Roman" w:cs="Times New Roman"/>
          <w:vanish/>
          <w:sz w:val="24"/>
          <w:szCs w:val="24"/>
          <w:lang w:val="en-US"/>
        </w:rPr>
        <w:t xml:space="preserve">, </w:t>
      </w:r>
      <w:r w:rsidR="00E04BEB" w:rsidRPr="00E04BEB">
        <w:rPr>
          <w:rFonts w:ascii="Times New Roman" w:hAnsi="Times New Roman" w:cs="Times New Roman"/>
          <w:vanish/>
          <w:color w:val="FF0000"/>
          <w:sz w:val="24"/>
          <w:szCs w:val="24"/>
          <w:lang w:val="en-US"/>
        </w:rPr>
        <w:t xml:space="preserve">short </w:t>
      </w:r>
      <w:r w:rsidR="00D160E2" w:rsidRPr="00D160E2">
        <w:rPr>
          <w:rFonts w:ascii="Times New Roman" w:hAnsi="Times New Roman" w:cs="Times New Roman"/>
          <w:vanish/>
          <w:color w:val="FF0000"/>
          <w:sz w:val="24"/>
          <w:szCs w:val="24"/>
          <w:lang w:val="en-US"/>
        </w:rPr>
        <w:t>distance to the sea</w:t>
      </w:r>
      <w:r w:rsidR="00D160E2" w:rsidRPr="00D160E2">
        <w:rPr>
          <w:rFonts w:ascii="Times New Roman" w:hAnsi="Times New Roman" w:cs="Times New Roman"/>
          <w:vanish/>
          <w:sz w:val="24"/>
          <w:szCs w:val="24"/>
          <w:lang w:val="en-US"/>
        </w:rPr>
        <w:t>)</w:t>
      </w:r>
      <w:r w:rsidR="000862FC" w:rsidRPr="00D160E2">
        <w:rPr>
          <w:rFonts w:ascii="Times New Roman" w:hAnsi="Times New Roman" w:cs="Times New Roman"/>
          <w:vanish/>
          <w:sz w:val="24"/>
          <w:szCs w:val="24"/>
          <w:lang w:val="en-US"/>
        </w:rPr>
        <w:t xml:space="preserve">, other fish </w:t>
      </w:r>
      <w:r w:rsidR="00D160E2" w:rsidRPr="00D160E2">
        <w:rPr>
          <w:rFonts w:ascii="Times New Roman" w:hAnsi="Times New Roman" w:cs="Times New Roman"/>
          <w:vanish/>
          <w:sz w:val="24"/>
          <w:szCs w:val="24"/>
          <w:lang w:val="en-US"/>
        </w:rPr>
        <w:t>species</w:t>
      </w:r>
      <w:r w:rsidR="000862FC" w:rsidRPr="00D160E2">
        <w:rPr>
          <w:rFonts w:ascii="Times New Roman" w:hAnsi="Times New Roman" w:cs="Times New Roman"/>
          <w:vanish/>
          <w:sz w:val="24"/>
          <w:szCs w:val="24"/>
          <w:lang w:val="en-US"/>
        </w:rPr>
        <w:t xml:space="preserve"> migrate long distance</w:t>
      </w:r>
      <w:r w:rsidR="00E04BEB">
        <w:rPr>
          <w:rFonts w:ascii="Times New Roman" w:hAnsi="Times New Roman" w:cs="Times New Roman"/>
          <w:vanish/>
          <w:sz w:val="24"/>
          <w:szCs w:val="24"/>
          <w:lang w:val="en-US"/>
        </w:rPr>
        <w:t>s</w:t>
      </w:r>
      <w:r w:rsidR="000862FC" w:rsidRPr="00D160E2">
        <w:rPr>
          <w:rFonts w:ascii="Times New Roman" w:hAnsi="Times New Roman" w:cs="Times New Roman"/>
          <w:vanish/>
          <w:sz w:val="24"/>
          <w:szCs w:val="24"/>
          <w:lang w:val="en-US"/>
        </w:rPr>
        <w:t xml:space="preserve"> upstream and </w:t>
      </w:r>
      <w:r w:rsidR="00D160E2">
        <w:rPr>
          <w:rFonts w:ascii="Times New Roman" w:hAnsi="Times New Roman" w:cs="Times New Roman"/>
          <w:vanish/>
          <w:sz w:val="24"/>
          <w:szCs w:val="24"/>
          <w:lang w:val="en-US"/>
        </w:rPr>
        <w:t>downstream (</w:t>
      </w:r>
      <w:r w:rsidR="00D160E2" w:rsidRPr="00D160E2">
        <w:rPr>
          <w:rFonts w:ascii="Times New Roman" w:hAnsi="Times New Roman" w:cs="Times New Roman"/>
          <w:vanish/>
          <w:color w:val="FF0000"/>
          <w:sz w:val="24"/>
          <w:szCs w:val="24"/>
          <w:lang w:val="en-US"/>
        </w:rPr>
        <w:t>ref</w:t>
      </w:r>
      <w:r w:rsidR="00D160E2">
        <w:rPr>
          <w:rFonts w:ascii="Times New Roman" w:hAnsi="Times New Roman" w:cs="Times New Roman"/>
          <w:vanish/>
          <w:sz w:val="24"/>
          <w:szCs w:val="24"/>
          <w:lang w:val="en-US"/>
        </w:rPr>
        <w:t>)</w:t>
      </w:r>
      <w:r w:rsidR="0032295F" w:rsidRPr="00D160E2">
        <w:rPr>
          <w:rFonts w:ascii="Times New Roman" w:hAnsi="Times New Roman" w:cs="Times New Roman"/>
          <w:vanish/>
          <w:sz w:val="24"/>
          <w:szCs w:val="24"/>
          <w:lang w:val="en-US"/>
        </w:rPr>
        <w:t>.</w:t>
      </w:r>
      <w:r w:rsidR="00F367AD" w:rsidRPr="00D160E2">
        <w:rPr>
          <w:rFonts w:ascii="Times New Roman" w:hAnsi="Times New Roman" w:cs="Times New Roman"/>
          <w:vanish/>
          <w:sz w:val="24"/>
          <w:szCs w:val="24"/>
          <w:lang w:val="en-US"/>
        </w:rPr>
        <w:t xml:space="preserve"> </w:t>
      </w:r>
      <w:r w:rsidR="00EB0654" w:rsidRPr="00D160E2">
        <w:rPr>
          <w:rFonts w:ascii="Times New Roman" w:hAnsi="Times New Roman" w:cs="Times New Roman"/>
          <w:sz w:val="24"/>
          <w:szCs w:val="24"/>
          <w:lang w:val="en-US"/>
        </w:rPr>
        <w:t>Moreover</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 xml:space="preserve">offer a multitude of </w:t>
      </w:r>
      <w:r w:rsidR="00EB0654">
        <w:rPr>
          <w:rFonts w:ascii="Times New Roman" w:hAnsi="Times New Roman" w:cs="Times New Roman"/>
          <w:sz w:val="24"/>
          <w:szCs w:val="24"/>
          <w:lang w:val="en-US"/>
        </w:rPr>
        <w:t>adjacent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w:t>
      </w:r>
      <w:r w:rsidR="007A2D5D">
        <w:rPr>
          <w:rFonts w:ascii="Times New Roman" w:hAnsi="Times New Roman" w:cs="Times New Roman"/>
          <w:sz w:val="24"/>
          <w:szCs w:val="24"/>
          <w:lang w:val="en-US"/>
        </w:rPr>
        <w:t>tens of</w:t>
      </w:r>
      <w:r w:rsidR="00887EE3">
        <w:rPr>
          <w:rFonts w:ascii="Times New Roman" w:hAnsi="Times New Roman" w:cs="Times New Roman"/>
          <w:sz w:val="24"/>
          <w:szCs w:val="24"/>
          <w:lang w:val="en-US"/>
        </w:rPr>
        <w:t xml:space="preserve"> meters and </w:t>
      </w:r>
      <w:commentRangeStart w:id="8"/>
      <w:r w:rsidR="00EB0654">
        <w:rPr>
          <w:rFonts w:ascii="Times New Roman" w:hAnsi="Times New Roman" w:cs="Times New Roman"/>
          <w:sz w:val="24"/>
          <w:szCs w:val="24"/>
          <w:lang w:val="en-US"/>
        </w:rPr>
        <w:t>from day to day</w:t>
      </w:r>
      <w:commentRangeEnd w:id="8"/>
      <w:r w:rsidR="00EB0654">
        <w:rPr>
          <w:rStyle w:val="CommentReference"/>
        </w:rPr>
        <w:commentReference w:id="8"/>
      </w:r>
      <w:r w:rsidR="000862FC">
        <w:rPr>
          <w:rFonts w:ascii="Times New Roman" w:hAnsi="Times New Roman" w:cs="Times New Roman"/>
          <w:sz w:val="24"/>
          <w:szCs w:val="24"/>
          <w:lang w:val="en-US"/>
        </w:rPr>
        <w:t xml:space="preserve">, </w:t>
      </w:r>
      <w:r w:rsidR="008E20A7">
        <w:rPr>
          <w:rFonts w:ascii="Times New Roman" w:hAnsi="Times New Roman" w:cs="Times New Roman"/>
          <w:sz w:val="24"/>
          <w:szCs w:val="24"/>
          <w:lang w:val="en-US"/>
        </w:rPr>
        <w:t xml:space="preserve">due to </w:t>
      </w:r>
      <w:r w:rsidR="008E20A7" w:rsidRPr="001B26C9">
        <w:rPr>
          <w:rFonts w:ascii="Times New Roman" w:hAnsi="Times New Roman" w:cs="Times New Roman"/>
          <w:sz w:val="24"/>
          <w:szCs w:val="24"/>
          <w:lang w:val="en-US"/>
        </w:rPr>
        <w:t xml:space="preserve">fluctuations in </w:t>
      </w:r>
      <w:r w:rsidR="000862FC" w:rsidRPr="001B26C9">
        <w:rPr>
          <w:rFonts w:ascii="Times New Roman" w:hAnsi="Times New Roman" w:cs="Times New Roman"/>
          <w:sz w:val="24"/>
          <w:szCs w:val="24"/>
          <w:lang w:val="en-US"/>
        </w:rPr>
        <w:t>stream flow</w:t>
      </w:r>
      <w:r w:rsidR="008E20A7" w:rsidRPr="001B26C9">
        <w:rPr>
          <w:rFonts w:ascii="Times New Roman" w:hAnsi="Times New Roman" w:cs="Times New Roman"/>
          <w:sz w:val="24"/>
          <w:szCs w:val="24"/>
          <w:lang w:val="en-US"/>
        </w:rPr>
        <w:t xml:space="preserve"> </w:t>
      </w:r>
      <w:r w:rsidR="00705262" w:rsidRPr="001B26C9">
        <w:rPr>
          <w:rFonts w:ascii="Times New Roman" w:hAnsi="Times New Roman" w:cs="Times New Roman"/>
          <w:sz w:val="24"/>
          <w:szCs w:val="24"/>
          <w:lang w:val="en-US"/>
        </w:rPr>
        <w:t>(Cooper et al. 1998</w:t>
      </w:r>
      <w:r w:rsidR="00E87AD0" w:rsidRPr="001B26C9">
        <w:rPr>
          <w:rFonts w:ascii="Times New Roman" w:hAnsi="Times New Roman" w:cs="Times New Roman"/>
          <w:sz w:val="24"/>
          <w:szCs w:val="24"/>
          <w:lang w:val="en-US"/>
        </w:rPr>
        <w:t>, Grossman and Freeman 1987</w:t>
      </w:r>
      <w:r w:rsidR="007A2D5D" w:rsidRPr="001B26C9">
        <w:rPr>
          <w:rFonts w:ascii="Times New Roman" w:hAnsi="Times New Roman" w:cs="Times New Roman"/>
          <w:sz w:val="24"/>
          <w:szCs w:val="24"/>
          <w:lang w:val="en-US"/>
        </w:rPr>
        <w:t xml:space="preserve">, </w:t>
      </w:r>
      <w:commentRangeStart w:id="9"/>
      <w:r w:rsidR="007A2D5D" w:rsidRPr="001B26C9">
        <w:rPr>
          <w:rFonts w:ascii="Times New Roman" w:hAnsi="Times New Roman" w:cs="Times New Roman"/>
          <w:sz w:val="24"/>
          <w:szCs w:val="24"/>
          <w:lang w:val="en-US"/>
        </w:rPr>
        <w:t xml:space="preserve">Benda </w:t>
      </w:r>
      <w:commentRangeEnd w:id="9"/>
      <w:r w:rsidR="007A2D5D" w:rsidRPr="001B26C9">
        <w:rPr>
          <w:rStyle w:val="CommentReference"/>
        </w:rPr>
        <w:commentReference w:id="9"/>
      </w:r>
      <w:r w:rsidR="007A2D5D" w:rsidRPr="001B26C9">
        <w:rPr>
          <w:rFonts w:ascii="Times New Roman" w:hAnsi="Times New Roman" w:cs="Times New Roman"/>
          <w:sz w:val="24"/>
          <w:szCs w:val="24"/>
          <w:lang w:val="en-US"/>
        </w:rPr>
        <w:t>et al. 2014)</w:t>
      </w:r>
      <w:r w:rsidR="002A7309" w:rsidRPr="001B26C9">
        <w:rPr>
          <w:rFonts w:ascii="Times New Roman" w:hAnsi="Times New Roman" w:cs="Times New Roman"/>
          <w:sz w:val="24"/>
          <w:szCs w:val="24"/>
          <w:lang w:val="en-US"/>
        </w:rPr>
        <w:t xml:space="preserve">. </w:t>
      </w:r>
      <w:r w:rsidR="00106A62" w:rsidRPr="001B26C9">
        <w:rPr>
          <w:rFonts w:ascii="Times New Roman" w:hAnsi="Times New Roman" w:cs="Times New Roman"/>
          <w:sz w:val="24"/>
          <w:szCs w:val="24"/>
          <w:lang w:val="en-US"/>
        </w:rPr>
        <w:t xml:space="preserve">Many </w:t>
      </w:r>
      <w:r w:rsidR="00106A62">
        <w:rPr>
          <w:rFonts w:ascii="Times New Roman" w:hAnsi="Times New Roman" w:cs="Times New Roman"/>
          <w:sz w:val="24"/>
          <w:szCs w:val="24"/>
          <w:lang w:val="en-US"/>
        </w:rPr>
        <w:t>freshwater fish s</w:t>
      </w:r>
      <w:r w:rsidR="003A025B" w:rsidRPr="003A025B">
        <w:rPr>
          <w:rFonts w:ascii="Times New Roman" w:hAnsi="Times New Roman" w:cs="Times New Roman"/>
          <w:sz w:val="24"/>
          <w:szCs w:val="24"/>
          <w:lang w:val="en-US"/>
        </w:rPr>
        <w:t xml:space="preserve">pecies show </w:t>
      </w:r>
      <w:r w:rsidR="003A025B">
        <w:rPr>
          <w:rFonts w:ascii="Times New Roman" w:hAnsi="Times New Roman" w:cs="Times New Roman"/>
          <w:sz w:val="24"/>
          <w:szCs w:val="24"/>
          <w:lang w:val="en-US"/>
        </w:rPr>
        <w:t>basic</w:t>
      </w:r>
      <w:r w:rsidR="003A025B" w:rsidRPr="003A025B">
        <w:rPr>
          <w:rFonts w:ascii="Times New Roman" w:hAnsi="Times New Roman" w:cs="Times New Roman"/>
          <w:sz w:val="24"/>
          <w:szCs w:val="24"/>
          <w:lang w:val="en-US"/>
        </w:rPr>
        <w:t xml:space="preserve"> habitat preferences</w:t>
      </w:r>
      <w:r w:rsidR="00106A62">
        <w:rPr>
          <w:rFonts w:ascii="Times New Roman" w:hAnsi="Times New Roman" w:cs="Times New Roman"/>
          <w:sz w:val="24"/>
          <w:szCs w:val="24"/>
          <w:lang w:val="en-US"/>
        </w:rPr>
        <w:t>, i.e. trout tend to occupy shallower areas, while graylings deeper areas</w:t>
      </w:r>
      <w:r w:rsidR="003A025B" w:rsidRPr="003A025B">
        <w:rPr>
          <w:rFonts w:ascii="Times New Roman" w:hAnsi="Times New Roman" w:cs="Times New Roman"/>
          <w:sz w:val="24"/>
          <w:szCs w:val="24"/>
          <w:lang w:val="en-US"/>
        </w:rPr>
        <w:t>,</w:t>
      </w:r>
      <w:r w:rsidR="00106A62">
        <w:rPr>
          <w:rFonts w:ascii="Times New Roman" w:hAnsi="Times New Roman" w:cs="Times New Roman"/>
          <w:sz w:val="24"/>
          <w:szCs w:val="24"/>
          <w:lang w:val="en-US"/>
        </w:rPr>
        <w:t xml:space="preserve"> </w:t>
      </w:r>
      <w:r w:rsidR="00E903E4">
        <w:rPr>
          <w:rFonts w:ascii="Times New Roman" w:hAnsi="Times New Roman" w:cs="Times New Roman"/>
          <w:sz w:val="24"/>
          <w:szCs w:val="24"/>
          <w:lang w:val="en-US"/>
        </w:rPr>
        <w:t xml:space="preserve">as well as habitat choice </w:t>
      </w:r>
      <w:r w:rsidR="00E04BEB">
        <w:rPr>
          <w:rFonts w:ascii="Times New Roman" w:hAnsi="Times New Roman" w:cs="Times New Roman"/>
          <w:sz w:val="24"/>
          <w:szCs w:val="24"/>
          <w:lang w:val="en-US"/>
        </w:rPr>
        <w:t xml:space="preserve">that is </w:t>
      </w:r>
      <w:r w:rsidR="00E903E4">
        <w:rPr>
          <w:rFonts w:ascii="Times New Roman" w:hAnsi="Times New Roman" w:cs="Times New Roman"/>
          <w:sz w:val="24"/>
          <w:szCs w:val="24"/>
          <w:lang w:val="en-US"/>
        </w:rPr>
        <w:t>conditional to the</w:t>
      </w:r>
      <w:r w:rsidR="003A025B" w:rsidRPr="003A025B">
        <w:rPr>
          <w:rFonts w:ascii="Times New Roman" w:hAnsi="Times New Roman" w:cs="Times New Roman"/>
          <w:sz w:val="24"/>
          <w:szCs w:val="24"/>
          <w:lang w:val="en-US"/>
        </w:rPr>
        <w:t xml:space="preserve"> </w:t>
      </w:r>
      <w:r w:rsidR="003A025B">
        <w:rPr>
          <w:rFonts w:ascii="Times New Roman" w:hAnsi="Times New Roman" w:cs="Times New Roman"/>
          <w:sz w:val="24"/>
          <w:szCs w:val="24"/>
          <w:lang w:val="en-US"/>
        </w:rPr>
        <w:t>prese</w:t>
      </w:r>
      <w:r w:rsidR="003A025B" w:rsidRPr="003A025B">
        <w:rPr>
          <w:rFonts w:ascii="Times New Roman" w:hAnsi="Times New Roman" w:cs="Times New Roman"/>
          <w:sz w:val="24"/>
          <w:szCs w:val="24"/>
          <w:lang w:val="en-US"/>
        </w:rPr>
        <w:t>nce of competitors or pr</w:t>
      </w:r>
      <w:r w:rsidR="003A025B" w:rsidRPr="00C46432">
        <w:rPr>
          <w:rFonts w:ascii="Times New Roman" w:hAnsi="Times New Roman" w:cs="Times New Roman"/>
          <w:sz w:val="24"/>
          <w:szCs w:val="24"/>
          <w:lang w:val="en-US"/>
        </w:rPr>
        <w:t>edators (G</w:t>
      </w:r>
      <w:r w:rsidR="00AF0C3B" w:rsidRPr="00C46432">
        <w:rPr>
          <w:rFonts w:ascii="Times New Roman" w:hAnsi="Times New Roman" w:cs="Times New Roman"/>
          <w:sz w:val="24"/>
          <w:szCs w:val="24"/>
          <w:lang w:val="en-US"/>
        </w:rPr>
        <w:t>rossman and freedman</w:t>
      </w:r>
      <w:r w:rsidR="003A025B" w:rsidRPr="00C46432">
        <w:rPr>
          <w:rFonts w:ascii="Times New Roman" w:hAnsi="Times New Roman" w:cs="Times New Roman"/>
          <w:sz w:val="24"/>
          <w:szCs w:val="24"/>
          <w:lang w:val="en-US"/>
        </w:rPr>
        <w:t>,</w:t>
      </w:r>
      <w:r w:rsidR="00081494" w:rsidRPr="00C46432">
        <w:rPr>
          <w:rFonts w:ascii="Times New Roman" w:hAnsi="Times New Roman" w:cs="Times New Roman"/>
          <w:sz w:val="24"/>
          <w:szCs w:val="24"/>
          <w:lang w:val="en-US"/>
        </w:rPr>
        <w:t xml:space="preserve"> Degerman et al. 2000</w:t>
      </w:r>
      <w:r w:rsidR="003A025B" w:rsidRPr="00C46432">
        <w:rPr>
          <w:rFonts w:ascii="Times New Roman" w:hAnsi="Times New Roman" w:cs="Times New Roman"/>
          <w:sz w:val="24"/>
          <w:szCs w:val="24"/>
          <w:lang w:val="en-US"/>
        </w:rPr>
        <w:t xml:space="preserve">, </w:t>
      </w:r>
      <w:commentRangeStart w:id="10"/>
      <w:r w:rsidR="00C46432" w:rsidRPr="00C46432">
        <w:rPr>
          <w:rFonts w:ascii="Times New Roman" w:hAnsi="Times New Roman" w:cs="Times New Roman"/>
          <w:sz w:val="24"/>
          <w:szCs w:val="24"/>
          <w:lang w:val="en-US"/>
        </w:rPr>
        <w:t xml:space="preserve">Gilliam </w:t>
      </w:r>
      <w:commentRangeEnd w:id="10"/>
      <w:r w:rsidR="00C46432">
        <w:rPr>
          <w:rStyle w:val="CommentReference"/>
        </w:rPr>
        <w:commentReference w:id="10"/>
      </w:r>
      <w:r w:rsidR="00C46432" w:rsidRPr="00C46432">
        <w:rPr>
          <w:rFonts w:ascii="Times New Roman" w:hAnsi="Times New Roman" w:cs="Times New Roman"/>
          <w:sz w:val="24"/>
          <w:szCs w:val="24"/>
          <w:lang w:val="en-US"/>
        </w:rPr>
        <w:t>and Fraser 2001</w:t>
      </w:r>
      <w:r w:rsidR="00AF0C3B" w:rsidRPr="00C46432">
        <w:rPr>
          <w:rFonts w:ascii="Times New Roman" w:hAnsi="Times New Roman" w:cs="Times New Roman"/>
          <w:sz w:val="24"/>
          <w:szCs w:val="24"/>
          <w:lang w:val="en-US"/>
        </w:rPr>
        <w:t>)</w:t>
      </w:r>
      <w:r w:rsidR="003A025B" w:rsidRPr="00C46432">
        <w:rPr>
          <w:rFonts w:ascii="Times New Roman" w:hAnsi="Times New Roman" w:cs="Times New Roman"/>
          <w:sz w:val="24"/>
          <w:szCs w:val="24"/>
          <w:lang w:val="en-US"/>
        </w:rPr>
        <w:t>. Overall</w:t>
      </w:r>
      <w:r w:rsidR="003A025B" w:rsidRPr="003A025B">
        <w:rPr>
          <w:rFonts w:ascii="Times New Roman" w:hAnsi="Times New Roman" w:cs="Times New Roman"/>
          <w:sz w:val="24"/>
          <w:szCs w:val="24"/>
          <w:lang w:val="en-US"/>
        </w:rPr>
        <w:t>, s</w:t>
      </w:r>
      <w:r w:rsidR="002859A1" w:rsidRPr="003A025B">
        <w:rPr>
          <w:rFonts w:ascii="Times New Roman" w:hAnsi="Times New Roman" w:cs="Times New Roman"/>
          <w:sz w:val="24"/>
          <w:szCs w:val="24"/>
          <w:lang w:val="en-US"/>
        </w:rPr>
        <w:t xml:space="preserve">uch </w:t>
      </w:r>
      <w:r w:rsidR="002859A1">
        <w:rPr>
          <w:rFonts w:ascii="Times New Roman" w:hAnsi="Times New Roman" w:cs="Times New Roman"/>
          <w:sz w:val="24"/>
          <w:szCs w:val="24"/>
          <w:lang w:val="en-US"/>
        </w:rPr>
        <w:t xml:space="preserve">spatial and temporal </w:t>
      </w:r>
      <w:r w:rsidR="002859A1" w:rsidRPr="002859A1">
        <w:rPr>
          <w:rFonts w:ascii="Times New Roman" w:hAnsi="Times New Roman" w:cs="Times New Roman"/>
          <w:sz w:val="24"/>
          <w:szCs w:val="24"/>
          <w:lang w:val="en-US"/>
        </w:rPr>
        <w:t>variability</w:t>
      </w:r>
      <w:r w:rsidR="00895DC0">
        <w:rPr>
          <w:rFonts w:ascii="Times New Roman" w:hAnsi="Times New Roman" w:cs="Times New Roman"/>
          <w:sz w:val="24"/>
          <w:szCs w:val="24"/>
          <w:lang w:val="en-US"/>
        </w:rPr>
        <w:t xml:space="preserve"> in abiotic and biotic</w:t>
      </w:r>
      <w:r w:rsidR="002859A1" w:rsidRPr="002859A1">
        <w:rPr>
          <w:rFonts w:ascii="Times New Roman" w:hAnsi="Times New Roman" w:cs="Times New Roman"/>
          <w:sz w:val="24"/>
          <w:szCs w:val="24"/>
          <w:lang w:val="en-US"/>
        </w:rPr>
        <w:t xml:space="preserve"> </w:t>
      </w:r>
      <w:r w:rsidR="00895DC0">
        <w:rPr>
          <w:rFonts w:ascii="Times New Roman" w:hAnsi="Times New Roman" w:cs="Times New Roman"/>
          <w:sz w:val="24"/>
          <w:szCs w:val="24"/>
          <w:lang w:val="en-US"/>
        </w:rPr>
        <w:t xml:space="preserve">factors </w:t>
      </w:r>
      <w:r w:rsidR="002859A1">
        <w:rPr>
          <w:rFonts w:ascii="Times New Roman" w:hAnsi="Times New Roman" w:cs="Times New Roman"/>
          <w:sz w:val="24"/>
          <w:szCs w:val="24"/>
          <w:lang w:val="en-US"/>
        </w:rPr>
        <w:t xml:space="preserve">is not easily accounted for in </w:t>
      </w:r>
      <w:r w:rsidR="00D160E2">
        <w:rPr>
          <w:rFonts w:ascii="Times New Roman" w:hAnsi="Times New Roman" w:cs="Times New Roman"/>
          <w:sz w:val="24"/>
          <w:szCs w:val="24"/>
          <w:lang w:val="en-US"/>
        </w:rPr>
        <w:t>monitoring</w:t>
      </w:r>
      <w:r w:rsidR="002859A1">
        <w:rPr>
          <w:rFonts w:ascii="Times New Roman" w:hAnsi="Times New Roman" w:cs="Times New Roman"/>
          <w:sz w:val="24"/>
          <w:szCs w:val="24"/>
          <w:lang w:val="en-US"/>
        </w:rPr>
        <w:t xml:space="preserve"> </w:t>
      </w:r>
      <w:r w:rsidR="002859A1" w:rsidRPr="00D160E2">
        <w:rPr>
          <w:rFonts w:ascii="Times New Roman" w:hAnsi="Times New Roman" w:cs="Times New Roman"/>
          <w:sz w:val="24"/>
          <w:szCs w:val="24"/>
          <w:lang w:val="en-US"/>
        </w:rPr>
        <w:t>program</w:t>
      </w:r>
      <w:r w:rsidR="00D160E2" w:rsidRPr="00D160E2">
        <w:rPr>
          <w:rFonts w:ascii="Times New Roman" w:hAnsi="Times New Roman" w:cs="Times New Roman"/>
          <w:sz w:val="24"/>
          <w:szCs w:val="24"/>
          <w:lang w:val="en-US"/>
        </w:rPr>
        <w:t>s</w:t>
      </w:r>
      <w:r w:rsidR="002859A1" w:rsidRPr="00D160E2">
        <w:rPr>
          <w:rFonts w:ascii="Times New Roman" w:hAnsi="Times New Roman" w:cs="Times New Roman"/>
          <w:sz w:val="24"/>
          <w:szCs w:val="24"/>
          <w:lang w:val="en-US"/>
        </w:rPr>
        <w:t xml:space="preserve">, </w:t>
      </w:r>
      <w:r w:rsidR="00D160E2" w:rsidRPr="00D160E2">
        <w:rPr>
          <w:rFonts w:ascii="Times New Roman" w:hAnsi="Times New Roman" w:cs="Times New Roman"/>
          <w:sz w:val="24"/>
          <w:szCs w:val="24"/>
          <w:lang w:val="en-US"/>
        </w:rPr>
        <w:t>and</w:t>
      </w:r>
      <w:r w:rsidR="002859A1" w:rsidRPr="00D160E2">
        <w:rPr>
          <w:rFonts w:ascii="Times New Roman" w:hAnsi="Times New Roman" w:cs="Times New Roman"/>
          <w:sz w:val="24"/>
          <w:szCs w:val="24"/>
          <w:lang w:val="en-US"/>
        </w:rPr>
        <w:t xml:space="preserve"> ultimately challenges our understanding of </w:t>
      </w:r>
      <w:r w:rsidR="00D160E2">
        <w:rPr>
          <w:rFonts w:ascii="Times New Roman" w:hAnsi="Times New Roman" w:cs="Times New Roman"/>
          <w:sz w:val="24"/>
          <w:szCs w:val="24"/>
          <w:lang w:val="en-US"/>
        </w:rPr>
        <w:t xml:space="preserve">the </w:t>
      </w:r>
      <w:r w:rsidR="002859A1" w:rsidRPr="00D160E2">
        <w:rPr>
          <w:rFonts w:ascii="Times New Roman" w:hAnsi="Times New Roman" w:cs="Times New Roman"/>
          <w:sz w:val="24"/>
          <w:szCs w:val="24"/>
          <w:lang w:val="en-US"/>
        </w:rPr>
        <w:t>effect size</w:t>
      </w:r>
      <w:r w:rsidR="00D160E2" w:rsidRPr="00D160E2">
        <w:rPr>
          <w:rFonts w:ascii="Times New Roman" w:hAnsi="Times New Roman" w:cs="Times New Roman"/>
          <w:sz w:val="24"/>
          <w:szCs w:val="24"/>
          <w:lang w:val="en-US"/>
        </w:rPr>
        <w:t xml:space="preserve"> of significant drivers</w:t>
      </w:r>
      <w:r w:rsidR="002859A1" w:rsidRPr="00D160E2">
        <w:rPr>
          <w:rFonts w:ascii="Times New Roman" w:hAnsi="Times New Roman" w:cs="Times New Roman"/>
          <w:sz w:val="24"/>
          <w:szCs w:val="24"/>
          <w:lang w:val="en-US"/>
        </w:rPr>
        <w:t>.</w:t>
      </w:r>
    </w:p>
    <w:p w14:paraId="500E47C4" w14:textId="054CCDAD" w:rsidR="002A7309" w:rsidRDefault="002A7309" w:rsidP="00772820">
      <w:pPr>
        <w:spacing w:line="480" w:lineRule="auto"/>
        <w:rPr>
          <w:rFonts w:ascii="Times New Roman" w:hAnsi="Times New Roman" w:cs="Times New Roman"/>
          <w:sz w:val="24"/>
          <w:szCs w:val="24"/>
          <w:lang w:val="en-US"/>
        </w:rPr>
      </w:pPr>
      <w:r w:rsidRPr="002A7309">
        <w:rPr>
          <w:rFonts w:ascii="Times New Roman" w:hAnsi="Times New Roman" w:cs="Times New Roman"/>
          <w:sz w:val="24"/>
          <w:szCs w:val="24"/>
          <w:lang w:val="en-US"/>
        </w:rPr>
        <w:t xml:space="preserve">Among the local-scale factors affecting fish abundance, the occurrence of woody debris is </w:t>
      </w:r>
      <w:r w:rsidR="00AF0C3B">
        <w:rPr>
          <w:rFonts w:ascii="Times New Roman" w:hAnsi="Times New Roman" w:cs="Times New Roman"/>
          <w:sz w:val="24"/>
          <w:szCs w:val="24"/>
          <w:lang w:val="en-US"/>
        </w:rPr>
        <w:t>suggested</w:t>
      </w:r>
      <w:r w:rsidRPr="002A7309">
        <w:rPr>
          <w:rFonts w:ascii="Times New Roman" w:hAnsi="Times New Roman" w:cs="Times New Roman"/>
          <w:sz w:val="24"/>
          <w:szCs w:val="24"/>
          <w:lang w:val="en-US"/>
        </w:rPr>
        <w:t xml:space="preserve"> to </w:t>
      </w:r>
      <w:r w:rsidR="00424539">
        <w:rPr>
          <w:rFonts w:ascii="Times New Roman" w:hAnsi="Times New Roman" w:cs="Times New Roman"/>
          <w:sz w:val="24"/>
          <w:szCs w:val="24"/>
          <w:lang w:val="en-US"/>
        </w:rPr>
        <w:t>benefit</w:t>
      </w:r>
      <w:r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by providing </w:t>
      </w:r>
      <w:proofErr w:type="spellStart"/>
      <w:r w:rsidR="00B45297">
        <w:rPr>
          <w:rFonts w:ascii="Times New Roman" w:hAnsi="Times New Roman" w:cs="Times New Roman"/>
          <w:sz w:val="24"/>
          <w:szCs w:val="24"/>
          <w:lang w:val="en-US"/>
        </w:rPr>
        <w:t>refugia</w:t>
      </w:r>
      <w:proofErr w:type="spellEnd"/>
      <w:r w:rsidR="00B45297">
        <w:rPr>
          <w:rFonts w:ascii="Times New Roman" w:hAnsi="Times New Roman" w:cs="Times New Roman"/>
          <w:sz w:val="24"/>
          <w:szCs w:val="24"/>
          <w:lang w:val="en-US"/>
        </w:rPr>
        <w:t xml:space="preserve"> </w:t>
      </w:r>
      <w:r w:rsidR="00A16D75">
        <w:rPr>
          <w:rFonts w:ascii="Times New Roman" w:hAnsi="Times New Roman" w:cs="Times New Roman"/>
          <w:sz w:val="24"/>
          <w:szCs w:val="24"/>
          <w:lang w:val="en-US"/>
        </w:rPr>
        <w:t xml:space="preserve">from predators and </w:t>
      </w:r>
      <w:r w:rsidR="00472B79">
        <w:rPr>
          <w:rFonts w:ascii="Times New Roman" w:hAnsi="Times New Roman" w:cs="Times New Roman"/>
          <w:sz w:val="24"/>
          <w:szCs w:val="24"/>
          <w:lang w:val="en-US"/>
        </w:rPr>
        <w:t>elevated</w:t>
      </w:r>
      <w:r w:rsidR="00737471">
        <w:rPr>
          <w:rFonts w:ascii="Times New Roman" w:hAnsi="Times New Roman" w:cs="Times New Roman"/>
          <w:sz w:val="24"/>
          <w:szCs w:val="24"/>
          <w:lang w:val="en-US"/>
        </w:rPr>
        <w:t xml:space="preserve"> flow,</w:t>
      </w:r>
      <w:r w:rsidR="00A16D75">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and substrate for </w:t>
      </w:r>
      <w:r w:rsidR="009A3844">
        <w:rPr>
          <w:rFonts w:ascii="Times New Roman" w:hAnsi="Times New Roman" w:cs="Times New Roman"/>
          <w:sz w:val="24"/>
          <w:szCs w:val="24"/>
          <w:lang w:val="en-US"/>
        </w:rPr>
        <w:t xml:space="preserve">spawning and feeding (Degerman et al. 2004, </w:t>
      </w:r>
      <w:proofErr w:type="spellStart"/>
      <w:r w:rsidR="009A3844">
        <w:rPr>
          <w:rFonts w:ascii="Times New Roman" w:hAnsi="Times New Roman" w:cs="Times New Roman"/>
          <w:sz w:val="24"/>
          <w:szCs w:val="24"/>
          <w:lang w:val="en-US"/>
        </w:rPr>
        <w:t>Dollof</w:t>
      </w:r>
      <w:proofErr w:type="spellEnd"/>
      <w:r w:rsidR="009A3844">
        <w:rPr>
          <w:rFonts w:ascii="Times New Roman" w:hAnsi="Times New Roman" w:cs="Times New Roman"/>
          <w:sz w:val="24"/>
          <w:szCs w:val="24"/>
          <w:lang w:val="en-US"/>
        </w:rPr>
        <w:t xml:space="preserve"> and Warren 2003,</w:t>
      </w:r>
      <w:r w:rsidR="00BE111E">
        <w:rPr>
          <w:rFonts w:ascii="Times New Roman" w:hAnsi="Times New Roman" w:cs="Times New Roman"/>
          <w:sz w:val="24"/>
          <w:szCs w:val="24"/>
          <w:lang w:val="en-US"/>
        </w:rPr>
        <w:t xml:space="preserve"> </w:t>
      </w:r>
      <w:r w:rsidR="00B97A85">
        <w:rPr>
          <w:rFonts w:ascii="Times New Roman" w:hAnsi="Times New Roman" w:cs="Times New Roman"/>
          <w:sz w:val="24"/>
          <w:szCs w:val="24"/>
          <w:lang w:val="en-US"/>
        </w:rPr>
        <w:t>Crook and Robertson 1999</w:t>
      </w:r>
      <w:r w:rsidR="00BE3186">
        <w:rPr>
          <w:rFonts w:ascii="Times New Roman" w:hAnsi="Times New Roman" w:cs="Times New Roman"/>
          <w:sz w:val="24"/>
          <w:szCs w:val="24"/>
          <w:lang w:val="en-US"/>
        </w:rPr>
        <w:t xml:space="preserve">, </w:t>
      </w:r>
      <w:proofErr w:type="spellStart"/>
      <w:r w:rsidR="00BE3186">
        <w:rPr>
          <w:rFonts w:ascii="Times New Roman" w:hAnsi="Times New Roman" w:cs="Times New Roman"/>
          <w:sz w:val="24"/>
          <w:szCs w:val="24"/>
          <w:lang w:val="en-US"/>
        </w:rPr>
        <w:t>Sievers</w:t>
      </w:r>
      <w:proofErr w:type="spellEnd"/>
      <w:r w:rsidR="00BE3186">
        <w:rPr>
          <w:rFonts w:ascii="Times New Roman" w:hAnsi="Times New Roman" w:cs="Times New Roman"/>
          <w:sz w:val="24"/>
          <w:szCs w:val="24"/>
          <w:lang w:val="en-US"/>
        </w:rPr>
        <w:t xml:space="preserve"> et al. 2017</w:t>
      </w:r>
      <w:r w:rsidR="009A3844">
        <w:rPr>
          <w:rFonts w:ascii="Times New Roman" w:hAnsi="Times New Roman" w:cs="Times New Roman"/>
          <w:sz w:val="24"/>
          <w:szCs w:val="24"/>
          <w:lang w:val="en-US"/>
        </w:rPr>
        <w:t>)</w:t>
      </w:r>
      <w:r w:rsidR="00B45297">
        <w:rPr>
          <w:rFonts w:ascii="Times New Roman" w:hAnsi="Times New Roman" w:cs="Times New Roman"/>
          <w:sz w:val="24"/>
          <w:szCs w:val="24"/>
          <w:lang w:val="en-US"/>
        </w:rPr>
        <w:t>.</w:t>
      </w:r>
      <w:r w:rsidR="00061082">
        <w:rPr>
          <w:rFonts w:ascii="Times New Roman" w:hAnsi="Times New Roman" w:cs="Times New Roman"/>
          <w:sz w:val="24"/>
          <w:szCs w:val="24"/>
          <w:lang w:val="en-US"/>
        </w:rPr>
        <w:t xml:space="preserve"> B</w:t>
      </w:r>
      <w:r w:rsidR="009114F3">
        <w:rPr>
          <w:rFonts w:ascii="Times New Roman" w:hAnsi="Times New Roman" w:cs="Times New Roman"/>
          <w:sz w:val="24"/>
          <w:szCs w:val="24"/>
          <w:lang w:val="en-US"/>
        </w:rPr>
        <w:t xml:space="preserve">eneficial effects of woody debris are mostly reported for </w:t>
      </w:r>
      <w:r w:rsidR="000E662C" w:rsidRPr="000E662C">
        <w:rPr>
          <w:rFonts w:ascii="Times New Roman" w:hAnsi="Times New Roman" w:cs="Times New Roman"/>
          <w:sz w:val="24"/>
          <w:szCs w:val="24"/>
          <w:lang w:val="en-US"/>
        </w:rPr>
        <w:t xml:space="preserve">juvenile and adult salmonids, </w:t>
      </w:r>
      <w:r w:rsidR="009114F3">
        <w:rPr>
          <w:rFonts w:ascii="Times New Roman" w:hAnsi="Times New Roman" w:cs="Times New Roman"/>
          <w:sz w:val="24"/>
          <w:szCs w:val="24"/>
          <w:lang w:val="en-US"/>
        </w:rPr>
        <w:t>while</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evidence for non-salmonid fish</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is</w:t>
      </w:r>
      <w:r w:rsidR="00BC3BD3">
        <w:rPr>
          <w:rFonts w:ascii="Times New Roman" w:hAnsi="Times New Roman" w:cs="Times New Roman"/>
          <w:sz w:val="24"/>
          <w:szCs w:val="24"/>
          <w:lang w:val="en-US"/>
        </w:rPr>
        <w:t xml:space="preserve"> equivocal</w:t>
      </w:r>
      <w:r w:rsidR="000E662C" w:rsidRPr="000E662C">
        <w:rPr>
          <w:rFonts w:ascii="Times New Roman" w:hAnsi="Times New Roman" w:cs="Times New Roman"/>
          <w:sz w:val="24"/>
          <w:szCs w:val="24"/>
          <w:lang w:val="en-US"/>
        </w:rPr>
        <w:t xml:space="preserve"> (Roni et al. 2014, Langford et al. 2012)</w:t>
      </w:r>
      <w:r w:rsidR="000E662C">
        <w:rPr>
          <w:rFonts w:ascii="Times New Roman" w:hAnsi="Times New Roman" w:cs="Times New Roman"/>
          <w:sz w:val="24"/>
          <w:szCs w:val="24"/>
          <w:lang w:val="en-US"/>
        </w:rPr>
        <w:t>.</w:t>
      </w:r>
      <w:r w:rsidR="00BC3BD3">
        <w:rPr>
          <w:rFonts w:ascii="Times New Roman" w:hAnsi="Times New Roman" w:cs="Times New Roman"/>
          <w:sz w:val="24"/>
          <w:szCs w:val="24"/>
          <w:lang w:val="en-US"/>
        </w:rPr>
        <w:t xml:space="preserve"> </w:t>
      </w:r>
      <w:r w:rsidR="00074144">
        <w:rPr>
          <w:rFonts w:ascii="Times New Roman" w:hAnsi="Times New Roman" w:cs="Times New Roman"/>
          <w:sz w:val="24"/>
          <w:szCs w:val="24"/>
          <w:lang w:val="en-US"/>
        </w:rPr>
        <w:t xml:space="preserve">Furthermore, most studies have not accounted for other potential drivers of fish abundances when investigating the influence of woody debris (e.g. Degerman et al. 2004, Langford 2012). </w:t>
      </w:r>
      <w:r w:rsidR="00BC3BD3">
        <w:rPr>
          <w:rFonts w:ascii="Times New Roman" w:hAnsi="Times New Roman" w:cs="Times New Roman"/>
          <w:sz w:val="24"/>
          <w:szCs w:val="24"/>
          <w:lang w:val="en-US"/>
        </w:rPr>
        <w:t>Therefore,</w:t>
      </w:r>
      <w:r w:rsidR="00424539" w:rsidRPr="00E33EE9">
        <w:rPr>
          <w:rFonts w:ascii="Times New Roman" w:hAnsi="Times New Roman" w:cs="Times New Roman"/>
          <w:sz w:val="24"/>
          <w:szCs w:val="24"/>
          <w:lang w:val="en-US"/>
        </w:rPr>
        <w:t xml:space="preserve">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 xml:space="preserve">is not clear yet. </w:t>
      </w:r>
      <w:r w:rsidR="00074144">
        <w:rPr>
          <w:rFonts w:ascii="Times New Roman" w:hAnsi="Times New Roman" w:cs="Times New Roman"/>
          <w:sz w:val="24"/>
          <w:szCs w:val="24"/>
          <w:lang w:val="en-US"/>
        </w:rPr>
        <w:t>Finally</w:t>
      </w:r>
      <w:r w:rsidR="00424539" w:rsidRPr="00B67B5C">
        <w:rPr>
          <w:rFonts w:ascii="Times New Roman" w:hAnsi="Times New Roman" w:cs="Times New Roman"/>
          <w:sz w:val="24"/>
          <w:szCs w:val="24"/>
          <w:lang w:val="en-US"/>
        </w:rPr>
        <w:t xml:space="preserve">, </w:t>
      </w:r>
      <w:r w:rsidR="00AF5954">
        <w:rPr>
          <w:rFonts w:ascii="Times New Roman" w:hAnsi="Times New Roman" w:cs="Times New Roman"/>
          <w:sz w:val="24"/>
          <w:szCs w:val="24"/>
          <w:lang w:val="en-US"/>
        </w:rPr>
        <w:lastRenderedPageBreak/>
        <w:t>several knowledge gaps remains on the</w:t>
      </w:r>
      <w:r w:rsidR="008B6636">
        <w:rPr>
          <w:rFonts w:ascii="Times New Roman" w:hAnsi="Times New Roman" w:cs="Times New Roman"/>
          <w:sz w:val="24"/>
          <w:szCs w:val="24"/>
          <w:lang w:val="en-US"/>
        </w:rPr>
        <w:t xml:space="preserve"> factors </w:t>
      </w:r>
      <w:r w:rsidR="00AF0C3B">
        <w:rPr>
          <w:rFonts w:ascii="Times New Roman" w:hAnsi="Times New Roman" w:cs="Times New Roman"/>
          <w:sz w:val="24"/>
          <w:szCs w:val="24"/>
          <w:lang w:val="en-US"/>
        </w:rPr>
        <w:t>affecting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t>abundances and persistence</w:t>
      </w:r>
      <w:r w:rsidR="00BE111E">
        <w:rPr>
          <w:rFonts w:ascii="Times New Roman" w:hAnsi="Times New Roman" w:cs="Times New Roman"/>
          <w:sz w:val="24"/>
          <w:szCs w:val="24"/>
          <w:lang w:val="en-US"/>
        </w:rPr>
        <w:t xml:space="preserve"> (</w:t>
      </w:r>
      <w:proofErr w:type="spellStart"/>
      <w:r w:rsidR="00BE111E">
        <w:rPr>
          <w:rFonts w:ascii="Times New Roman" w:hAnsi="Times New Roman" w:cs="Times New Roman"/>
          <w:sz w:val="24"/>
          <w:szCs w:val="24"/>
          <w:lang w:val="en-US"/>
        </w:rPr>
        <w:t>Seo</w:t>
      </w:r>
      <w:proofErr w:type="spellEnd"/>
      <w:r w:rsidR="00BE111E">
        <w:rPr>
          <w:rFonts w:ascii="Times New Roman" w:hAnsi="Times New Roman" w:cs="Times New Roman"/>
          <w:sz w:val="24"/>
          <w:szCs w:val="24"/>
          <w:lang w:val="en-US"/>
        </w:rPr>
        <w:t xml:space="preserve"> et al. 2010)</w:t>
      </w:r>
      <w:r w:rsidR="00424539" w:rsidRPr="00B67B5C">
        <w:rPr>
          <w:rFonts w:ascii="Times New Roman" w:hAnsi="Times New Roman" w:cs="Times New Roman"/>
          <w:sz w:val="24"/>
          <w:szCs w:val="24"/>
          <w:lang w:val="en-US"/>
        </w:rPr>
        <w:t xml:space="preserv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2E4E39B2"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w:t>
      </w:r>
      <w:r w:rsidR="00061082">
        <w:rPr>
          <w:lang w:val="en-US" w:eastAsia="en-US"/>
        </w:rPr>
        <w:t>,</w:t>
      </w:r>
      <w:r w:rsidRPr="00B5641B">
        <w:rPr>
          <w:lang w:val="en-US" w:eastAsia="en-US"/>
        </w:rPr>
        <w:t xml:space="preserve"> local</w:t>
      </w:r>
      <w:r w:rsidR="00061082">
        <w:rPr>
          <w:lang w:val="en-US" w:eastAsia="en-US"/>
        </w:rPr>
        <w:t>-scale and biotic</w:t>
      </w:r>
      <w:r w:rsidRPr="00B5641B">
        <w:rPr>
          <w:lang w:val="en-US" w:eastAsia="en-US"/>
        </w:rPr>
        <w:t xml:space="preserve">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00A35DF8">
        <w:rPr>
          <w:lang w:val="en-US" w:eastAsia="en-US"/>
        </w:rPr>
        <w:t xml:space="preserve"> spp.). Specifically, we asked </w:t>
      </w:r>
      <w:r w:rsidRPr="00B5641B">
        <w:rPr>
          <w:lang w:val="en-US" w:eastAsia="en-US"/>
        </w:rPr>
        <w:t>2) whether loc</w:t>
      </w:r>
      <w:r w:rsidR="00A35DF8">
        <w:rPr>
          <w:lang w:val="en-US" w:eastAsia="en-US"/>
        </w:rPr>
        <w:t>al abundance of 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w:t>
      </w:r>
      <w:r w:rsidR="00ED337F">
        <w:rPr>
          <w:lang w:val="en-US"/>
        </w:rPr>
        <w:t>Grace 2006</w:t>
      </w:r>
      <w:r w:rsidR="008A24A5">
        <w:rPr>
          <w:lang w:val="en-US"/>
        </w:rPr>
        <w:t>),</w:t>
      </w:r>
      <w:r w:rsidR="00A05DF7">
        <w:rPr>
          <w:lang w:val="en-US"/>
        </w:rPr>
        <w:t xml:space="preserve"> a statistical technique</w:t>
      </w:r>
      <w:r w:rsidR="00A35DF8">
        <w:rPr>
          <w:lang w:val="en-US"/>
        </w:rPr>
        <w:t xml:space="preserve"> </w:t>
      </w:r>
      <w:r w:rsidR="00A05DF7">
        <w:rPr>
          <w:lang w:val="en-US"/>
        </w:rPr>
        <w:t>that</w:t>
      </w:r>
      <w:r w:rsidR="00A35DF8">
        <w:rPr>
          <w:lang w:val="en-US"/>
        </w:rPr>
        <w:t xml:space="preserve"> allows not only to evaluate</w:t>
      </w:r>
      <w:r w:rsidR="00A05DF7">
        <w:rPr>
          <w:lang w:val="en-US"/>
        </w:rPr>
        <w:t xml:space="preserve"> simultaneously</w:t>
      </w:r>
      <w:r w:rsidR="00A35DF8">
        <w:rPr>
          <w:lang w:val="en-US"/>
        </w:rPr>
        <w:t xml:space="preserve"> the relative strength of multiple </w:t>
      </w:r>
      <w:r w:rsidR="00A05DF7">
        <w:rPr>
          <w:lang w:val="en-US"/>
        </w:rPr>
        <w:t>causal links</w:t>
      </w:r>
      <w:r w:rsidR="008A24A5">
        <w:rPr>
          <w:lang w:val="en-US"/>
        </w:rPr>
        <w:t>,</w:t>
      </w:r>
      <w:r w:rsidR="00A35DF8">
        <w:rPr>
          <w:lang w:val="en-US"/>
        </w:rPr>
        <w:t xml:space="preserve"> but also to assess indirect effects, hence the significance of woody debris as mediator factor for fish abundances.</w:t>
      </w: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1499136" w:rsidR="0036010F" w:rsidRPr="002D4812" w:rsidRDefault="00EB39E1" w:rsidP="00772820">
      <w:pPr>
        <w:spacing w:line="480" w:lineRule="auto"/>
        <w:rPr>
          <w:rFonts w:ascii="Times New Roman" w:hAnsi="Times New Roman" w:cs="Times New Roman"/>
          <w:i/>
          <w:sz w:val="24"/>
          <w:szCs w:val="24"/>
          <w:lang w:val="en-US"/>
        </w:rPr>
      </w:pPr>
      <w:r w:rsidRPr="002D4812">
        <w:rPr>
          <w:rFonts w:ascii="Times New Roman" w:hAnsi="Times New Roman" w:cs="Times New Roman"/>
          <w:i/>
          <w:sz w:val="24"/>
          <w:szCs w:val="24"/>
          <w:lang w:val="en-US"/>
        </w:rPr>
        <w:t>Data</w:t>
      </w:r>
    </w:p>
    <w:p w14:paraId="51DEA909" w14:textId="79597287" w:rsidR="000F4680" w:rsidRPr="001C2E2C" w:rsidRDefault="00EB39E1"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extracted from </w:t>
      </w:r>
      <w:r w:rsidRPr="0036010F">
        <w:rPr>
          <w:rFonts w:ascii="Times New Roman" w:hAnsi="Times New Roman" w:cs="Times New Roman"/>
          <w:sz w:val="24"/>
          <w:szCs w:val="24"/>
          <w:lang w:val="en-US"/>
        </w:rPr>
        <w:t>the Swedish Electrofishing Register (SERS)</w:t>
      </w:r>
      <w:r>
        <w:rPr>
          <w:rFonts w:ascii="Times New Roman" w:hAnsi="Times New Roman" w:cs="Times New Roman"/>
          <w:sz w:val="24"/>
          <w:szCs w:val="24"/>
          <w:lang w:val="en-US"/>
        </w:rPr>
        <w:t xml:space="preserve"> and consisted of </w:t>
      </w:r>
      <w:r w:rsidR="000F4680">
        <w:rPr>
          <w:rFonts w:ascii="Times New Roman" w:hAnsi="Times New Roman" w:cs="Times New Roman"/>
          <w:sz w:val="24"/>
          <w:szCs w:val="24"/>
          <w:lang w:val="en-US"/>
        </w:rPr>
        <w:t xml:space="preserve">33278 records from </w:t>
      </w:r>
      <w:r w:rsidR="00066E22">
        <w:rPr>
          <w:rFonts w:ascii="Times New Roman" w:hAnsi="Times New Roman" w:cs="Times New Roman"/>
          <w:sz w:val="24"/>
          <w:szCs w:val="24"/>
          <w:lang w:val="en-US"/>
        </w:rPr>
        <w:t>9096</w:t>
      </w:r>
      <w:r w:rsidR="000F4680">
        <w:rPr>
          <w:rFonts w:ascii="Times New Roman" w:hAnsi="Times New Roman" w:cs="Times New Roman"/>
          <w:sz w:val="24"/>
          <w:szCs w:val="24"/>
          <w:lang w:val="en-US"/>
        </w:rPr>
        <w:t xml:space="preserve"> sites spread in</w:t>
      </w:r>
      <w:r w:rsidR="00E14377">
        <w:rPr>
          <w:rFonts w:ascii="Times New Roman" w:hAnsi="Times New Roman" w:cs="Times New Roman"/>
          <w:sz w:val="24"/>
          <w:szCs w:val="24"/>
          <w:lang w:val="en-US"/>
        </w:rPr>
        <w:t xml:space="preserve"> 3641</w:t>
      </w:r>
      <w:r w:rsidR="000F4680">
        <w:rPr>
          <w:rFonts w:ascii="Times New Roman" w:hAnsi="Times New Roman" w:cs="Times New Roman"/>
          <w:sz w:val="24"/>
          <w:szCs w:val="24"/>
          <w:lang w:val="en-US"/>
        </w:rPr>
        <w:t xml:space="preserve"> rivers across Sweden. </w:t>
      </w:r>
      <w:r w:rsidR="009F2ECC">
        <w:rPr>
          <w:rFonts w:ascii="Times New Roman" w:hAnsi="Times New Roman" w:cs="Times New Roman"/>
          <w:sz w:val="24"/>
          <w:szCs w:val="24"/>
          <w:lang w:val="en-US"/>
        </w:rPr>
        <w:t>Each site</w:t>
      </w:r>
      <w:r w:rsidR="000F4680">
        <w:rPr>
          <w:rFonts w:ascii="Times New Roman" w:hAnsi="Times New Roman" w:cs="Times New Roman"/>
          <w:sz w:val="24"/>
          <w:szCs w:val="24"/>
          <w:lang w:val="en-US"/>
        </w:rPr>
        <w:t xml:space="preserve"> </w:t>
      </w:r>
      <w:r w:rsidR="009F2ECC">
        <w:rPr>
          <w:rFonts w:ascii="Times New Roman" w:hAnsi="Times New Roman" w:cs="Times New Roman"/>
          <w:sz w:val="24"/>
          <w:szCs w:val="24"/>
          <w:lang w:val="en-US"/>
        </w:rPr>
        <w:t>was</w:t>
      </w:r>
      <w:r w:rsidR="000F4680">
        <w:rPr>
          <w:rFonts w:ascii="Times New Roman" w:hAnsi="Times New Roman" w:cs="Times New Roman"/>
          <w:sz w:val="24"/>
          <w:szCs w:val="24"/>
          <w:lang w:val="en-US"/>
        </w:rPr>
        <w:t xml:space="preserve"> sampled </w:t>
      </w:r>
      <w:r w:rsidR="009F2ECC">
        <w:rPr>
          <w:rFonts w:ascii="Times New Roman" w:hAnsi="Times New Roman" w:cs="Times New Roman"/>
          <w:sz w:val="24"/>
          <w:szCs w:val="24"/>
          <w:lang w:val="en-US"/>
        </w:rPr>
        <w:t xml:space="preserve">up to twenty times but at least once </w:t>
      </w:r>
      <w:r w:rsidR="000F4680">
        <w:rPr>
          <w:rFonts w:ascii="Times New Roman" w:hAnsi="Times New Roman" w:cs="Times New Roman"/>
          <w:sz w:val="24"/>
          <w:szCs w:val="24"/>
          <w:lang w:val="en-US"/>
        </w:rPr>
        <w:t>between 1993 and 2016.</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 xml:space="preserve">Electrofishing was </w:t>
      </w:r>
      <w:r w:rsidR="008234D1">
        <w:rPr>
          <w:rFonts w:ascii="Times New Roman" w:hAnsi="Times New Roman" w:cs="Times New Roman"/>
          <w:sz w:val="24"/>
          <w:szCs w:val="24"/>
          <w:lang w:val="en-US"/>
        </w:rPr>
        <w:t>performed</w:t>
      </w:r>
      <w:r w:rsidR="002D4812">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mostly between July and October</w:t>
      </w:r>
      <w:r w:rsidR="008234D1">
        <w:rPr>
          <w:rFonts w:ascii="Times New Roman" w:hAnsi="Times New Roman" w:cs="Times New Roman"/>
          <w:sz w:val="24"/>
          <w:szCs w:val="24"/>
          <w:lang w:val="en-US"/>
        </w:rPr>
        <w:t xml:space="preserve"> along </w:t>
      </w:r>
      <w:r w:rsidR="00F639C4">
        <w:rPr>
          <w:rFonts w:ascii="Times New Roman" w:hAnsi="Times New Roman" w:cs="Times New Roman"/>
          <w:sz w:val="24"/>
          <w:szCs w:val="24"/>
          <w:lang w:val="en-US"/>
        </w:rPr>
        <w:t>sections</w:t>
      </w:r>
      <w:r w:rsidR="008234D1">
        <w:rPr>
          <w:rFonts w:ascii="Times New Roman" w:hAnsi="Times New Roman" w:cs="Times New Roman"/>
          <w:sz w:val="24"/>
          <w:szCs w:val="24"/>
          <w:lang w:val="en-US"/>
        </w:rPr>
        <w:t xml:space="preserve"> </w:t>
      </w:r>
      <w:r w:rsidR="00B34D8B">
        <w:rPr>
          <w:rFonts w:ascii="Times New Roman" w:hAnsi="Times New Roman" w:cs="Times New Roman"/>
          <w:sz w:val="24"/>
          <w:szCs w:val="24"/>
          <w:lang w:val="en-US"/>
        </w:rPr>
        <w:t>on average 45 ± 23</w:t>
      </w:r>
      <w:r w:rsidR="008234D1">
        <w:rPr>
          <w:rFonts w:ascii="Times New Roman" w:hAnsi="Times New Roman" w:cs="Times New Roman"/>
          <w:sz w:val="24"/>
          <w:szCs w:val="24"/>
          <w:lang w:val="en-US"/>
        </w:rPr>
        <w:t>m</w:t>
      </w:r>
      <w:r w:rsidR="00B34D8B">
        <w:rPr>
          <w:rFonts w:ascii="Times New Roman" w:hAnsi="Times New Roman" w:cs="Times New Roman"/>
          <w:sz w:val="24"/>
          <w:szCs w:val="24"/>
          <w:lang w:val="en-US"/>
        </w:rPr>
        <w:t xml:space="preserve"> (SD)</w:t>
      </w:r>
      <w:r w:rsidR="008234D1">
        <w:rPr>
          <w:rFonts w:ascii="Times New Roman" w:hAnsi="Times New Roman" w:cs="Times New Roman"/>
          <w:sz w:val="24"/>
          <w:szCs w:val="24"/>
          <w:lang w:val="en-US"/>
        </w:rPr>
        <w:t xml:space="preserve"> long and spanning the whole width of the river</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by </w:t>
      </w:r>
      <w:r w:rsidR="008234D1" w:rsidRPr="0036010F">
        <w:rPr>
          <w:rFonts w:ascii="Times New Roman" w:hAnsi="Times New Roman" w:cs="Times New Roman"/>
          <w:sz w:val="24"/>
          <w:szCs w:val="24"/>
          <w:lang w:val="en-US"/>
        </w:rPr>
        <w:t>using DC-e</w:t>
      </w:r>
      <w:r w:rsidR="002D4812">
        <w:rPr>
          <w:rFonts w:ascii="Times New Roman" w:hAnsi="Times New Roman" w:cs="Times New Roman"/>
          <w:sz w:val="24"/>
          <w:szCs w:val="24"/>
          <w:lang w:val="en-US"/>
        </w:rPr>
        <w:t>quipment from LUGAB or BIOWAVE</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Sweden</w:t>
      </w:r>
      <w:r w:rsidR="008234D1">
        <w:rPr>
          <w:rFonts w:ascii="Times New Roman" w:hAnsi="Times New Roman" w:cs="Times New Roman"/>
          <w:sz w:val="24"/>
          <w:szCs w:val="24"/>
          <w:lang w:val="en-US"/>
        </w:rPr>
        <w:t>)</w:t>
      </w:r>
      <w:r w:rsidR="008234D1" w:rsidRPr="0036010F">
        <w:rPr>
          <w:rFonts w:ascii="Times New Roman" w:hAnsi="Times New Roman" w:cs="Times New Roman"/>
          <w:sz w:val="24"/>
          <w:szCs w:val="24"/>
          <w:lang w:val="en-US"/>
        </w:rPr>
        <w:t xml:space="preserve">. The abundance of </w:t>
      </w:r>
      <w:r w:rsidR="00A61F94">
        <w:rPr>
          <w:rFonts w:ascii="Times New Roman" w:hAnsi="Times New Roman" w:cs="Times New Roman"/>
          <w:sz w:val="24"/>
          <w:szCs w:val="24"/>
          <w:lang w:val="en-US"/>
        </w:rPr>
        <w:t xml:space="preserve">each </w:t>
      </w:r>
      <w:r w:rsidR="0001077D">
        <w:rPr>
          <w:rFonts w:ascii="Times New Roman" w:hAnsi="Times New Roman" w:cs="Times New Roman"/>
          <w:sz w:val="24"/>
          <w:szCs w:val="24"/>
          <w:lang w:val="en-US"/>
        </w:rPr>
        <w:t xml:space="preserve">fish </w:t>
      </w:r>
      <w:r w:rsidR="00A61F94">
        <w:rPr>
          <w:rFonts w:ascii="Times New Roman" w:hAnsi="Times New Roman" w:cs="Times New Roman"/>
          <w:sz w:val="24"/>
          <w:szCs w:val="24"/>
          <w:lang w:val="en-US"/>
        </w:rPr>
        <w:t xml:space="preserve">species </w:t>
      </w:r>
      <w:r w:rsidR="008234D1" w:rsidRPr="0036010F">
        <w:rPr>
          <w:rFonts w:ascii="Times New Roman" w:hAnsi="Times New Roman" w:cs="Times New Roman"/>
          <w:sz w:val="24"/>
          <w:szCs w:val="24"/>
          <w:lang w:val="en-US"/>
        </w:rPr>
        <w:t xml:space="preserve">was </w:t>
      </w:r>
      <w:r w:rsidR="008234D1">
        <w:rPr>
          <w:rFonts w:ascii="Times New Roman" w:hAnsi="Times New Roman" w:cs="Times New Roman"/>
          <w:sz w:val="24"/>
          <w:szCs w:val="24"/>
          <w:lang w:val="en-US"/>
        </w:rPr>
        <w:t>estimated</w:t>
      </w:r>
      <w:r w:rsidR="008234D1" w:rsidRPr="0036010F">
        <w:rPr>
          <w:rFonts w:ascii="Times New Roman" w:hAnsi="Times New Roman" w:cs="Times New Roman"/>
          <w:sz w:val="24"/>
          <w:szCs w:val="24"/>
          <w:lang w:val="en-US"/>
        </w:rPr>
        <w:t xml:space="preserve"> </w:t>
      </w:r>
      <w:r w:rsidR="002D4812">
        <w:rPr>
          <w:rFonts w:ascii="Times New Roman" w:hAnsi="Times New Roman" w:cs="Times New Roman"/>
          <w:sz w:val="24"/>
          <w:szCs w:val="24"/>
          <w:lang w:val="en-US"/>
        </w:rPr>
        <w:t>through</w:t>
      </w:r>
      <w:r w:rsidR="008234D1" w:rsidRPr="0036010F">
        <w:rPr>
          <w:lang w:val="en-US"/>
        </w:rPr>
        <w:t xml:space="preserve"> </w:t>
      </w:r>
      <w:r w:rsidR="008234D1">
        <w:rPr>
          <w:rFonts w:ascii="Times New Roman" w:hAnsi="Times New Roman" w:cs="Times New Roman"/>
          <w:sz w:val="24"/>
          <w:szCs w:val="24"/>
          <w:lang w:val="en-US"/>
        </w:rPr>
        <w:t xml:space="preserve">successive </w:t>
      </w:r>
      <w:r w:rsidR="008234D1" w:rsidRPr="0036010F">
        <w:rPr>
          <w:rFonts w:ascii="Times New Roman" w:hAnsi="Times New Roman" w:cs="Times New Roman"/>
          <w:sz w:val="24"/>
          <w:szCs w:val="24"/>
          <w:lang w:val="en-US"/>
        </w:rPr>
        <w:t>removal</w:t>
      </w:r>
      <w:r w:rsidR="002D4812">
        <w:rPr>
          <w:rFonts w:ascii="Times New Roman" w:hAnsi="Times New Roman" w:cs="Times New Roman"/>
          <w:sz w:val="24"/>
          <w:szCs w:val="24"/>
          <w:lang w:val="en-US"/>
        </w:rPr>
        <w:t>s</w:t>
      </w:r>
      <w:r w:rsidR="008234D1" w:rsidRPr="0036010F">
        <w:rPr>
          <w:rFonts w:ascii="Times New Roman" w:hAnsi="Times New Roman" w:cs="Times New Roman"/>
          <w:sz w:val="24"/>
          <w:szCs w:val="24"/>
          <w:lang w:val="en-US"/>
        </w:rPr>
        <w:t xml:space="preserve"> according to </w:t>
      </w:r>
      <w:proofErr w:type="spellStart"/>
      <w:r w:rsidR="008234D1" w:rsidRPr="0036010F">
        <w:rPr>
          <w:rFonts w:ascii="Times New Roman" w:hAnsi="Times New Roman" w:cs="Times New Roman"/>
          <w:sz w:val="24"/>
          <w:szCs w:val="24"/>
          <w:lang w:val="en-US"/>
        </w:rPr>
        <w:t>Bohlin</w:t>
      </w:r>
      <w:proofErr w:type="spellEnd"/>
      <w:r w:rsidR="008234D1" w:rsidRPr="0036010F">
        <w:rPr>
          <w:rFonts w:ascii="Times New Roman" w:hAnsi="Times New Roman" w:cs="Times New Roman"/>
          <w:sz w:val="24"/>
          <w:szCs w:val="24"/>
          <w:lang w:val="en-US"/>
        </w:rPr>
        <w:t xml:space="preserve"> (1984</w:t>
      </w:r>
      <w:commentRangeStart w:id="11"/>
      <w:r w:rsidR="008234D1" w:rsidRPr="0036010F">
        <w:rPr>
          <w:rFonts w:ascii="Times New Roman" w:hAnsi="Times New Roman" w:cs="Times New Roman"/>
          <w:sz w:val="24"/>
          <w:szCs w:val="24"/>
          <w:lang w:val="en-US"/>
        </w:rPr>
        <w:t>)</w:t>
      </w:r>
      <w:commentRangeEnd w:id="11"/>
      <w:r w:rsidR="008C2113">
        <w:rPr>
          <w:rStyle w:val="CommentReference"/>
        </w:rPr>
        <w:commentReference w:id="11"/>
      </w:r>
      <w:r w:rsidR="002D4812">
        <w:rPr>
          <w:rFonts w:ascii="Times New Roman" w:hAnsi="Times New Roman" w:cs="Times New Roman"/>
          <w:sz w:val="24"/>
          <w:szCs w:val="24"/>
          <w:lang w:val="en-US"/>
        </w:rPr>
        <w:t>,</w:t>
      </w:r>
      <w:r w:rsidR="007521DB">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and expressed as number per 100</w:t>
      </w:r>
      <w:r w:rsidR="00E43C88">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m</w:t>
      </w:r>
      <w:r w:rsidR="008C2113" w:rsidRPr="008C2113">
        <w:rPr>
          <w:rFonts w:ascii="Times New Roman" w:hAnsi="Times New Roman" w:cs="Times New Roman"/>
          <w:sz w:val="24"/>
          <w:szCs w:val="24"/>
          <w:vertAlign w:val="superscript"/>
          <w:lang w:val="en-US"/>
        </w:rPr>
        <w:t>2</w:t>
      </w:r>
      <w:r w:rsidR="008C2113">
        <w:rPr>
          <w:rFonts w:ascii="Times New Roman" w:hAnsi="Times New Roman" w:cs="Times New Roman"/>
          <w:sz w:val="24"/>
          <w:szCs w:val="24"/>
          <w:lang w:val="en-US"/>
        </w:rPr>
        <w:t xml:space="preserve">. </w:t>
      </w:r>
      <w:r w:rsidR="00F14B0B">
        <w:rPr>
          <w:rFonts w:ascii="Times New Roman" w:hAnsi="Times New Roman" w:cs="Times New Roman"/>
          <w:sz w:val="24"/>
          <w:szCs w:val="24"/>
          <w:lang w:val="en-US"/>
        </w:rPr>
        <w:t xml:space="preserve">For the current study we used abundances of three </w:t>
      </w:r>
      <w:r w:rsidR="00F14B0B" w:rsidRPr="00F14B0B">
        <w:rPr>
          <w:rFonts w:ascii="Times New Roman" w:hAnsi="Times New Roman" w:cs="Times New Roman"/>
          <w:color w:val="FF0000"/>
          <w:sz w:val="24"/>
          <w:szCs w:val="24"/>
          <w:lang w:val="en-US"/>
        </w:rPr>
        <w:t xml:space="preserve">key </w:t>
      </w:r>
      <w:r w:rsidR="00F14B0B">
        <w:rPr>
          <w:rFonts w:ascii="Times New Roman" w:hAnsi="Times New Roman" w:cs="Times New Roman"/>
          <w:sz w:val="24"/>
          <w:szCs w:val="24"/>
          <w:lang w:val="en-US"/>
        </w:rPr>
        <w:t xml:space="preserve">species: </w:t>
      </w:r>
      <w:r w:rsidR="00F14B0B" w:rsidRPr="00F14B0B">
        <w:rPr>
          <w:rFonts w:ascii="Times New Roman" w:hAnsi="Times New Roman" w:cs="Times New Roman"/>
          <w:sz w:val="24"/>
          <w:szCs w:val="24"/>
          <w:lang w:val="en-US"/>
        </w:rPr>
        <w:t>salmon (</w:t>
      </w:r>
      <w:r w:rsidR="00F14B0B" w:rsidRPr="00F14B0B">
        <w:rPr>
          <w:rFonts w:ascii="Times New Roman" w:hAnsi="Times New Roman" w:cs="Times New Roman"/>
          <w:i/>
          <w:sz w:val="24"/>
          <w:szCs w:val="24"/>
          <w:lang w:val="en-US"/>
        </w:rPr>
        <w:t xml:space="preserve">Salmon </w:t>
      </w:r>
      <w:proofErr w:type="spellStart"/>
      <w:r w:rsidR="00F14B0B" w:rsidRPr="00F14B0B">
        <w:rPr>
          <w:rFonts w:ascii="Times New Roman" w:hAnsi="Times New Roman" w:cs="Times New Roman"/>
          <w:i/>
          <w:sz w:val="24"/>
          <w:szCs w:val="24"/>
          <w:lang w:val="en-US"/>
        </w:rPr>
        <w:t>salar</w:t>
      </w:r>
      <w:proofErr w:type="spellEnd"/>
      <w:r w:rsidR="00F14B0B" w:rsidRPr="00F14B0B">
        <w:rPr>
          <w:rFonts w:ascii="Times New Roman" w:hAnsi="Times New Roman" w:cs="Times New Roman"/>
          <w:sz w:val="24"/>
          <w:szCs w:val="24"/>
          <w:lang w:val="en-US"/>
        </w:rPr>
        <w:t>), brown trout (</w:t>
      </w:r>
      <w:r w:rsidR="00F14B0B" w:rsidRPr="00F14B0B">
        <w:rPr>
          <w:rFonts w:ascii="Times New Roman" w:hAnsi="Times New Roman" w:cs="Times New Roman"/>
          <w:i/>
          <w:sz w:val="24"/>
          <w:szCs w:val="24"/>
          <w:lang w:val="en-US"/>
        </w:rPr>
        <w:t xml:space="preserve">S. </w:t>
      </w:r>
      <w:proofErr w:type="spellStart"/>
      <w:r w:rsidR="00F14B0B" w:rsidRPr="00F14B0B">
        <w:rPr>
          <w:rFonts w:ascii="Times New Roman" w:hAnsi="Times New Roman" w:cs="Times New Roman"/>
          <w:i/>
          <w:sz w:val="24"/>
          <w:szCs w:val="24"/>
          <w:lang w:val="en-US"/>
        </w:rPr>
        <w:t>trutta</w:t>
      </w:r>
      <w:proofErr w:type="spellEnd"/>
      <w:r w:rsidR="00F14B0B" w:rsidRPr="00F14B0B">
        <w:rPr>
          <w:rFonts w:ascii="Times New Roman" w:hAnsi="Times New Roman" w:cs="Times New Roman"/>
          <w:sz w:val="24"/>
          <w:szCs w:val="24"/>
          <w:lang w:val="en-US"/>
        </w:rPr>
        <w:t>), and sculpin fish (</w:t>
      </w:r>
      <w:proofErr w:type="spellStart"/>
      <w:r w:rsidR="00F14B0B" w:rsidRPr="00F14B0B">
        <w:rPr>
          <w:rFonts w:ascii="Times New Roman" w:hAnsi="Times New Roman" w:cs="Times New Roman"/>
          <w:i/>
          <w:sz w:val="24"/>
          <w:szCs w:val="24"/>
          <w:lang w:val="en-US"/>
        </w:rPr>
        <w:t>Cottus</w:t>
      </w:r>
      <w:proofErr w:type="spellEnd"/>
      <w:r w:rsidR="00F14B0B" w:rsidRPr="00F14B0B">
        <w:rPr>
          <w:rFonts w:ascii="Times New Roman" w:hAnsi="Times New Roman" w:cs="Times New Roman"/>
          <w:sz w:val="24"/>
          <w:szCs w:val="24"/>
          <w:lang w:val="en-US"/>
        </w:rPr>
        <w:t xml:space="preserve"> spp.).</w:t>
      </w:r>
      <w:r w:rsidR="002919A3">
        <w:rPr>
          <w:rFonts w:ascii="Times New Roman" w:hAnsi="Times New Roman" w:cs="Times New Roman"/>
          <w:sz w:val="24"/>
          <w:szCs w:val="24"/>
          <w:lang w:val="en-US"/>
        </w:rPr>
        <w:t xml:space="preserve"> </w:t>
      </w:r>
      <w:r w:rsidR="001C2E2C">
        <w:rPr>
          <w:rFonts w:ascii="Times New Roman" w:hAnsi="Times New Roman" w:cs="Times New Roman"/>
          <w:sz w:val="24"/>
          <w:szCs w:val="24"/>
          <w:lang w:val="en-US"/>
        </w:rPr>
        <w:t>B</w:t>
      </w:r>
      <w:r w:rsidR="002919A3" w:rsidRPr="002919A3">
        <w:rPr>
          <w:rFonts w:ascii="Times New Roman" w:hAnsi="Times New Roman" w:cs="Times New Roman"/>
          <w:sz w:val="24"/>
          <w:szCs w:val="24"/>
          <w:lang w:val="en-US"/>
        </w:rPr>
        <w:t xml:space="preserve">rown trout </w:t>
      </w:r>
      <w:r w:rsidR="001C2E2C">
        <w:rPr>
          <w:rFonts w:ascii="Times New Roman" w:hAnsi="Times New Roman" w:cs="Times New Roman"/>
          <w:sz w:val="24"/>
          <w:szCs w:val="24"/>
          <w:lang w:val="en-US"/>
        </w:rPr>
        <w:t xml:space="preserve">and salmon </w:t>
      </w:r>
      <w:r w:rsidR="002919A3" w:rsidRPr="002919A3">
        <w:rPr>
          <w:rFonts w:ascii="Times New Roman" w:hAnsi="Times New Roman" w:cs="Times New Roman"/>
          <w:sz w:val="24"/>
          <w:szCs w:val="24"/>
          <w:lang w:val="en-US"/>
        </w:rPr>
        <w:t xml:space="preserve">were classified either as migrating or resident </w:t>
      </w:r>
      <w:commentRangeStart w:id="12"/>
      <w:r w:rsidR="002919A3" w:rsidRPr="002919A3">
        <w:rPr>
          <w:rFonts w:ascii="Times New Roman" w:hAnsi="Times New Roman" w:cs="Times New Roman"/>
          <w:color w:val="FF0000"/>
          <w:sz w:val="24"/>
          <w:szCs w:val="24"/>
          <w:lang w:val="en-US"/>
        </w:rPr>
        <w:lastRenderedPageBreak/>
        <w:t>based on..</w:t>
      </w:r>
      <w:r w:rsidR="001C2E2C">
        <w:rPr>
          <w:rFonts w:ascii="Times New Roman" w:hAnsi="Times New Roman" w:cs="Times New Roman"/>
          <w:color w:val="FF0000"/>
          <w:sz w:val="24"/>
          <w:szCs w:val="24"/>
          <w:lang w:val="en-US"/>
        </w:rPr>
        <w:t xml:space="preserve">, </w:t>
      </w:r>
      <w:commentRangeEnd w:id="12"/>
      <w:r w:rsidR="001C2E2C">
        <w:rPr>
          <w:rStyle w:val="CommentReference"/>
        </w:rPr>
        <w:commentReference w:id="12"/>
      </w:r>
      <w:r w:rsidR="001C2E2C" w:rsidRPr="001C2E2C">
        <w:rPr>
          <w:rFonts w:ascii="Times New Roman" w:hAnsi="Times New Roman" w:cs="Times New Roman"/>
          <w:sz w:val="24"/>
          <w:szCs w:val="24"/>
          <w:lang w:val="en-US"/>
        </w:rPr>
        <w:t xml:space="preserve">and type of migration was coded as 0 </w:t>
      </w:r>
      <w:r w:rsidR="001C2E2C">
        <w:rPr>
          <w:rFonts w:ascii="Times New Roman" w:hAnsi="Times New Roman" w:cs="Times New Roman"/>
          <w:sz w:val="24"/>
          <w:szCs w:val="24"/>
          <w:lang w:val="en-US"/>
        </w:rPr>
        <w:t xml:space="preserve">for resident and 1 for migrating </w:t>
      </w:r>
      <w:r w:rsidR="002E28D0">
        <w:rPr>
          <w:rFonts w:ascii="Times New Roman" w:hAnsi="Times New Roman" w:cs="Times New Roman"/>
          <w:sz w:val="24"/>
          <w:szCs w:val="24"/>
          <w:lang w:val="en-US"/>
        </w:rPr>
        <w:t xml:space="preserve">fish </w:t>
      </w:r>
      <w:r w:rsidR="001C2E2C" w:rsidRPr="001C2E2C">
        <w:rPr>
          <w:rFonts w:ascii="Times New Roman" w:hAnsi="Times New Roman" w:cs="Times New Roman"/>
          <w:sz w:val="24"/>
          <w:szCs w:val="24"/>
          <w:lang w:val="en-US"/>
        </w:rPr>
        <w:t xml:space="preserve">for </w:t>
      </w:r>
      <w:r w:rsidR="001C2E2C">
        <w:rPr>
          <w:rFonts w:ascii="Times New Roman" w:hAnsi="Times New Roman" w:cs="Times New Roman"/>
          <w:sz w:val="24"/>
          <w:szCs w:val="24"/>
          <w:lang w:val="en-US"/>
        </w:rPr>
        <w:t xml:space="preserve">statistical </w:t>
      </w:r>
      <w:r w:rsidR="001C2E2C" w:rsidRPr="001C2E2C">
        <w:rPr>
          <w:rFonts w:ascii="Times New Roman" w:hAnsi="Times New Roman" w:cs="Times New Roman"/>
          <w:sz w:val="24"/>
          <w:szCs w:val="24"/>
          <w:lang w:val="en-US"/>
        </w:rPr>
        <w:t>analyses.</w:t>
      </w:r>
    </w:p>
    <w:p w14:paraId="5B88EC6B" w14:textId="133AC78B" w:rsidR="00C111E7" w:rsidRDefault="00F14B0B" w:rsidP="00F639C4">
      <w:pPr>
        <w:spacing w:line="48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In each sampling occasion, stream width</w:t>
      </w:r>
      <w:r w:rsidR="00A34493" w:rsidRPr="00A34493">
        <w:rPr>
          <w:rStyle w:val="CommentReference"/>
          <w:lang w:val="en-US"/>
        </w:rPr>
        <w:t>,</w:t>
      </w:r>
      <w:r>
        <w:rPr>
          <w:rFonts w:ascii="Times New Roman" w:hAnsi="Times New Roman" w:cs="Times New Roman"/>
          <w:sz w:val="24"/>
          <w:szCs w:val="24"/>
          <w:lang w:val="en-US"/>
        </w:rPr>
        <w:t xml:space="preserve"> average </w:t>
      </w:r>
      <w:r w:rsidR="00A34493">
        <w:rPr>
          <w:rFonts w:ascii="Times New Roman" w:hAnsi="Times New Roman" w:cs="Times New Roman"/>
          <w:sz w:val="24"/>
          <w:szCs w:val="24"/>
          <w:lang w:val="en-US"/>
        </w:rPr>
        <w:t>depth</w:t>
      </w:r>
      <w:r w:rsidR="00552164">
        <w:rPr>
          <w:rFonts w:ascii="Times New Roman" w:hAnsi="Times New Roman" w:cs="Times New Roman"/>
          <w:sz w:val="24"/>
          <w:szCs w:val="24"/>
          <w:lang w:val="en-US"/>
        </w:rPr>
        <w:t xml:space="preserve">, </w:t>
      </w:r>
      <w:r w:rsidR="00A34493">
        <w:rPr>
          <w:rFonts w:ascii="Times New Roman" w:hAnsi="Times New Roman" w:cs="Times New Roman"/>
          <w:sz w:val="24"/>
          <w:szCs w:val="24"/>
          <w:lang w:val="en-US"/>
        </w:rPr>
        <w:t xml:space="preserve">and </w:t>
      </w:r>
      <w:r w:rsidRPr="00A34493">
        <w:rPr>
          <w:rFonts w:ascii="Times New Roman" w:hAnsi="Times New Roman" w:cs="Times New Roman"/>
          <w:sz w:val="24"/>
          <w:szCs w:val="24"/>
          <w:lang w:val="en-US"/>
        </w:rPr>
        <w:t xml:space="preserve">maximum </w:t>
      </w:r>
      <w:r>
        <w:rPr>
          <w:rFonts w:ascii="Times New Roman" w:hAnsi="Times New Roman" w:cs="Times New Roman"/>
          <w:sz w:val="24"/>
          <w:szCs w:val="24"/>
          <w:lang w:val="en-US"/>
        </w:rPr>
        <w:t>depth</w:t>
      </w:r>
      <w:r w:rsidR="00A34493">
        <w:rPr>
          <w:rFonts w:ascii="Times New Roman" w:hAnsi="Times New Roman" w:cs="Times New Roman"/>
          <w:sz w:val="24"/>
          <w:szCs w:val="24"/>
          <w:lang w:val="en-US"/>
        </w:rPr>
        <w:t xml:space="preserve"> </w:t>
      </w:r>
      <w:r>
        <w:rPr>
          <w:rFonts w:ascii="Times New Roman" w:hAnsi="Times New Roman" w:cs="Times New Roman"/>
          <w:sz w:val="24"/>
          <w:szCs w:val="24"/>
          <w:lang w:val="en-US"/>
        </w:rPr>
        <w:t>were measured</w:t>
      </w:r>
      <w:r w:rsidRPr="00E25627">
        <w:rPr>
          <w:rFonts w:ascii="Times New Roman" w:hAnsi="Times New Roman" w:cs="Times New Roman"/>
          <w:color w:val="000000" w:themeColor="text1"/>
          <w:sz w:val="24"/>
          <w:szCs w:val="24"/>
          <w:lang w:val="en-US"/>
        </w:rPr>
        <w:t xml:space="preserve">. </w:t>
      </w:r>
      <w:r w:rsidR="00123685" w:rsidRPr="00F639C4">
        <w:rPr>
          <w:rFonts w:ascii="Times New Roman" w:hAnsi="Times New Roman" w:cs="Times New Roman"/>
          <w:color w:val="000000" w:themeColor="text1"/>
          <w:sz w:val="24"/>
          <w:szCs w:val="24"/>
          <w:lang w:val="en-US"/>
        </w:rPr>
        <w:t xml:space="preserve">The date of fishing was expressed as Julian date (ranging from 1 </w:t>
      </w:r>
      <w:r w:rsidR="00A34493">
        <w:rPr>
          <w:rFonts w:ascii="Times New Roman" w:hAnsi="Times New Roman" w:cs="Times New Roman"/>
          <w:color w:val="000000" w:themeColor="text1"/>
          <w:sz w:val="24"/>
          <w:szCs w:val="24"/>
          <w:lang w:val="en-US"/>
        </w:rPr>
        <w:t>to 354</w:t>
      </w:r>
      <w:r w:rsidR="00123685" w:rsidRPr="00F639C4">
        <w:rPr>
          <w:rFonts w:ascii="Times New Roman" w:hAnsi="Times New Roman" w:cs="Times New Roman"/>
          <w:color w:val="000000" w:themeColor="text1"/>
          <w:sz w:val="24"/>
          <w:szCs w:val="24"/>
          <w:lang w:val="en-US"/>
        </w:rPr>
        <w:t>).</w:t>
      </w:r>
      <w:r w:rsidR="00123685">
        <w:rPr>
          <w:rFonts w:ascii="Times New Roman" w:hAnsi="Times New Roman" w:cs="Times New Roman"/>
          <w:color w:val="000000" w:themeColor="text1"/>
          <w:sz w:val="24"/>
          <w:szCs w:val="24"/>
          <w:lang w:val="en-US"/>
        </w:rPr>
        <w:t xml:space="preserve"> </w:t>
      </w:r>
      <w:r w:rsidRPr="00E25627">
        <w:rPr>
          <w:rFonts w:ascii="Times New Roman" w:hAnsi="Times New Roman" w:cs="Times New Roman"/>
          <w:color w:val="000000" w:themeColor="text1"/>
          <w:sz w:val="24"/>
          <w:szCs w:val="24"/>
          <w:lang w:val="en-US"/>
        </w:rPr>
        <w:t xml:space="preserve">The bottom substratum </w:t>
      </w:r>
      <w:r w:rsidR="00E25627" w:rsidRPr="00E25627">
        <w:rPr>
          <w:rFonts w:ascii="Times New Roman" w:hAnsi="Times New Roman" w:cs="Times New Roman"/>
          <w:color w:val="000000" w:themeColor="text1"/>
          <w:sz w:val="24"/>
          <w:szCs w:val="24"/>
          <w:lang w:val="en-US"/>
        </w:rPr>
        <w:t>was classified into 5 categories, from 1 to 5, according to increasing particle size</w:t>
      </w:r>
      <w:r w:rsidR="00016020" w:rsidRPr="00E25627">
        <w:rPr>
          <w:rFonts w:ascii="Times New Roman" w:hAnsi="Times New Roman" w:cs="Times New Roman"/>
          <w:color w:val="000000" w:themeColor="text1"/>
          <w:sz w:val="24"/>
          <w:szCs w:val="24"/>
          <w:lang w:val="en-US"/>
        </w:rPr>
        <w:t xml:space="preserve"> (</w:t>
      </w:r>
      <w:r w:rsidR="00026BB1">
        <w:rPr>
          <w:rFonts w:ascii="Times New Roman" w:hAnsi="Times New Roman" w:cs="Times New Roman"/>
          <w:color w:val="000000" w:themeColor="text1"/>
          <w:sz w:val="24"/>
          <w:szCs w:val="24"/>
          <w:lang w:val="en-US"/>
        </w:rPr>
        <w:t xml:space="preserve">fine: </w:t>
      </w:r>
      <w:r w:rsidR="00016020" w:rsidRPr="00E25627">
        <w:rPr>
          <w:rFonts w:ascii="Times New Roman" w:hAnsi="Times New Roman" w:cs="Times New Roman"/>
          <w:color w:val="000000" w:themeColor="text1"/>
          <w:sz w:val="24"/>
          <w:szCs w:val="24"/>
          <w:lang w:val="en-US"/>
        </w:rPr>
        <w:t>&lt;0.2mm</w:t>
      </w:r>
      <w:r w:rsidR="00026BB1">
        <w:rPr>
          <w:rFonts w:ascii="Times New Roman" w:hAnsi="Times New Roman" w:cs="Times New Roman"/>
          <w:color w:val="000000" w:themeColor="text1"/>
          <w:sz w:val="24"/>
          <w:szCs w:val="24"/>
          <w:lang w:val="en-US"/>
        </w:rPr>
        <w:t xml:space="preserve">, sand: </w:t>
      </w:r>
      <w:r w:rsidR="00016020" w:rsidRPr="00E25627">
        <w:rPr>
          <w:rFonts w:ascii="Times New Roman" w:hAnsi="Times New Roman" w:cs="Times New Roman"/>
          <w:color w:val="000000" w:themeColor="text1"/>
          <w:sz w:val="24"/>
          <w:szCs w:val="24"/>
          <w:lang w:val="en-US"/>
        </w:rPr>
        <w:t>0.2–</w:t>
      </w:r>
      <w:r w:rsidRPr="00E25627">
        <w:rPr>
          <w:rFonts w:ascii="Times New Roman" w:hAnsi="Times New Roman" w:cs="Times New Roman"/>
          <w:color w:val="000000" w:themeColor="text1"/>
          <w:sz w:val="24"/>
          <w:szCs w:val="24"/>
          <w:lang w:val="en-US"/>
        </w:rPr>
        <w:t>2m</w:t>
      </w:r>
      <w:r w:rsidR="00026BB1">
        <w:rPr>
          <w:rFonts w:ascii="Times New Roman" w:hAnsi="Times New Roman" w:cs="Times New Roman"/>
          <w:color w:val="000000" w:themeColor="text1"/>
          <w:sz w:val="24"/>
          <w:szCs w:val="24"/>
          <w:lang w:val="en-US"/>
        </w:rPr>
        <w:t xml:space="preserve">m, gravel: </w:t>
      </w:r>
      <w:r w:rsidR="00016020" w:rsidRPr="00E25627">
        <w:rPr>
          <w:rFonts w:ascii="Times New Roman" w:hAnsi="Times New Roman" w:cs="Times New Roman"/>
          <w:color w:val="000000" w:themeColor="text1"/>
          <w:sz w:val="24"/>
          <w:szCs w:val="24"/>
          <w:lang w:val="en-US"/>
        </w:rPr>
        <w:t>2–</w:t>
      </w:r>
      <w:r w:rsidRPr="00E25627">
        <w:rPr>
          <w:rFonts w:ascii="Times New Roman" w:hAnsi="Times New Roman" w:cs="Times New Roman"/>
          <w:color w:val="000000" w:themeColor="text1"/>
          <w:sz w:val="24"/>
          <w:szCs w:val="24"/>
          <w:lang w:val="en-US"/>
        </w:rPr>
        <w:t>2</w:t>
      </w:r>
      <w:r w:rsidR="00026BB1">
        <w:rPr>
          <w:rFonts w:ascii="Times New Roman" w:hAnsi="Times New Roman" w:cs="Times New Roman"/>
          <w:color w:val="000000" w:themeColor="text1"/>
          <w:sz w:val="24"/>
          <w:szCs w:val="24"/>
          <w:lang w:val="en-US"/>
        </w:rPr>
        <w:t>0mm, stones: 20–200mm, boulders: &gt;200mm</w:t>
      </w:r>
      <w:r w:rsidR="00E25627" w:rsidRPr="00E25627">
        <w:rPr>
          <w:rFonts w:ascii="Times New Roman" w:hAnsi="Times New Roman" w:cs="Times New Roman"/>
          <w:color w:val="000000" w:themeColor="text1"/>
          <w:sz w:val="24"/>
          <w:szCs w:val="24"/>
          <w:lang w:val="en-US"/>
        </w:rPr>
        <w:t>)</w:t>
      </w:r>
      <w:r w:rsidRPr="00E25627">
        <w:rPr>
          <w:rFonts w:ascii="Times New Roman" w:hAnsi="Times New Roman" w:cs="Times New Roman"/>
          <w:color w:val="000000" w:themeColor="text1"/>
          <w:sz w:val="24"/>
          <w:szCs w:val="24"/>
          <w:lang w:val="en-US"/>
        </w:rPr>
        <w:t>.</w:t>
      </w:r>
      <w:r w:rsidR="00221FAC">
        <w:rPr>
          <w:rFonts w:ascii="Times New Roman" w:hAnsi="Times New Roman" w:cs="Times New Roman"/>
          <w:color w:val="000000" w:themeColor="text1"/>
          <w:sz w:val="24"/>
          <w:szCs w:val="24"/>
          <w:lang w:val="en-US"/>
        </w:rPr>
        <w:t xml:space="preserve"> Water velocity was scored from 0 to 3 with 1 being slow flow and 3 being rapids.</w:t>
      </w:r>
      <w:r w:rsidR="00F639C4">
        <w:rPr>
          <w:rFonts w:ascii="Times New Roman" w:hAnsi="Times New Roman" w:cs="Times New Roman"/>
          <w:color w:val="000000" w:themeColor="text1"/>
          <w:sz w:val="24"/>
          <w:szCs w:val="24"/>
          <w:lang w:val="en-US"/>
        </w:rPr>
        <w:t xml:space="preserve"> Woody debris with diameter ≥ 10 cm and length ≥ 50 cm were counted and given as number per 100 m</w:t>
      </w:r>
      <w:r w:rsidR="00F639C4" w:rsidRPr="00F639C4">
        <w:rPr>
          <w:rFonts w:ascii="Times New Roman" w:hAnsi="Times New Roman" w:cs="Times New Roman"/>
          <w:color w:val="000000" w:themeColor="text1"/>
          <w:sz w:val="24"/>
          <w:szCs w:val="24"/>
          <w:vertAlign w:val="superscript"/>
          <w:lang w:val="en-US"/>
        </w:rPr>
        <w:t>2</w:t>
      </w:r>
      <w:r w:rsidR="00F639C4">
        <w:rPr>
          <w:rFonts w:ascii="Times New Roman" w:hAnsi="Times New Roman" w:cs="Times New Roman"/>
          <w:color w:val="000000" w:themeColor="text1"/>
          <w:sz w:val="24"/>
          <w:szCs w:val="24"/>
          <w:lang w:val="en-US"/>
        </w:rPr>
        <w:t>.</w:t>
      </w:r>
      <w:r w:rsidR="007C3D2F">
        <w:rPr>
          <w:rFonts w:ascii="Times New Roman" w:hAnsi="Times New Roman" w:cs="Times New Roman"/>
          <w:color w:val="000000" w:themeColor="text1"/>
          <w:sz w:val="24"/>
          <w:szCs w:val="24"/>
          <w:lang w:val="en-US"/>
        </w:rPr>
        <w:t xml:space="preserve"> </w:t>
      </w:r>
    </w:p>
    <w:p w14:paraId="5798A7CB" w14:textId="77C9829E" w:rsidR="002B5F81" w:rsidRPr="002B5F81" w:rsidRDefault="007C3D2F" w:rsidP="0077282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each site </w:t>
      </w:r>
      <w:r w:rsidR="00E43C88">
        <w:rPr>
          <w:rFonts w:ascii="Times New Roman" w:hAnsi="Times New Roman" w:cs="Times New Roman"/>
          <w:color w:val="000000" w:themeColor="text1"/>
          <w:sz w:val="24"/>
          <w:szCs w:val="24"/>
          <w:lang w:val="en-US"/>
        </w:rPr>
        <w:t xml:space="preserve">altitude, latitude, </w:t>
      </w:r>
      <w:r w:rsidR="00EB309E">
        <w:rPr>
          <w:rFonts w:ascii="Times New Roman" w:hAnsi="Times New Roman" w:cs="Times New Roman"/>
          <w:color w:val="000000" w:themeColor="text1"/>
          <w:sz w:val="24"/>
          <w:szCs w:val="24"/>
          <w:lang w:val="en-US"/>
        </w:rPr>
        <w:t xml:space="preserve">stream </w:t>
      </w:r>
      <w:r w:rsidR="00A56042">
        <w:rPr>
          <w:rFonts w:ascii="Times New Roman" w:hAnsi="Times New Roman" w:cs="Times New Roman"/>
          <w:color w:val="000000" w:themeColor="text1"/>
          <w:sz w:val="24"/>
          <w:szCs w:val="24"/>
          <w:lang w:val="en-US"/>
        </w:rPr>
        <w:t xml:space="preserve">bed </w:t>
      </w:r>
      <w:r w:rsidR="00EB309E">
        <w:rPr>
          <w:rFonts w:ascii="Times New Roman" w:hAnsi="Times New Roman" w:cs="Times New Roman"/>
          <w:color w:val="000000" w:themeColor="text1"/>
          <w:sz w:val="24"/>
          <w:szCs w:val="24"/>
          <w:lang w:val="en-US"/>
        </w:rPr>
        <w:t>slope</w:t>
      </w:r>
      <w:r w:rsidR="008D0ACF">
        <w:rPr>
          <w:rFonts w:ascii="Times New Roman" w:hAnsi="Times New Roman" w:cs="Times New Roman"/>
          <w:color w:val="000000" w:themeColor="text1"/>
          <w:sz w:val="24"/>
          <w:szCs w:val="24"/>
          <w:lang w:val="en-US"/>
        </w:rPr>
        <w:t>,</w:t>
      </w:r>
      <w:r w:rsidR="00C111E7">
        <w:rPr>
          <w:rFonts w:ascii="Times New Roman" w:hAnsi="Times New Roman" w:cs="Times New Roman"/>
          <w:color w:val="000000" w:themeColor="text1"/>
          <w:sz w:val="24"/>
          <w:szCs w:val="24"/>
          <w:lang w:val="en-US"/>
        </w:rPr>
        <w:t xml:space="preserve"> </w:t>
      </w:r>
      <w:commentRangeStart w:id="13"/>
      <w:r w:rsidR="00EB309E">
        <w:rPr>
          <w:rFonts w:ascii="Times New Roman" w:hAnsi="Times New Roman" w:cs="Times New Roman"/>
          <w:color w:val="000000" w:themeColor="text1"/>
          <w:sz w:val="24"/>
          <w:szCs w:val="24"/>
          <w:lang w:val="en-US"/>
        </w:rPr>
        <w:t>upstream catchment area</w:t>
      </w:r>
      <w:commentRangeEnd w:id="13"/>
      <w:r w:rsidR="00F50E85">
        <w:rPr>
          <w:rStyle w:val="CommentReference"/>
        </w:rPr>
        <w:commentReference w:id="13"/>
      </w:r>
      <w:r w:rsidR="00EB309E">
        <w:rPr>
          <w:rFonts w:ascii="Times New Roman" w:hAnsi="Times New Roman" w:cs="Times New Roman"/>
          <w:color w:val="000000" w:themeColor="text1"/>
          <w:sz w:val="24"/>
          <w:szCs w:val="24"/>
          <w:lang w:val="en-US"/>
        </w:rPr>
        <w:t>,</w:t>
      </w:r>
      <w:r w:rsidR="009D3659">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and forest data</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were estimated</w:t>
      </w:r>
      <w:r w:rsidR="00F639C4" w:rsidRPr="00F639C4">
        <w:rPr>
          <w:rFonts w:ascii="Times New Roman" w:hAnsi="Times New Roman" w:cs="Times New Roman"/>
          <w:color w:val="000000" w:themeColor="text1"/>
          <w:sz w:val="24"/>
          <w:szCs w:val="24"/>
          <w:lang w:val="en-US"/>
        </w:rPr>
        <w:t xml:space="preserve"> in a GIS environment using ArcMap </w:t>
      </w:r>
      <w:commentRangeStart w:id="14"/>
      <w:r w:rsidR="00F639C4" w:rsidRPr="00F639C4">
        <w:rPr>
          <w:rFonts w:ascii="Times New Roman" w:hAnsi="Times New Roman" w:cs="Times New Roman"/>
          <w:color w:val="000000" w:themeColor="text1"/>
          <w:sz w:val="24"/>
          <w:szCs w:val="24"/>
          <w:lang w:val="en-US"/>
        </w:rPr>
        <w:t>10.2</w:t>
      </w:r>
      <w:commentRangeEnd w:id="14"/>
      <w:r w:rsidR="00F50E85">
        <w:rPr>
          <w:rStyle w:val="CommentReference"/>
        </w:rPr>
        <w:commentReference w:id="14"/>
      </w:r>
      <w:r w:rsidR="00F639C4" w:rsidRPr="00F639C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 xml:space="preserve">Forest data </w:t>
      </w:r>
      <w:r w:rsidR="00B95A17">
        <w:rPr>
          <w:rFonts w:ascii="Times New Roman" w:hAnsi="Times New Roman" w:cs="Times New Roman"/>
          <w:color w:val="000000" w:themeColor="text1"/>
          <w:sz w:val="24"/>
          <w:szCs w:val="24"/>
          <w:lang w:val="en-US"/>
        </w:rPr>
        <w:t xml:space="preserve">were collected in 2000, 2005 and 2010, and were </w:t>
      </w:r>
      <w:r w:rsidR="00E43C88">
        <w:rPr>
          <w:rFonts w:ascii="Times New Roman" w:hAnsi="Times New Roman" w:cs="Times New Roman"/>
          <w:color w:val="000000" w:themeColor="text1"/>
          <w:sz w:val="24"/>
          <w:szCs w:val="24"/>
          <w:lang w:val="en-US"/>
        </w:rPr>
        <w:t>used for</w:t>
      </w:r>
      <w:r w:rsidR="006B47F0">
        <w:rPr>
          <w:rFonts w:ascii="Times New Roman" w:hAnsi="Times New Roman" w:cs="Times New Roman"/>
          <w:color w:val="000000" w:themeColor="text1"/>
          <w:sz w:val="24"/>
          <w:szCs w:val="24"/>
          <w:lang w:val="en-US"/>
        </w:rPr>
        <w:t xml:space="preserve"> e</w:t>
      </w:r>
      <w:r w:rsidR="00B95A17">
        <w:rPr>
          <w:rFonts w:ascii="Times New Roman" w:hAnsi="Times New Roman" w:cs="Times New Roman"/>
          <w:color w:val="000000" w:themeColor="text1"/>
          <w:sz w:val="24"/>
          <w:szCs w:val="24"/>
          <w:lang w:val="en-US"/>
        </w:rPr>
        <w:t xml:space="preserve">lectrofishing data collected </w:t>
      </w:r>
      <w:r w:rsidR="00E43C88">
        <w:rPr>
          <w:rFonts w:ascii="Times New Roman" w:hAnsi="Times New Roman" w:cs="Times New Roman"/>
          <w:color w:val="000000" w:themeColor="text1"/>
          <w:sz w:val="24"/>
          <w:szCs w:val="24"/>
          <w:lang w:val="en-US"/>
        </w:rPr>
        <w:t xml:space="preserve">respectively </w:t>
      </w:r>
      <w:r w:rsidR="00B95A17">
        <w:rPr>
          <w:rFonts w:ascii="Times New Roman" w:hAnsi="Times New Roman" w:cs="Times New Roman"/>
          <w:color w:val="000000" w:themeColor="text1"/>
          <w:sz w:val="24"/>
          <w:szCs w:val="24"/>
          <w:lang w:val="en-US"/>
        </w:rPr>
        <w:t xml:space="preserve">before and </w:t>
      </w:r>
      <w:r w:rsidR="006B47F0">
        <w:rPr>
          <w:rFonts w:ascii="Times New Roman" w:hAnsi="Times New Roman" w:cs="Times New Roman"/>
          <w:color w:val="000000" w:themeColor="text1"/>
          <w:sz w:val="24"/>
          <w:szCs w:val="24"/>
          <w:lang w:val="en-US"/>
        </w:rPr>
        <w:t>during</w:t>
      </w:r>
      <w:r w:rsidR="00B95A17">
        <w:rPr>
          <w:rFonts w:ascii="Times New Roman" w:hAnsi="Times New Roman" w:cs="Times New Roman"/>
          <w:color w:val="000000" w:themeColor="text1"/>
          <w:sz w:val="24"/>
          <w:szCs w:val="24"/>
          <w:lang w:val="en-US"/>
        </w:rPr>
        <w:t xml:space="preserve"> 2000</w:t>
      </w:r>
      <w:r w:rsidR="006B47F0">
        <w:rPr>
          <w:rFonts w:ascii="Times New Roman" w:hAnsi="Times New Roman" w:cs="Times New Roman"/>
          <w:color w:val="000000" w:themeColor="text1"/>
          <w:sz w:val="24"/>
          <w:szCs w:val="24"/>
          <w:lang w:val="en-US"/>
        </w:rPr>
        <w:t>, between 2001 and 2005, and from 2006 onwards.</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C</w:t>
      </w:r>
      <w:r w:rsidR="00EB309E">
        <w:rPr>
          <w:rFonts w:ascii="Times New Roman" w:hAnsi="Times New Roman" w:cs="Times New Roman"/>
          <w:color w:val="000000" w:themeColor="text1"/>
          <w:sz w:val="24"/>
          <w:szCs w:val="24"/>
          <w:lang w:val="en-US"/>
        </w:rPr>
        <w:t>overage</w:t>
      </w:r>
      <w:r w:rsidR="00BA1159">
        <w:rPr>
          <w:rFonts w:ascii="Times New Roman" w:hAnsi="Times New Roman" w:cs="Times New Roman"/>
          <w:color w:val="000000" w:themeColor="text1"/>
          <w:sz w:val="24"/>
          <w:szCs w:val="24"/>
          <w:lang w:val="en-US"/>
        </w:rPr>
        <w:t>, m</w:t>
      </w:r>
      <w:r w:rsidR="00EB309E">
        <w:rPr>
          <w:rFonts w:ascii="Times New Roman" w:hAnsi="Times New Roman" w:cs="Times New Roman"/>
          <w:color w:val="000000" w:themeColor="text1"/>
          <w:sz w:val="24"/>
          <w:szCs w:val="24"/>
          <w:lang w:val="en-US"/>
        </w:rPr>
        <w:t>ean forest age</w:t>
      </w:r>
      <w:r w:rsidR="00B0737D">
        <w:rPr>
          <w:rFonts w:ascii="Times New Roman" w:hAnsi="Times New Roman" w:cs="Times New Roman"/>
          <w:color w:val="000000" w:themeColor="text1"/>
          <w:sz w:val="24"/>
          <w:szCs w:val="24"/>
          <w:lang w:val="en-US"/>
        </w:rPr>
        <w:t>, and total forest volume</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 xml:space="preserve">from 25mx25m </w:t>
      </w:r>
      <w:r w:rsidR="00E43C88">
        <w:rPr>
          <w:rFonts w:ascii="Times New Roman" w:hAnsi="Times New Roman" w:cs="Times New Roman"/>
          <w:color w:val="000000" w:themeColor="text1"/>
          <w:sz w:val="24"/>
          <w:szCs w:val="24"/>
          <w:lang w:val="en-US"/>
        </w:rPr>
        <w:t>squares</w:t>
      </w:r>
      <w:r w:rsidR="00675313">
        <w:rPr>
          <w:rFonts w:ascii="Times New Roman" w:hAnsi="Times New Roman" w:cs="Times New Roman"/>
          <w:color w:val="000000" w:themeColor="text1"/>
          <w:sz w:val="24"/>
          <w:szCs w:val="24"/>
          <w:lang w:val="en-US"/>
        </w:rPr>
        <w:t xml:space="preserve"> were averaged </w:t>
      </w:r>
      <w:r w:rsidR="00E43C88">
        <w:rPr>
          <w:rFonts w:ascii="Times New Roman" w:hAnsi="Times New Roman" w:cs="Times New Roman"/>
          <w:color w:val="000000" w:themeColor="text1"/>
          <w:sz w:val="24"/>
          <w:szCs w:val="24"/>
          <w:lang w:val="en-US"/>
        </w:rPr>
        <w:t>over</w:t>
      </w:r>
      <w:r w:rsidR="00B16030">
        <w:rPr>
          <w:rFonts w:ascii="Times New Roman" w:hAnsi="Times New Roman" w:cs="Times New Roman"/>
          <w:color w:val="000000" w:themeColor="text1"/>
          <w:sz w:val="24"/>
          <w:szCs w:val="24"/>
          <w:lang w:val="en-US"/>
        </w:rPr>
        <w:t xml:space="preserve"> an </w:t>
      </w:r>
      <w:r w:rsidR="006D66C1">
        <w:rPr>
          <w:rFonts w:ascii="Times New Roman" w:hAnsi="Times New Roman" w:cs="Times New Roman"/>
          <w:color w:val="000000" w:themeColor="text1"/>
          <w:sz w:val="24"/>
          <w:szCs w:val="24"/>
          <w:lang w:val="en-US"/>
        </w:rPr>
        <w:t>area of 700m diameter and 150 hectares surface</w:t>
      </w:r>
      <w:r w:rsidR="00BA1159">
        <w:rPr>
          <w:rFonts w:ascii="Times New Roman" w:hAnsi="Times New Roman" w:cs="Times New Roman"/>
          <w:color w:val="000000" w:themeColor="text1"/>
          <w:sz w:val="24"/>
          <w:szCs w:val="24"/>
          <w:lang w:val="en-US"/>
        </w:rPr>
        <w:t xml:space="preserve"> around each sampling site.</w:t>
      </w:r>
      <w:r w:rsidR="00B16030">
        <w:rPr>
          <w:rFonts w:ascii="Times New Roman" w:hAnsi="Times New Roman" w:cs="Times New Roman"/>
          <w:color w:val="000000" w:themeColor="text1"/>
          <w:sz w:val="24"/>
          <w:szCs w:val="24"/>
          <w:lang w:val="en-US"/>
        </w:rPr>
        <w:t xml:space="preserve"> </w:t>
      </w:r>
      <w:r w:rsidR="00552164">
        <w:rPr>
          <w:rFonts w:ascii="Times New Roman" w:hAnsi="Times New Roman" w:cs="Times New Roman"/>
          <w:color w:val="000000" w:themeColor="text1"/>
          <w:sz w:val="24"/>
          <w:szCs w:val="24"/>
          <w:lang w:val="en-US"/>
        </w:rPr>
        <w:t xml:space="preserve">Average </w:t>
      </w:r>
      <w:r w:rsidR="005815F4">
        <w:rPr>
          <w:rFonts w:ascii="Times New Roman" w:hAnsi="Times New Roman" w:cs="Times New Roman"/>
          <w:color w:val="000000" w:themeColor="text1"/>
          <w:sz w:val="24"/>
          <w:szCs w:val="24"/>
          <w:lang w:val="en-US"/>
        </w:rPr>
        <w:t xml:space="preserve">annual </w:t>
      </w:r>
      <w:r w:rsidR="00552164">
        <w:rPr>
          <w:rFonts w:ascii="Times New Roman" w:hAnsi="Times New Roman" w:cs="Times New Roman"/>
          <w:color w:val="000000" w:themeColor="text1"/>
          <w:sz w:val="24"/>
          <w:szCs w:val="24"/>
          <w:lang w:val="en-US"/>
        </w:rPr>
        <w:t xml:space="preserve">air temperatures </w:t>
      </w:r>
      <w:commentRangeStart w:id="15"/>
      <w:r w:rsidR="00552164">
        <w:rPr>
          <w:rFonts w:ascii="Times New Roman" w:hAnsi="Times New Roman" w:cs="Times New Roman"/>
          <w:color w:val="000000" w:themeColor="text1"/>
          <w:sz w:val="24"/>
          <w:szCs w:val="24"/>
          <w:lang w:val="en-US"/>
        </w:rPr>
        <w:t xml:space="preserve">between 1960 and 1990 </w:t>
      </w:r>
      <w:commentRangeEnd w:id="15"/>
      <w:r w:rsidR="005815F4">
        <w:rPr>
          <w:rStyle w:val="CommentReference"/>
        </w:rPr>
        <w:commentReference w:id="15"/>
      </w:r>
      <w:r w:rsidR="00552164">
        <w:rPr>
          <w:rFonts w:ascii="Times New Roman" w:hAnsi="Times New Roman" w:cs="Times New Roman"/>
          <w:color w:val="000000" w:themeColor="text1"/>
          <w:sz w:val="24"/>
          <w:szCs w:val="24"/>
          <w:lang w:val="en-US"/>
        </w:rPr>
        <w:t xml:space="preserve">were </w:t>
      </w:r>
      <w:r w:rsidR="00552164" w:rsidRPr="00552164">
        <w:rPr>
          <w:rFonts w:ascii="Times New Roman" w:hAnsi="Times New Roman" w:cs="Times New Roman"/>
          <w:color w:val="000000" w:themeColor="text1"/>
          <w:sz w:val="24"/>
          <w:szCs w:val="24"/>
          <w:lang w:val="en-US"/>
        </w:rPr>
        <w:t>provided by the Swedish Meteorological and Hydrological Institute (</w:t>
      </w:r>
      <w:hyperlink r:id="rId12" w:history="1">
        <w:r w:rsidR="007D77A7" w:rsidRPr="00C260D0">
          <w:rPr>
            <w:rStyle w:val="Hyperlink"/>
            <w:rFonts w:ascii="Times New Roman" w:hAnsi="Times New Roman" w:cs="Times New Roman"/>
            <w:sz w:val="24"/>
            <w:szCs w:val="24"/>
            <w:lang w:val="en-US"/>
          </w:rPr>
          <w:t>www.smhi.se</w:t>
        </w:r>
      </w:hyperlink>
      <w:r w:rsidR="00552164" w:rsidRPr="00552164">
        <w:rPr>
          <w:rFonts w:ascii="Times New Roman" w:hAnsi="Times New Roman" w:cs="Times New Roman"/>
          <w:color w:val="000000" w:themeColor="text1"/>
          <w:sz w:val="24"/>
          <w:szCs w:val="24"/>
          <w:lang w:val="en-US"/>
        </w:rPr>
        <w:t>).</w:t>
      </w:r>
      <w:r w:rsidR="007D77A7">
        <w:rPr>
          <w:rFonts w:ascii="Times New Roman" w:hAnsi="Times New Roman" w:cs="Times New Roman"/>
          <w:color w:val="000000" w:themeColor="text1"/>
          <w:sz w:val="24"/>
          <w:szCs w:val="24"/>
          <w:lang w:val="en-US"/>
        </w:rPr>
        <w:t xml:space="preserve"> </w:t>
      </w:r>
    </w:p>
    <w:p w14:paraId="57FD7B33" w14:textId="1B25BDA3" w:rsidR="008234D1" w:rsidRPr="00061082" w:rsidRDefault="00061082" w:rsidP="00772820">
      <w:pPr>
        <w:spacing w:line="480" w:lineRule="auto"/>
        <w:rPr>
          <w:rFonts w:ascii="Times New Roman" w:hAnsi="Times New Roman" w:cs="Times New Roman"/>
          <w:i/>
          <w:sz w:val="24"/>
          <w:szCs w:val="24"/>
          <w:lang w:val="en-US"/>
        </w:rPr>
      </w:pPr>
      <w:r w:rsidRPr="00061082">
        <w:rPr>
          <w:rFonts w:ascii="Times New Roman" w:hAnsi="Times New Roman" w:cs="Times New Roman"/>
          <w:i/>
          <w:sz w:val="24"/>
          <w:szCs w:val="24"/>
          <w:lang w:val="en-US"/>
        </w:rPr>
        <w:t>Statistical analyses</w:t>
      </w:r>
    </w:p>
    <w:p w14:paraId="2D83A312" w14:textId="61B449A0" w:rsidR="00061082" w:rsidRDefault="00783EA0" w:rsidP="00A836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consider rivers rather than sites as replicates to simplify the hierarchical structure of the data and </w:t>
      </w:r>
      <w:r w:rsidR="006B2C70">
        <w:rPr>
          <w:rFonts w:ascii="Times New Roman" w:hAnsi="Times New Roman" w:cs="Times New Roman"/>
          <w:sz w:val="24"/>
          <w:szCs w:val="24"/>
          <w:lang w:val="en-US"/>
        </w:rPr>
        <w:t>overcome</w:t>
      </w:r>
      <w:r>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potential issues related to sites mislabeling</w:t>
      </w:r>
      <w:r>
        <w:rPr>
          <w:rFonts w:ascii="Times New Roman" w:hAnsi="Times New Roman" w:cs="Times New Roman"/>
          <w:sz w:val="24"/>
          <w:szCs w:val="24"/>
          <w:lang w:val="en-US"/>
        </w:rPr>
        <w:t xml:space="preserve">. </w:t>
      </w:r>
      <w:r w:rsidR="004D4BB1">
        <w:rPr>
          <w:rFonts w:ascii="Times New Roman" w:hAnsi="Times New Roman" w:cs="Times New Roman"/>
          <w:sz w:val="24"/>
          <w:szCs w:val="24"/>
          <w:lang w:val="en-US"/>
        </w:rPr>
        <w:t xml:space="preserve">However, we wanted to keep </w:t>
      </w:r>
      <w:r w:rsidR="006B2C70">
        <w:rPr>
          <w:rFonts w:ascii="Times New Roman" w:hAnsi="Times New Roman" w:cs="Times New Roman"/>
          <w:sz w:val="24"/>
          <w:szCs w:val="24"/>
          <w:lang w:val="en-US"/>
        </w:rPr>
        <w:t xml:space="preserve">the </w:t>
      </w:r>
      <w:r w:rsidR="003C4AD0">
        <w:rPr>
          <w:rFonts w:ascii="Times New Roman" w:hAnsi="Times New Roman" w:cs="Times New Roman"/>
          <w:sz w:val="24"/>
          <w:szCs w:val="24"/>
          <w:lang w:val="en-US"/>
        </w:rPr>
        <w:t>year-to-year</w:t>
      </w:r>
      <w:r w:rsidR="004D4BB1" w:rsidRPr="004D4BB1">
        <w:rPr>
          <w:rFonts w:ascii="Times New Roman" w:hAnsi="Times New Roman" w:cs="Times New Roman"/>
          <w:color w:val="FF0000"/>
          <w:sz w:val="24"/>
          <w:szCs w:val="24"/>
          <w:lang w:val="en-US"/>
        </w:rPr>
        <w:t xml:space="preserve"> </w:t>
      </w:r>
      <w:r w:rsidR="004D4BB1">
        <w:rPr>
          <w:rFonts w:ascii="Times New Roman" w:hAnsi="Times New Roman" w:cs="Times New Roman"/>
          <w:sz w:val="24"/>
          <w:szCs w:val="24"/>
          <w:lang w:val="en-US"/>
        </w:rPr>
        <w:t>variation</w:t>
      </w:r>
      <w:r w:rsidR="002569FD">
        <w:rPr>
          <w:rFonts w:ascii="Times New Roman" w:hAnsi="Times New Roman" w:cs="Times New Roman"/>
          <w:sz w:val="24"/>
          <w:szCs w:val="24"/>
          <w:lang w:val="en-US"/>
        </w:rPr>
        <w:t xml:space="preserve"> to investigate changes over time</w:t>
      </w:r>
      <w:r w:rsidR="004D4BB1">
        <w:rPr>
          <w:rFonts w:ascii="Times New Roman" w:hAnsi="Times New Roman" w:cs="Times New Roman"/>
          <w:sz w:val="24"/>
          <w:szCs w:val="24"/>
          <w:lang w:val="en-US"/>
        </w:rPr>
        <w:t>. Hence</w:t>
      </w:r>
      <w:r>
        <w:rPr>
          <w:rFonts w:ascii="Times New Roman" w:hAnsi="Times New Roman" w:cs="Times New Roman"/>
          <w:sz w:val="24"/>
          <w:szCs w:val="24"/>
          <w:lang w:val="en-US"/>
        </w:rPr>
        <w:t>, av</w:t>
      </w:r>
      <w:r w:rsidR="002C12A2">
        <w:rPr>
          <w:rFonts w:ascii="Times New Roman" w:hAnsi="Times New Roman" w:cs="Times New Roman"/>
          <w:sz w:val="24"/>
          <w:szCs w:val="24"/>
          <w:lang w:val="en-US"/>
        </w:rPr>
        <w:t xml:space="preserve">erages by rivers and year for all </w:t>
      </w:r>
      <w:r w:rsidR="009B1550">
        <w:rPr>
          <w:rFonts w:ascii="Times New Roman" w:hAnsi="Times New Roman" w:cs="Times New Roman"/>
          <w:sz w:val="24"/>
          <w:szCs w:val="24"/>
          <w:lang w:val="en-US"/>
        </w:rPr>
        <w:t>variable</w:t>
      </w:r>
      <w:r w:rsidR="003C4AD0">
        <w:rPr>
          <w:rFonts w:ascii="Times New Roman" w:hAnsi="Times New Roman" w:cs="Times New Roman"/>
          <w:sz w:val="24"/>
          <w:szCs w:val="24"/>
          <w:lang w:val="en-US"/>
        </w:rPr>
        <w:t>s</w:t>
      </w:r>
      <w:r w:rsidR="009B1550">
        <w:rPr>
          <w:rFonts w:ascii="Times New Roman" w:hAnsi="Times New Roman" w:cs="Times New Roman"/>
          <w:sz w:val="24"/>
          <w:szCs w:val="24"/>
          <w:lang w:val="en-US"/>
        </w:rPr>
        <w:t xml:space="preserve"> were calculated.</w:t>
      </w:r>
      <w:r w:rsidR="00443A42">
        <w:rPr>
          <w:rFonts w:ascii="Times New Roman" w:hAnsi="Times New Roman" w:cs="Times New Roman"/>
          <w:sz w:val="24"/>
          <w:szCs w:val="24"/>
          <w:lang w:val="en-US"/>
        </w:rPr>
        <w:t xml:space="preserve"> </w:t>
      </w:r>
      <w:r w:rsidR="003C4AD0">
        <w:rPr>
          <w:rFonts w:ascii="Times New Roman" w:hAnsi="Times New Roman" w:cs="Times New Roman"/>
          <w:sz w:val="24"/>
          <w:szCs w:val="24"/>
          <w:lang w:val="en-US"/>
        </w:rPr>
        <w:t xml:space="preserve">Preliminary data exploration where fish and woody debris abundances were plotted against </w:t>
      </w:r>
      <w:r w:rsidR="00A83656">
        <w:rPr>
          <w:rFonts w:ascii="Times New Roman" w:hAnsi="Times New Roman" w:cs="Times New Roman"/>
          <w:sz w:val="24"/>
          <w:szCs w:val="24"/>
          <w:lang w:val="en-US"/>
        </w:rPr>
        <w:t xml:space="preserve">total water volume sampled (calculated as </w:t>
      </w:r>
      <w:r w:rsidR="00A83656">
        <w:rPr>
          <w:rFonts w:ascii="Times New Roman" w:hAnsi="Times New Roman" w:cs="Times New Roman"/>
          <w:sz w:val="24"/>
          <w:szCs w:val="24"/>
          <w:lang w:val="en-US"/>
        </w:rPr>
        <w:lastRenderedPageBreak/>
        <w:t xml:space="preserve">width*length*average depth of the sampled section of each site) </w:t>
      </w:r>
      <w:r w:rsidR="003C4AD0">
        <w:rPr>
          <w:rFonts w:ascii="Times New Roman" w:hAnsi="Times New Roman" w:cs="Times New Roman"/>
          <w:sz w:val="24"/>
          <w:szCs w:val="24"/>
          <w:lang w:val="en-US"/>
        </w:rPr>
        <w:t xml:space="preserve">did not reveal any </w:t>
      </w:r>
      <w:r w:rsidR="00061082">
        <w:rPr>
          <w:rFonts w:ascii="Times New Roman" w:hAnsi="Times New Roman" w:cs="Times New Roman"/>
          <w:sz w:val="24"/>
          <w:szCs w:val="24"/>
          <w:lang w:val="en-US"/>
        </w:rPr>
        <w:t xml:space="preserve">issues related to </w:t>
      </w:r>
      <w:r w:rsidR="009C2BC7">
        <w:rPr>
          <w:rFonts w:ascii="Times New Roman" w:hAnsi="Times New Roman" w:cs="Times New Roman"/>
          <w:sz w:val="24"/>
          <w:szCs w:val="24"/>
          <w:lang w:val="en-US"/>
        </w:rPr>
        <w:t>samples size</w:t>
      </w:r>
      <w:r w:rsidR="00061082">
        <w:rPr>
          <w:rFonts w:ascii="Times New Roman" w:hAnsi="Times New Roman" w:cs="Times New Roman"/>
          <w:sz w:val="24"/>
          <w:szCs w:val="24"/>
          <w:lang w:val="en-US"/>
        </w:rPr>
        <w:t>.</w:t>
      </w:r>
    </w:p>
    <w:p w14:paraId="596AA1C6" w14:textId="2D6A7611" w:rsidR="00135209" w:rsidRPr="00B627D3" w:rsidRDefault="004442EE" w:rsidP="004A6E2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used path analyses</w:t>
      </w:r>
      <w:r w:rsidR="00320D1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evaluate </w:t>
      </w:r>
      <w:r w:rsidR="00320D17">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the </w:t>
      </w:r>
      <w:r w:rsidR="002D5F9B">
        <w:rPr>
          <w:rFonts w:ascii="Times New Roman" w:hAnsi="Times New Roman" w:cs="Times New Roman"/>
          <w:sz w:val="24"/>
          <w:szCs w:val="24"/>
          <w:lang w:val="en-US"/>
        </w:rPr>
        <w:t xml:space="preserve">relative </w:t>
      </w:r>
      <w:r>
        <w:rPr>
          <w:rFonts w:ascii="Times New Roman" w:hAnsi="Times New Roman" w:cs="Times New Roman"/>
          <w:sz w:val="24"/>
          <w:szCs w:val="24"/>
          <w:lang w:val="en-US"/>
        </w:rPr>
        <w:t xml:space="preserve">contribution of </w:t>
      </w:r>
      <w:r w:rsidR="002D5F9B">
        <w:rPr>
          <w:rFonts w:ascii="Times New Roman" w:hAnsi="Times New Roman" w:cs="Times New Roman"/>
          <w:sz w:val="24"/>
          <w:szCs w:val="24"/>
          <w:lang w:val="en-US"/>
        </w:rPr>
        <w:t>drivers of</w:t>
      </w:r>
      <w:r>
        <w:rPr>
          <w:rFonts w:ascii="Times New Roman" w:hAnsi="Times New Roman" w:cs="Times New Roman"/>
          <w:sz w:val="24"/>
          <w:szCs w:val="24"/>
          <w:lang w:val="en-US"/>
        </w:rPr>
        <w:t xml:space="preserve"> abundance of salmon, brown trout and sculpin, 2) potential beneficial effects of woody debris on </w:t>
      </w:r>
      <w:r w:rsidR="005E6CEB">
        <w:rPr>
          <w:rFonts w:ascii="Times New Roman" w:hAnsi="Times New Roman" w:cs="Times New Roman"/>
          <w:sz w:val="24"/>
          <w:szCs w:val="24"/>
          <w:lang w:val="en-US"/>
        </w:rPr>
        <w:t>the</w:t>
      </w:r>
      <w:r>
        <w:rPr>
          <w:rFonts w:ascii="Times New Roman" w:hAnsi="Times New Roman" w:cs="Times New Roman"/>
          <w:sz w:val="24"/>
          <w:szCs w:val="24"/>
          <w:lang w:val="en-US"/>
        </w:rPr>
        <w:t xml:space="preserve"> abundance </w:t>
      </w:r>
      <w:r w:rsidR="005E6CEB">
        <w:rPr>
          <w:rFonts w:ascii="Times New Roman" w:hAnsi="Times New Roman" w:cs="Times New Roman"/>
          <w:sz w:val="24"/>
          <w:szCs w:val="24"/>
          <w:lang w:val="en-US"/>
        </w:rPr>
        <w:t xml:space="preserve">of these three species </w:t>
      </w:r>
      <w:r>
        <w:rPr>
          <w:rFonts w:ascii="Times New Roman" w:hAnsi="Times New Roman" w:cs="Times New Roman"/>
          <w:sz w:val="24"/>
          <w:szCs w:val="24"/>
          <w:lang w:val="en-US"/>
        </w:rPr>
        <w:t xml:space="preserve">after accounting for the effects of </w:t>
      </w:r>
      <w:r w:rsidR="00320D17">
        <w:rPr>
          <w:rFonts w:ascii="Times New Roman" w:hAnsi="Times New Roman" w:cs="Times New Roman"/>
          <w:sz w:val="24"/>
          <w:szCs w:val="24"/>
          <w:lang w:val="en-US"/>
        </w:rPr>
        <w:t>other explanatory variables, and 3) drivers of woody debris abundance, which could indirectly affect fish abundance.</w:t>
      </w:r>
      <w:r w:rsidR="007E1414">
        <w:rPr>
          <w:rFonts w:ascii="Times New Roman" w:hAnsi="Times New Roman" w:cs="Times New Roman"/>
          <w:sz w:val="24"/>
          <w:szCs w:val="24"/>
          <w:lang w:val="en-US"/>
        </w:rPr>
        <w:t xml:space="preserve"> </w:t>
      </w:r>
      <w:r w:rsidR="002B5F81">
        <w:rPr>
          <w:rFonts w:ascii="Times New Roman" w:hAnsi="Times New Roman" w:cs="Times New Roman"/>
          <w:sz w:val="24"/>
          <w:szCs w:val="24"/>
          <w:lang w:val="en-US"/>
        </w:rPr>
        <w:t xml:space="preserve">We first formulated hypotheses based on current </w:t>
      </w:r>
      <w:r w:rsidR="00D13DBD">
        <w:rPr>
          <w:rFonts w:ascii="Times New Roman" w:hAnsi="Times New Roman" w:cs="Times New Roman"/>
          <w:sz w:val="24"/>
          <w:szCs w:val="24"/>
          <w:lang w:val="en-US"/>
        </w:rPr>
        <w:t xml:space="preserve">empirical and theoretical </w:t>
      </w:r>
      <w:r w:rsidR="002B5F81">
        <w:rPr>
          <w:rFonts w:ascii="Times New Roman" w:hAnsi="Times New Roman" w:cs="Times New Roman"/>
          <w:sz w:val="24"/>
          <w:szCs w:val="24"/>
          <w:lang w:val="en-US"/>
        </w:rPr>
        <w:t xml:space="preserve">knowledge </w:t>
      </w:r>
      <w:r w:rsidR="00D135CC">
        <w:rPr>
          <w:rFonts w:ascii="Times New Roman" w:hAnsi="Times New Roman" w:cs="Times New Roman"/>
          <w:sz w:val="24"/>
          <w:szCs w:val="24"/>
          <w:lang w:val="en-US"/>
        </w:rPr>
        <w:t>(</w:t>
      </w:r>
      <w:r w:rsidR="00D135CC" w:rsidRPr="002D5F9B">
        <w:rPr>
          <w:rFonts w:ascii="Times New Roman" w:hAnsi="Times New Roman" w:cs="Times New Roman"/>
          <w:color w:val="FF0000"/>
          <w:sz w:val="24"/>
          <w:szCs w:val="24"/>
          <w:lang w:val="en-US"/>
        </w:rPr>
        <w:t>FIG</w:t>
      </w:r>
      <w:r w:rsidR="00E43C88">
        <w:rPr>
          <w:rFonts w:ascii="Times New Roman" w:hAnsi="Times New Roman" w:cs="Times New Roman"/>
          <w:color w:val="FF0000"/>
          <w:sz w:val="24"/>
          <w:szCs w:val="24"/>
          <w:lang w:val="en-US"/>
        </w:rPr>
        <w:t xml:space="preserve"> 1</w:t>
      </w:r>
      <w:r w:rsidR="008D02B7">
        <w:rPr>
          <w:rFonts w:ascii="Times New Roman" w:hAnsi="Times New Roman" w:cs="Times New Roman"/>
          <w:sz w:val="24"/>
          <w:szCs w:val="24"/>
          <w:lang w:val="en-US"/>
        </w:rPr>
        <w:t>)</w:t>
      </w:r>
      <w:r w:rsidR="005E6CEB">
        <w:rPr>
          <w:rFonts w:ascii="Times New Roman" w:hAnsi="Times New Roman" w:cs="Times New Roman"/>
          <w:sz w:val="24"/>
          <w:szCs w:val="24"/>
          <w:lang w:val="en-US"/>
        </w:rPr>
        <w:t xml:space="preserve">. We </w:t>
      </w:r>
      <w:r w:rsidR="00162AE5">
        <w:rPr>
          <w:rFonts w:ascii="Times New Roman" w:hAnsi="Times New Roman" w:cs="Times New Roman"/>
          <w:sz w:val="24"/>
          <w:szCs w:val="24"/>
          <w:lang w:val="en-US"/>
        </w:rPr>
        <w:t>expected large-scale factors (factors that vary on large-scale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latitude, altitude, </w:t>
      </w:r>
      <w:r w:rsidR="00A237F2">
        <w:rPr>
          <w:rFonts w:ascii="Times New Roman" w:hAnsi="Times New Roman" w:cs="Times New Roman"/>
          <w:sz w:val="24"/>
          <w:szCs w:val="24"/>
          <w:lang w:val="en-US"/>
        </w:rPr>
        <w:t xml:space="preserve">and </w:t>
      </w:r>
      <w:commentRangeStart w:id="16"/>
      <w:r w:rsidR="00162AE5">
        <w:rPr>
          <w:rFonts w:ascii="Times New Roman" w:hAnsi="Times New Roman" w:cs="Times New Roman"/>
          <w:sz w:val="24"/>
          <w:szCs w:val="24"/>
          <w:lang w:val="en-US"/>
        </w:rPr>
        <w:t xml:space="preserve">average </w:t>
      </w:r>
      <w:commentRangeEnd w:id="16"/>
      <w:r w:rsidR="00CC6D7C">
        <w:rPr>
          <w:rStyle w:val="CommentReference"/>
        </w:rPr>
        <w:commentReference w:id="16"/>
      </w:r>
      <w:r w:rsidR="00A237F2">
        <w:rPr>
          <w:rFonts w:ascii="Times New Roman" w:hAnsi="Times New Roman" w:cs="Times New Roman"/>
          <w:sz w:val="24"/>
          <w:szCs w:val="24"/>
          <w:lang w:val="en-US"/>
        </w:rPr>
        <w:t>air temperature</w:t>
      </w:r>
      <w:r w:rsidR="002D5F9B">
        <w:rPr>
          <w:rFonts w:ascii="Times New Roman" w:hAnsi="Times New Roman" w:cs="Times New Roman"/>
          <w:sz w:val="24"/>
          <w:szCs w:val="24"/>
          <w:lang w:val="en-US"/>
        </w:rPr>
        <w:t>,</w:t>
      </w:r>
      <w:r w:rsidR="00A237F2">
        <w:rPr>
          <w:rFonts w:ascii="Times New Roman" w:hAnsi="Times New Roman" w:cs="Times New Roman"/>
          <w:sz w:val="24"/>
          <w:szCs w:val="24"/>
          <w:lang w:val="en-US"/>
        </w:rPr>
        <w:t xml:space="preserve"> </w:t>
      </w:r>
      <w:r w:rsidR="00162AE5">
        <w:rPr>
          <w:rFonts w:ascii="Times New Roman" w:hAnsi="Times New Roman" w:cs="Times New Roman"/>
          <w:sz w:val="24"/>
          <w:szCs w:val="24"/>
          <w:lang w:val="en-US"/>
        </w:rPr>
        <w:t>to set the limits of species distribution</w:t>
      </w:r>
      <w:r w:rsidR="00D73582">
        <w:rPr>
          <w:rFonts w:ascii="Times New Roman" w:hAnsi="Times New Roman" w:cs="Times New Roman"/>
          <w:sz w:val="24"/>
          <w:szCs w:val="24"/>
          <w:lang w:val="en-US"/>
        </w:rPr>
        <w:t xml:space="preserve"> (</w:t>
      </w:r>
      <w:r w:rsidR="00D73582" w:rsidRPr="00541FA0">
        <w:rPr>
          <w:rFonts w:ascii="Times New Roman" w:hAnsi="Times New Roman" w:cs="Times New Roman"/>
          <w:color w:val="FF0000"/>
          <w:sz w:val="24"/>
          <w:szCs w:val="24"/>
          <w:lang w:val="en-US"/>
        </w:rPr>
        <w:t>REF</w:t>
      </w:r>
      <w:r w:rsidR="00D73582">
        <w:rPr>
          <w:rFonts w:ascii="Times New Roman" w:hAnsi="Times New Roman" w:cs="Times New Roman"/>
          <w:sz w:val="24"/>
          <w:szCs w:val="24"/>
          <w:lang w:val="en-US"/>
        </w:rPr>
        <w:t>)</w:t>
      </w:r>
      <w:r w:rsidR="00162AE5">
        <w:rPr>
          <w:rFonts w:ascii="Times New Roman" w:hAnsi="Times New Roman" w:cs="Times New Roman"/>
          <w:sz w:val="24"/>
          <w:szCs w:val="24"/>
          <w:lang w:val="en-US"/>
        </w:rPr>
        <w:t>. Local-scale factors (factors that vary on local scale</w:t>
      </w:r>
      <w:r w:rsidR="002D5F9B">
        <w:rPr>
          <w:rFonts w:ascii="Times New Roman" w:hAnsi="Times New Roman" w:cs="Times New Roman"/>
          <w:sz w:val="24"/>
          <w:szCs w:val="24"/>
          <w:lang w:val="en-US"/>
        </w:rPr>
        <w:t>s</w:t>
      </w:r>
      <w:r w:rsidR="00162AE5">
        <w:rPr>
          <w:rFonts w:ascii="Times New Roman" w:hAnsi="Times New Roman" w:cs="Times New Roman"/>
          <w:sz w:val="24"/>
          <w:szCs w:val="24"/>
          <w:lang w:val="en-US"/>
        </w:rPr>
        <w:t xml:space="preserve">) such as </w:t>
      </w:r>
      <w:r w:rsidR="00F21700">
        <w:rPr>
          <w:rFonts w:ascii="Times New Roman" w:hAnsi="Times New Roman" w:cs="Times New Roman"/>
          <w:sz w:val="24"/>
          <w:szCs w:val="24"/>
          <w:lang w:val="en-US"/>
        </w:rPr>
        <w:t>stream width</w:t>
      </w:r>
      <w:r w:rsidR="009D3659" w:rsidRPr="009D3659">
        <w:rPr>
          <w:rFonts w:ascii="Times New Roman" w:hAnsi="Times New Roman" w:cs="Times New Roman"/>
          <w:sz w:val="24"/>
          <w:szCs w:val="24"/>
          <w:lang w:val="en-US"/>
        </w:rPr>
        <w:t xml:space="preserve"> </w:t>
      </w:r>
      <w:r w:rsidR="009D3659">
        <w:rPr>
          <w:rFonts w:ascii="Times New Roman" w:hAnsi="Times New Roman" w:cs="Times New Roman"/>
          <w:sz w:val="24"/>
          <w:szCs w:val="24"/>
          <w:lang w:val="en-US"/>
        </w:rPr>
        <w:t xml:space="preserve">and </w:t>
      </w:r>
      <w:r w:rsidR="00A56042">
        <w:rPr>
          <w:rFonts w:ascii="Times New Roman" w:hAnsi="Times New Roman" w:cs="Times New Roman"/>
          <w:sz w:val="24"/>
          <w:szCs w:val="24"/>
          <w:lang w:val="en-US"/>
        </w:rPr>
        <w:t xml:space="preserve">bed </w:t>
      </w:r>
      <w:r w:rsidR="009D3659">
        <w:rPr>
          <w:rFonts w:ascii="Times New Roman" w:hAnsi="Times New Roman" w:cs="Times New Roman"/>
          <w:sz w:val="24"/>
          <w:szCs w:val="24"/>
          <w:lang w:val="en-US"/>
        </w:rPr>
        <w:t xml:space="preserve">slope, </w:t>
      </w:r>
      <w:r w:rsidR="009D3659" w:rsidRPr="00F50E85">
        <w:rPr>
          <w:rFonts w:ascii="Times New Roman" w:hAnsi="Times New Roman" w:cs="Times New Roman"/>
          <w:sz w:val="24"/>
          <w:szCs w:val="24"/>
          <w:lang w:val="en-US"/>
        </w:rPr>
        <w:t>upstream catchment area</w:t>
      </w:r>
      <w:r w:rsidR="006529E0">
        <w:rPr>
          <w:rFonts w:ascii="Times New Roman" w:hAnsi="Times New Roman" w:cs="Times New Roman"/>
          <w:sz w:val="24"/>
          <w:szCs w:val="24"/>
          <w:lang w:val="en-US"/>
        </w:rPr>
        <w:t xml:space="preserve"> (which correlates with the river size)</w:t>
      </w:r>
      <w:r w:rsidR="00F21700" w:rsidRPr="00F50E85">
        <w:rPr>
          <w:rFonts w:ascii="Times New Roman" w:hAnsi="Times New Roman" w:cs="Times New Roman"/>
          <w:sz w:val="24"/>
          <w:szCs w:val="24"/>
          <w:lang w:val="en-US"/>
        </w:rPr>
        <w:t xml:space="preserve">, average and maximum depth, water velocity, </w:t>
      </w:r>
      <w:r w:rsidR="00D73582" w:rsidRPr="00F50E85">
        <w:rPr>
          <w:rFonts w:ascii="Times New Roman" w:hAnsi="Times New Roman" w:cs="Times New Roman"/>
          <w:sz w:val="24"/>
          <w:szCs w:val="24"/>
          <w:lang w:val="en-US"/>
        </w:rPr>
        <w:t xml:space="preserve">and </w:t>
      </w:r>
      <w:r w:rsidR="00F21700" w:rsidRPr="00F50E85">
        <w:rPr>
          <w:rFonts w:ascii="Times New Roman" w:hAnsi="Times New Roman" w:cs="Times New Roman"/>
          <w:sz w:val="24"/>
          <w:szCs w:val="24"/>
          <w:lang w:val="en-US"/>
        </w:rPr>
        <w:t xml:space="preserve">substrate type, </w:t>
      </w:r>
      <w:r w:rsidR="008D02B7" w:rsidRPr="00F50E85">
        <w:rPr>
          <w:rFonts w:ascii="Times New Roman" w:hAnsi="Times New Roman" w:cs="Times New Roman"/>
          <w:sz w:val="24"/>
          <w:szCs w:val="24"/>
          <w:lang w:val="en-US"/>
        </w:rPr>
        <w:t>w</w:t>
      </w:r>
      <w:r w:rsidR="00162AE5" w:rsidRPr="00F50E85">
        <w:rPr>
          <w:rFonts w:ascii="Times New Roman" w:hAnsi="Times New Roman" w:cs="Times New Roman"/>
          <w:sz w:val="24"/>
          <w:szCs w:val="24"/>
          <w:lang w:val="en-US"/>
        </w:rPr>
        <w:t xml:space="preserve">ere expected to further constrain </w:t>
      </w:r>
      <w:r w:rsidR="00CC6D7C" w:rsidRPr="00F50E85">
        <w:rPr>
          <w:rFonts w:ascii="Times New Roman" w:hAnsi="Times New Roman" w:cs="Times New Roman"/>
          <w:sz w:val="24"/>
          <w:szCs w:val="24"/>
          <w:lang w:val="en-US"/>
        </w:rPr>
        <w:t xml:space="preserve">species </w:t>
      </w:r>
      <w:r w:rsidR="00162AE5" w:rsidRPr="00F50E85">
        <w:rPr>
          <w:rFonts w:ascii="Times New Roman" w:hAnsi="Times New Roman" w:cs="Times New Roman"/>
          <w:sz w:val="24"/>
          <w:szCs w:val="24"/>
          <w:lang w:val="en-US"/>
        </w:rPr>
        <w:t>habitat use</w:t>
      </w:r>
      <w:r w:rsidR="00D73582" w:rsidRPr="00F50E85">
        <w:rPr>
          <w:rFonts w:ascii="Times New Roman" w:hAnsi="Times New Roman" w:cs="Times New Roman"/>
          <w:sz w:val="24"/>
          <w:szCs w:val="24"/>
          <w:lang w:val="en-US"/>
        </w:rPr>
        <w:t xml:space="preserve"> (REF)</w:t>
      </w:r>
      <w:r w:rsidR="00162AE5" w:rsidRPr="00F50E85">
        <w:rPr>
          <w:rFonts w:ascii="Times New Roman" w:hAnsi="Times New Roman" w:cs="Times New Roman"/>
          <w:sz w:val="24"/>
          <w:szCs w:val="24"/>
          <w:lang w:val="en-US"/>
        </w:rPr>
        <w:t xml:space="preserve">, together with </w:t>
      </w:r>
      <w:r w:rsidR="00DB769C" w:rsidRPr="00F50E85">
        <w:rPr>
          <w:rFonts w:ascii="Times New Roman" w:hAnsi="Times New Roman" w:cs="Times New Roman"/>
          <w:sz w:val="24"/>
          <w:szCs w:val="24"/>
          <w:lang w:val="en-US"/>
        </w:rPr>
        <w:t>biotic interactions</w:t>
      </w:r>
      <w:r w:rsidR="004F1879" w:rsidRPr="00F50E85">
        <w:rPr>
          <w:rFonts w:ascii="Times New Roman" w:hAnsi="Times New Roman" w:cs="Times New Roman"/>
          <w:sz w:val="24"/>
          <w:szCs w:val="24"/>
          <w:lang w:val="en-US"/>
        </w:rPr>
        <w:t xml:space="preserve">, </w:t>
      </w:r>
      <w:r w:rsidR="00DB769C" w:rsidRPr="00F50E85">
        <w:rPr>
          <w:rFonts w:ascii="Times New Roman" w:hAnsi="Times New Roman" w:cs="Times New Roman"/>
          <w:sz w:val="24"/>
          <w:szCs w:val="24"/>
          <w:lang w:val="en-US"/>
        </w:rPr>
        <w:t xml:space="preserve">i.e. predation from pike and </w:t>
      </w:r>
      <w:proofErr w:type="spellStart"/>
      <w:r w:rsidR="00DB769C" w:rsidRPr="00F50E85">
        <w:rPr>
          <w:rFonts w:ascii="Times New Roman" w:hAnsi="Times New Roman" w:cs="Times New Roman"/>
          <w:sz w:val="24"/>
          <w:szCs w:val="24"/>
          <w:lang w:val="en-US"/>
        </w:rPr>
        <w:t>burbot</w:t>
      </w:r>
      <w:proofErr w:type="spellEnd"/>
      <w:r w:rsidR="004F1879" w:rsidRPr="00F50E85">
        <w:rPr>
          <w:rFonts w:ascii="Times New Roman" w:hAnsi="Times New Roman" w:cs="Times New Roman"/>
          <w:sz w:val="24"/>
          <w:szCs w:val="24"/>
          <w:lang w:val="en-US"/>
        </w:rPr>
        <w:t xml:space="preserve"> (</w:t>
      </w:r>
      <w:r w:rsidR="00DB769C" w:rsidRPr="00F50E85">
        <w:rPr>
          <w:rFonts w:ascii="Times New Roman" w:hAnsi="Times New Roman" w:cs="Times New Roman"/>
          <w:sz w:val="24"/>
          <w:szCs w:val="24"/>
          <w:lang w:val="en-US"/>
        </w:rPr>
        <w:t>REF)</w:t>
      </w:r>
      <w:r w:rsidR="00A237F2" w:rsidRPr="00F50E85">
        <w:rPr>
          <w:rFonts w:ascii="Times New Roman" w:hAnsi="Times New Roman" w:cs="Times New Roman"/>
          <w:sz w:val="24"/>
          <w:szCs w:val="24"/>
          <w:lang w:val="en-US"/>
        </w:rPr>
        <w:t>,</w:t>
      </w:r>
      <w:r w:rsidR="00DB769C" w:rsidRPr="00F50E85">
        <w:rPr>
          <w:rFonts w:ascii="Times New Roman" w:hAnsi="Times New Roman" w:cs="Times New Roman"/>
          <w:sz w:val="24"/>
          <w:szCs w:val="24"/>
          <w:lang w:val="en-US"/>
        </w:rPr>
        <w:t xml:space="preserve"> and competition between brown trout, brook trout, gra</w:t>
      </w:r>
      <w:r w:rsidR="004F1879" w:rsidRPr="00F50E85">
        <w:rPr>
          <w:rFonts w:ascii="Times New Roman" w:hAnsi="Times New Roman" w:cs="Times New Roman"/>
          <w:sz w:val="24"/>
          <w:szCs w:val="24"/>
          <w:lang w:val="en-US"/>
        </w:rPr>
        <w:t>yling, salmon and sculpin fish (</w:t>
      </w:r>
      <w:r w:rsidR="00D73582" w:rsidRPr="00F50E85">
        <w:rPr>
          <w:rFonts w:ascii="Times New Roman" w:hAnsi="Times New Roman" w:cs="Times New Roman"/>
          <w:sz w:val="24"/>
          <w:szCs w:val="24"/>
          <w:lang w:val="en-US"/>
        </w:rPr>
        <w:t>REF)</w:t>
      </w:r>
      <w:r w:rsidR="00162AE5"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Type of migration</w:t>
      </w:r>
      <w:r w:rsidR="00D73582" w:rsidRPr="00F50E85">
        <w:rPr>
          <w:rFonts w:ascii="Times New Roman" w:hAnsi="Times New Roman" w:cs="Times New Roman"/>
          <w:sz w:val="24"/>
          <w:szCs w:val="24"/>
          <w:lang w:val="en-US"/>
        </w:rPr>
        <w:t xml:space="preserve"> was included as explanatory factor </w:t>
      </w:r>
      <w:r w:rsidR="00A237F2" w:rsidRPr="00F50E85">
        <w:rPr>
          <w:rFonts w:ascii="Times New Roman" w:hAnsi="Times New Roman" w:cs="Times New Roman"/>
          <w:sz w:val="24"/>
          <w:szCs w:val="24"/>
          <w:lang w:val="en-US"/>
        </w:rPr>
        <w:t>of</w:t>
      </w:r>
      <w:r w:rsidR="00D73582" w:rsidRPr="00F50E85">
        <w:rPr>
          <w:rFonts w:ascii="Times New Roman" w:hAnsi="Times New Roman" w:cs="Times New Roman"/>
          <w:sz w:val="24"/>
          <w:szCs w:val="24"/>
          <w:lang w:val="en-US"/>
        </w:rPr>
        <w:t xml:space="preserve"> trout and salmon</w:t>
      </w:r>
      <w:r w:rsidR="00A237F2" w:rsidRPr="00F50E85">
        <w:rPr>
          <w:rFonts w:ascii="Times New Roman" w:hAnsi="Times New Roman" w:cs="Times New Roman"/>
          <w:sz w:val="24"/>
          <w:szCs w:val="24"/>
          <w:lang w:val="en-US"/>
        </w:rPr>
        <w:t xml:space="preserve"> abundance</w:t>
      </w:r>
      <w:r w:rsidR="00D73582" w:rsidRPr="00F50E85">
        <w:rPr>
          <w:rFonts w:ascii="Times New Roman" w:hAnsi="Times New Roman" w:cs="Times New Roman"/>
          <w:sz w:val="24"/>
          <w:szCs w:val="24"/>
          <w:lang w:val="en-US"/>
        </w:rPr>
        <w:t xml:space="preserve">. </w:t>
      </w:r>
      <w:r w:rsidR="00AC0718" w:rsidRPr="00F50E85">
        <w:rPr>
          <w:rFonts w:ascii="Times New Roman" w:hAnsi="Times New Roman" w:cs="Times New Roman"/>
          <w:sz w:val="24"/>
          <w:szCs w:val="24"/>
          <w:lang w:val="en-US"/>
        </w:rPr>
        <w:t xml:space="preserve">We expected the abundance of woody debris to </w:t>
      </w:r>
      <w:r w:rsidR="00D73582" w:rsidRPr="00F50E85">
        <w:rPr>
          <w:rFonts w:ascii="Times New Roman" w:hAnsi="Times New Roman" w:cs="Times New Roman"/>
          <w:sz w:val="24"/>
          <w:szCs w:val="24"/>
          <w:lang w:val="en-US"/>
        </w:rPr>
        <w:t>be</w:t>
      </w:r>
      <w:r w:rsidR="00D135CC" w:rsidRPr="00F50E85">
        <w:rPr>
          <w:rFonts w:ascii="Times New Roman" w:hAnsi="Times New Roman" w:cs="Times New Roman"/>
          <w:sz w:val="24"/>
          <w:szCs w:val="24"/>
          <w:lang w:val="en-US"/>
        </w:rPr>
        <w:t xml:space="preserve"> affected by</w:t>
      </w:r>
      <w:r w:rsidR="00A67D9E">
        <w:rPr>
          <w:rFonts w:ascii="Times New Roman" w:hAnsi="Times New Roman" w:cs="Times New Roman"/>
          <w:sz w:val="24"/>
          <w:szCs w:val="24"/>
          <w:lang w:val="en-US"/>
        </w:rPr>
        <w:t xml:space="preserve"> the above-mentioned</w:t>
      </w:r>
      <w:r w:rsidR="00D135CC" w:rsidRPr="00F50E85">
        <w:rPr>
          <w:rFonts w:ascii="Times New Roman" w:hAnsi="Times New Roman" w:cs="Times New Roman"/>
          <w:sz w:val="24"/>
          <w:szCs w:val="24"/>
          <w:lang w:val="en-US"/>
        </w:rPr>
        <w:t xml:space="preserve"> </w:t>
      </w:r>
      <w:r w:rsidR="00A67D9E">
        <w:rPr>
          <w:rFonts w:ascii="Times New Roman" w:hAnsi="Times New Roman" w:cs="Times New Roman"/>
          <w:sz w:val="24"/>
          <w:szCs w:val="24"/>
          <w:lang w:val="en-US"/>
        </w:rPr>
        <w:t>large-scale factors as well as</w:t>
      </w:r>
      <w:r w:rsidR="00A67D9E" w:rsidRPr="00A67D9E">
        <w:rPr>
          <w:rFonts w:ascii="Times New Roman" w:hAnsi="Times New Roman" w:cs="Times New Roman"/>
          <w:sz w:val="24"/>
          <w:szCs w:val="24"/>
          <w:lang w:val="en-US"/>
        </w:rPr>
        <w:t xml:space="preserve"> </w:t>
      </w:r>
      <w:r w:rsidR="00A67D9E">
        <w:rPr>
          <w:rFonts w:ascii="Times New Roman" w:hAnsi="Times New Roman" w:cs="Times New Roman"/>
          <w:sz w:val="24"/>
          <w:szCs w:val="24"/>
          <w:lang w:val="en-US"/>
        </w:rPr>
        <w:t xml:space="preserve">forest </w:t>
      </w:r>
      <w:commentRangeStart w:id="17"/>
      <w:r w:rsidR="00A67D9E">
        <w:rPr>
          <w:rFonts w:ascii="Times New Roman" w:hAnsi="Times New Roman" w:cs="Times New Roman"/>
          <w:sz w:val="24"/>
          <w:szCs w:val="24"/>
          <w:lang w:val="en-US"/>
        </w:rPr>
        <w:t xml:space="preserve">coverage, age and volume </w:t>
      </w:r>
      <w:commentRangeEnd w:id="17"/>
      <w:r w:rsidR="00A67D9E">
        <w:rPr>
          <w:rStyle w:val="CommentReference"/>
        </w:rPr>
        <w:commentReference w:id="17"/>
      </w:r>
      <w:r w:rsidR="00A67D9E" w:rsidRPr="00D73582">
        <w:rPr>
          <w:rFonts w:ascii="Times New Roman" w:hAnsi="Times New Roman" w:cs="Times New Roman"/>
          <w:sz w:val="24"/>
          <w:szCs w:val="24"/>
          <w:lang w:val="en-US"/>
        </w:rPr>
        <w:t>(REF)</w:t>
      </w:r>
      <w:r w:rsidR="00E35338">
        <w:rPr>
          <w:rFonts w:ascii="Times New Roman" w:hAnsi="Times New Roman" w:cs="Times New Roman"/>
          <w:sz w:val="24"/>
          <w:szCs w:val="24"/>
          <w:lang w:val="en-US"/>
        </w:rPr>
        <w:t>,</w:t>
      </w:r>
      <w:r w:rsidR="00A67D9E">
        <w:rPr>
          <w:rFonts w:ascii="Times New Roman" w:hAnsi="Times New Roman" w:cs="Times New Roman"/>
          <w:sz w:val="24"/>
          <w:szCs w:val="24"/>
          <w:lang w:val="en-US"/>
        </w:rPr>
        <w:t xml:space="preserve"> and </w:t>
      </w:r>
      <w:r w:rsidR="00F17ABB" w:rsidRPr="00F50E85">
        <w:rPr>
          <w:rFonts w:ascii="Times New Roman" w:hAnsi="Times New Roman" w:cs="Times New Roman"/>
          <w:sz w:val="24"/>
          <w:szCs w:val="24"/>
          <w:lang w:val="en-US"/>
        </w:rPr>
        <w:t>factors related to stream size and hydrology (</w:t>
      </w:r>
      <w:proofErr w:type="spellStart"/>
      <w:r w:rsidR="00F17ABB" w:rsidRPr="00F50E85">
        <w:rPr>
          <w:rFonts w:ascii="Times New Roman" w:hAnsi="Times New Roman" w:cs="Times New Roman"/>
          <w:sz w:val="24"/>
          <w:szCs w:val="24"/>
          <w:lang w:val="en-US"/>
        </w:rPr>
        <w:t>i.e</w:t>
      </w:r>
      <w:proofErr w:type="spellEnd"/>
      <w:r w:rsidR="00F17ABB" w:rsidRPr="00F50E85">
        <w:rPr>
          <w:rFonts w:ascii="Times New Roman" w:hAnsi="Times New Roman" w:cs="Times New Roman"/>
          <w:sz w:val="24"/>
          <w:szCs w:val="24"/>
          <w:lang w:val="en-US"/>
        </w:rPr>
        <w:t xml:space="preserve"> </w:t>
      </w:r>
      <w:r w:rsidR="00D73582" w:rsidRPr="00F50E85">
        <w:rPr>
          <w:rFonts w:ascii="Times New Roman" w:hAnsi="Times New Roman" w:cs="Times New Roman"/>
          <w:sz w:val="24"/>
          <w:szCs w:val="24"/>
          <w:lang w:val="en-US"/>
        </w:rPr>
        <w:t xml:space="preserve">stream </w:t>
      </w:r>
      <w:r w:rsidR="00017306" w:rsidRPr="00F50E85">
        <w:rPr>
          <w:rFonts w:ascii="Times New Roman" w:hAnsi="Times New Roman" w:cs="Times New Roman"/>
          <w:sz w:val="24"/>
          <w:szCs w:val="24"/>
          <w:lang w:val="en-US"/>
        </w:rPr>
        <w:t xml:space="preserve">width and </w:t>
      </w:r>
      <w:r w:rsidR="00A56042">
        <w:rPr>
          <w:rFonts w:ascii="Times New Roman" w:hAnsi="Times New Roman" w:cs="Times New Roman"/>
          <w:sz w:val="24"/>
          <w:szCs w:val="24"/>
          <w:lang w:val="en-US"/>
        </w:rPr>
        <w:t xml:space="preserve">bed </w:t>
      </w:r>
      <w:r w:rsidR="00017306" w:rsidRPr="00F50E85">
        <w:rPr>
          <w:rFonts w:ascii="Times New Roman" w:hAnsi="Times New Roman" w:cs="Times New Roman"/>
          <w:sz w:val="24"/>
          <w:szCs w:val="24"/>
          <w:lang w:val="en-US"/>
        </w:rPr>
        <w:t xml:space="preserve">slope, upstream catchment area, average </w:t>
      </w:r>
      <w:r w:rsidR="00017306">
        <w:rPr>
          <w:rFonts w:ascii="Times New Roman" w:hAnsi="Times New Roman" w:cs="Times New Roman"/>
          <w:sz w:val="24"/>
          <w:szCs w:val="24"/>
          <w:lang w:val="en-US"/>
        </w:rPr>
        <w:t>and maximum depth, water velocity</w:t>
      </w:r>
      <w:r w:rsidR="00F17ABB">
        <w:rPr>
          <w:rFonts w:ascii="Times New Roman" w:hAnsi="Times New Roman" w:cs="Times New Roman"/>
          <w:sz w:val="24"/>
          <w:szCs w:val="24"/>
          <w:lang w:val="en-US"/>
        </w:rPr>
        <w:t xml:space="preserve">, </w:t>
      </w:r>
      <w:r w:rsidR="00D73582">
        <w:rPr>
          <w:rFonts w:ascii="Times New Roman" w:hAnsi="Times New Roman" w:cs="Times New Roman"/>
          <w:sz w:val="24"/>
          <w:szCs w:val="24"/>
          <w:lang w:val="en-US"/>
        </w:rPr>
        <w:t xml:space="preserve">REF). </w:t>
      </w:r>
      <w:r w:rsidR="00D73582" w:rsidRPr="00B627D3">
        <w:rPr>
          <w:rFonts w:ascii="Times New Roman" w:hAnsi="Times New Roman" w:cs="Times New Roman"/>
          <w:sz w:val="24"/>
          <w:szCs w:val="24"/>
          <w:lang w:val="en-US"/>
        </w:rPr>
        <w:t>Finally, abundances of fish and woody debris were hypothesized to vary within and between years.</w:t>
      </w:r>
      <w:r w:rsidR="009D3659" w:rsidRPr="00B627D3">
        <w:rPr>
          <w:rFonts w:ascii="Times New Roman" w:hAnsi="Times New Roman" w:cs="Times New Roman"/>
          <w:sz w:val="24"/>
          <w:szCs w:val="24"/>
          <w:lang w:val="en-US"/>
        </w:rPr>
        <w:t xml:space="preserve"> </w:t>
      </w:r>
      <w:r w:rsidR="00A840E7" w:rsidRPr="00B627D3">
        <w:rPr>
          <w:rFonts w:ascii="Times New Roman" w:hAnsi="Times New Roman" w:cs="Times New Roman"/>
          <w:sz w:val="24"/>
          <w:szCs w:val="24"/>
          <w:lang w:val="en-US"/>
        </w:rPr>
        <w:t xml:space="preserve">To test the hypothesis that </w:t>
      </w:r>
      <w:r w:rsidR="007F4E61" w:rsidRPr="00B627D3">
        <w:rPr>
          <w:rFonts w:ascii="Times New Roman" w:hAnsi="Times New Roman" w:cs="Times New Roman"/>
          <w:sz w:val="24"/>
          <w:szCs w:val="24"/>
          <w:lang w:val="en-US"/>
        </w:rPr>
        <w:t>woody debris are especially important as shelter when predators are abundant (</w:t>
      </w:r>
      <w:proofErr w:type="spellStart"/>
      <w:r w:rsidR="007F4E61" w:rsidRPr="00B627D3">
        <w:rPr>
          <w:rFonts w:ascii="Times New Roman" w:hAnsi="Times New Roman" w:cs="Times New Roman"/>
          <w:sz w:val="24"/>
          <w:szCs w:val="24"/>
          <w:lang w:val="en-US"/>
        </w:rPr>
        <w:t>Enefalk</w:t>
      </w:r>
      <w:proofErr w:type="spellEnd"/>
      <w:r w:rsidR="007F4E61" w:rsidRPr="00B627D3">
        <w:rPr>
          <w:rFonts w:ascii="Times New Roman" w:hAnsi="Times New Roman" w:cs="Times New Roman"/>
          <w:sz w:val="24"/>
          <w:szCs w:val="24"/>
          <w:lang w:val="en-US"/>
        </w:rPr>
        <w:t xml:space="preserve"> et al. 2016),</w:t>
      </w:r>
      <w:r w:rsidR="00A840E7" w:rsidRPr="00B627D3">
        <w:rPr>
          <w:rFonts w:ascii="Times New Roman" w:hAnsi="Times New Roman" w:cs="Times New Roman"/>
          <w:sz w:val="24"/>
          <w:szCs w:val="24"/>
          <w:lang w:val="en-US"/>
        </w:rPr>
        <w:t xml:space="preserve"> we incorporated an interaction between </w:t>
      </w:r>
      <w:r w:rsidR="007F4E61" w:rsidRPr="00B627D3">
        <w:rPr>
          <w:rFonts w:ascii="Times New Roman" w:hAnsi="Times New Roman" w:cs="Times New Roman"/>
          <w:sz w:val="24"/>
          <w:szCs w:val="24"/>
          <w:lang w:val="en-US"/>
        </w:rPr>
        <w:t xml:space="preserve">woody debris and predators </w:t>
      </w:r>
      <w:r w:rsidR="001C0067" w:rsidRPr="00B627D3">
        <w:rPr>
          <w:rFonts w:ascii="Times New Roman" w:hAnsi="Times New Roman" w:cs="Times New Roman"/>
          <w:sz w:val="24"/>
          <w:szCs w:val="24"/>
          <w:lang w:val="en-US"/>
        </w:rPr>
        <w:t xml:space="preserve">(pike and </w:t>
      </w:r>
      <w:proofErr w:type="spellStart"/>
      <w:r w:rsidR="001C0067" w:rsidRPr="00B627D3">
        <w:rPr>
          <w:rFonts w:ascii="Times New Roman" w:hAnsi="Times New Roman" w:cs="Times New Roman"/>
          <w:sz w:val="24"/>
          <w:szCs w:val="24"/>
          <w:lang w:val="en-US"/>
        </w:rPr>
        <w:t>burbot</w:t>
      </w:r>
      <w:proofErr w:type="spellEnd"/>
      <w:r w:rsidR="001C0067" w:rsidRPr="00B627D3">
        <w:rPr>
          <w:rFonts w:ascii="Times New Roman" w:hAnsi="Times New Roman" w:cs="Times New Roman"/>
          <w:sz w:val="24"/>
          <w:szCs w:val="24"/>
          <w:lang w:val="en-US"/>
        </w:rPr>
        <w:t xml:space="preserve">). Also, the interaction between stream </w:t>
      </w:r>
      <w:r w:rsidR="00A56042">
        <w:rPr>
          <w:rFonts w:ascii="Times New Roman" w:hAnsi="Times New Roman" w:cs="Times New Roman"/>
          <w:sz w:val="24"/>
          <w:szCs w:val="24"/>
          <w:lang w:val="en-US"/>
        </w:rPr>
        <w:t xml:space="preserve">bed </w:t>
      </w:r>
      <w:r w:rsidR="001C0067" w:rsidRPr="00B627D3">
        <w:rPr>
          <w:rFonts w:ascii="Times New Roman" w:hAnsi="Times New Roman" w:cs="Times New Roman"/>
          <w:sz w:val="24"/>
          <w:szCs w:val="24"/>
          <w:lang w:val="en-US"/>
        </w:rPr>
        <w:t xml:space="preserve">slope or depth and competitors was included to investigate whether habitat partitioning is more likely to occur </w:t>
      </w:r>
      <w:r w:rsidR="00017306">
        <w:rPr>
          <w:rFonts w:ascii="Times New Roman" w:hAnsi="Times New Roman" w:cs="Times New Roman"/>
          <w:sz w:val="24"/>
          <w:szCs w:val="24"/>
          <w:lang w:val="en-US"/>
        </w:rPr>
        <w:t xml:space="preserve">when species </w:t>
      </w:r>
      <w:r w:rsidR="001C0067" w:rsidRPr="00B627D3">
        <w:rPr>
          <w:rFonts w:ascii="Times New Roman" w:hAnsi="Times New Roman" w:cs="Times New Roman"/>
          <w:sz w:val="24"/>
          <w:szCs w:val="24"/>
          <w:lang w:val="en-US"/>
        </w:rPr>
        <w:t xml:space="preserve">occur </w:t>
      </w:r>
      <w:r w:rsidR="00017306">
        <w:rPr>
          <w:rFonts w:ascii="Times New Roman" w:hAnsi="Times New Roman" w:cs="Times New Roman"/>
          <w:sz w:val="24"/>
          <w:szCs w:val="24"/>
          <w:lang w:val="en-US"/>
        </w:rPr>
        <w:t xml:space="preserve">in sympatry </w:t>
      </w:r>
      <w:r w:rsidR="001C0067" w:rsidRPr="00B627D3">
        <w:rPr>
          <w:rFonts w:ascii="Times New Roman" w:hAnsi="Times New Roman" w:cs="Times New Roman"/>
          <w:sz w:val="24"/>
          <w:szCs w:val="24"/>
          <w:lang w:val="en-US"/>
        </w:rPr>
        <w:t xml:space="preserve">(Degerman et al. 2000). Finally, we included an interaction between average air temperature and competitors to </w:t>
      </w:r>
      <w:r w:rsidR="001C0067" w:rsidRPr="00B627D3">
        <w:rPr>
          <w:rFonts w:ascii="Times New Roman" w:hAnsi="Times New Roman" w:cs="Times New Roman"/>
          <w:sz w:val="24"/>
          <w:szCs w:val="24"/>
          <w:lang w:val="en-US"/>
        </w:rPr>
        <w:lastRenderedPageBreak/>
        <w:t>test potential effects of temperature on the outcome of competitive interactions (</w:t>
      </w:r>
      <w:proofErr w:type="spellStart"/>
      <w:r w:rsidR="00B627D3" w:rsidRPr="00B627D3">
        <w:rPr>
          <w:rFonts w:ascii="Times New Roman" w:hAnsi="Times New Roman" w:cs="Times New Roman"/>
          <w:sz w:val="24"/>
          <w:szCs w:val="24"/>
          <w:lang w:val="en-US"/>
        </w:rPr>
        <w:t>Ohlund</w:t>
      </w:r>
      <w:proofErr w:type="spellEnd"/>
      <w:r w:rsidR="00B627D3" w:rsidRPr="00B627D3">
        <w:rPr>
          <w:rFonts w:ascii="Times New Roman" w:hAnsi="Times New Roman" w:cs="Times New Roman"/>
          <w:sz w:val="24"/>
          <w:szCs w:val="24"/>
          <w:lang w:val="en-US"/>
        </w:rPr>
        <w:t xml:space="preserve"> et al. 2008</w:t>
      </w:r>
      <w:r w:rsidR="001C0067" w:rsidRPr="00B627D3">
        <w:rPr>
          <w:rFonts w:ascii="Times New Roman" w:hAnsi="Times New Roman" w:cs="Times New Roman"/>
          <w:sz w:val="24"/>
          <w:szCs w:val="24"/>
          <w:lang w:val="en-US"/>
        </w:rPr>
        <w:t>).</w:t>
      </w:r>
    </w:p>
    <w:p w14:paraId="335720D5" w14:textId="37C8E426" w:rsidR="002B362F" w:rsidRPr="00D814BF" w:rsidRDefault="00B64927" w:rsidP="009B11F9">
      <w:pPr>
        <w:spacing w:line="480" w:lineRule="auto"/>
        <w:rPr>
          <w:rFonts w:ascii="Times New Roman" w:hAnsi="Times New Roman" w:cs="Times New Roman"/>
          <w:sz w:val="24"/>
          <w:szCs w:val="24"/>
          <w:lang w:val="en-US"/>
        </w:rPr>
      </w:pPr>
      <w:r w:rsidRPr="00B627D3">
        <w:rPr>
          <w:rFonts w:ascii="Times New Roman" w:hAnsi="Times New Roman" w:cs="Times New Roman"/>
          <w:sz w:val="24"/>
          <w:szCs w:val="24"/>
          <w:lang w:val="en-US"/>
        </w:rPr>
        <w:t>After formulating the conceptual model</w:t>
      </w:r>
      <w:r>
        <w:rPr>
          <w:rFonts w:ascii="Times New Roman" w:hAnsi="Times New Roman" w:cs="Times New Roman"/>
          <w:sz w:val="24"/>
          <w:szCs w:val="24"/>
          <w:lang w:val="en-US"/>
        </w:rPr>
        <w:t>, we used path analysis to test</w:t>
      </w:r>
      <w:r w:rsidRPr="00773FEA">
        <w:rPr>
          <w:rFonts w:ascii="Times New Roman" w:hAnsi="Times New Roman" w:cs="Times New Roman"/>
          <w:color w:val="000000" w:themeColor="text1"/>
          <w:sz w:val="24"/>
          <w:szCs w:val="24"/>
          <w:lang w:val="en-US"/>
        </w:rPr>
        <w:t xml:space="preserve"> </w:t>
      </w:r>
      <w:r w:rsidRPr="00FA6AC7">
        <w:rPr>
          <w:rFonts w:ascii="Times New Roman" w:hAnsi="Times New Roman" w:cs="Times New Roman"/>
          <w:color w:val="000000" w:themeColor="text1"/>
          <w:sz w:val="24"/>
          <w:szCs w:val="24"/>
          <w:lang w:val="en-US"/>
        </w:rPr>
        <w:t xml:space="preserve">the significance of </w:t>
      </w:r>
      <w:r w:rsidR="005E6CEB">
        <w:rPr>
          <w:rFonts w:ascii="Times New Roman" w:hAnsi="Times New Roman" w:cs="Times New Roman"/>
          <w:color w:val="000000" w:themeColor="text1"/>
          <w:sz w:val="24"/>
          <w:szCs w:val="24"/>
          <w:lang w:val="en-US"/>
        </w:rPr>
        <w:t xml:space="preserve">causal links (paths) </w:t>
      </w:r>
      <w:r w:rsidRPr="00122748">
        <w:rPr>
          <w:rFonts w:ascii="Times New Roman" w:hAnsi="Times New Roman" w:cs="Times New Roman"/>
          <w:color w:val="000000" w:themeColor="text1"/>
          <w:sz w:val="24"/>
          <w:szCs w:val="24"/>
          <w:lang w:val="en-US"/>
        </w:rPr>
        <w:t xml:space="preserve">corresponding to </w:t>
      </w:r>
      <w:r w:rsidR="002B362F">
        <w:rPr>
          <w:rFonts w:ascii="Times New Roman" w:hAnsi="Times New Roman" w:cs="Times New Roman"/>
          <w:color w:val="000000" w:themeColor="text1"/>
          <w:sz w:val="24"/>
          <w:szCs w:val="24"/>
          <w:lang w:val="en-US"/>
        </w:rPr>
        <w:t>our</w:t>
      </w:r>
      <w:r w:rsidRPr="00122748">
        <w:rPr>
          <w:rFonts w:ascii="Times New Roman" w:hAnsi="Times New Roman" w:cs="Times New Roman"/>
          <w:color w:val="000000" w:themeColor="text1"/>
          <w:sz w:val="24"/>
          <w:szCs w:val="24"/>
          <w:lang w:val="en-US"/>
        </w:rPr>
        <w:t xml:space="preserve"> hypothes</w:t>
      </w:r>
      <w:r w:rsidR="002B362F">
        <w:rPr>
          <w:rFonts w:ascii="Times New Roman" w:hAnsi="Times New Roman" w:cs="Times New Roman"/>
          <w:color w:val="000000" w:themeColor="text1"/>
          <w:sz w:val="24"/>
          <w:szCs w:val="24"/>
          <w:lang w:val="en-US"/>
        </w:rPr>
        <w:t>e</w:t>
      </w:r>
      <w:r w:rsidRPr="00122748">
        <w:rPr>
          <w:rFonts w:ascii="Times New Roman" w:hAnsi="Times New Roman" w:cs="Times New Roman"/>
          <w:color w:val="000000" w:themeColor="text1"/>
          <w:sz w:val="24"/>
          <w:szCs w:val="24"/>
          <w:lang w:val="en-US"/>
        </w:rPr>
        <w:t>s</w:t>
      </w:r>
      <w:r w:rsidR="002B362F">
        <w:rPr>
          <w:rFonts w:ascii="Times New Roman" w:hAnsi="Times New Roman" w:cs="Times New Roman"/>
          <w:color w:val="000000" w:themeColor="text1"/>
          <w:sz w:val="24"/>
          <w:szCs w:val="24"/>
          <w:lang w:val="en-US"/>
        </w:rPr>
        <w:t xml:space="preserve"> for each fish species separately</w:t>
      </w:r>
      <w:r w:rsidRPr="00122748">
        <w:rPr>
          <w:rFonts w:ascii="Times New Roman" w:hAnsi="Times New Roman" w:cs="Times New Roman"/>
          <w:color w:val="000000" w:themeColor="text1"/>
          <w:sz w:val="24"/>
          <w:szCs w:val="24"/>
          <w:lang w:val="en-US"/>
        </w:rPr>
        <w:t xml:space="preserve">. </w:t>
      </w:r>
      <w:r w:rsidRPr="00122748">
        <w:rPr>
          <w:rFonts w:ascii="Times New Roman" w:hAnsi="Times New Roman" w:cs="Times New Roman"/>
          <w:sz w:val="24"/>
          <w:szCs w:val="24"/>
          <w:lang w:val="en-US"/>
        </w:rPr>
        <w:t xml:space="preserve">Models included </w:t>
      </w:r>
      <w:r w:rsidR="001A20CC">
        <w:rPr>
          <w:rFonts w:ascii="Times New Roman" w:hAnsi="Times New Roman" w:cs="Times New Roman"/>
          <w:sz w:val="24"/>
          <w:szCs w:val="24"/>
          <w:lang w:val="en-US"/>
        </w:rPr>
        <w:t>20 or 21</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exogenous</w:t>
      </w:r>
      <w:r w:rsidR="008D0E0E" w:rsidRPr="008D0E0E">
        <w:rPr>
          <w:rStyle w:val="CommentReference"/>
          <w:lang w:val="en-US"/>
        </w:rPr>
        <w:t xml:space="preserve"> </w:t>
      </w:r>
      <w:r>
        <w:rPr>
          <w:rFonts w:ascii="Times New Roman" w:hAnsi="Times New Roman" w:cs="Times New Roman"/>
          <w:sz w:val="24"/>
          <w:szCs w:val="24"/>
          <w:lang w:val="en-US"/>
        </w:rPr>
        <w:t>variables</w:t>
      </w:r>
      <w:r w:rsidR="008D0E0E">
        <w:rPr>
          <w:rFonts w:ascii="Times New Roman" w:hAnsi="Times New Roman" w:cs="Times New Roman"/>
          <w:sz w:val="24"/>
          <w:szCs w:val="24"/>
          <w:lang w:val="en-US"/>
        </w:rPr>
        <w:t xml:space="preserve"> (</w:t>
      </w:r>
      <w:r w:rsidR="008D0E0E" w:rsidRPr="008D0E0E">
        <w:rPr>
          <w:rFonts w:ascii="Times New Roman" w:hAnsi="Times New Roman" w:cs="Times New Roman"/>
          <w:sz w:val="24"/>
          <w:szCs w:val="24"/>
          <w:lang w:val="en-US"/>
        </w:rPr>
        <w:t>i.e. not caused by other variables</w:t>
      </w:r>
      <w:r w:rsidR="008D0E0E">
        <w:rPr>
          <w:rFonts w:ascii="Times New Roman" w:hAnsi="Times New Roman" w:cs="Times New Roman"/>
          <w:sz w:val="24"/>
          <w:szCs w:val="24"/>
          <w:lang w:val="en-US"/>
        </w:rPr>
        <w:t>)</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lang w:val="en-US"/>
        </w:rPr>
        <w:t xml:space="preserve">and </w:t>
      </w:r>
      <w:r w:rsidR="001A20CC" w:rsidRPr="001A20CC">
        <w:rPr>
          <w:rFonts w:ascii="Times New Roman" w:hAnsi="Times New Roman" w:cs="Times New Roman"/>
          <w:sz w:val="24"/>
          <w:szCs w:val="24"/>
          <w:lang w:val="en-US"/>
        </w:rPr>
        <w:t>2</w:t>
      </w:r>
      <w:r w:rsidR="004A6E2D" w:rsidRPr="001A20CC">
        <w:rPr>
          <w:rFonts w:ascii="Times New Roman" w:hAnsi="Times New Roman" w:cs="Times New Roman"/>
          <w:sz w:val="24"/>
          <w:szCs w:val="24"/>
          <w:lang w:val="en-US"/>
        </w:rPr>
        <w:t xml:space="preserve"> e</w:t>
      </w:r>
      <w:r w:rsidRPr="001A20CC">
        <w:rPr>
          <w:rFonts w:ascii="Times New Roman" w:hAnsi="Times New Roman" w:cs="Times New Roman"/>
          <w:sz w:val="24"/>
          <w:szCs w:val="24"/>
          <w:lang w:val="en-US"/>
        </w:rPr>
        <w:t>ndogenous</w:t>
      </w:r>
      <w:r w:rsidR="008D0E0E" w:rsidRPr="001A20CC">
        <w:rPr>
          <w:rFonts w:ascii="Times New Roman" w:hAnsi="Times New Roman" w:cs="Times New Roman"/>
          <w:sz w:val="24"/>
          <w:szCs w:val="24"/>
          <w:lang w:val="en-US"/>
        </w:rPr>
        <w:t xml:space="preserve"> </w:t>
      </w:r>
      <w:r>
        <w:rPr>
          <w:rFonts w:ascii="Times New Roman" w:hAnsi="Times New Roman" w:cs="Times New Roman"/>
          <w:sz w:val="24"/>
          <w:szCs w:val="24"/>
          <w:lang w:val="en-US"/>
        </w:rPr>
        <w:t>vari</w:t>
      </w:r>
      <w:r w:rsidRPr="0062159E">
        <w:rPr>
          <w:rFonts w:ascii="Times New Roman" w:hAnsi="Times New Roman" w:cs="Times New Roman"/>
          <w:sz w:val="24"/>
          <w:szCs w:val="24"/>
          <w:lang w:val="en-US"/>
        </w:rPr>
        <w:t>ables</w:t>
      </w:r>
      <w:r w:rsidR="008D0E0E">
        <w:rPr>
          <w:rFonts w:ascii="Times New Roman" w:hAnsi="Times New Roman" w:cs="Times New Roman"/>
          <w:sz w:val="24"/>
          <w:szCs w:val="24"/>
          <w:lang w:val="en-US"/>
        </w:rPr>
        <w:t xml:space="preserve"> (i.e. caused by other variables)</w:t>
      </w:r>
      <w:r w:rsidR="004A6E2D">
        <w:rPr>
          <w:rFonts w:ascii="Times New Roman" w:hAnsi="Times New Roman" w:cs="Times New Roman"/>
          <w:sz w:val="24"/>
          <w:szCs w:val="24"/>
          <w:lang w:val="en-US"/>
        </w:rPr>
        <w:t xml:space="preserve"> (</w:t>
      </w:r>
      <w:r w:rsidR="004A6E2D" w:rsidRPr="001A20CC">
        <w:rPr>
          <w:rFonts w:ascii="Times New Roman" w:hAnsi="Times New Roman" w:cs="Times New Roman"/>
          <w:sz w:val="24"/>
          <w:szCs w:val="24"/>
          <w:highlight w:val="yellow"/>
          <w:lang w:val="en-US"/>
        </w:rPr>
        <w:t>T</w:t>
      </w:r>
      <w:r w:rsidR="00DC0BBB">
        <w:rPr>
          <w:rFonts w:ascii="Times New Roman" w:hAnsi="Times New Roman" w:cs="Times New Roman"/>
          <w:sz w:val="24"/>
          <w:szCs w:val="24"/>
          <w:highlight w:val="yellow"/>
          <w:lang w:val="en-US"/>
        </w:rPr>
        <w:t>able 1</w:t>
      </w:r>
      <w:r w:rsidR="004A6E2D">
        <w:rPr>
          <w:rFonts w:ascii="Times New Roman" w:hAnsi="Times New Roman" w:cs="Times New Roman"/>
          <w:sz w:val="24"/>
          <w:szCs w:val="24"/>
          <w:lang w:val="en-US"/>
        </w:rPr>
        <w:t>)</w:t>
      </w:r>
      <w:r>
        <w:rPr>
          <w:rFonts w:ascii="Times New Roman" w:hAnsi="Times New Roman" w:cs="Times New Roman"/>
          <w:sz w:val="24"/>
          <w:szCs w:val="24"/>
          <w:lang w:val="en-US"/>
        </w:rPr>
        <w:t>.</w:t>
      </w:r>
      <w:r w:rsidR="002B362F">
        <w:rPr>
          <w:rFonts w:ascii="Times New Roman" w:hAnsi="Times New Roman" w:cs="Times New Roman"/>
          <w:sz w:val="24"/>
          <w:szCs w:val="24"/>
          <w:lang w:val="en-US"/>
        </w:rPr>
        <w:t xml:space="preserve"> </w:t>
      </w:r>
      <w:r w:rsidR="004A6E2D">
        <w:rPr>
          <w:rFonts w:ascii="Times New Roman" w:hAnsi="Times New Roman" w:cs="Times New Roman"/>
          <w:sz w:val="24"/>
          <w:szCs w:val="24"/>
          <w:lang w:val="en-US"/>
        </w:rPr>
        <w:t xml:space="preserve">Due to the hierarchical nature of our data </w:t>
      </w:r>
      <w:r w:rsidR="004A6E2D" w:rsidRPr="00037C67">
        <w:rPr>
          <w:rFonts w:ascii="Times New Roman" w:hAnsi="Times New Roman" w:cs="Times New Roman"/>
          <w:color w:val="000000" w:themeColor="text1"/>
          <w:sz w:val="24"/>
          <w:szCs w:val="24"/>
          <w:lang w:val="en-US"/>
        </w:rPr>
        <w:t xml:space="preserve">we </w:t>
      </w:r>
      <w:r w:rsidR="004A6E2D">
        <w:rPr>
          <w:rFonts w:ascii="Times New Roman" w:hAnsi="Times New Roman" w:cs="Times New Roman"/>
          <w:color w:val="000000" w:themeColor="text1"/>
          <w:sz w:val="24"/>
          <w:szCs w:val="24"/>
          <w:lang w:val="en-US"/>
        </w:rPr>
        <w:t xml:space="preserve">used the </w:t>
      </w:r>
      <w:proofErr w:type="spellStart"/>
      <w:r w:rsidR="004A6E2D" w:rsidRPr="00037C67">
        <w:rPr>
          <w:rFonts w:ascii="Times New Roman" w:hAnsi="Times New Roman" w:cs="Times New Roman"/>
          <w:i/>
          <w:color w:val="000000" w:themeColor="text1"/>
          <w:sz w:val="24"/>
          <w:szCs w:val="24"/>
          <w:lang w:val="en-US"/>
        </w:rPr>
        <w:t>piecewiseSEM</w:t>
      </w:r>
      <w:proofErr w:type="spellEnd"/>
      <w:r w:rsidR="004A6E2D">
        <w:rPr>
          <w:rFonts w:ascii="Times New Roman" w:hAnsi="Times New Roman" w:cs="Times New Roman"/>
          <w:i/>
          <w:color w:val="000000" w:themeColor="text1"/>
          <w:sz w:val="24"/>
          <w:szCs w:val="24"/>
          <w:lang w:val="en-US"/>
        </w:rPr>
        <w:t xml:space="preserve"> </w:t>
      </w:r>
      <w:r w:rsidR="004A6E2D">
        <w:rPr>
          <w:rFonts w:ascii="Times New Roman" w:hAnsi="Times New Roman" w:cs="Times New Roman"/>
          <w:color w:val="000000" w:themeColor="text1"/>
          <w:sz w:val="24"/>
          <w:szCs w:val="24"/>
          <w:lang w:val="en-US"/>
        </w:rPr>
        <w:t xml:space="preserve">package, </w:t>
      </w:r>
      <w:r w:rsidR="004A6E2D" w:rsidRPr="00037C67">
        <w:rPr>
          <w:rFonts w:ascii="Times New Roman" w:hAnsi="Times New Roman" w:cs="Times New Roman"/>
          <w:noProof/>
          <w:color w:val="000000" w:themeColor="text1"/>
          <w:sz w:val="24"/>
          <w:szCs w:val="24"/>
          <w:lang w:val="en-US"/>
        </w:rPr>
        <w:t>version 1.1.1</w:t>
      </w:r>
      <w:r w:rsidR="002D40E1">
        <w:rPr>
          <w:rFonts w:ascii="Times New Roman" w:hAnsi="Times New Roman" w:cs="Times New Roman"/>
          <w:noProof/>
          <w:color w:val="000000" w:themeColor="text1"/>
          <w:sz w:val="24"/>
          <w:szCs w:val="24"/>
          <w:lang w:val="en-US"/>
        </w:rPr>
        <w:t xml:space="preserve"> (</w:t>
      </w:r>
      <w:proofErr w:type="spellStart"/>
      <w:r w:rsidR="002D40E1" w:rsidRPr="002B362F">
        <w:rPr>
          <w:rFonts w:ascii="Times New Roman" w:hAnsi="Times New Roman" w:cs="Times New Roman"/>
          <w:sz w:val="24"/>
          <w:szCs w:val="24"/>
          <w:lang w:val="en-US"/>
        </w:rPr>
        <w:t>Lefcheck</w:t>
      </w:r>
      <w:proofErr w:type="spellEnd"/>
      <w:r w:rsidR="002D40E1" w:rsidRPr="002B362F">
        <w:rPr>
          <w:rFonts w:ascii="Times New Roman" w:hAnsi="Times New Roman" w:cs="Times New Roman"/>
          <w:sz w:val="24"/>
          <w:szCs w:val="24"/>
          <w:lang w:val="en-US"/>
        </w:rPr>
        <w:t xml:space="preserve"> &amp; Duffy 2015</w:t>
      </w:r>
      <w:r w:rsidR="002D40E1">
        <w:rPr>
          <w:rFonts w:ascii="Times New Roman" w:hAnsi="Times New Roman" w:cs="Times New Roman"/>
          <w:sz w:val="24"/>
          <w:szCs w:val="24"/>
          <w:lang w:val="en-US"/>
        </w:rPr>
        <w:t xml:space="preserve">) </w:t>
      </w:r>
      <w:r w:rsidR="004A6E2D" w:rsidRPr="00BA2943">
        <w:rPr>
          <w:rFonts w:ascii="Times New Roman" w:hAnsi="Times New Roman" w:cs="Times New Roman"/>
          <w:sz w:val="24"/>
          <w:szCs w:val="24"/>
          <w:lang w:val="en-US"/>
        </w:rPr>
        <w:t xml:space="preserve">in R </w:t>
      </w:r>
      <w:r w:rsidR="004A6E2D">
        <w:rPr>
          <w:rFonts w:ascii="Times New Roman" w:hAnsi="Times New Roman" w:cs="Times New Roman"/>
          <w:sz w:val="24"/>
          <w:szCs w:val="24"/>
          <w:lang w:val="en-US"/>
        </w:rPr>
        <w:t xml:space="preserve">3.2.3 </w:t>
      </w:r>
      <w:r w:rsidR="004A6E2D" w:rsidRPr="00BA2943">
        <w:rPr>
          <w:rFonts w:ascii="Times New Roman" w:hAnsi="Times New Roman" w:cs="Times New Roman"/>
          <w:sz w:val="24"/>
          <w:szCs w:val="24"/>
          <w:lang w:val="en-US"/>
        </w:rPr>
        <w:t>(R Development Core Team, 201</w:t>
      </w:r>
      <w:r w:rsidR="004A6E2D">
        <w:rPr>
          <w:rFonts w:ascii="Times New Roman" w:hAnsi="Times New Roman" w:cs="Times New Roman"/>
          <w:sz w:val="24"/>
          <w:szCs w:val="24"/>
          <w:lang w:val="en-US"/>
        </w:rPr>
        <w:t>5</w:t>
      </w:r>
      <w:r w:rsidR="004A6E2D" w:rsidRPr="00BA2943">
        <w:rPr>
          <w:rFonts w:ascii="Times New Roman" w:hAnsi="Times New Roman" w:cs="Times New Roman"/>
          <w:sz w:val="24"/>
          <w:szCs w:val="24"/>
          <w:lang w:val="en-US"/>
        </w:rPr>
        <w:t>)</w:t>
      </w:r>
      <w:r w:rsidR="002D40E1">
        <w:rPr>
          <w:rFonts w:ascii="Times New Roman" w:hAnsi="Times New Roman" w:cs="Times New Roman"/>
          <w:sz w:val="24"/>
          <w:szCs w:val="24"/>
          <w:lang w:val="en-US"/>
        </w:rPr>
        <w:t xml:space="preserve"> to </w:t>
      </w:r>
      <w:r w:rsidR="002B362F">
        <w:rPr>
          <w:rFonts w:ascii="Times New Roman" w:hAnsi="Times New Roman" w:cs="Times New Roman"/>
          <w:sz w:val="24"/>
          <w:szCs w:val="24"/>
          <w:lang w:val="en-US"/>
        </w:rPr>
        <w:t xml:space="preserve">construct </w:t>
      </w:r>
      <w:r w:rsidR="002D40E1">
        <w:rPr>
          <w:rFonts w:ascii="Times New Roman" w:hAnsi="Times New Roman" w:cs="Times New Roman"/>
          <w:sz w:val="24"/>
          <w:szCs w:val="24"/>
          <w:lang w:val="en-US"/>
        </w:rPr>
        <w:t>our</w:t>
      </w:r>
      <w:r w:rsidR="002B362F" w:rsidRPr="002B362F">
        <w:rPr>
          <w:rFonts w:ascii="Times New Roman" w:hAnsi="Times New Roman" w:cs="Times New Roman"/>
          <w:sz w:val="24"/>
          <w:szCs w:val="24"/>
          <w:lang w:val="en-US"/>
        </w:rPr>
        <w:t xml:space="preserve"> path model</w:t>
      </w:r>
      <w:r w:rsidR="002D40E1">
        <w:rPr>
          <w:rFonts w:ascii="Times New Roman" w:hAnsi="Times New Roman" w:cs="Times New Roman"/>
          <w:sz w:val="24"/>
          <w:szCs w:val="24"/>
          <w:lang w:val="en-US"/>
        </w:rPr>
        <w:t>s as</w:t>
      </w:r>
      <w:r w:rsidR="002B362F" w:rsidRPr="002B362F">
        <w:rPr>
          <w:rFonts w:ascii="Times New Roman" w:hAnsi="Times New Roman" w:cs="Times New Roman"/>
          <w:sz w:val="24"/>
          <w:szCs w:val="24"/>
          <w:lang w:val="en-US"/>
        </w:rPr>
        <w:t xml:space="preserve"> set</w:t>
      </w:r>
      <w:r w:rsidR="002D40E1">
        <w:rPr>
          <w:rFonts w:ascii="Times New Roman" w:hAnsi="Times New Roman" w:cs="Times New Roman"/>
          <w:sz w:val="24"/>
          <w:szCs w:val="24"/>
          <w:lang w:val="en-US"/>
        </w:rPr>
        <w:t>s</w:t>
      </w:r>
      <w:r w:rsidR="002B362F" w:rsidRPr="002B362F">
        <w:rPr>
          <w:rFonts w:ascii="Times New Roman" w:hAnsi="Times New Roman" w:cs="Times New Roman"/>
          <w:sz w:val="24"/>
          <w:szCs w:val="24"/>
          <w:lang w:val="en-US"/>
        </w:rPr>
        <w:t xml:space="preserve"> of hierarchical linear mixed models</w:t>
      </w:r>
      <w:r w:rsidR="002B362F">
        <w:rPr>
          <w:rFonts w:ascii="Times New Roman" w:hAnsi="Times New Roman" w:cs="Times New Roman"/>
          <w:sz w:val="24"/>
          <w:szCs w:val="24"/>
          <w:lang w:val="en-US"/>
        </w:rPr>
        <w:t xml:space="preserve">, each of which included </w:t>
      </w:r>
      <w:r w:rsidR="00C141F1">
        <w:rPr>
          <w:rFonts w:ascii="Times New Roman" w:hAnsi="Times New Roman" w:cs="Times New Roman"/>
          <w:sz w:val="24"/>
          <w:szCs w:val="24"/>
          <w:lang w:val="en-US"/>
        </w:rPr>
        <w:t>a two-nested random-eff</w:t>
      </w:r>
      <w:r w:rsidR="00C141F1" w:rsidRPr="00C141F1">
        <w:rPr>
          <w:rFonts w:ascii="Times New Roman" w:hAnsi="Times New Roman" w:cs="Times New Roman"/>
          <w:sz w:val="24"/>
          <w:szCs w:val="24"/>
          <w:lang w:val="en-US"/>
        </w:rPr>
        <w:t xml:space="preserve">ect structure, taking into account </w:t>
      </w:r>
      <w:r w:rsidR="00C141F1">
        <w:rPr>
          <w:rFonts w:ascii="Times New Roman" w:hAnsi="Times New Roman" w:cs="Times New Roman"/>
          <w:sz w:val="24"/>
          <w:szCs w:val="24"/>
          <w:lang w:val="en-US"/>
        </w:rPr>
        <w:t>catchments</w:t>
      </w:r>
      <w:r w:rsidR="00C141F1" w:rsidRPr="00C141F1">
        <w:rPr>
          <w:rFonts w:ascii="Times New Roman" w:hAnsi="Times New Roman" w:cs="Times New Roman"/>
          <w:sz w:val="24"/>
          <w:szCs w:val="24"/>
          <w:lang w:val="en-US"/>
        </w:rPr>
        <w:t xml:space="preserve"> and </w:t>
      </w:r>
      <w:r w:rsidR="00C141F1">
        <w:rPr>
          <w:rFonts w:ascii="Times New Roman" w:hAnsi="Times New Roman" w:cs="Times New Roman"/>
          <w:sz w:val="24"/>
          <w:szCs w:val="24"/>
          <w:lang w:val="en-US"/>
        </w:rPr>
        <w:t>rivers</w:t>
      </w:r>
      <w:r w:rsidR="00C141F1" w:rsidRPr="00C141F1">
        <w:rPr>
          <w:rFonts w:ascii="Times New Roman" w:hAnsi="Times New Roman" w:cs="Times New Roman"/>
          <w:sz w:val="24"/>
          <w:szCs w:val="24"/>
          <w:lang w:val="en-US"/>
        </w:rPr>
        <w:t xml:space="preserve"> within a </w:t>
      </w:r>
      <w:r w:rsidR="00074144">
        <w:rPr>
          <w:rFonts w:ascii="Times New Roman" w:hAnsi="Times New Roman" w:cs="Times New Roman"/>
          <w:sz w:val="24"/>
          <w:szCs w:val="24"/>
          <w:lang w:val="en-US"/>
        </w:rPr>
        <w:t>catchment</w:t>
      </w:r>
      <w:r w:rsidR="00C141F1" w:rsidRPr="00C141F1">
        <w:rPr>
          <w:rFonts w:ascii="Times New Roman" w:hAnsi="Times New Roman" w:cs="Times New Roman"/>
          <w:sz w:val="24"/>
          <w:szCs w:val="24"/>
          <w:lang w:val="en-US"/>
        </w:rPr>
        <w:t xml:space="preserve">, </w:t>
      </w:r>
      <w:r w:rsidR="00C141F1">
        <w:rPr>
          <w:rFonts w:ascii="Times New Roman" w:hAnsi="Times New Roman" w:cs="Times New Roman"/>
          <w:sz w:val="24"/>
          <w:szCs w:val="24"/>
          <w:lang w:val="en-US"/>
        </w:rPr>
        <w:t>and a lag-1 autoregressive correlation structure accounting for repeated measures</w:t>
      </w:r>
      <w:r w:rsidR="009B11F9">
        <w:rPr>
          <w:rFonts w:ascii="Times New Roman" w:hAnsi="Times New Roman" w:cs="Times New Roman"/>
          <w:sz w:val="24"/>
          <w:szCs w:val="24"/>
          <w:lang w:val="en-US"/>
        </w:rPr>
        <w:t xml:space="preserve">. </w:t>
      </w:r>
      <w:r w:rsidR="004A6E2D" w:rsidRPr="00772DD8">
        <w:rPr>
          <w:rFonts w:ascii="Times New Roman" w:hAnsi="Times New Roman" w:cs="Times New Roman"/>
          <w:sz w:val="24"/>
          <w:szCs w:val="24"/>
          <w:lang w:val="en-US"/>
        </w:rPr>
        <w:t xml:space="preserve">Collinearity </w:t>
      </w:r>
      <w:r w:rsidR="004A6E2D">
        <w:rPr>
          <w:rFonts w:ascii="Times New Roman" w:hAnsi="Times New Roman" w:cs="Times New Roman"/>
          <w:sz w:val="24"/>
          <w:szCs w:val="24"/>
          <w:lang w:val="en-US"/>
        </w:rPr>
        <w:t xml:space="preserve">in each component model </w:t>
      </w:r>
      <w:r w:rsidR="004A6E2D" w:rsidRPr="00772DD8">
        <w:rPr>
          <w:rFonts w:ascii="Times New Roman" w:hAnsi="Times New Roman" w:cs="Times New Roman"/>
          <w:sz w:val="24"/>
          <w:szCs w:val="24"/>
          <w:lang w:val="en-US"/>
        </w:rPr>
        <w:t>was checked by calculating the variance inflation factor (VIF</w:t>
      </w:r>
      <w:r w:rsidR="004A6E2D">
        <w:rPr>
          <w:rFonts w:ascii="Times New Roman" w:hAnsi="Times New Roman" w:cs="Times New Roman"/>
          <w:sz w:val="24"/>
          <w:szCs w:val="24"/>
          <w:lang w:val="en-US"/>
        </w:rPr>
        <w:t>)</w:t>
      </w:r>
      <w:r w:rsidR="004A6E2D" w:rsidRPr="00772DD8">
        <w:rPr>
          <w:rFonts w:ascii="Times New Roman" w:hAnsi="Times New Roman" w:cs="Times New Roman"/>
          <w:sz w:val="24"/>
          <w:szCs w:val="24"/>
          <w:lang w:val="en-US"/>
        </w:rPr>
        <w:t xml:space="preserve"> </w:t>
      </w:r>
      <w:r w:rsidR="004A6E2D" w:rsidRPr="00D814BF">
        <w:rPr>
          <w:rFonts w:ascii="Times New Roman" w:hAnsi="Times New Roman" w:cs="Times New Roman"/>
          <w:sz w:val="24"/>
          <w:szCs w:val="24"/>
          <w:lang w:val="en-US"/>
        </w:rPr>
        <w:t xml:space="preserve">for each predictor. As </w:t>
      </w:r>
      <w:r w:rsidR="00CC6D7C">
        <w:rPr>
          <w:rFonts w:ascii="Times New Roman" w:hAnsi="Times New Roman" w:cs="Times New Roman"/>
          <w:sz w:val="24"/>
          <w:szCs w:val="24"/>
          <w:lang w:val="en-US"/>
        </w:rPr>
        <w:t>latitu</w:t>
      </w:r>
      <w:r w:rsidR="00893D0E">
        <w:rPr>
          <w:rFonts w:ascii="Times New Roman" w:hAnsi="Times New Roman" w:cs="Times New Roman"/>
          <w:sz w:val="24"/>
          <w:szCs w:val="24"/>
          <w:lang w:val="en-US"/>
        </w:rPr>
        <w:t xml:space="preserve">de and average air temperature </w:t>
      </w:r>
      <w:r w:rsidR="004A6E2D" w:rsidRPr="00D814BF">
        <w:rPr>
          <w:rFonts w:ascii="Times New Roman" w:hAnsi="Times New Roman" w:cs="Times New Roman"/>
          <w:sz w:val="24"/>
          <w:szCs w:val="24"/>
          <w:lang w:val="en-US"/>
        </w:rPr>
        <w:t xml:space="preserve">were collinear (VIF ≥ 2), </w:t>
      </w:r>
      <w:r w:rsidR="00CC6D7C">
        <w:rPr>
          <w:rFonts w:ascii="Times New Roman" w:hAnsi="Times New Roman" w:cs="Times New Roman"/>
          <w:sz w:val="24"/>
          <w:szCs w:val="24"/>
          <w:lang w:val="en-US"/>
        </w:rPr>
        <w:t xml:space="preserve">as well as average and maximum depth, and forest coverage and volume, </w:t>
      </w:r>
      <w:r w:rsidR="004A6E2D" w:rsidRPr="00D814BF">
        <w:rPr>
          <w:rFonts w:ascii="Times New Roman" w:hAnsi="Times New Roman" w:cs="Times New Roman"/>
          <w:sz w:val="24"/>
          <w:szCs w:val="24"/>
          <w:lang w:val="en-US"/>
        </w:rPr>
        <w:t>they were included in separate models</w:t>
      </w:r>
      <w:r w:rsidR="004A6E2D">
        <w:rPr>
          <w:rFonts w:ascii="Times New Roman" w:hAnsi="Times New Roman" w:cs="Times New Roman"/>
          <w:sz w:val="24"/>
          <w:szCs w:val="24"/>
          <w:lang w:val="en-US"/>
        </w:rPr>
        <w:t>.</w:t>
      </w:r>
      <w:r w:rsidR="009D3659">
        <w:rPr>
          <w:rFonts w:ascii="Times New Roman" w:hAnsi="Times New Roman" w:cs="Times New Roman"/>
          <w:sz w:val="24"/>
          <w:szCs w:val="24"/>
          <w:lang w:val="en-US"/>
        </w:rPr>
        <w:t xml:space="preserve"> Abundances of each fish species and woody debris were log-transformed to attain normal error distribution.</w:t>
      </w:r>
    </w:p>
    <w:p w14:paraId="0F553F69" w14:textId="3B06C10A" w:rsidR="004A6E2D" w:rsidRDefault="004A6E2D" w:rsidP="004A6E2D">
      <w:pPr>
        <w:spacing w:after="0" w:line="480" w:lineRule="auto"/>
        <w:ind w:firstLine="284"/>
        <w:rPr>
          <w:rFonts w:ascii="Times New Roman" w:hAnsi="Times New Roman" w:cs="Times New Roman"/>
          <w:sz w:val="24"/>
          <w:szCs w:val="24"/>
          <w:lang w:val="en-US"/>
        </w:rPr>
      </w:pPr>
      <w:commentRangeStart w:id="18"/>
      <w:r>
        <w:rPr>
          <w:rFonts w:ascii="Times New Roman" w:hAnsi="Times New Roman" w:cs="Times New Roman"/>
          <w:sz w:val="24"/>
          <w:szCs w:val="24"/>
          <w:lang w:val="en-US"/>
        </w:rPr>
        <w:t xml:space="preserve">Finally, we compared the relative fit of alternative piecewise models to the data, first using the </w:t>
      </w:r>
      <w:r w:rsidRPr="00BF1F94">
        <w:rPr>
          <w:rFonts w:ascii="Times New Roman" w:hAnsi="Times New Roman" w:cs="Times New Roman"/>
          <w:sz w:val="24"/>
          <w:szCs w:val="24"/>
          <w:lang w:val="en-US"/>
        </w:rPr>
        <w:t>test of directional separation</w:t>
      </w:r>
      <w:r w:rsidR="009B3C4F">
        <w:rPr>
          <w:rFonts w:ascii="Times New Roman" w:hAnsi="Times New Roman" w:cs="Times New Roman"/>
          <w:sz w:val="24"/>
          <w:szCs w:val="24"/>
          <w:lang w:val="en-US"/>
        </w:rPr>
        <w:t xml:space="preserve"> (Shipley 2009)</w:t>
      </w:r>
      <w:r>
        <w:rPr>
          <w:rFonts w:ascii="Times New Roman" w:hAnsi="Times New Roman" w:cs="Times New Roman"/>
          <w:sz w:val="24"/>
          <w:szCs w:val="24"/>
          <w:lang w:val="en-US"/>
        </w:rPr>
        <w:t>,</w:t>
      </w:r>
      <w:r w:rsidRPr="00BF1F94">
        <w:rPr>
          <w:rFonts w:ascii="Times New Roman" w:hAnsi="Times New Roman" w:cs="Times New Roman"/>
          <w:sz w:val="24"/>
          <w:szCs w:val="24"/>
          <w:lang w:val="en-US"/>
        </w:rPr>
        <w:t xml:space="preserve"> </w:t>
      </w:r>
      <w:r w:rsidRPr="00C354AC">
        <w:rPr>
          <w:rFonts w:ascii="Times New Roman" w:hAnsi="Times New Roman" w:cs="Times New Roman"/>
          <w:sz w:val="24"/>
          <w:szCs w:val="24"/>
          <w:lang w:val="en-US"/>
        </w:rPr>
        <w:t xml:space="preserve">which </w:t>
      </w:r>
      <w:r>
        <w:rPr>
          <w:rFonts w:ascii="Times New Roman" w:hAnsi="Times New Roman" w:cs="Times New Roman"/>
          <w:sz w:val="24"/>
          <w:szCs w:val="24"/>
          <w:lang w:val="en-US"/>
        </w:rPr>
        <w:t>produces</w:t>
      </w:r>
      <w:r w:rsidRPr="00122748">
        <w:rPr>
          <w:rFonts w:ascii="Times New Roman" w:hAnsi="Times New Roman" w:cs="Times New Roman"/>
          <w:sz w:val="24"/>
          <w:szCs w:val="24"/>
          <w:lang w:val="en-US"/>
        </w:rPr>
        <w:t xml:space="preserve"> a Chi-square distributed Fisher’s C statistic</w:t>
      </w:r>
      <w:r>
        <w:rPr>
          <w:rFonts w:ascii="Times New Roman" w:hAnsi="Times New Roman" w:cs="Times New Roman"/>
          <w:sz w:val="24"/>
          <w:szCs w:val="24"/>
          <w:lang w:val="en-US"/>
        </w:rPr>
        <w:t>,</w:t>
      </w:r>
      <w:r w:rsidRPr="006F38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where </w:t>
      </w:r>
      <w:r w:rsidRPr="001023E9">
        <w:rPr>
          <w:rFonts w:ascii="Times New Roman" w:hAnsi="Times New Roman" w:cs="Times New Roman"/>
          <w:i/>
          <w:sz w:val="24"/>
          <w:szCs w:val="24"/>
          <w:lang w:val="en-US"/>
        </w:rPr>
        <w:t>P</w:t>
      </w:r>
      <w:r>
        <w:rPr>
          <w:rFonts w:ascii="Times New Roman" w:hAnsi="Times New Roman" w:cs="Times New Roman"/>
          <w:sz w:val="24"/>
          <w:szCs w:val="24"/>
          <w:lang w:val="en-US"/>
        </w:rPr>
        <w:t xml:space="preserve"> values &gt; 0.05 indicate adequate fit</w:t>
      </w:r>
      <w:r w:rsidRPr="00122748">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second, through comparison of </w:t>
      </w:r>
      <w:r w:rsidRPr="00122748">
        <w:rPr>
          <w:rFonts w:ascii="Times New Roman" w:hAnsi="Times New Roman" w:cs="Times New Roman"/>
          <w:sz w:val="24"/>
          <w:szCs w:val="24"/>
          <w:lang w:val="en-US"/>
        </w:rPr>
        <w:t>AIC values</w:t>
      </w:r>
      <w:r w:rsidR="009B3C4F">
        <w:rPr>
          <w:rFonts w:ascii="Times New Roman" w:hAnsi="Times New Roman" w:cs="Times New Roman"/>
          <w:sz w:val="24"/>
          <w:szCs w:val="24"/>
          <w:lang w:val="en-US"/>
        </w:rPr>
        <w:t xml:space="preserve"> (Shipley 2013)</w:t>
      </w:r>
      <w:r w:rsidRPr="00122748">
        <w:rPr>
          <w:rFonts w:ascii="Times New Roman" w:hAnsi="Times New Roman" w:cs="Times New Roman"/>
          <w:sz w:val="24"/>
          <w:szCs w:val="24"/>
          <w:lang w:val="en-US"/>
        </w:rPr>
        <w:t>. For the best-fitting (final) models, we calculated standardized path coefficients</w:t>
      </w:r>
      <w:r w:rsidR="006D07BF">
        <w:rPr>
          <w:rFonts w:ascii="Times New Roman" w:hAnsi="Times New Roman" w:cs="Times New Roman"/>
          <w:sz w:val="24"/>
          <w:szCs w:val="24"/>
          <w:lang w:val="en-US"/>
        </w:rPr>
        <w:t xml:space="preserve"> (</w:t>
      </w:r>
      <w:r w:rsidR="006D07BF" w:rsidRPr="006D07BF">
        <w:rPr>
          <w:rFonts w:ascii="Times New Roman" w:hAnsi="Times New Roman" w:cs="Times New Roman"/>
          <w:sz w:val="24"/>
          <w:szCs w:val="24"/>
          <w:lang w:val="en-US"/>
        </w:rPr>
        <w:t>scaled by subtracting the minimum and dividing by the difference of the range</w:t>
      </w:r>
      <w:r w:rsidR="008D7BBA">
        <w:rPr>
          <w:rFonts w:ascii="Times New Roman" w:hAnsi="Times New Roman" w:cs="Times New Roman"/>
          <w:sz w:val="24"/>
          <w:szCs w:val="24"/>
          <w:lang w:val="en-US"/>
        </w:rPr>
        <w:t>)</w:t>
      </w:r>
      <w:r>
        <w:rPr>
          <w:rFonts w:ascii="Times New Roman" w:hAnsi="Times New Roman" w:cs="Times New Roman"/>
          <w:sz w:val="24"/>
          <w:szCs w:val="24"/>
          <w:lang w:val="en-US"/>
        </w:rPr>
        <w:t xml:space="preserve"> to compare the relative importance of predictors</w:t>
      </w:r>
      <w:r w:rsidR="00736EBB">
        <w:rPr>
          <w:rFonts w:ascii="Times New Roman" w:hAnsi="Times New Roman" w:cs="Times New Roman"/>
          <w:sz w:val="24"/>
          <w:szCs w:val="24"/>
          <w:lang w:val="en-US"/>
        </w:rPr>
        <w:t xml:space="preserve"> (</w:t>
      </w:r>
      <w:proofErr w:type="spellStart"/>
      <w:r w:rsidR="00736EBB">
        <w:rPr>
          <w:rFonts w:ascii="Times New Roman" w:hAnsi="Times New Roman" w:cs="Times New Roman"/>
          <w:sz w:val="24"/>
          <w:szCs w:val="24"/>
          <w:lang w:val="en-US"/>
        </w:rPr>
        <w:t>Lefch</w:t>
      </w:r>
      <w:r w:rsidR="00410A34">
        <w:rPr>
          <w:rFonts w:ascii="Times New Roman" w:hAnsi="Times New Roman" w:cs="Times New Roman"/>
          <w:sz w:val="24"/>
          <w:szCs w:val="24"/>
          <w:lang w:val="en-US"/>
        </w:rPr>
        <w:t>e</w:t>
      </w:r>
      <w:r w:rsidR="00736EBB">
        <w:rPr>
          <w:rFonts w:ascii="Times New Roman" w:hAnsi="Times New Roman" w:cs="Times New Roman"/>
          <w:sz w:val="24"/>
          <w:szCs w:val="24"/>
          <w:lang w:val="en-US"/>
        </w:rPr>
        <w:t>ck</w:t>
      </w:r>
      <w:proofErr w:type="spellEnd"/>
      <w:r w:rsidR="00736EBB">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Marginal R</w:t>
      </w:r>
      <w:r w:rsidRPr="00122748">
        <w:rPr>
          <w:rFonts w:ascii="Times New Roman" w:hAnsi="Times New Roman" w:cs="Times New Roman"/>
          <w:sz w:val="24"/>
          <w:szCs w:val="24"/>
          <w:vertAlign w:val="superscript"/>
          <w:lang w:val="en-US"/>
        </w:rPr>
        <w:t xml:space="preserve">2 </w:t>
      </w:r>
      <w:r w:rsidRPr="00122748">
        <w:rPr>
          <w:rFonts w:ascii="Times New Roman" w:hAnsi="Times New Roman" w:cs="Times New Roman"/>
          <w:sz w:val="24"/>
          <w:szCs w:val="24"/>
          <w:lang w:val="en-US"/>
        </w:rPr>
        <w:t xml:space="preserve">values for endogenous variables </w:t>
      </w:r>
      <w:r w:rsidRPr="00B254A3">
        <w:rPr>
          <w:rFonts w:ascii="Times New Roman" w:hAnsi="Times New Roman" w:cs="Times New Roman"/>
          <w:sz w:val="24"/>
          <w:szCs w:val="24"/>
          <w:lang w:val="en-US"/>
        </w:rPr>
        <w:t xml:space="preserve">were </w:t>
      </w:r>
      <w:r>
        <w:rPr>
          <w:rFonts w:ascii="Times New Roman" w:hAnsi="Times New Roman" w:cs="Times New Roman"/>
          <w:sz w:val="24"/>
          <w:szCs w:val="24"/>
          <w:lang w:val="en-US"/>
        </w:rPr>
        <w:t>estimated</w:t>
      </w:r>
      <w:r w:rsidRPr="00B254A3">
        <w:rPr>
          <w:rFonts w:ascii="Times New Roman" w:hAnsi="Times New Roman" w:cs="Times New Roman"/>
          <w:sz w:val="24"/>
          <w:szCs w:val="24"/>
          <w:lang w:val="en-US"/>
        </w:rPr>
        <w:t xml:space="preserve"> following </w:t>
      </w:r>
      <w:r w:rsidR="003B7345">
        <w:rPr>
          <w:rFonts w:ascii="Times New Roman" w:hAnsi="Times New Roman" w:cs="Times New Roman"/>
          <w:sz w:val="24"/>
          <w:szCs w:val="24"/>
          <w:lang w:val="en-US"/>
        </w:rPr>
        <w:t>Nakagawa and</w:t>
      </w:r>
      <w:r w:rsidR="00736EBB">
        <w:rPr>
          <w:rFonts w:ascii="Times New Roman" w:hAnsi="Times New Roman" w:cs="Times New Roman"/>
          <w:sz w:val="24"/>
          <w:szCs w:val="24"/>
          <w:lang w:val="en-US"/>
        </w:rPr>
        <w:t xml:space="preserve"> </w:t>
      </w:r>
      <w:proofErr w:type="spellStart"/>
      <w:r w:rsidR="00736EBB">
        <w:rPr>
          <w:rFonts w:ascii="Times New Roman" w:hAnsi="Times New Roman" w:cs="Times New Roman"/>
          <w:sz w:val="24"/>
          <w:szCs w:val="24"/>
          <w:lang w:val="en-US"/>
        </w:rPr>
        <w:t>Schieltze</w:t>
      </w:r>
      <w:proofErr w:type="spellEnd"/>
      <w:r w:rsidR="00736EBB">
        <w:rPr>
          <w:rFonts w:ascii="Times New Roman" w:hAnsi="Times New Roman" w:cs="Times New Roman"/>
          <w:sz w:val="24"/>
          <w:szCs w:val="24"/>
          <w:lang w:val="en-US"/>
        </w:rPr>
        <w:t xml:space="preserve"> </w:t>
      </w:r>
      <w:r w:rsidR="003B7345">
        <w:rPr>
          <w:rFonts w:ascii="Times New Roman" w:hAnsi="Times New Roman" w:cs="Times New Roman"/>
          <w:sz w:val="24"/>
          <w:szCs w:val="24"/>
          <w:lang w:val="en-US"/>
        </w:rPr>
        <w:t>(</w:t>
      </w:r>
      <w:r w:rsidR="00736EBB">
        <w:rPr>
          <w:rFonts w:ascii="Times New Roman" w:hAnsi="Times New Roman" w:cs="Times New Roman"/>
          <w:sz w:val="24"/>
          <w:szCs w:val="24"/>
          <w:lang w:val="en-US"/>
        </w:rPr>
        <w:t>2013)</w:t>
      </w:r>
      <w:r>
        <w:rPr>
          <w:rFonts w:ascii="Times New Roman" w:hAnsi="Times New Roman" w:cs="Times New Roman"/>
          <w:sz w:val="24"/>
          <w:szCs w:val="24"/>
          <w:lang w:val="en-US"/>
        </w:rPr>
        <w:fldChar w:fldCharType="begin" w:fldLock="1"/>
      </w:r>
      <w:r w:rsidR="00482244">
        <w:rPr>
          <w:rFonts w:ascii="Times New Roman" w:hAnsi="Times New Roman" w:cs="Times New Roman"/>
          <w:sz w:val="24"/>
          <w:szCs w:val="24"/>
          <w:lang w:val="en-US"/>
        </w:rPr>
        <w:instrText>ADDIN CSL_CITATION { "citationItems" : [ { "id" : "ITEM-1", "itemData" : { "DOI" : "10.1111/j.2041-210x.2012.00261.x", "ISSN" : "2041210X", "abstract" :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"publisher" : "WILEY-BLACKWELL, 111 RIVER ST, HOBOKEN 07030-5774, NJ USA", "title" : "A general and simple method for obtaining R2 from generalized linear mixed-effects models", "type" : "article-journal", "volume" : "4" }, "uris" : [ "http://www.mendeley.com/documents/?uuid=b9c86c60-4bb8-453b-afd1-0ac8f1a4e660" ] } ], "mendeley" : { "formattedCitation" : "(Nakagawa and Schielzeth 2013)", "plainTextFormattedCitation" : "(Nakagawa and Schielzeth 2013)", "previouslyFormattedCitation" : "(Nakagawa and Schielzeth 2013)" }, "properties" : { "noteIndex" : 0 }, "schema" : "https://github.com/citation-style-language/schema/raw/master/csl-citation.json" }</w:instrText>
      </w:r>
      <w:r>
        <w:rPr>
          <w:rFonts w:ascii="Times New Roman" w:hAnsi="Times New Roman" w:cs="Times New Roman"/>
          <w:sz w:val="24"/>
          <w:szCs w:val="24"/>
          <w:lang w:val="en-US"/>
        </w:rPr>
        <w:fldChar w:fldCharType="end"/>
      </w:r>
      <w:r w:rsidR="00DC0BBB">
        <w:rPr>
          <w:rFonts w:ascii="Times New Roman" w:hAnsi="Times New Roman" w:cs="Times New Roman"/>
          <w:sz w:val="24"/>
          <w:szCs w:val="24"/>
          <w:lang w:val="en-US"/>
        </w:rPr>
        <w:t xml:space="preserve">(Nakagawa and </w:t>
      </w:r>
      <w:proofErr w:type="spellStart"/>
      <w:r w:rsidR="00DC0BBB">
        <w:rPr>
          <w:rFonts w:ascii="Times New Roman" w:hAnsi="Times New Roman" w:cs="Times New Roman"/>
          <w:sz w:val="24"/>
          <w:szCs w:val="24"/>
          <w:lang w:val="en-US"/>
        </w:rPr>
        <w:t>Schielzeth</w:t>
      </w:r>
      <w:proofErr w:type="spellEnd"/>
      <w:r w:rsidR="00DC0BBB">
        <w:rPr>
          <w:rFonts w:ascii="Times New Roman" w:hAnsi="Times New Roman" w:cs="Times New Roman"/>
          <w:sz w:val="24"/>
          <w:szCs w:val="24"/>
          <w:lang w:val="en-US"/>
        </w:rPr>
        <w:t xml:space="preserve"> 2013)</w:t>
      </w:r>
      <w:r w:rsidR="00482244">
        <w:rPr>
          <w:rFonts w:ascii="Times New Roman" w:hAnsi="Times New Roman" w:cs="Times New Roman"/>
          <w:sz w:val="24"/>
          <w:szCs w:val="24"/>
          <w:lang w:val="en-US"/>
        </w:rPr>
        <w:t xml:space="preserve">(Nakagawa and </w:t>
      </w:r>
      <w:proofErr w:type="spellStart"/>
      <w:r w:rsidR="00482244">
        <w:rPr>
          <w:rFonts w:ascii="Times New Roman" w:hAnsi="Times New Roman" w:cs="Times New Roman"/>
          <w:sz w:val="24"/>
          <w:szCs w:val="24"/>
          <w:lang w:val="en-US"/>
        </w:rPr>
        <w:t>Schielzeth</w:t>
      </w:r>
      <w:proofErr w:type="spellEnd"/>
      <w:r w:rsidR="00482244">
        <w:rPr>
          <w:rFonts w:ascii="Times New Roman" w:hAnsi="Times New Roman" w:cs="Times New Roman"/>
          <w:sz w:val="24"/>
          <w:szCs w:val="24"/>
          <w:lang w:val="en-US"/>
        </w:rPr>
        <w:t xml:space="preserve"> 2013)(Nakagawa and </w:t>
      </w:r>
      <w:proofErr w:type="spellStart"/>
      <w:r w:rsidR="00482244">
        <w:rPr>
          <w:rFonts w:ascii="Times New Roman" w:hAnsi="Times New Roman" w:cs="Times New Roman"/>
          <w:sz w:val="24"/>
          <w:szCs w:val="24"/>
          <w:lang w:val="en-US"/>
        </w:rPr>
        <w:t>Schielzeth</w:t>
      </w:r>
      <w:proofErr w:type="spellEnd"/>
      <w:r w:rsidR="00482244">
        <w:rPr>
          <w:rFonts w:ascii="Times New Roman" w:hAnsi="Times New Roman" w:cs="Times New Roman"/>
          <w:sz w:val="24"/>
          <w:szCs w:val="24"/>
          <w:lang w:val="en-US"/>
        </w:rPr>
        <w:t xml:space="preserve"> 2013)(Nakagawa &amp; </w:t>
      </w:r>
      <w:proofErr w:type="spellStart"/>
      <w:r w:rsidR="00482244">
        <w:rPr>
          <w:rFonts w:ascii="Times New Roman" w:hAnsi="Times New Roman" w:cs="Times New Roman"/>
          <w:sz w:val="24"/>
          <w:szCs w:val="24"/>
          <w:lang w:val="en-US"/>
        </w:rPr>
        <w:t>Schielzeth</w:t>
      </w:r>
      <w:proofErr w:type="spellEnd"/>
      <w:r w:rsidR="00482244">
        <w:rPr>
          <w:rFonts w:ascii="Times New Roman" w:hAnsi="Times New Roman" w:cs="Times New Roman"/>
          <w:sz w:val="24"/>
          <w:szCs w:val="24"/>
          <w:lang w:val="en-US"/>
        </w:rPr>
        <w:t xml:space="preserve">, 2013)(Nakagawa &amp; </w:t>
      </w:r>
      <w:proofErr w:type="spellStart"/>
      <w:r w:rsidR="00482244">
        <w:rPr>
          <w:rFonts w:ascii="Times New Roman" w:hAnsi="Times New Roman" w:cs="Times New Roman"/>
          <w:sz w:val="24"/>
          <w:szCs w:val="24"/>
          <w:lang w:val="en-US"/>
        </w:rPr>
        <w:t>Schielzeth</w:t>
      </w:r>
      <w:proofErr w:type="spellEnd"/>
      <w:r w:rsidR="00482244">
        <w:rPr>
          <w:rFonts w:ascii="Times New Roman" w:hAnsi="Times New Roman" w:cs="Times New Roman"/>
          <w:sz w:val="24"/>
          <w:szCs w:val="24"/>
          <w:lang w:val="en-US"/>
        </w:rPr>
        <w:t xml:space="preserve">, </w:t>
      </w:r>
      <w:r w:rsidR="00482244">
        <w:rPr>
          <w:rFonts w:ascii="Times New Roman" w:hAnsi="Times New Roman" w:cs="Times New Roman"/>
          <w:sz w:val="24"/>
          <w:szCs w:val="24"/>
          <w:lang w:val="en-US"/>
        </w:rPr>
        <w:lastRenderedPageBreak/>
        <w:t xml:space="preserve">2013)(Nakagawa &amp; </w:t>
      </w:r>
      <w:proofErr w:type="spellStart"/>
      <w:r w:rsidR="00482244">
        <w:rPr>
          <w:rFonts w:ascii="Times New Roman" w:hAnsi="Times New Roman" w:cs="Times New Roman"/>
          <w:sz w:val="24"/>
          <w:szCs w:val="24"/>
          <w:lang w:val="en-US"/>
        </w:rPr>
        <w:t>Schielzeth</w:t>
      </w:r>
      <w:proofErr w:type="spellEnd"/>
      <w:r w:rsidR="00482244">
        <w:rPr>
          <w:rFonts w:ascii="Times New Roman" w:hAnsi="Times New Roman" w:cs="Times New Roman"/>
          <w:sz w:val="24"/>
          <w:szCs w:val="24"/>
          <w:lang w:val="en-US"/>
        </w:rPr>
        <w:t xml:space="preserve">, 2013)(Nakagawa &amp; </w:t>
      </w:r>
      <w:proofErr w:type="spellStart"/>
      <w:r w:rsidR="00482244">
        <w:rPr>
          <w:rFonts w:ascii="Times New Roman" w:hAnsi="Times New Roman" w:cs="Times New Roman"/>
          <w:sz w:val="24"/>
          <w:szCs w:val="24"/>
          <w:lang w:val="en-US"/>
        </w:rPr>
        <w:t>Schielzeth</w:t>
      </w:r>
      <w:proofErr w:type="spellEnd"/>
      <w:r w:rsidR="00482244">
        <w:rPr>
          <w:rFonts w:ascii="Times New Roman" w:hAnsi="Times New Roman" w:cs="Times New Roman"/>
          <w:sz w:val="24"/>
          <w:szCs w:val="24"/>
          <w:lang w:val="en-US"/>
        </w:rPr>
        <w:t>, 2013)</w:t>
      </w:r>
      <w:r>
        <w:rPr>
          <w:rFonts w:ascii="Times New Roman" w:hAnsi="Times New Roman" w:cs="Times New Roman"/>
          <w:sz w:val="24"/>
          <w:szCs w:val="24"/>
          <w:lang w:val="en-US"/>
        </w:rPr>
        <w:t xml:space="preserve">. </w:t>
      </w:r>
      <w:r w:rsidRPr="002E2563">
        <w:rPr>
          <w:rFonts w:ascii="Times New Roman" w:hAnsi="Times New Roman" w:cs="Times New Roman"/>
          <w:sz w:val="24"/>
          <w:szCs w:val="24"/>
          <w:lang w:val="en-US"/>
        </w:rPr>
        <w:t xml:space="preserve">Model validation was performed visually by plotting residuals versus fitted values for each </w:t>
      </w:r>
      <w:r w:rsidRPr="008C4260">
        <w:rPr>
          <w:rFonts w:ascii="Times New Roman" w:hAnsi="Times New Roman" w:cs="Times New Roman"/>
          <w:sz w:val="24"/>
          <w:szCs w:val="24"/>
          <w:lang w:val="en-US"/>
        </w:rPr>
        <w:t>component model.</w:t>
      </w:r>
      <w:r>
        <w:rPr>
          <w:rFonts w:ascii="Times New Roman" w:hAnsi="Times New Roman" w:cs="Times New Roman"/>
          <w:sz w:val="24"/>
          <w:szCs w:val="24"/>
          <w:lang w:val="en-US"/>
        </w:rPr>
        <w:t xml:space="preserve"> </w:t>
      </w:r>
      <w:commentRangeEnd w:id="18"/>
      <w:r w:rsidR="008D7BBA">
        <w:rPr>
          <w:rStyle w:val="CommentReference"/>
        </w:rPr>
        <w:commentReference w:id="18"/>
      </w:r>
    </w:p>
    <w:p w14:paraId="1A666BC0" w14:textId="77777777" w:rsidR="00D625CF" w:rsidRPr="00B67B5C" w:rsidRDefault="00D625CF" w:rsidP="00772820">
      <w:pPr>
        <w:spacing w:line="480" w:lineRule="auto"/>
        <w:rPr>
          <w:rFonts w:ascii="Times New Roman" w:hAnsi="Times New Roman" w:cs="Times New Roman"/>
          <w:sz w:val="24"/>
          <w:szCs w:val="24"/>
          <w:lang w:val="en-US"/>
        </w:rPr>
      </w:pPr>
    </w:p>
    <w:p w14:paraId="1EBFC9D6" w14:textId="77777777" w:rsidR="00D042C8"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231652AB" w14:textId="2291D3A9" w:rsidR="003D10FD" w:rsidRDefault="00DC5A5F" w:rsidP="00772820">
      <w:pPr>
        <w:spacing w:line="480" w:lineRule="auto"/>
        <w:rPr>
          <w:rFonts w:ascii="Times New Roman" w:hAnsi="Times New Roman" w:cs="Times New Roman"/>
          <w:sz w:val="24"/>
          <w:szCs w:val="24"/>
          <w:lang w:val="en-US"/>
        </w:rPr>
      </w:pPr>
      <w:r w:rsidRPr="00CA1C85">
        <w:rPr>
          <w:rFonts w:ascii="Times New Roman" w:hAnsi="Times New Roman" w:cs="Times New Roman"/>
          <w:sz w:val="24"/>
          <w:szCs w:val="24"/>
          <w:lang w:val="en-US"/>
        </w:rPr>
        <w:t xml:space="preserve">Our path analyses suggest </w:t>
      </w:r>
      <w:r>
        <w:rPr>
          <w:rFonts w:ascii="Times New Roman" w:hAnsi="Times New Roman" w:cs="Times New Roman"/>
          <w:sz w:val="24"/>
          <w:szCs w:val="24"/>
          <w:lang w:val="en-US"/>
        </w:rPr>
        <w:t xml:space="preserve">that </w:t>
      </w:r>
      <w:r w:rsidRPr="00B67B5C">
        <w:rPr>
          <w:rFonts w:ascii="Times New Roman" w:hAnsi="Times New Roman" w:cs="Times New Roman"/>
          <w:sz w:val="24"/>
          <w:szCs w:val="24"/>
          <w:lang w:val="en-US"/>
        </w:rPr>
        <w:t>large-</w:t>
      </w:r>
      <w:r>
        <w:rPr>
          <w:rFonts w:ascii="Times New Roman" w:hAnsi="Times New Roman" w:cs="Times New Roman"/>
          <w:sz w:val="24"/>
          <w:szCs w:val="24"/>
          <w:lang w:val="en-US"/>
        </w:rPr>
        <w:t>scale,</w:t>
      </w:r>
      <w:r w:rsidRPr="00B67B5C">
        <w:rPr>
          <w:rFonts w:ascii="Times New Roman" w:hAnsi="Times New Roman" w:cs="Times New Roman"/>
          <w:sz w:val="24"/>
          <w:szCs w:val="24"/>
          <w:lang w:val="en-US"/>
        </w:rPr>
        <w:t xml:space="preserve"> local-scale</w:t>
      </w:r>
      <w:r w:rsidR="00EF1563">
        <w:rPr>
          <w:rFonts w:ascii="Times New Roman" w:hAnsi="Times New Roman" w:cs="Times New Roman"/>
          <w:sz w:val="24"/>
          <w:szCs w:val="24"/>
          <w:lang w:val="en-US"/>
        </w:rPr>
        <w:t xml:space="preserve"> and, to a minor extent, </w:t>
      </w:r>
      <w:r>
        <w:rPr>
          <w:rFonts w:ascii="Times New Roman" w:hAnsi="Times New Roman" w:cs="Times New Roman"/>
          <w:sz w:val="24"/>
          <w:szCs w:val="24"/>
          <w:lang w:val="en-US"/>
        </w:rPr>
        <w:t>biotic</w:t>
      </w:r>
      <w:r w:rsidRPr="00B67B5C">
        <w:rPr>
          <w:rFonts w:ascii="Times New Roman" w:hAnsi="Times New Roman" w:cs="Times New Roman"/>
          <w:sz w:val="24"/>
          <w:szCs w:val="24"/>
          <w:lang w:val="en-US"/>
        </w:rPr>
        <w:t xml:space="preserve"> factors affe</w:t>
      </w:r>
      <w:r w:rsidR="001768B5">
        <w:rPr>
          <w:rFonts w:ascii="Times New Roman" w:hAnsi="Times New Roman" w:cs="Times New Roman"/>
          <w:sz w:val="24"/>
          <w:szCs w:val="24"/>
          <w:lang w:val="en-US"/>
        </w:rPr>
        <w:t>cted the abundances of the studied</w:t>
      </w:r>
      <w:r w:rsidRPr="00B67B5C">
        <w:rPr>
          <w:rFonts w:ascii="Times New Roman" w:hAnsi="Times New Roman" w:cs="Times New Roman"/>
          <w:sz w:val="24"/>
          <w:szCs w:val="24"/>
          <w:lang w:val="en-US"/>
        </w:rPr>
        <w:t xml:space="preserve"> fish populations, but their relative importance varied with species</w:t>
      </w:r>
      <w:r>
        <w:rPr>
          <w:rFonts w:ascii="Times New Roman" w:hAnsi="Times New Roman" w:cs="Times New Roman"/>
          <w:sz w:val="24"/>
          <w:szCs w:val="24"/>
          <w:lang w:val="en-US"/>
        </w:rPr>
        <w:t xml:space="preserve">. </w:t>
      </w:r>
      <w:r w:rsidR="003661A9">
        <w:rPr>
          <w:rFonts w:ascii="Times New Roman" w:hAnsi="Times New Roman" w:cs="Times New Roman"/>
          <w:sz w:val="24"/>
          <w:szCs w:val="24"/>
          <w:lang w:val="en-US"/>
        </w:rPr>
        <w:t xml:space="preserve">Overall, large scale-factors had larger weight than local-scale factors for sculpin fish population, while the opposite is true for trout and salmon population. </w:t>
      </w:r>
      <w:r w:rsidR="003D10FD">
        <w:rPr>
          <w:rFonts w:ascii="Times New Roman" w:hAnsi="Times New Roman" w:cs="Times New Roman"/>
          <w:sz w:val="24"/>
          <w:szCs w:val="24"/>
          <w:lang w:val="en-US"/>
        </w:rPr>
        <w:t xml:space="preserve">This is also suggested by a </w:t>
      </w:r>
      <w:r w:rsidR="00151810">
        <w:rPr>
          <w:rFonts w:ascii="Times New Roman" w:hAnsi="Times New Roman" w:cs="Times New Roman"/>
          <w:sz w:val="24"/>
          <w:szCs w:val="24"/>
          <w:lang w:val="en-US"/>
        </w:rPr>
        <w:t xml:space="preserve">more prominent </w:t>
      </w:r>
      <w:r w:rsidR="003D10FD">
        <w:rPr>
          <w:rFonts w:ascii="Times New Roman" w:hAnsi="Times New Roman" w:cs="Times New Roman"/>
          <w:sz w:val="24"/>
          <w:szCs w:val="24"/>
          <w:lang w:val="en-US"/>
        </w:rPr>
        <w:t>latitudinal gradient</w:t>
      </w:r>
      <w:r w:rsidR="00151810">
        <w:rPr>
          <w:rFonts w:ascii="Times New Roman" w:hAnsi="Times New Roman" w:cs="Times New Roman"/>
          <w:sz w:val="24"/>
          <w:szCs w:val="24"/>
          <w:lang w:val="en-US"/>
        </w:rPr>
        <w:t xml:space="preserve"> apparent in the geographic distributions of</w:t>
      </w:r>
      <w:r w:rsidR="00151810" w:rsidRPr="00151810">
        <w:rPr>
          <w:rFonts w:ascii="Times New Roman" w:hAnsi="Times New Roman" w:cs="Times New Roman"/>
          <w:sz w:val="24"/>
          <w:szCs w:val="24"/>
          <w:lang w:val="en-US"/>
        </w:rPr>
        <w:t xml:space="preserve"> </w:t>
      </w:r>
      <w:r w:rsidR="00151810">
        <w:rPr>
          <w:rFonts w:ascii="Times New Roman" w:hAnsi="Times New Roman" w:cs="Times New Roman"/>
          <w:sz w:val="24"/>
          <w:szCs w:val="24"/>
          <w:lang w:val="en-US"/>
        </w:rPr>
        <w:t>sculpin fish abundances</w:t>
      </w:r>
      <w:r w:rsidR="00C7130E">
        <w:rPr>
          <w:rFonts w:ascii="Times New Roman" w:hAnsi="Times New Roman" w:cs="Times New Roman"/>
          <w:sz w:val="24"/>
          <w:szCs w:val="24"/>
          <w:lang w:val="en-US"/>
        </w:rPr>
        <w:t xml:space="preserve"> </w:t>
      </w:r>
      <w:r w:rsidR="00A44451">
        <w:rPr>
          <w:rFonts w:ascii="Times New Roman" w:hAnsi="Times New Roman" w:cs="Times New Roman"/>
          <w:sz w:val="24"/>
          <w:szCs w:val="24"/>
          <w:lang w:val="en-US"/>
        </w:rPr>
        <w:t xml:space="preserve">compared to trout and salmon abundances </w:t>
      </w:r>
      <w:r w:rsidR="00C7130E">
        <w:rPr>
          <w:rFonts w:ascii="Times New Roman" w:hAnsi="Times New Roman" w:cs="Times New Roman"/>
          <w:sz w:val="24"/>
          <w:szCs w:val="24"/>
          <w:lang w:val="en-US"/>
        </w:rPr>
        <w:t>(</w:t>
      </w:r>
      <w:r w:rsidR="00C7130E" w:rsidRPr="00C7130E">
        <w:rPr>
          <w:rFonts w:ascii="Times New Roman" w:hAnsi="Times New Roman" w:cs="Times New Roman"/>
          <w:sz w:val="24"/>
          <w:szCs w:val="24"/>
          <w:highlight w:val="yellow"/>
          <w:lang w:val="en-US"/>
        </w:rPr>
        <w:t>FIG</w:t>
      </w:r>
      <w:r w:rsidR="00A44451">
        <w:rPr>
          <w:rFonts w:ascii="Times New Roman" w:hAnsi="Times New Roman" w:cs="Times New Roman"/>
          <w:sz w:val="24"/>
          <w:szCs w:val="24"/>
          <w:lang w:val="en-US"/>
        </w:rPr>
        <w:t>. 2</w:t>
      </w:r>
      <w:r w:rsidR="00C7130E">
        <w:rPr>
          <w:rFonts w:ascii="Times New Roman" w:hAnsi="Times New Roman" w:cs="Times New Roman"/>
          <w:sz w:val="24"/>
          <w:szCs w:val="24"/>
          <w:lang w:val="en-US"/>
        </w:rPr>
        <w:t>)</w:t>
      </w:r>
      <w:r w:rsidR="00151810">
        <w:rPr>
          <w:rFonts w:ascii="Times New Roman" w:hAnsi="Times New Roman" w:cs="Times New Roman"/>
          <w:sz w:val="24"/>
          <w:szCs w:val="24"/>
          <w:lang w:val="en-US"/>
        </w:rPr>
        <w:t>.</w:t>
      </w:r>
    </w:p>
    <w:p w14:paraId="3B9FF207" w14:textId="4D69B482" w:rsidR="005D39FB" w:rsidRDefault="00DC5A5F" w:rsidP="00772820">
      <w:pPr>
        <w:spacing w:line="480" w:lineRule="auto"/>
        <w:rPr>
          <w:rFonts w:ascii="Times New Roman" w:hAnsi="Times New Roman" w:cs="Times New Roman"/>
          <w:sz w:val="24"/>
          <w:szCs w:val="24"/>
          <w:lang w:val="en-US"/>
        </w:rPr>
      </w:pPr>
      <w:r w:rsidRPr="00CA1C85">
        <w:rPr>
          <w:rFonts w:ascii="Times New Roman" w:hAnsi="Times New Roman" w:cs="Times New Roman"/>
          <w:sz w:val="24"/>
          <w:szCs w:val="24"/>
          <w:lang w:val="en-US"/>
        </w:rPr>
        <w:t xml:space="preserve">Our </w:t>
      </w:r>
      <w:r>
        <w:rPr>
          <w:rFonts w:ascii="Times New Roman" w:hAnsi="Times New Roman" w:cs="Times New Roman"/>
          <w:sz w:val="24"/>
          <w:szCs w:val="24"/>
          <w:lang w:val="en-US"/>
        </w:rPr>
        <w:t>best-supported</w:t>
      </w:r>
      <w:r w:rsidRPr="00CA1C85">
        <w:rPr>
          <w:rFonts w:ascii="Times New Roman" w:hAnsi="Times New Roman" w:cs="Times New Roman"/>
          <w:sz w:val="24"/>
          <w:szCs w:val="24"/>
          <w:lang w:val="en-US"/>
        </w:rPr>
        <w:t xml:space="preserve"> models</w:t>
      </w:r>
      <w:r>
        <w:rPr>
          <w:rFonts w:ascii="Times New Roman" w:hAnsi="Times New Roman" w:cs="Times New Roman"/>
          <w:sz w:val="24"/>
          <w:szCs w:val="24"/>
          <w:lang w:val="en-US"/>
        </w:rPr>
        <w:t xml:space="preserve"> fit</w:t>
      </w:r>
      <w:r w:rsidRPr="00CA1C85">
        <w:rPr>
          <w:rFonts w:ascii="Times New Roman" w:hAnsi="Times New Roman" w:cs="Times New Roman"/>
          <w:sz w:val="24"/>
          <w:szCs w:val="24"/>
          <w:lang w:val="en-US"/>
        </w:rPr>
        <w:t xml:space="preserve"> the data well</w:t>
      </w:r>
      <w:r>
        <w:rPr>
          <w:rFonts w:ascii="Times New Roman" w:hAnsi="Times New Roman" w:cs="Times New Roman"/>
          <w:sz w:val="24"/>
          <w:szCs w:val="24"/>
          <w:lang w:val="en-US"/>
        </w:rPr>
        <w:t xml:space="preserve"> </w:t>
      </w:r>
      <w:r w:rsidRPr="00CA1C85">
        <w:rPr>
          <w:rFonts w:ascii="Times New Roman" w:hAnsi="Times New Roman" w:cs="Times New Roman"/>
          <w:sz w:val="24"/>
          <w:szCs w:val="24"/>
          <w:lang w:val="en-US"/>
        </w:rPr>
        <w:t>(</w:t>
      </w:r>
      <w:r>
        <w:rPr>
          <w:rFonts w:ascii="Times New Roman" w:hAnsi="Times New Roman" w:cs="Times New Roman"/>
          <w:sz w:val="24"/>
          <w:szCs w:val="24"/>
          <w:lang w:val="en-US"/>
        </w:rPr>
        <w:t>trout</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21.5</w:t>
      </w:r>
      <w:r w:rsidR="004960C6">
        <w:rPr>
          <w:rFonts w:ascii="Times New Roman" w:hAnsi="Times New Roman" w:cs="Times New Roman"/>
          <w:sz w:val="24"/>
          <w:szCs w:val="24"/>
          <w:lang w:val="en-US"/>
        </w:rPr>
        <w:t>0</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0.255</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salmon:</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6.06</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0.641</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sculpin</w:t>
      </w:r>
      <w:r w:rsidR="00FE1F2C">
        <w:rPr>
          <w:rFonts w:ascii="Times New Roman" w:hAnsi="Times New Roman" w:cs="Times New Roman"/>
          <w:sz w:val="24"/>
          <w:szCs w:val="24"/>
          <w:lang w:val="en-US"/>
        </w:rPr>
        <w:t xml:space="preserve"> fish</w:t>
      </w:r>
      <w:r w:rsidRPr="00CA1C85">
        <w:rPr>
          <w:rFonts w:ascii="Times New Roman" w:hAnsi="Times New Roman" w:cs="Times New Roman"/>
          <w:sz w:val="24"/>
          <w:szCs w:val="24"/>
          <w:lang w:val="en-US"/>
        </w:rPr>
        <w:t xml:space="preserve">: </w:t>
      </w:r>
      <w:r>
        <w:rPr>
          <w:rFonts w:ascii="Times New Roman" w:hAnsi="Times New Roman" w:cs="Times New Roman"/>
          <w:sz w:val="24"/>
          <w:szCs w:val="24"/>
          <w:lang w:val="en-US"/>
        </w:rPr>
        <w:t>Fisher's C</w:t>
      </w:r>
      <w:r w:rsidRPr="00CA1C85">
        <w:rPr>
          <w:rFonts w:ascii="Times New Roman" w:hAnsi="Times New Roman" w:cs="Times New Roman"/>
          <w:sz w:val="24"/>
          <w:szCs w:val="24"/>
          <w:lang w:val="en-US"/>
        </w:rPr>
        <w:t xml:space="preserve"> =</w:t>
      </w:r>
      <w:r w:rsidR="004960C6">
        <w:rPr>
          <w:rFonts w:ascii="Times New Roman" w:hAnsi="Times New Roman" w:cs="Times New Roman"/>
          <w:sz w:val="24"/>
          <w:szCs w:val="24"/>
          <w:lang w:val="en-US"/>
        </w:rPr>
        <w:t>13.81</w:t>
      </w:r>
      <w:r w:rsidRPr="00CA1C85">
        <w:rPr>
          <w:rFonts w:ascii="Times New Roman" w:hAnsi="Times New Roman" w:cs="Times New Roman"/>
          <w:sz w:val="24"/>
          <w:szCs w:val="24"/>
          <w:lang w:val="en-US"/>
        </w:rPr>
        <w:t xml:space="preserve">, </w:t>
      </w:r>
      <w:r w:rsidRPr="00174DD8">
        <w:rPr>
          <w:rFonts w:ascii="Times New Roman" w:hAnsi="Times New Roman" w:cs="Times New Roman"/>
          <w:i/>
          <w:sz w:val="24"/>
          <w:szCs w:val="24"/>
          <w:lang w:val="en-US"/>
        </w:rPr>
        <w:t>P</w:t>
      </w:r>
      <w:r w:rsidRPr="00CA1C85">
        <w:rPr>
          <w:rFonts w:ascii="Times New Roman" w:hAnsi="Times New Roman" w:cs="Times New Roman"/>
          <w:sz w:val="24"/>
          <w:szCs w:val="24"/>
          <w:lang w:val="en-US"/>
        </w:rPr>
        <w:t xml:space="preserve"> = </w:t>
      </w:r>
      <w:r w:rsidR="004960C6">
        <w:rPr>
          <w:rFonts w:ascii="Times New Roman" w:hAnsi="Times New Roman" w:cs="Times New Roman"/>
          <w:sz w:val="24"/>
          <w:szCs w:val="24"/>
          <w:lang w:val="en-US"/>
        </w:rPr>
        <w:t>0.313</w:t>
      </w:r>
      <w:r>
        <w:rPr>
          <w:rFonts w:ascii="Times New Roman" w:hAnsi="Times New Roman" w:cs="Times New Roman"/>
          <w:sz w:val="24"/>
          <w:szCs w:val="24"/>
          <w:lang w:val="en-US"/>
        </w:rPr>
        <w:t xml:space="preserve">, </w:t>
      </w:r>
      <w:r w:rsidRPr="00DC5A5F">
        <w:rPr>
          <w:rFonts w:ascii="Times New Roman" w:hAnsi="Times New Roman" w:cs="Times New Roman"/>
          <w:sz w:val="24"/>
          <w:szCs w:val="24"/>
          <w:highlight w:val="yellow"/>
          <w:lang w:val="en-US"/>
        </w:rPr>
        <w:t>Fig</w:t>
      </w:r>
      <w:r w:rsidR="00A44451">
        <w:rPr>
          <w:rFonts w:ascii="Times New Roman" w:hAnsi="Times New Roman" w:cs="Times New Roman"/>
          <w:sz w:val="24"/>
          <w:szCs w:val="24"/>
          <w:lang w:val="en-US"/>
        </w:rPr>
        <w:t>. 3</w:t>
      </w:r>
      <w:r w:rsidRPr="00CA1C85">
        <w:rPr>
          <w:rFonts w:ascii="Times New Roman" w:hAnsi="Times New Roman" w:cs="Times New Roman"/>
          <w:sz w:val="24"/>
          <w:szCs w:val="24"/>
          <w:lang w:val="en-US"/>
        </w:rPr>
        <w:t>).</w:t>
      </w:r>
      <w:r w:rsidR="001768B5">
        <w:rPr>
          <w:rFonts w:ascii="Times New Roman" w:hAnsi="Times New Roman" w:cs="Times New Roman"/>
          <w:sz w:val="24"/>
          <w:szCs w:val="24"/>
          <w:lang w:val="en-US"/>
        </w:rPr>
        <w:t xml:space="preserve"> </w:t>
      </w:r>
      <w:r w:rsidR="00FC5835">
        <w:rPr>
          <w:rFonts w:ascii="Times New Roman" w:hAnsi="Times New Roman" w:cs="Times New Roman"/>
          <w:sz w:val="24"/>
          <w:szCs w:val="24"/>
          <w:lang w:val="en-US"/>
        </w:rPr>
        <w:t>The total explained variation was respectively 0.79 for trout, 0.69 for salmon and 0.82 for sculpin fish abundance, while it was 0.52 for woody debris</w:t>
      </w:r>
      <w:r w:rsidR="004D4C1E">
        <w:rPr>
          <w:rFonts w:ascii="Times New Roman" w:hAnsi="Times New Roman" w:cs="Times New Roman"/>
          <w:sz w:val="24"/>
          <w:szCs w:val="24"/>
          <w:lang w:val="en-US"/>
        </w:rPr>
        <w:t xml:space="preserve"> abundance</w:t>
      </w:r>
      <w:r w:rsidR="00FC5835">
        <w:rPr>
          <w:rFonts w:ascii="Times New Roman" w:hAnsi="Times New Roman" w:cs="Times New Roman"/>
          <w:sz w:val="24"/>
          <w:szCs w:val="24"/>
          <w:lang w:val="en-US"/>
        </w:rPr>
        <w:t>.</w:t>
      </w:r>
      <w:r w:rsidR="00F00914">
        <w:rPr>
          <w:rFonts w:ascii="Times New Roman" w:hAnsi="Times New Roman" w:cs="Times New Roman"/>
          <w:sz w:val="24"/>
          <w:szCs w:val="24"/>
          <w:lang w:val="en-US"/>
        </w:rPr>
        <w:t xml:space="preserve"> T</w:t>
      </w:r>
      <w:r w:rsidR="00FC5835">
        <w:rPr>
          <w:rFonts w:ascii="Times New Roman" w:hAnsi="Times New Roman" w:cs="Times New Roman"/>
          <w:sz w:val="24"/>
          <w:szCs w:val="24"/>
          <w:lang w:val="en-US"/>
        </w:rPr>
        <w:t>h</w:t>
      </w:r>
      <w:r w:rsidR="00F06858">
        <w:rPr>
          <w:rFonts w:ascii="Times New Roman" w:hAnsi="Times New Roman" w:cs="Times New Roman"/>
          <w:sz w:val="24"/>
          <w:szCs w:val="24"/>
          <w:lang w:val="en-US"/>
        </w:rPr>
        <w:t xml:space="preserve">e </w:t>
      </w:r>
      <w:r w:rsidR="00DB1EDD">
        <w:rPr>
          <w:rFonts w:ascii="Times New Roman" w:hAnsi="Times New Roman" w:cs="Times New Roman"/>
          <w:sz w:val="24"/>
          <w:szCs w:val="24"/>
          <w:lang w:val="en-US"/>
        </w:rPr>
        <w:t xml:space="preserve">relatively large </w:t>
      </w:r>
      <w:r w:rsidR="00F06858">
        <w:rPr>
          <w:rFonts w:ascii="Times New Roman" w:hAnsi="Times New Roman" w:cs="Times New Roman"/>
          <w:sz w:val="24"/>
          <w:szCs w:val="24"/>
          <w:lang w:val="en-US"/>
        </w:rPr>
        <w:t>difference</w:t>
      </w:r>
      <w:r w:rsidR="005D39FB">
        <w:rPr>
          <w:rFonts w:ascii="Times New Roman" w:hAnsi="Times New Roman" w:cs="Times New Roman"/>
          <w:sz w:val="24"/>
          <w:szCs w:val="24"/>
          <w:lang w:val="en-US"/>
        </w:rPr>
        <w:t>s</w:t>
      </w:r>
      <w:r w:rsidR="00F06858">
        <w:rPr>
          <w:rFonts w:ascii="Times New Roman" w:hAnsi="Times New Roman" w:cs="Times New Roman"/>
          <w:sz w:val="24"/>
          <w:szCs w:val="24"/>
          <w:lang w:val="en-US"/>
        </w:rPr>
        <w:t xml:space="preserve"> between</w:t>
      </w:r>
      <w:r w:rsidR="00F00914" w:rsidRPr="00F00914">
        <w:rPr>
          <w:rFonts w:ascii="Times New Roman" w:hAnsi="Times New Roman" w:cs="Times New Roman"/>
          <w:sz w:val="24"/>
          <w:szCs w:val="24"/>
          <w:lang w:val="en-US"/>
        </w:rPr>
        <w:t xml:space="preserve"> </w:t>
      </w:r>
      <w:r w:rsidR="00F00914">
        <w:rPr>
          <w:rFonts w:ascii="Times New Roman" w:hAnsi="Times New Roman" w:cs="Times New Roman"/>
          <w:sz w:val="24"/>
          <w:szCs w:val="24"/>
          <w:lang w:val="en-US"/>
        </w:rPr>
        <w:t>conditional R squared (</w:t>
      </w:r>
      <w:r w:rsidR="00A44451">
        <w:rPr>
          <w:rFonts w:ascii="Times New Roman" w:hAnsi="Times New Roman" w:cs="Times New Roman"/>
          <w:sz w:val="24"/>
          <w:szCs w:val="24"/>
          <w:lang w:val="en-US"/>
        </w:rPr>
        <w:t>which is</w:t>
      </w:r>
      <w:r w:rsidR="00F00914">
        <w:rPr>
          <w:rFonts w:ascii="Times New Roman" w:hAnsi="Times New Roman" w:cs="Times New Roman"/>
          <w:sz w:val="24"/>
          <w:szCs w:val="24"/>
          <w:lang w:val="en-US"/>
        </w:rPr>
        <w:t xml:space="preserve"> associated to the sum of fixed and random effects) and marginal</w:t>
      </w:r>
      <w:r w:rsidR="00F06858">
        <w:rPr>
          <w:rFonts w:ascii="Times New Roman" w:hAnsi="Times New Roman" w:cs="Times New Roman"/>
          <w:sz w:val="24"/>
          <w:szCs w:val="24"/>
          <w:lang w:val="en-US"/>
        </w:rPr>
        <w:t xml:space="preserve"> </w:t>
      </w:r>
      <w:r w:rsidR="00FC5835">
        <w:rPr>
          <w:rFonts w:ascii="Times New Roman" w:hAnsi="Times New Roman" w:cs="Times New Roman"/>
          <w:sz w:val="24"/>
          <w:szCs w:val="24"/>
          <w:lang w:val="en-US"/>
        </w:rPr>
        <w:t>R squared (</w:t>
      </w:r>
      <w:r w:rsidR="00A44451">
        <w:rPr>
          <w:rFonts w:ascii="Times New Roman" w:hAnsi="Times New Roman" w:cs="Times New Roman"/>
          <w:sz w:val="24"/>
          <w:szCs w:val="24"/>
          <w:lang w:val="en-US"/>
        </w:rPr>
        <w:t>which is</w:t>
      </w:r>
      <w:r w:rsidR="00FC5835">
        <w:rPr>
          <w:rFonts w:ascii="Times New Roman" w:hAnsi="Times New Roman" w:cs="Times New Roman"/>
          <w:sz w:val="24"/>
          <w:szCs w:val="24"/>
          <w:lang w:val="en-US"/>
        </w:rPr>
        <w:t xml:space="preserve"> associated to the fixed effects)</w:t>
      </w:r>
      <w:r w:rsidR="00F00914">
        <w:rPr>
          <w:rFonts w:ascii="Times New Roman" w:hAnsi="Times New Roman" w:cs="Times New Roman"/>
          <w:sz w:val="24"/>
          <w:szCs w:val="24"/>
          <w:lang w:val="en-US"/>
        </w:rPr>
        <w:t>, in general indic</w:t>
      </w:r>
      <w:r w:rsidR="00F00914" w:rsidRPr="00F00914">
        <w:rPr>
          <w:rFonts w:ascii="Times New Roman" w:hAnsi="Times New Roman" w:cs="Times New Roman"/>
          <w:sz w:val="24"/>
          <w:szCs w:val="24"/>
          <w:lang w:val="en-US"/>
        </w:rPr>
        <w:t xml:space="preserve">ated </w:t>
      </w:r>
      <w:r w:rsidR="00DB1EDD">
        <w:rPr>
          <w:rFonts w:ascii="Times New Roman" w:hAnsi="Times New Roman" w:cs="Times New Roman"/>
          <w:sz w:val="24"/>
          <w:szCs w:val="24"/>
          <w:lang w:val="en-US"/>
        </w:rPr>
        <w:t>strong</w:t>
      </w:r>
      <w:r w:rsidR="00FC5835" w:rsidRPr="00F00914">
        <w:rPr>
          <w:rFonts w:ascii="Times New Roman" w:hAnsi="Times New Roman" w:cs="Times New Roman"/>
          <w:sz w:val="24"/>
          <w:szCs w:val="24"/>
          <w:lang w:val="en-US"/>
        </w:rPr>
        <w:t xml:space="preserve"> variation between </w:t>
      </w:r>
      <w:r w:rsidR="00F00914" w:rsidRPr="00F00914">
        <w:rPr>
          <w:rFonts w:ascii="Times New Roman" w:hAnsi="Times New Roman" w:cs="Times New Roman"/>
          <w:sz w:val="24"/>
          <w:szCs w:val="24"/>
          <w:lang w:val="en-US"/>
        </w:rPr>
        <w:t>catchments</w:t>
      </w:r>
      <w:r w:rsidR="00F00914">
        <w:rPr>
          <w:rFonts w:ascii="Times New Roman" w:hAnsi="Times New Roman" w:cs="Times New Roman"/>
          <w:sz w:val="24"/>
          <w:szCs w:val="24"/>
          <w:lang w:val="en-US"/>
        </w:rPr>
        <w:t xml:space="preserve">. </w:t>
      </w:r>
      <w:commentRangeStart w:id="19"/>
      <w:r w:rsidR="00F00914">
        <w:rPr>
          <w:rFonts w:ascii="Times New Roman" w:hAnsi="Times New Roman" w:cs="Times New Roman"/>
          <w:sz w:val="24"/>
          <w:szCs w:val="24"/>
          <w:lang w:val="en-US"/>
        </w:rPr>
        <w:t xml:space="preserve">The many zeros </w:t>
      </w:r>
      <w:r w:rsidR="004D4C1E">
        <w:rPr>
          <w:rFonts w:ascii="Times New Roman" w:hAnsi="Times New Roman" w:cs="Times New Roman"/>
          <w:sz w:val="24"/>
          <w:szCs w:val="24"/>
          <w:lang w:val="en-US"/>
        </w:rPr>
        <w:t>in</w:t>
      </w:r>
      <w:r w:rsidR="00F00914">
        <w:rPr>
          <w:rFonts w:ascii="Times New Roman" w:hAnsi="Times New Roman" w:cs="Times New Roman"/>
          <w:sz w:val="24"/>
          <w:szCs w:val="24"/>
          <w:lang w:val="en-US"/>
        </w:rPr>
        <w:t xml:space="preserve"> salmon abundances </w:t>
      </w:r>
      <w:r w:rsidR="00DB1EDD">
        <w:rPr>
          <w:rFonts w:ascii="Times New Roman" w:hAnsi="Times New Roman" w:cs="Times New Roman"/>
          <w:sz w:val="24"/>
          <w:szCs w:val="24"/>
          <w:lang w:val="en-US"/>
        </w:rPr>
        <w:t>(</w:t>
      </w:r>
      <w:r w:rsidR="00DB1EDD" w:rsidRPr="00DB1EDD">
        <w:rPr>
          <w:rFonts w:ascii="Times New Roman" w:hAnsi="Times New Roman" w:cs="Times New Roman"/>
          <w:sz w:val="24"/>
          <w:szCs w:val="24"/>
          <w:highlight w:val="yellow"/>
          <w:lang w:val="en-US"/>
        </w:rPr>
        <w:t xml:space="preserve">FIG </w:t>
      </w:r>
      <w:r w:rsidR="00A44451">
        <w:rPr>
          <w:rFonts w:ascii="Times New Roman" w:hAnsi="Times New Roman" w:cs="Times New Roman"/>
          <w:sz w:val="24"/>
          <w:szCs w:val="24"/>
          <w:lang w:val="en-US"/>
        </w:rPr>
        <w:t>2</w:t>
      </w:r>
      <w:r w:rsidR="00DB1EDD">
        <w:rPr>
          <w:rFonts w:ascii="Times New Roman" w:hAnsi="Times New Roman" w:cs="Times New Roman"/>
          <w:sz w:val="24"/>
          <w:szCs w:val="24"/>
          <w:lang w:val="en-US"/>
        </w:rPr>
        <w:t xml:space="preserve">) </w:t>
      </w:r>
      <w:r w:rsidR="00F00914">
        <w:rPr>
          <w:rFonts w:ascii="Times New Roman" w:hAnsi="Times New Roman" w:cs="Times New Roman"/>
          <w:sz w:val="24"/>
          <w:szCs w:val="24"/>
          <w:lang w:val="en-US"/>
        </w:rPr>
        <w:t xml:space="preserve">may </w:t>
      </w:r>
      <w:r w:rsidR="004D4C1E">
        <w:rPr>
          <w:rFonts w:ascii="Times New Roman" w:hAnsi="Times New Roman" w:cs="Times New Roman"/>
          <w:sz w:val="24"/>
          <w:szCs w:val="24"/>
          <w:lang w:val="en-US"/>
        </w:rPr>
        <w:t xml:space="preserve">have </w:t>
      </w:r>
      <w:r w:rsidR="00F00914">
        <w:rPr>
          <w:rFonts w:ascii="Times New Roman" w:hAnsi="Times New Roman" w:cs="Times New Roman"/>
          <w:sz w:val="24"/>
          <w:szCs w:val="24"/>
          <w:lang w:val="en-US"/>
        </w:rPr>
        <w:t>partly contribute</w:t>
      </w:r>
      <w:r w:rsidR="004D4C1E">
        <w:rPr>
          <w:rFonts w:ascii="Times New Roman" w:hAnsi="Times New Roman" w:cs="Times New Roman"/>
          <w:sz w:val="24"/>
          <w:szCs w:val="24"/>
          <w:lang w:val="en-US"/>
        </w:rPr>
        <w:t>d</w:t>
      </w:r>
      <w:r w:rsidR="00F00914">
        <w:rPr>
          <w:rFonts w:ascii="Times New Roman" w:hAnsi="Times New Roman" w:cs="Times New Roman"/>
          <w:sz w:val="24"/>
          <w:szCs w:val="24"/>
          <w:lang w:val="en-US"/>
        </w:rPr>
        <w:t xml:space="preserve"> to the </w:t>
      </w:r>
      <w:r w:rsidR="005D39FB" w:rsidRPr="00F00914">
        <w:rPr>
          <w:rFonts w:ascii="Times New Roman" w:hAnsi="Times New Roman" w:cs="Times New Roman"/>
          <w:sz w:val="24"/>
          <w:szCs w:val="24"/>
          <w:lang w:val="en-US"/>
        </w:rPr>
        <w:t xml:space="preserve">especially </w:t>
      </w:r>
      <w:r w:rsidR="00F00914">
        <w:rPr>
          <w:rFonts w:ascii="Times New Roman" w:hAnsi="Times New Roman" w:cs="Times New Roman"/>
          <w:sz w:val="24"/>
          <w:szCs w:val="24"/>
          <w:lang w:val="en-US"/>
        </w:rPr>
        <w:t xml:space="preserve">low variation </w:t>
      </w:r>
      <w:r w:rsidR="004D4C1E">
        <w:rPr>
          <w:rFonts w:ascii="Times New Roman" w:hAnsi="Times New Roman" w:cs="Times New Roman"/>
          <w:sz w:val="24"/>
          <w:szCs w:val="24"/>
          <w:lang w:val="en-US"/>
        </w:rPr>
        <w:t xml:space="preserve">explained </w:t>
      </w:r>
      <w:r w:rsidR="00F00914">
        <w:rPr>
          <w:rFonts w:ascii="Times New Roman" w:hAnsi="Times New Roman" w:cs="Times New Roman"/>
          <w:sz w:val="24"/>
          <w:szCs w:val="24"/>
          <w:lang w:val="en-US"/>
        </w:rPr>
        <w:t xml:space="preserve">by </w:t>
      </w:r>
      <w:r w:rsidR="004D4C1E">
        <w:rPr>
          <w:rFonts w:ascii="Times New Roman" w:hAnsi="Times New Roman" w:cs="Times New Roman"/>
          <w:sz w:val="24"/>
          <w:szCs w:val="24"/>
          <w:lang w:val="en-US"/>
        </w:rPr>
        <w:t>fixed effects (</w:t>
      </w:r>
      <w:r w:rsidR="00451229" w:rsidRPr="004D4C1E">
        <w:rPr>
          <w:rFonts w:ascii="Times New Roman" w:hAnsi="Times New Roman" w:cs="Times New Roman"/>
          <w:sz w:val="24"/>
          <w:szCs w:val="24"/>
          <w:highlight w:val="yellow"/>
          <w:lang w:val="en-US"/>
        </w:rPr>
        <w:t>FIG</w:t>
      </w:r>
      <w:r w:rsidR="00A44451">
        <w:rPr>
          <w:rFonts w:ascii="Times New Roman" w:hAnsi="Times New Roman" w:cs="Times New Roman"/>
          <w:sz w:val="24"/>
          <w:szCs w:val="24"/>
          <w:lang w:val="en-US"/>
        </w:rPr>
        <w:t xml:space="preserve"> 3</w:t>
      </w:r>
      <w:r w:rsidR="00451229" w:rsidRPr="00F00914">
        <w:rPr>
          <w:rFonts w:ascii="Times New Roman" w:hAnsi="Times New Roman" w:cs="Times New Roman"/>
          <w:sz w:val="24"/>
          <w:szCs w:val="24"/>
          <w:lang w:val="en-US"/>
        </w:rPr>
        <w:t>).</w:t>
      </w:r>
      <w:commentRangeEnd w:id="19"/>
      <w:r w:rsidR="004D4C1E">
        <w:rPr>
          <w:rStyle w:val="CommentReference"/>
        </w:rPr>
        <w:commentReference w:id="19"/>
      </w:r>
    </w:p>
    <w:p w14:paraId="500BF064" w14:textId="635C5DDA" w:rsidR="00D43FBC" w:rsidRDefault="00D43FBC"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Among the large-scale factors</w:t>
      </w:r>
      <w:r w:rsidR="00A56042">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893D0E">
        <w:rPr>
          <w:rFonts w:ascii="Times New Roman" w:hAnsi="Times New Roman" w:cs="Times New Roman"/>
          <w:sz w:val="24"/>
          <w:szCs w:val="24"/>
          <w:lang w:val="en-US"/>
        </w:rPr>
        <w:t xml:space="preserve">verage air temperature was preferred over latitude </w:t>
      </w:r>
      <w:r w:rsidR="00FE1F2C">
        <w:rPr>
          <w:rFonts w:ascii="Times New Roman" w:hAnsi="Times New Roman" w:cs="Times New Roman"/>
          <w:sz w:val="24"/>
          <w:szCs w:val="24"/>
          <w:lang w:val="en-US"/>
        </w:rPr>
        <w:t>as it gave a better</w:t>
      </w:r>
      <w:r w:rsidR="00893D0E">
        <w:rPr>
          <w:rFonts w:ascii="Times New Roman" w:hAnsi="Times New Roman" w:cs="Times New Roman"/>
          <w:sz w:val="24"/>
          <w:szCs w:val="24"/>
          <w:lang w:val="en-US"/>
        </w:rPr>
        <w:t xml:space="preserve"> overall fit (</w:t>
      </w:r>
      <w:r w:rsidR="00893D0E" w:rsidRPr="00893D0E">
        <w:rPr>
          <w:rFonts w:ascii="Times New Roman" w:hAnsi="Times New Roman" w:cs="Times New Roman"/>
          <w:color w:val="FF0000"/>
          <w:sz w:val="24"/>
          <w:szCs w:val="24"/>
          <w:lang w:val="en-US"/>
        </w:rPr>
        <w:t>AIC = … vs …</w:t>
      </w:r>
      <w:r w:rsidR="00893D0E">
        <w:rPr>
          <w:rFonts w:ascii="Times New Roman" w:hAnsi="Times New Roman" w:cs="Times New Roman"/>
          <w:sz w:val="24"/>
          <w:szCs w:val="24"/>
          <w:lang w:val="en-US"/>
        </w:rPr>
        <w:t>)</w:t>
      </w:r>
      <w:r>
        <w:rPr>
          <w:rFonts w:ascii="Times New Roman" w:hAnsi="Times New Roman" w:cs="Times New Roman"/>
          <w:sz w:val="24"/>
          <w:szCs w:val="24"/>
          <w:lang w:val="en-US"/>
        </w:rPr>
        <w:t xml:space="preserve">. Average air temperature </w:t>
      </w:r>
      <w:r w:rsidR="00893D0E">
        <w:rPr>
          <w:rFonts w:ascii="Times New Roman" w:hAnsi="Times New Roman" w:cs="Times New Roman"/>
          <w:sz w:val="24"/>
          <w:szCs w:val="24"/>
          <w:lang w:val="en-US"/>
        </w:rPr>
        <w:t xml:space="preserve">was the stronger predictor of sculpin fish abundance, </w:t>
      </w:r>
      <w:r w:rsidR="00541FA0">
        <w:rPr>
          <w:rFonts w:ascii="Times New Roman" w:hAnsi="Times New Roman" w:cs="Times New Roman"/>
          <w:sz w:val="24"/>
          <w:szCs w:val="24"/>
          <w:lang w:val="en-US"/>
        </w:rPr>
        <w:t>with</w:t>
      </w:r>
      <w:r w:rsidR="00893D0E">
        <w:rPr>
          <w:rFonts w:ascii="Times New Roman" w:hAnsi="Times New Roman" w:cs="Times New Roman"/>
          <w:sz w:val="24"/>
          <w:szCs w:val="24"/>
          <w:lang w:val="en-US"/>
        </w:rPr>
        <w:t xml:space="preserve"> negative effects, while it had weaker positive effects on trout abundance and no effects on salmon abundance</w:t>
      </w:r>
      <w:r w:rsidR="00321BEB">
        <w:rPr>
          <w:rFonts w:ascii="Times New Roman" w:hAnsi="Times New Roman" w:cs="Times New Roman"/>
          <w:sz w:val="24"/>
          <w:szCs w:val="24"/>
          <w:lang w:val="en-US"/>
        </w:rPr>
        <w:t xml:space="preserve"> (FIG. 3, Table 2)</w:t>
      </w:r>
      <w:r>
        <w:rPr>
          <w:rFonts w:ascii="Times New Roman" w:hAnsi="Times New Roman" w:cs="Times New Roman"/>
          <w:sz w:val="24"/>
          <w:szCs w:val="24"/>
          <w:lang w:val="en-US"/>
        </w:rPr>
        <w:t>. Both sculpin fish and salmon, but not trout,</w:t>
      </w:r>
      <w:r w:rsidR="00893D0E">
        <w:rPr>
          <w:rFonts w:ascii="Times New Roman" w:hAnsi="Times New Roman" w:cs="Times New Roman"/>
          <w:sz w:val="24"/>
          <w:szCs w:val="24"/>
          <w:lang w:val="en-US"/>
        </w:rPr>
        <w:t xml:space="preserve"> abundances decreased with altitude</w:t>
      </w:r>
      <w:r w:rsidR="00A44451">
        <w:rPr>
          <w:rFonts w:ascii="Times New Roman" w:hAnsi="Times New Roman" w:cs="Times New Roman"/>
          <w:sz w:val="24"/>
          <w:szCs w:val="24"/>
          <w:lang w:val="en-US"/>
        </w:rPr>
        <w:t xml:space="preserve"> (FIG. 3</w:t>
      </w:r>
      <w:r w:rsidR="00321BEB">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D57311">
        <w:rPr>
          <w:rFonts w:ascii="Times New Roman" w:hAnsi="Times New Roman" w:cs="Times New Roman"/>
          <w:sz w:val="24"/>
          <w:szCs w:val="24"/>
          <w:lang w:val="en-US"/>
        </w:rPr>
        <w:t xml:space="preserve">. </w:t>
      </w:r>
    </w:p>
    <w:p w14:paraId="4B5EC5D0" w14:textId="51843D02" w:rsidR="00E0408D" w:rsidRDefault="00D43FBC"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Local-scale factors </w:t>
      </w:r>
      <w:r w:rsidR="00E37A5C">
        <w:rPr>
          <w:rFonts w:ascii="Times New Roman" w:hAnsi="Times New Roman" w:cs="Times New Roman"/>
          <w:sz w:val="24"/>
          <w:szCs w:val="24"/>
          <w:lang w:val="en-US"/>
        </w:rPr>
        <w:t>especially</w:t>
      </w:r>
      <w:r>
        <w:rPr>
          <w:rFonts w:ascii="Times New Roman" w:hAnsi="Times New Roman" w:cs="Times New Roman"/>
          <w:sz w:val="24"/>
          <w:szCs w:val="24"/>
          <w:lang w:val="en-US"/>
        </w:rPr>
        <w:t xml:space="preserve"> contributed to explained variation in trout and salmon abundances. </w:t>
      </w:r>
      <w:r w:rsidR="00D57311">
        <w:rPr>
          <w:rFonts w:ascii="Times New Roman" w:hAnsi="Times New Roman" w:cs="Times New Roman"/>
          <w:sz w:val="24"/>
          <w:szCs w:val="24"/>
          <w:lang w:val="en-US"/>
        </w:rPr>
        <w:t xml:space="preserve">Stream width was the most important driver, though with opposite effects; trout was more abundant in </w:t>
      </w:r>
      <w:r w:rsidR="0050025A">
        <w:rPr>
          <w:rFonts w:ascii="Times New Roman" w:hAnsi="Times New Roman" w:cs="Times New Roman"/>
          <w:sz w:val="24"/>
          <w:szCs w:val="24"/>
          <w:lang w:val="en-US"/>
        </w:rPr>
        <w:t xml:space="preserve">smaller streams, </w:t>
      </w:r>
      <w:r w:rsidR="00D57311">
        <w:rPr>
          <w:rFonts w:ascii="Times New Roman" w:hAnsi="Times New Roman" w:cs="Times New Roman"/>
          <w:sz w:val="24"/>
          <w:szCs w:val="24"/>
          <w:lang w:val="en-US"/>
        </w:rPr>
        <w:t xml:space="preserve">while salmon in </w:t>
      </w:r>
      <w:r w:rsidR="0050025A">
        <w:rPr>
          <w:rFonts w:ascii="Times New Roman" w:hAnsi="Times New Roman" w:cs="Times New Roman"/>
          <w:sz w:val="24"/>
          <w:szCs w:val="24"/>
          <w:lang w:val="en-US"/>
        </w:rPr>
        <w:t>larger</w:t>
      </w:r>
      <w:r w:rsidR="00D57311">
        <w:rPr>
          <w:rFonts w:ascii="Times New Roman" w:hAnsi="Times New Roman" w:cs="Times New Roman"/>
          <w:sz w:val="24"/>
          <w:szCs w:val="24"/>
          <w:lang w:val="en-US"/>
        </w:rPr>
        <w:t xml:space="preserve"> </w:t>
      </w:r>
      <w:r w:rsidR="0050025A">
        <w:rPr>
          <w:rFonts w:ascii="Times New Roman" w:hAnsi="Times New Roman" w:cs="Times New Roman"/>
          <w:sz w:val="24"/>
          <w:szCs w:val="24"/>
          <w:lang w:val="en-US"/>
        </w:rPr>
        <w:t>streams</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w:t>
      </w:r>
      <w:r w:rsidR="005E16E2" w:rsidRPr="005E16E2">
        <w:rPr>
          <w:rFonts w:ascii="Times New Roman" w:hAnsi="Times New Roman" w:cs="Times New Roman"/>
          <w:sz w:val="24"/>
          <w:szCs w:val="24"/>
          <w:lang w:val="en-US"/>
        </w:rPr>
        <w:t xml:space="preserve"> </w:t>
      </w:r>
      <w:r w:rsidR="005E16E2">
        <w:rPr>
          <w:rFonts w:ascii="Times New Roman" w:hAnsi="Times New Roman" w:cs="Times New Roman"/>
          <w:sz w:val="24"/>
          <w:szCs w:val="24"/>
          <w:lang w:val="en-US"/>
        </w:rPr>
        <w:t>Table 2</w:t>
      </w:r>
      <w:r w:rsidR="00A44451">
        <w:rPr>
          <w:rFonts w:ascii="Times New Roman" w:hAnsi="Times New Roman" w:cs="Times New Roman"/>
          <w:sz w:val="24"/>
          <w:szCs w:val="24"/>
          <w:lang w:val="en-US"/>
        </w:rPr>
        <w:t>)</w:t>
      </w:r>
      <w:r w:rsidR="00D57311">
        <w:rPr>
          <w:rFonts w:ascii="Times New Roman" w:hAnsi="Times New Roman" w:cs="Times New Roman"/>
          <w:sz w:val="24"/>
          <w:szCs w:val="24"/>
          <w:lang w:val="en-US"/>
        </w:rPr>
        <w:t xml:space="preserve">. </w:t>
      </w:r>
      <w:r w:rsidR="0050025A">
        <w:rPr>
          <w:rFonts w:ascii="Times New Roman" w:hAnsi="Times New Roman" w:cs="Times New Roman"/>
          <w:sz w:val="24"/>
          <w:szCs w:val="24"/>
          <w:lang w:val="en-US"/>
        </w:rPr>
        <w:t>All three</w:t>
      </w:r>
      <w:r w:rsidR="00FE1F2C">
        <w:rPr>
          <w:rFonts w:ascii="Times New Roman" w:hAnsi="Times New Roman" w:cs="Times New Roman"/>
          <w:sz w:val="24"/>
          <w:szCs w:val="24"/>
          <w:lang w:val="en-US"/>
        </w:rPr>
        <w:t xml:space="preserve"> studied</w:t>
      </w:r>
      <w:r w:rsidR="0050025A">
        <w:rPr>
          <w:rFonts w:ascii="Times New Roman" w:hAnsi="Times New Roman" w:cs="Times New Roman"/>
          <w:sz w:val="24"/>
          <w:szCs w:val="24"/>
          <w:lang w:val="en-US"/>
        </w:rPr>
        <w:t xml:space="preserve"> species preferred shall</w:t>
      </w:r>
      <w:r w:rsidR="00FE1F2C">
        <w:rPr>
          <w:rFonts w:ascii="Times New Roman" w:hAnsi="Times New Roman" w:cs="Times New Roman"/>
          <w:sz w:val="24"/>
          <w:szCs w:val="24"/>
          <w:lang w:val="en-US"/>
        </w:rPr>
        <w:t>ower areas, with trout showing the</w:t>
      </w:r>
      <w:r w:rsidR="0050025A">
        <w:rPr>
          <w:rFonts w:ascii="Times New Roman" w:hAnsi="Times New Roman" w:cs="Times New Roman"/>
          <w:sz w:val="24"/>
          <w:szCs w:val="24"/>
          <w:lang w:val="en-US"/>
        </w:rPr>
        <w:t xml:space="preserve"> stronge</w:t>
      </w:r>
      <w:r w:rsidR="00FE1F2C">
        <w:rPr>
          <w:rFonts w:ascii="Times New Roman" w:hAnsi="Times New Roman" w:cs="Times New Roman"/>
          <w:sz w:val="24"/>
          <w:szCs w:val="24"/>
          <w:lang w:val="en-US"/>
        </w:rPr>
        <w:t xml:space="preserve">st </w:t>
      </w:r>
      <w:r w:rsidR="00321898">
        <w:rPr>
          <w:rFonts w:ascii="Times New Roman" w:hAnsi="Times New Roman" w:cs="Times New Roman"/>
          <w:sz w:val="24"/>
          <w:szCs w:val="24"/>
          <w:lang w:val="en-US"/>
        </w:rPr>
        <w:t>effect size</w:t>
      </w:r>
      <w:r w:rsidR="00A56042">
        <w:rPr>
          <w:rFonts w:ascii="Times New Roman" w:hAnsi="Times New Roman" w:cs="Times New Roman"/>
          <w:sz w:val="24"/>
          <w:szCs w:val="24"/>
          <w:lang w:val="en-US"/>
        </w:rPr>
        <w:t xml:space="preserve"> of maximum depth (preferred over average depth </w:t>
      </w:r>
      <w:r w:rsidR="00A44451">
        <w:rPr>
          <w:rFonts w:ascii="Times New Roman" w:hAnsi="Times New Roman" w:cs="Times New Roman"/>
          <w:sz w:val="24"/>
          <w:szCs w:val="24"/>
          <w:lang w:val="en-US"/>
        </w:rPr>
        <w:t>according to the</w:t>
      </w:r>
      <w:r w:rsidR="00A56042">
        <w:rPr>
          <w:rFonts w:ascii="Times New Roman" w:hAnsi="Times New Roman" w:cs="Times New Roman"/>
          <w:sz w:val="24"/>
          <w:szCs w:val="24"/>
          <w:lang w:val="en-US"/>
        </w:rPr>
        <w:t xml:space="preserve"> overall</w:t>
      </w:r>
      <w:r w:rsidR="00A44451">
        <w:rPr>
          <w:rFonts w:ascii="Times New Roman" w:hAnsi="Times New Roman" w:cs="Times New Roman"/>
          <w:sz w:val="24"/>
          <w:szCs w:val="24"/>
          <w:lang w:val="en-US"/>
        </w:rPr>
        <w:t xml:space="preserve"> model</w:t>
      </w:r>
      <w:r w:rsidR="00A56042">
        <w:rPr>
          <w:rFonts w:ascii="Times New Roman" w:hAnsi="Times New Roman" w:cs="Times New Roman"/>
          <w:sz w:val="24"/>
          <w:szCs w:val="24"/>
          <w:lang w:val="en-US"/>
        </w:rPr>
        <w:t xml:space="preserve"> fit: </w:t>
      </w:r>
      <w:r w:rsidR="00A56042" w:rsidRPr="00893D0E">
        <w:rPr>
          <w:rFonts w:ascii="Times New Roman" w:hAnsi="Times New Roman" w:cs="Times New Roman"/>
          <w:color w:val="FF0000"/>
          <w:sz w:val="24"/>
          <w:szCs w:val="24"/>
          <w:lang w:val="en-US"/>
        </w:rPr>
        <w:t>AIC = … vs …</w:t>
      </w:r>
      <w:r w:rsidR="00A44451">
        <w:rPr>
          <w:rFonts w:ascii="Times New Roman" w:hAnsi="Times New Roman" w:cs="Times New Roman"/>
          <w:color w:val="FF0000"/>
          <w:sz w:val="24"/>
          <w:szCs w:val="24"/>
          <w:lang w:val="en-US"/>
        </w:rPr>
        <w:t xml:space="preserve">, </w:t>
      </w:r>
      <w:r w:rsidR="00A44451">
        <w:rPr>
          <w:rFonts w:ascii="Times New Roman" w:hAnsi="Times New Roman" w:cs="Times New Roman"/>
          <w:sz w:val="24"/>
          <w:szCs w:val="24"/>
          <w:lang w:val="en-US"/>
        </w:rPr>
        <w:t>FIG. 3</w:t>
      </w:r>
      <w:r w:rsidR="005E16E2">
        <w:rPr>
          <w:rFonts w:ascii="Times New Roman" w:hAnsi="Times New Roman" w:cs="Times New Roman"/>
          <w:sz w:val="24"/>
          <w:szCs w:val="24"/>
          <w:lang w:val="en-US"/>
        </w:rPr>
        <w:t>,</w:t>
      </w:r>
      <w:r w:rsidR="005E16E2" w:rsidRPr="005E16E2">
        <w:rPr>
          <w:rFonts w:ascii="Times New Roman" w:hAnsi="Times New Roman" w:cs="Times New Roman"/>
          <w:sz w:val="24"/>
          <w:szCs w:val="24"/>
          <w:lang w:val="en-US"/>
        </w:rPr>
        <w:t xml:space="preserve"> </w:t>
      </w:r>
      <w:r w:rsidR="005E16E2">
        <w:rPr>
          <w:rFonts w:ascii="Times New Roman" w:hAnsi="Times New Roman" w:cs="Times New Roman"/>
          <w:sz w:val="24"/>
          <w:szCs w:val="24"/>
          <w:lang w:val="en-US"/>
        </w:rPr>
        <w:t>Table 2</w:t>
      </w:r>
      <w:r w:rsidR="00A56042">
        <w:rPr>
          <w:rFonts w:ascii="Times New Roman" w:hAnsi="Times New Roman" w:cs="Times New Roman"/>
          <w:color w:val="FF0000"/>
          <w:sz w:val="24"/>
          <w:szCs w:val="24"/>
          <w:lang w:val="en-US"/>
        </w:rPr>
        <w:t>)</w:t>
      </w:r>
      <w:r w:rsidR="00321898">
        <w:rPr>
          <w:rFonts w:ascii="Times New Roman" w:hAnsi="Times New Roman" w:cs="Times New Roman"/>
          <w:sz w:val="24"/>
          <w:szCs w:val="24"/>
          <w:lang w:val="en-US"/>
        </w:rPr>
        <w:t xml:space="preserve">. Stream </w:t>
      </w:r>
      <w:r w:rsidR="00A56042">
        <w:rPr>
          <w:rFonts w:ascii="Times New Roman" w:hAnsi="Times New Roman" w:cs="Times New Roman"/>
          <w:sz w:val="24"/>
          <w:szCs w:val="24"/>
          <w:lang w:val="en-US"/>
        </w:rPr>
        <w:t xml:space="preserve">bed </w:t>
      </w:r>
      <w:r w:rsidR="00321898">
        <w:rPr>
          <w:rFonts w:ascii="Times New Roman" w:hAnsi="Times New Roman" w:cs="Times New Roman"/>
          <w:sz w:val="24"/>
          <w:szCs w:val="24"/>
          <w:lang w:val="en-US"/>
        </w:rPr>
        <w:t>slope had weak positive and negative effects on trout and sculpin fish abundances respectively, while water velocity moderately increased salmon abundance.</w:t>
      </w:r>
      <w:r w:rsidR="0010466B">
        <w:rPr>
          <w:rFonts w:ascii="Times New Roman" w:hAnsi="Times New Roman" w:cs="Times New Roman"/>
          <w:sz w:val="24"/>
          <w:szCs w:val="24"/>
          <w:lang w:val="en-US"/>
        </w:rPr>
        <w:t xml:space="preserve"> Trout was the only species affected by substrate type, with higher abundance associated to </w:t>
      </w:r>
      <w:r w:rsidR="001A1D10">
        <w:rPr>
          <w:rFonts w:ascii="Times New Roman" w:hAnsi="Times New Roman" w:cs="Times New Roman"/>
          <w:sz w:val="24"/>
          <w:szCs w:val="24"/>
          <w:lang w:val="en-US"/>
        </w:rPr>
        <w:t>finer sediments</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1A1D10">
        <w:rPr>
          <w:rFonts w:ascii="Times New Roman" w:hAnsi="Times New Roman" w:cs="Times New Roman"/>
          <w:sz w:val="24"/>
          <w:szCs w:val="24"/>
          <w:lang w:val="en-US"/>
        </w:rPr>
        <w:t>.</w:t>
      </w:r>
      <w:r w:rsidR="00EF1563">
        <w:rPr>
          <w:rFonts w:ascii="Times New Roman" w:hAnsi="Times New Roman" w:cs="Times New Roman"/>
          <w:sz w:val="24"/>
          <w:szCs w:val="24"/>
          <w:lang w:val="en-US"/>
        </w:rPr>
        <w:t xml:space="preserve"> Abundances of predators such as </w:t>
      </w:r>
      <w:proofErr w:type="spellStart"/>
      <w:r w:rsidR="00EF1563">
        <w:rPr>
          <w:rFonts w:ascii="Times New Roman" w:hAnsi="Times New Roman" w:cs="Times New Roman"/>
          <w:sz w:val="24"/>
          <w:szCs w:val="24"/>
          <w:lang w:val="en-US"/>
        </w:rPr>
        <w:t>burbot</w:t>
      </w:r>
      <w:proofErr w:type="spellEnd"/>
      <w:r w:rsidR="00EF1563">
        <w:rPr>
          <w:rFonts w:ascii="Times New Roman" w:hAnsi="Times New Roman" w:cs="Times New Roman"/>
          <w:sz w:val="24"/>
          <w:szCs w:val="24"/>
          <w:lang w:val="en-US"/>
        </w:rPr>
        <w:t xml:space="preserve"> and pike only (negatively) affected trout population, while no evidence of competitive interactions between brown trout, salmon, sculpin fish, grayling and brook trout was found</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EF1563">
        <w:rPr>
          <w:rFonts w:ascii="Times New Roman" w:hAnsi="Times New Roman" w:cs="Times New Roman"/>
          <w:sz w:val="24"/>
          <w:szCs w:val="24"/>
          <w:lang w:val="en-US"/>
        </w:rPr>
        <w:t>.</w:t>
      </w:r>
      <w:r w:rsidR="00FB255A">
        <w:rPr>
          <w:rFonts w:ascii="Times New Roman" w:hAnsi="Times New Roman" w:cs="Times New Roman"/>
          <w:sz w:val="24"/>
          <w:szCs w:val="24"/>
          <w:lang w:val="en-US"/>
        </w:rPr>
        <w:t xml:space="preserve"> Temporal variation had overall little bearing on our models, </w:t>
      </w:r>
      <w:r w:rsidR="00FC66A5">
        <w:rPr>
          <w:rFonts w:ascii="Times New Roman" w:hAnsi="Times New Roman" w:cs="Times New Roman"/>
          <w:sz w:val="24"/>
          <w:szCs w:val="24"/>
          <w:lang w:val="en-US"/>
        </w:rPr>
        <w:t>which revealed</w:t>
      </w:r>
      <w:r w:rsidR="00E0408D">
        <w:rPr>
          <w:rFonts w:ascii="Times New Roman" w:hAnsi="Times New Roman" w:cs="Times New Roman"/>
          <w:sz w:val="24"/>
          <w:szCs w:val="24"/>
          <w:lang w:val="en-US"/>
        </w:rPr>
        <w:t xml:space="preserve"> a slight seasonal decrease of salmon and trout abundances</w:t>
      </w:r>
      <w:r w:rsidR="00B33A78">
        <w:rPr>
          <w:rFonts w:ascii="Times New Roman" w:hAnsi="Times New Roman" w:cs="Times New Roman"/>
          <w:sz w:val="24"/>
          <w:szCs w:val="24"/>
          <w:lang w:val="en-US"/>
        </w:rPr>
        <w:t>,</w:t>
      </w:r>
      <w:r w:rsidR="00E0408D">
        <w:rPr>
          <w:rFonts w:ascii="Times New Roman" w:hAnsi="Times New Roman" w:cs="Times New Roman"/>
          <w:sz w:val="24"/>
          <w:szCs w:val="24"/>
          <w:lang w:val="en-US"/>
        </w:rPr>
        <w:t xml:space="preserve"> and </w:t>
      </w:r>
      <w:r w:rsidR="00B33A78">
        <w:rPr>
          <w:rFonts w:ascii="Times New Roman" w:hAnsi="Times New Roman" w:cs="Times New Roman"/>
          <w:sz w:val="24"/>
          <w:szCs w:val="24"/>
          <w:lang w:val="en-US"/>
        </w:rPr>
        <w:t>an average year-to-year</w:t>
      </w:r>
      <w:r w:rsidR="00E0408D">
        <w:rPr>
          <w:rFonts w:ascii="Times New Roman" w:hAnsi="Times New Roman" w:cs="Times New Roman"/>
          <w:sz w:val="24"/>
          <w:szCs w:val="24"/>
          <w:lang w:val="en-US"/>
        </w:rPr>
        <w:t xml:space="preserve"> increase </w:t>
      </w:r>
      <w:r w:rsidR="006B58EC">
        <w:rPr>
          <w:rFonts w:ascii="Times New Roman" w:hAnsi="Times New Roman" w:cs="Times New Roman"/>
          <w:sz w:val="24"/>
          <w:szCs w:val="24"/>
          <w:lang w:val="en-US"/>
        </w:rPr>
        <w:t>of</w:t>
      </w:r>
      <w:r w:rsidR="00E0408D">
        <w:rPr>
          <w:rFonts w:ascii="Times New Roman" w:hAnsi="Times New Roman" w:cs="Times New Roman"/>
          <w:sz w:val="24"/>
          <w:szCs w:val="24"/>
          <w:lang w:val="en-US"/>
        </w:rPr>
        <w:t xml:space="preserve"> salmon abundance</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E0408D">
        <w:rPr>
          <w:rFonts w:ascii="Times New Roman" w:hAnsi="Times New Roman" w:cs="Times New Roman"/>
          <w:sz w:val="24"/>
          <w:szCs w:val="24"/>
          <w:lang w:val="en-US"/>
        </w:rPr>
        <w:t>.</w:t>
      </w:r>
      <w:r w:rsidR="00307896">
        <w:rPr>
          <w:rFonts w:ascii="Times New Roman" w:hAnsi="Times New Roman" w:cs="Times New Roman"/>
          <w:sz w:val="24"/>
          <w:szCs w:val="24"/>
          <w:lang w:val="en-US"/>
        </w:rPr>
        <w:t xml:space="preserve"> No significant effects of interactions (see hypotheses) was found.</w:t>
      </w:r>
    </w:p>
    <w:p w14:paraId="57B519AB" w14:textId="0B4D8317" w:rsidR="00BF5E80" w:rsidRDefault="00F07B80"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Woody debris a</w:t>
      </w:r>
      <w:r w:rsidR="00957A51" w:rsidRPr="00B67B5C">
        <w:rPr>
          <w:rFonts w:ascii="Times New Roman" w:hAnsi="Times New Roman" w:cs="Times New Roman"/>
          <w:sz w:val="24"/>
          <w:szCs w:val="24"/>
          <w:lang w:val="en-US"/>
        </w:rPr>
        <w:t xml:space="preserve">ppeared to </w:t>
      </w:r>
      <w:commentRangeStart w:id="20"/>
      <w:r w:rsidR="00957A51" w:rsidRPr="00B67B5C">
        <w:rPr>
          <w:rFonts w:ascii="Times New Roman" w:hAnsi="Times New Roman" w:cs="Times New Roman"/>
          <w:sz w:val="24"/>
          <w:szCs w:val="24"/>
          <w:lang w:val="en-US"/>
        </w:rPr>
        <w:t xml:space="preserve">benefit </w:t>
      </w:r>
      <w:commentRangeEnd w:id="20"/>
      <w:r>
        <w:rPr>
          <w:rStyle w:val="CommentReference"/>
        </w:rPr>
        <w:commentReference w:id="20"/>
      </w:r>
      <w:r w:rsidR="00957A51" w:rsidRPr="00B67B5C">
        <w:rPr>
          <w:rFonts w:ascii="Times New Roman" w:hAnsi="Times New Roman" w:cs="Times New Roman"/>
          <w:sz w:val="24"/>
          <w:szCs w:val="24"/>
          <w:lang w:val="en-US"/>
        </w:rPr>
        <w:t xml:space="preserve">trout but not salmon and </w:t>
      </w:r>
      <w:r>
        <w:rPr>
          <w:rFonts w:ascii="Times New Roman" w:hAnsi="Times New Roman" w:cs="Times New Roman"/>
          <w:sz w:val="24"/>
          <w:szCs w:val="24"/>
          <w:lang w:val="en-US"/>
        </w:rPr>
        <w:t>sculpin fish</w:t>
      </w:r>
      <w:r w:rsidR="00957A51" w:rsidRPr="00B67B5C">
        <w:rPr>
          <w:rFonts w:ascii="Times New Roman" w:hAnsi="Times New Roman" w:cs="Times New Roman"/>
          <w:sz w:val="24"/>
          <w:szCs w:val="24"/>
          <w:lang w:val="en-US"/>
        </w:rPr>
        <w:t xml:space="preserve"> populations</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957A51" w:rsidRPr="00B67B5C">
        <w:rPr>
          <w:rFonts w:ascii="Times New Roman" w:hAnsi="Times New Roman" w:cs="Times New Roman"/>
          <w:sz w:val="24"/>
          <w:szCs w:val="24"/>
          <w:lang w:val="en-US"/>
        </w:rPr>
        <w:t xml:space="preserve">. The abundance of </w:t>
      </w:r>
      <w:r>
        <w:rPr>
          <w:rFonts w:ascii="Times New Roman" w:hAnsi="Times New Roman" w:cs="Times New Roman"/>
          <w:sz w:val="24"/>
          <w:szCs w:val="24"/>
          <w:lang w:val="en-US"/>
        </w:rPr>
        <w:t>woody debris</w:t>
      </w:r>
      <w:r w:rsidR="00957A51" w:rsidRPr="00B67B5C">
        <w:rPr>
          <w:rFonts w:ascii="Times New Roman" w:hAnsi="Times New Roman" w:cs="Times New Roman"/>
          <w:sz w:val="24"/>
          <w:szCs w:val="24"/>
          <w:lang w:val="en-US"/>
        </w:rPr>
        <w:t xml:space="preserve"> strongly decreased with stream width, </w:t>
      </w:r>
      <w:r>
        <w:rPr>
          <w:rFonts w:ascii="Times New Roman" w:hAnsi="Times New Roman" w:cs="Times New Roman"/>
          <w:sz w:val="24"/>
          <w:szCs w:val="24"/>
          <w:lang w:val="en-US"/>
        </w:rPr>
        <w:t>and to a lesser extent with depth, while it slightly increased with stream bed slope and water velocity</w:t>
      </w:r>
      <w:r w:rsidR="00A44451">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A44451">
        <w:rPr>
          <w:rFonts w:ascii="Times New Roman" w:hAnsi="Times New Roman" w:cs="Times New Roman"/>
          <w:sz w:val="24"/>
          <w:szCs w:val="24"/>
          <w:lang w:val="en-US"/>
        </w:rPr>
        <w:t>)</w:t>
      </w:r>
      <w:r w:rsidR="00A56042">
        <w:rPr>
          <w:rFonts w:ascii="Times New Roman" w:hAnsi="Times New Roman" w:cs="Times New Roman"/>
          <w:sz w:val="24"/>
          <w:szCs w:val="24"/>
          <w:lang w:val="en-US"/>
        </w:rPr>
        <w:t xml:space="preserve">. </w:t>
      </w:r>
      <w:r w:rsidR="00BF5E80">
        <w:rPr>
          <w:rFonts w:ascii="Times New Roman" w:hAnsi="Times New Roman" w:cs="Times New Roman"/>
          <w:sz w:val="24"/>
          <w:szCs w:val="24"/>
          <w:lang w:val="en-US"/>
        </w:rPr>
        <w:t>Forest coverage, which gave a better overall fit than forest volume (</w:t>
      </w:r>
      <w:r w:rsidR="00BF5E80" w:rsidRPr="00BF5E80">
        <w:rPr>
          <w:rFonts w:ascii="Times New Roman" w:hAnsi="Times New Roman" w:cs="Times New Roman"/>
          <w:color w:val="FF0000"/>
          <w:sz w:val="24"/>
          <w:szCs w:val="24"/>
          <w:lang w:val="en-US"/>
        </w:rPr>
        <w:t xml:space="preserve">AIC = … </w:t>
      </w:r>
      <w:proofErr w:type="gramStart"/>
      <w:r w:rsidR="00BF5E80" w:rsidRPr="00BF5E80">
        <w:rPr>
          <w:rFonts w:ascii="Times New Roman" w:hAnsi="Times New Roman" w:cs="Times New Roman"/>
          <w:color w:val="FF0000"/>
          <w:sz w:val="24"/>
          <w:szCs w:val="24"/>
          <w:lang w:val="en-US"/>
        </w:rPr>
        <w:t>vs ..</w:t>
      </w:r>
      <w:proofErr w:type="gramEnd"/>
      <w:r w:rsidR="00BF5E80">
        <w:rPr>
          <w:rFonts w:ascii="Times New Roman" w:hAnsi="Times New Roman" w:cs="Times New Roman"/>
          <w:sz w:val="24"/>
          <w:szCs w:val="24"/>
          <w:lang w:val="en-US"/>
        </w:rPr>
        <w:t>), boosted the number of woody debris, which instead lessened with forest age</w:t>
      </w:r>
      <w:r w:rsidR="00307896">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307896">
        <w:rPr>
          <w:rFonts w:ascii="Times New Roman" w:hAnsi="Times New Roman" w:cs="Times New Roman"/>
          <w:sz w:val="24"/>
          <w:szCs w:val="24"/>
          <w:lang w:val="en-US"/>
        </w:rPr>
        <w:t>)</w:t>
      </w:r>
      <w:r w:rsidR="00BF5E80">
        <w:rPr>
          <w:rFonts w:ascii="Times New Roman" w:hAnsi="Times New Roman" w:cs="Times New Roman"/>
          <w:sz w:val="24"/>
          <w:szCs w:val="24"/>
          <w:lang w:val="en-US"/>
        </w:rPr>
        <w:t>.</w:t>
      </w:r>
      <w:r w:rsidR="00CF4090">
        <w:rPr>
          <w:rFonts w:ascii="Times New Roman" w:hAnsi="Times New Roman" w:cs="Times New Roman"/>
          <w:sz w:val="24"/>
          <w:szCs w:val="24"/>
          <w:lang w:val="en-US"/>
        </w:rPr>
        <w:t xml:space="preserve"> Average air temperature and altitude showed moderate negative effects on woody debris abundances</w:t>
      </w:r>
      <w:r w:rsidR="00307896">
        <w:rPr>
          <w:rFonts w:ascii="Times New Roman" w:hAnsi="Times New Roman" w:cs="Times New Roman"/>
          <w:sz w:val="24"/>
          <w:szCs w:val="24"/>
          <w:lang w:val="en-US"/>
        </w:rPr>
        <w:t xml:space="preserve"> (FIG. 3</w:t>
      </w:r>
      <w:r w:rsidR="005E16E2">
        <w:rPr>
          <w:rFonts w:ascii="Times New Roman" w:hAnsi="Times New Roman" w:cs="Times New Roman"/>
          <w:sz w:val="24"/>
          <w:szCs w:val="24"/>
          <w:lang w:val="en-US"/>
        </w:rPr>
        <w:t>, Table 2</w:t>
      </w:r>
      <w:r w:rsidR="00307896">
        <w:rPr>
          <w:rFonts w:ascii="Times New Roman" w:hAnsi="Times New Roman" w:cs="Times New Roman"/>
          <w:sz w:val="24"/>
          <w:szCs w:val="24"/>
          <w:lang w:val="en-US"/>
        </w:rPr>
        <w:t>).</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commentRangeStart w:id="21"/>
      <w:commentRangeStart w:id="22"/>
      <w:r w:rsidRPr="00B67B5C">
        <w:rPr>
          <w:rFonts w:ascii="Times New Roman" w:hAnsi="Times New Roman" w:cs="Times New Roman"/>
          <w:b/>
          <w:sz w:val="24"/>
          <w:szCs w:val="24"/>
          <w:lang w:val="en-US"/>
        </w:rPr>
        <w:lastRenderedPageBreak/>
        <w:t>DISCUSSION</w:t>
      </w:r>
      <w:commentRangeEnd w:id="21"/>
      <w:r w:rsidR="00307896">
        <w:rPr>
          <w:rStyle w:val="CommentReference"/>
        </w:rPr>
        <w:commentReference w:id="21"/>
      </w:r>
      <w:commentRangeEnd w:id="22"/>
      <w:r w:rsidR="002548CC">
        <w:rPr>
          <w:rStyle w:val="CommentReference"/>
        </w:rPr>
        <w:commentReference w:id="22"/>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1D5A83B4" w14:textId="140E4BAD" w:rsidR="00DC0BBB" w:rsidRPr="00DC0BBB" w:rsidRDefault="00DC0BBB" w:rsidP="00DC0BBB">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lastRenderedPageBreak/>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Pr="00DC0BBB">
        <w:rPr>
          <w:rFonts w:ascii="Times New Roman" w:hAnsi="Times New Roman" w:cs="Times New Roman"/>
          <w:noProof/>
          <w:sz w:val="24"/>
          <w:szCs w:val="24"/>
        </w:rPr>
        <w:t>Holmlund, C. M., C. M. Holmlund, M. Hammer, and M. Hammer. 1999. Ecosystem services generated by fish populations. Ecological Economics 29:253–268.</w:t>
      </w:r>
    </w:p>
    <w:p w14:paraId="347B5DA5" w14:textId="77777777" w:rsidR="00DC0BBB" w:rsidRPr="00DC0BBB" w:rsidRDefault="00DC0BBB" w:rsidP="00DC0BBB">
      <w:pPr>
        <w:widowControl w:val="0"/>
        <w:autoSpaceDE w:val="0"/>
        <w:autoSpaceDN w:val="0"/>
        <w:adjustRightInd w:val="0"/>
        <w:spacing w:line="480" w:lineRule="auto"/>
        <w:ind w:left="480" w:hanging="480"/>
        <w:rPr>
          <w:rFonts w:ascii="Times New Roman" w:hAnsi="Times New Roman" w:cs="Times New Roman"/>
          <w:noProof/>
          <w:sz w:val="24"/>
          <w:szCs w:val="24"/>
        </w:rPr>
      </w:pPr>
      <w:r w:rsidRPr="00DC0BBB">
        <w:rPr>
          <w:rFonts w:ascii="Times New Roman" w:hAnsi="Times New Roman" w:cs="Times New Roman"/>
          <w:noProof/>
          <w:sz w:val="24"/>
          <w:szCs w:val="24"/>
        </w:rPr>
        <w:t>Morán-López, R., J. L. Pérez-Bote, E. da Silva, and A. B. P. Casildo. 2012. Hierarchical large-scale to local-scale influence of abiotic factors in summer-fragmented Mediterranean rivers: Structuring effects on fish distributions, assemblage composition and species richness. Hydrobiologia 696:137–158.</w:t>
      </w:r>
    </w:p>
    <w:p w14:paraId="7BC440D4" w14:textId="77777777" w:rsidR="00DC0BBB" w:rsidRPr="00DC0BBB" w:rsidRDefault="00DC0BBB" w:rsidP="00DC0BBB">
      <w:pPr>
        <w:widowControl w:val="0"/>
        <w:autoSpaceDE w:val="0"/>
        <w:autoSpaceDN w:val="0"/>
        <w:adjustRightInd w:val="0"/>
        <w:spacing w:line="480" w:lineRule="auto"/>
        <w:ind w:left="480" w:hanging="480"/>
        <w:rPr>
          <w:rFonts w:ascii="Times New Roman" w:hAnsi="Times New Roman" w:cs="Times New Roman"/>
          <w:noProof/>
          <w:sz w:val="24"/>
          <w:szCs w:val="24"/>
        </w:rPr>
      </w:pPr>
      <w:r w:rsidRPr="00DC0BBB">
        <w:rPr>
          <w:rFonts w:ascii="Times New Roman" w:hAnsi="Times New Roman" w:cs="Times New Roman"/>
          <w:noProof/>
          <w:sz w:val="24"/>
          <w:szCs w:val="24"/>
        </w:rPr>
        <w:t>Nakagawa, S., and H. Schielzeth. 2013. A general and simple method for obtaining R2 from generalized linear mixed-effects models. Methods in Ecology and Evolution 4:133–142.</w:t>
      </w:r>
    </w:p>
    <w:p w14:paraId="32F80691" w14:textId="77777777" w:rsidR="00DC0BBB" w:rsidRPr="00DC0BBB" w:rsidRDefault="00DC0BBB" w:rsidP="00DC0BBB">
      <w:pPr>
        <w:widowControl w:val="0"/>
        <w:autoSpaceDE w:val="0"/>
        <w:autoSpaceDN w:val="0"/>
        <w:adjustRightInd w:val="0"/>
        <w:spacing w:line="480" w:lineRule="auto"/>
        <w:ind w:left="480" w:hanging="480"/>
        <w:rPr>
          <w:rFonts w:ascii="Times New Roman" w:hAnsi="Times New Roman" w:cs="Times New Roman"/>
          <w:noProof/>
          <w:sz w:val="24"/>
          <w:szCs w:val="24"/>
        </w:rPr>
      </w:pPr>
      <w:r w:rsidRPr="00DC0BBB">
        <w:rPr>
          <w:rFonts w:ascii="Times New Roman" w:hAnsi="Times New Roman" w:cs="Times New Roman"/>
          <w:noProof/>
          <w:sz w:val="24"/>
          <w:szCs w:val="24"/>
        </w:rPr>
        <w:t>Poff, N. L. 1997. Landscape Filters and Species Traits: Towards Mechanistic Understanding and Prediction in Stream Ecology. Journal of the North American Benthological Society 16:391–409.</w:t>
      </w:r>
    </w:p>
    <w:p w14:paraId="7020C4C3" w14:textId="77777777" w:rsidR="00DC0BBB" w:rsidRPr="00DC0BBB" w:rsidRDefault="00DC0BBB" w:rsidP="00DC0BBB">
      <w:pPr>
        <w:widowControl w:val="0"/>
        <w:autoSpaceDE w:val="0"/>
        <w:autoSpaceDN w:val="0"/>
        <w:adjustRightInd w:val="0"/>
        <w:spacing w:line="480" w:lineRule="auto"/>
        <w:ind w:left="480" w:hanging="480"/>
        <w:rPr>
          <w:rFonts w:ascii="Times New Roman" w:hAnsi="Times New Roman" w:cs="Times New Roman"/>
          <w:noProof/>
          <w:sz w:val="24"/>
          <w:szCs w:val="24"/>
        </w:rPr>
      </w:pPr>
      <w:r w:rsidRPr="00DC0BBB">
        <w:rPr>
          <w:rFonts w:ascii="Times New Roman" w:hAnsi="Times New Roman" w:cs="Times New Roman"/>
          <w:noProof/>
          <w:sz w:val="24"/>
          <w:szCs w:val="24"/>
        </w:rPr>
        <w:t>Ricklefs, R. E. 1987. Community diversity: relative roles of local and regional processes.</w:t>
      </w:r>
    </w:p>
    <w:p w14:paraId="34294FBF" w14:textId="77777777" w:rsidR="00DC0BBB" w:rsidRPr="00DC0BBB" w:rsidRDefault="00DC0BBB" w:rsidP="00DC0BBB">
      <w:pPr>
        <w:widowControl w:val="0"/>
        <w:autoSpaceDE w:val="0"/>
        <w:autoSpaceDN w:val="0"/>
        <w:adjustRightInd w:val="0"/>
        <w:spacing w:line="480" w:lineRule="auto"/>
        <w:ind w:left="480" w:hanging="480"/>
        <w:rPr>
          <w:rFonts w:ascii="Times New Roman" w:hAnsi="Times New Roman" w:cs="Times New Roman"/>
          <w:noProof/>
          <w:sz w:val="24"/>
        </w:rPr>
      </w:pPr>
      <w:r w:rsidRPr="00DC0BBB">
        <w:rPr>
          <w:rFonts w:ascii="Times New Roman" w:hAnsi="Times New Roman" w:cs="Times New Roman"/>
          <w:noProof/>
          <w:sz w:val="24"/>
          <w:szCs w:val="24"/>
        </w:rPr>
        <w:t>Tonn, W. M. 1990. Climate Change and Fish Communities: A Conceptual Framework. Transactions of the American Fisheries Society 119:337–352.</w:t>
      </w:r>
    </w:p>
    <w:p w14:paraId="6B032296" w14:textId="24374B37" w:rsidR="00DC0BBB" w:rsidRPr="00B67B5C" w:rsidRDefault="00DC0BBB"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23C1B735" w14:textId="211F94AF" w:rsidR="001E4AD5" w:rsidRDefault="001E4A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TABLES</w:t>
      </w:r>
    </w:p>
    <w:p w14:paraId="7C38C6D0" w14:textId="3347BF5E" w:rsidR="005A760E" w:rsidRDefault="005A760E"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 1.</w:t>
      </w:r>
      <w:r w:rsidR="001E4AD5" w:rsidRPr="001E4AD5">
        <w:rPr>
          <w:rFonts w:ascii="Times New Roman" w:hAnsi="Times New Roman" w:cs="Times New Roman"/>
          <w:sz w:val="24"/>
          <w:szCs w:val="24"/>
          <w:lang w:val="en-US"/>
        </w:rPr>
        <w:t xml:space="preserve"> </w:t>
      </w:r>
      <w:r w:rsidR="00DD01DC">
        <w:rPr>
          <w:rFonts w:ascii="Times New Roman" w:hAnsi="Times New Roman" w:cs="Times New Roman"/>
          <w:sz w:val="24"/>
          <w:szCs w:val="24"/>
          <w:lang w:val="en-US"/>
        </w:rPr>
        <w:t>Variables included in the path analyses. Means, standard deviations and variable type are given.</w:t>
      </w:r>
      <w:r w:rsidR="001E4AD5" w:rsidRPr="001E4AD5">
        <w:drawing>
          <wp:inline distT="0" distB="0" distL="0" distR="0" wp14:anchorId="653081C8" wp14:editId="428DD411">
            <wp:extent cx="5478145" cy="50330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5033010"/>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14:paraId="72966C07" w14:textId="7C8B4FFA" w:rsidR="005A760E" w:rsidRDefault="005A760E" w:rsidP="00B7016A">
      <w:pPr>
        <w:autoSpaceDE w:val="0"/>
        <w:autoSpaceDN w:val="0"/>
        <w:adjustRightInd w:val="0"/>
        <w:spacing w:after="0" w:line="480" w:lineRule="auto"/>
        <w:rPr>
          <w:rFonts w:ascii="Times New Roman" w:hAnsi="Times New Roman" w:cs="Times New Roman"/>
          <w:sz w:val="24"/>
          <w:szCs w:val="24"/>
          <w:lang w:val="en-US"/>
        </w:rPr>
      </w:pPr>
    </w:p>
    <w:p w14:paraId="39F01C2E" w14:textId="67743393" w:rsidR="00B7016A" w:rsidRPr="001477CC" w:rsidRDefault="005A760E" w:rsidP="00B7016A">
      <w:pPr>
        <w:autoSpaceDE w:val="0"/>
        <w:autoSpaceDN w:val="0"/>
        <w:adjustRightInd w:val="0"/>
        <w:spacing w:after="0" w:line="480" w:lineRule="auto"/>
        <w:rPr>
          <w:rFonts w:ascii="Times New Roman" w:hAnsi="Times New Roman" w:cs="Times New Roman"/>
          <w:sz w:val="24"/>
          <w:szCs w:val="24"/>
          <w:lang w:val="en-US"/>
        </w:rPr>
      </w:pPr>
      <w:r w:rsidRPr="001477CC">
        <w:rPr>
          <w:rFonts w:ascii="Times New Roman" w:hAnsi="Times New Roman" w:cs="Times New Roman"/>
          <w:sz w:val="24"/>
          <w:szCs w:val="24"/>
          <w:lang w:val="en-US"/>
        </w:rPr>
        <w:t>Table 2</w:t>
      </w:r>
      <w:r w:rsidR="00B7016A" w:rsidRPr="001477CC">
        <w:rPr>
          <w:rFonts w:ascii="Times New Roman" w:hAnsi="Times New Roman" w:cs="Times New Roman"/>
          <w:sz w:val="24"/>
          <w:szCs w:val="24"/>
          <w:lang w:val="en-US"/>
        </w:rPr>
        <w:t>. Path coefficients from the best-supported structural equation model</w:t>
      </w:r>
      <w:r w:rsidR="001477CC" w:rsidRPr="001477CC">
        <w:rPr>
          <w:rFonts w:ascii="Times New Roman" w:hAnsi="Times New Roman" w:cs="Times New Roman"/>
          <w:sz w:val="24"/>
          <w:szCs w:val="24"/>
          <w:lang w:val="en-US"/>
        </w:rPr>
        <w:t>s</w:t>
      </w:r>
      <w:r w:rsidR="00B7016A" w:rsidRPr="001477CC">
        <w:rPr>
          <w:rFonts w:ascii="Times New Roman" w:hAnsi="Times New Roman" w:cs="Times New Roman"/>
          <w:sz w:val="24"/>
          <w:szCs w:val="24"/>
          <w:lang w:val="en-US"/>
        </w:rPr>
        <w:t xml:space="preserve"> </w:t>
      </w:r>
      <w:r w:rsidR="001477CC" w:rsidRPr="001477CC">
        <w:rPr>
          <w:rFonts w:ascii="Times New Roman" w:hAnsi="Times New Roman" w:cs="Times New Roman"/>
          <w:sz w:val="24"/>
          <w:szCs w:val="24"/>
          <w:lang w:val="en-US"/>
        </w:rPr>
        <w:t xml:space="preserve">for trout, salmon and sculpin fish abundance </w:t>
      </w:r>
      <w:r w:rsidR="00B7016A" w:rsidRPr="001477CC">
        <w:rPr>
          <w:rFonts w:ascii="Times New Roman" w:hAnsi="Times New Roman" w:cs="Times New Roman"/>
          <w:sz w:val="24"/>
          <w:szCs w:val="24"/>
          <w:lang w:val="en-US"/>
        </w:rPr>
        <w:t xml:space="preserve">(Figure </w:t>
      </w:r>
      <w:r w:rsidR="001477CC" w:rsidRPr="001477CC">
        <w:rPr>
          <w:rFonts w:ascii="Times New Roman" w:hAnsi="Times New Roman" w:cs="Times New Roman"/>
          <w:sz w:val="24"/>
          <w:szCs w:val="24"/>
          <w:lang w:val="en-US"/>
        </w:rPr>
        <w:t>3).</w:t>
      </w:r>
    </w:p>
    <w:p w14:paraId="4B75E8F0" w14:textId="10121541" w:rsidR="00B7016A" w:rsidRDefault="001477CC" w:rsidP="00B7016A">
      <w:pPr>
        <w:autoSpaceDE w:val="0"/>
        <w:autoSpaceDN w:val="0"/>
        <w:adjustRightInd w:val="0"/>
        <w:spacing w:after="0" w:line="480" w:lineRule="auto"/>
        <w:rPr>
          <w:rFonts w:ascii="Times New Roman" w:hAnsi="Times New Roman" w:cs="Times New Roman"/>
          <w:sz w:val="24"/>
          <w:szCs w:val="24"/>
          <w:lang w:val="en-US"/>
        </w:rPr>
      </w:pPr>
      <w:r w:rsidRPr="001477CC">
        <w:lastRenderedPageBreak/>
        <w:drawing>
          <wp:inline distT="0" distB="0" distL="0" distR="0" wp14:anchorId="746F8DE8" wp14:editId="23648D39">
            <wp:extent cx="5760720" cy="833705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337054"/>
                    </a:xfrm>
                    <a:prstGeom prst="rect">
                      <a:avLst/>
                    </a:prstGeom>
                    <a:noFill/>
                    <a:ln>
                      <a:noFill/>
                    </a:ln>
                  </pic:spPr>
                </pic:pic>
              </a:graphicData>
            </a:graphic>
          </wp:inline>
        </w:drawing>
      </w:r>
    </w:p>
    <w:p w14:paraId="534C5021" w14:textId="7DDD4155" w:rsidR="001477CC" w:rsidRDefault="001477C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FIGURES</w:t>
      </w:r>
    </w:p>
    <w:p w14:paraId="5A8A78CE" w14:textId="3C7680C9" w:rsidR="00B7016A" w:rsidRDefault="00BC64F4"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w:t>
      </w:r>
      <w:commentRangeStart w:id="23"/>
      <w:r w:rsidRPr="00C71754">
        <w:rPr>
          <w:rFonts w:ascii="Times New Roman" w:hAnsi="Times New Roman" w:cs="Times New Roman"/>
          <w:color w:val="000000" w:themeColor="text1"/>
          <w:sz w:val="24"/>
          <w:szCs w:val="24"/>
          <w:lang w:val="en-US"/>
        </w:rPr>
        <w:t xml:space="preserve">Schematic </w:t>
      </w:r>
      <w:commentRangeEnd w:id="23"/>
      <w:r w:rsidR="00631CC6">
        <w:rPr>
          <w:rStyle w:val="CommentReference"/>
        </w:rPr>
        <w:commentReference w:id="23"/>
      </w:r>
      <w:r w:rsidRPr="00C71754">
        <w:rPr>
          <w:rFonts w:ascii="Times New Roman" w:hAnsi="Times New Roman" w:cs="Times New Roman"/>
          <w:color w:val="000000" w:themeColor="text1"/>
          <w:sz w:val="24"/>
          <w:szCs w:val="24"/>
          <w:lang w:val="en-US"/>
        </w:rPr>
        <w:t xml:space="preserve">representation of all variables </w:t>
      </w:r>
      <w:r>
        <w:rPr>
          <w:rFonts w:ascii="Times New Roman" w:hAnsi="Times New Roman" w:cs="Times New Roman"/>
          <w:color w:val="000000" w:themeColor="text1"/>
          <w:sz w:val="24"/>
          <w:szCs w:val="24"/>
          <w:lang w:val="en-US"/>
        </w:rPr>
        <w:t xml:space="preserve">and paths </w:t>
      </w:r>
      <w:r w:rsidRPr="00C71754">
        <w:rPr>
          <w:rFonts w:ascii="Times New Roman" w:hAnsi="Times New Roman" w:cs="Times New Roman"/>
          <w:color w:val="000000" w:themeColor="text1"/>
          <w:sz w:val="24"/>
          <w:szCs w:val="24"/>
          <w:lang w:val="en-US"/>
        </w:rPr>
        <w:t>included in the models</w:t>
      </w:r>
      <w:r>
        <w:rPr>
          <w:rFonts w:ascii="Times New Roman" w:hAnsi="Times New Roman" w:cs="Times New Roman"/>
          <w:color w:val="000000" w:themeColor="text1"/>
          <w:sz w:val="24"/>
          <w:szCs w:val="24"/>
          <w:lang w:val="en-US"/>
        </w:rPr>
        <w:t xml:space="preserve">. Interactive effects are not shown. </w:t>
      </w:r>
      <w:r w:rsidR="009A0919">
        <w:rPr>
          <w:rFonts w:ascii="Times New Roman" w:hAnsi="Times New Roman" w:cs="Times New Roman"/>
          <w:color w:val="000000" w:themeColor="text1"/>
          <w:sz w:val="24"/>
          <w:szCs w:val="24"/>
          <w:lang w:val="en-US"/>
        </w:rPr>
        <w:t xml:space="preserve">Average and maximum depth were considered in separate models. </w:t>
      </w:r>
      <w:r w:rsidR="005F34D1">
        <w:rPr>
          <w:rFonts w:ascii="Times New Roman" w:hAnsi="Times New Roman" w:cs="Times New Roman"/>
          <w:sz w:val="24"/>
          <w:szCs w:val="24"/>
          <w:lang w:val="en-US"/>
        </w:rPr>
        <w:t xml:space="preserve">White and </w:t>
      </w:r>
      <w:r w:rsidR="005F34D1" w:rsidRPr="008032F2">
        <w:rPr>
          <w:rFonts w:ascii="Times New Roman" w:hAnsi="Times New Roman" w:cs="Times New Roman"/>
          <w:sz w:val="24"/>
          <w:szCs w:val="24"/>
          <w:lang w:val="en-US"/>
        </w:rPr>
        <w:t>grey boxes indi</w:t>
      </w:r>
      <w:r w:rsidR="005F34D1">
        <w:rPr>
          <w:rFonts w:ascii="Times New Roman" w:hAnsi="Times New Roman" w:cs="Times New Roman"/>
          <w:sz w:val="24"/>
          <w:szCs w:val="24"/>
          <w:lang w:val="en-US"/>
        </w:rPr>
        <w:t>cate exogenous and endogenous variables, respectively</w:t>
      </w:r>
      <w:r w:rsidR="009A0919">
        <w:rPr>
          <w:rFonts w:ascii="Times New Roman" w:hAnsi="Times New Roman" w:cs="Times New Roman"/>
          <w:sz w:val="24"/>
          <w:szCs w:val="24"/>
          <w:lang w:val="en-US"/>
        </w:rPr>
        <w:t>.</w:t>
      </w:r>
      <w:r w:rsidR="005F34D1">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Type of migration was included only in models for sculpin fish abundance</w:t>
      </w:r>
      <w:r w:rsidR="009A0919">
        <w:rPr>
          <w:rFonts w:ascii="Times New Roman" w:hAnsi="Times New Roman" w:cs="Times New Roman"/>
          <w:color w:val="000000" w:themeColor="text1"/>
          <w:sz w:val="24"/>
          <w:szCs w:val="24"/>
          <w:lang w:val="en-US"/>
        </w:rPr>
        <w:t>.</w:t>
      </w:r>
    </w:p>
    <w:p w14:paraId="44056182" w14:textId="77F11834" w:rsidR="00BC64F4" w:rsidRDefault="00B14588" w:rsidP="00772820">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AE8068" wp14:editId="0AB4DE5B">
            <wp:extent cx="5597719" cy="3561693"/>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3395" cy="3565305"/>
                    </a:xfrm>
                    <a:prstGeom prst="rect">
                      <a:avLst/>
                    </a:prstGeom>
                    <a:noFill/>
                  </pic:spPr>
                </pic:pic>
              </a:graphicData>
            </a:graphic>
          </wp:inline>
        </w:drawing>
      </w:r>
    </w:p>
    <w:p w14:paraId="0CE63547" w14:textId="52636786" w:rsidR="001477CC" w:rsidRDefault="001477C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94A19D2" w14:textId="7CFDEB15" w:rsidR="00631CC6" w:rsidRDefault="00631CC6" w:rsidP="00BC64F4">
      <w:pPr>
        <w:spacing w:after="0" w:line="480" w:lineRule="auto"/>
        <w:rPr>
          <w:rFonts w:ascii="Times New Roman" w:hAnsi="Times New Roman" w:cs="Times New Roman"/>
          <w:sz w:val="24"/>
          <w:szCs w:val="24"/>
          <w:lang w:val="en-US"/>
        </w:rPr>
      </w:pPr>
      <w:commentRangeStart w:id="24"/>
      <w:r>
        <w:rPr>
          <w:rFonts w:ascii="Times New Roman" w:hAnsi="Times New Roman" w:cs="Times New Roman"/>
          <w:sz w:val="24"/>
          <w:szCs w:val="24"/>
          <w:lang w:val="en-US"/>
        </w:rPr>
        <w:lastRenderedPageBreak/>
        <w:t>Fig</w:t>
      </w:r>
      <w:commentRangeEnd w:id="24"/>
      <w:r w:rsidR="008C095D">
        <w:rPr>
          <w:rStyle w:val="CommentReference"/>
        </w:rPr>
        <w:commentReference w:id="24"/>
      </w:r>
      <w:r>
        <w:rPr>
          <w:rFonts w:ascii="Times New Roman" w:hAnsi="Times New Roman" w:cs="Times New Roman"/>
          <w:sz w:val="24"/>
          <w:szCs w:val="24"/>
          <w:lang w:val="en-US"/>
        </w:rPr>
        <w:t xml:space="preserve">. 2. </w:t>
      </w:r>
      <w:r w:rsidR="00754C9F">
        <w:rPr>
          <w:rFonts w:ascii="Times New Roman" w:hAnsi="Times New Roman" w:cs="Times New Roman"/>
          <w:sz w:val="24"/>
          <w:szCs w:val="24"/>
          <w:lang w:val="en-US"/>
        </w:rPr>
        <w:t>Maps showing abundances</w:t>
      </w:r>
      <w:r w:rsidR="00AE606F">
        <w:rPr>
          <w:rFonts w:ascii="Times New Roman" w:hAnsi="Times New Roman" w:cs="Times New Roman"/>
          <w:sz w:val="24"/>
          <w:szCs w:val="24"/>
          <w:lang w:val="en-US"/>
        </w:rPr>
        <w:t xml:space="preserve"> of </w:t>
      </w:r>
      <w:r w:rsidR="00754C9F">
        <w:rPr>
          <w:rFonts w:ascii="Times New Roman" w:hAnsi="Times New Roman" w:cs="Times New Roman"/>
          <w:sz w:val="24"/>
          <w:szCs w:val="24"/>
          <w:lang w:val="en-US"/>
        </w:rPr>
        <w:t xml:space="preserve">trout </w:t>
      </w:r>
      <w:r w:rsidR="00AE606F">
        <w:rPr>
          <w:rFonts w:ascii="Times New Roman" w:hAnsi="Times New Roman" w:cs="Times New Roman"/>
          <w:sz w:val="24"/>
          <w:szCs w:val="24"/>
          <w:lang w:val="en-US"/>
        </w:rPr>
        <w:t>(A)</w:t>
      </w:r>
      <w:r w:rsidR="00754C9F">
        <w:rPr>
          <w:rFonts w:ascii="Times New Roman" w:hAnsi="Times New Roman" w:cs="Times New Roman"/>
          <w:sz w:val="24"/>
          <w:szCs w:val="24"/>
          <w:lang w:val="en-US"/>
        </w:rPr>
        <w:t>, salmon (B), sculpin fish (C) and woody debris (D) as averages over the years and rivers within 25×25km squares.</w:t>
      </w:r>
    </w:p>
    <w:p w14:paraId="7C6A42F5" w14:textId="3277FF02" w:rsidR="00631CC6" w:rsidRDefault="008C095D" w:rsidP="00BC64F4">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7EC9CA" wp14:editId="7172BB2E">
            <wp:extent cx="5760720" cy="407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071620"/>
                    </a:xfrm>
                    <a:prstGeom prst="rect">
                      <a:avLst/>
                    </a:prstGeom>
                  </pic:spPr>
                </pic:pic>
              </a:graphicData>
            </a:graphic>
          </wp:inline>
        </w:drawing>
      </w:r>
    </w:p>
    <w:p w14:paraId="71341CE3" w14:textId="77777777" w:rsidR="00631CC6" w:rsidRDefault="00631CC6" w:rsidP="00BC64F4">
      <w:pPr>
        <w:spacing w:after="0" w:line="480" w:lineRule="auto"/>
        <w:rPr>
          <w:rFonts w:ascii="Times New Roman" w:hAnsi="Times New Roman" w:cs="Times New Roman"/>
          <w:color w:val="000000" w:themeColor="text1"/>
          <w:sz w:val="24"/>
          <w:szCs w:val="24"/>
          <w:lang w:val="en-US"/>
        </w:rPr>
      </w:pPr>
    </w:p>
    <w:p w14:paraId="385214CC" w14:textId="77777777" w:rsidR="001477CC" w:rsidRDefault="001477C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7B88450F" w14:textId="166B6372" w:rsidR="00F1549D" w:rsidRDefault="00631CC6" w:rsidP="001477CC">
      <w:pPr>
        <w:spacing w:after="0"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Fig. 3. </w:t>
      </w:r>
      <w:r w:rsidR="00BC64F4">
        <w:rPr>
          <w:rFonts w:ascii="Times New Roman" w:hAnsi="Times New Roman" w:cs="Times New Roman"/>
          <w:sz w:val="24"/>
          <w:szCs w:val="24"/>
          <w:lang w:val="en-US"/>
        </w:rPr>
        <w:t>Best-supported s</w:t>
      </w:r>
      <w:r w:rsidR="00BC64F4" w:rsidRPr="00C71754">
        <w:rPr>
          <w:rFonts w:ascii="Times New Roman" w:hAnsi="Times New Roman" w:cs="Times New Roman"/>
          <w:sz w:val="24"/>
          <w:szCs w:val="24"/>
          <w:lang w:val="en-US"/>
        </w:rPr>
        <w:t>tructural equation model</w:t>
      </w:r>
      <w:r w:rsidR="00BC64F4">
        <w:rPr>
          <w:rFonts w:ascii="Times New Roman" w:hAnsi="Times New Roman" w:cs="Times New Roman"/>
          <w:sz w:val="24"/>
          <w:szCs w:val="24"/>
          <w:lang w:val="en-US"/>
        </w:rPr>
        <w:t>s</w:t>
      </w:r>
      <w:r w:rsidR="00BC64F4" w:rsidRPr="00C71754">
        <w:rPr>
          <w:rFonts w:ascii="Times New Roman" w:hAnsi="Times New Roman" w:cs="Times New Roman"/>
          <w:sz w:val="24"/>
          <w:szCs w:val="24"/>
          <w:lang w:val="en-US"/>
        </w:rPr>
        <w:t xml:space="preserve"> representing </w:t>
      </w:r>
      <w:r w:rsidR="00BC64F4">
        <w:rPr>
          <w:rFonts w:ascii="Times New Roman" w:hAnsi="Times New Roman" w:cs="Times New Roman"/>
          <w:sz w:val="24"/>
          <w:szCs w:val="24"/>
          <w:lang w:val="en-US"/>
        </w:rPr>
        <w:t xml:space="preserve">significant </w:t>
      </w:r>
      <w:r w:rsidR="00BC64F4" w:rsidRPr="00C71754">
        <w:rPr>
          <w:rFonts w:ascii="Times New Roman" w:hAnsi="Times New Roman" w:cs="Times New Roman"/>
          <w:sz w:val="24"/>
          <w:szCs w:val="24"/>
          <w:lang w:val="en-US"/>
        </w:rPr>
        <w:t>relationships between</w:t>
      </w:r>
      <w:r>
        <w:rPr>
          <w:rFonts w:ascii="Times New Roman" w:hAnsi="Times New Roman" w:cs="Times New Roman"/>
          <w:sz w:val="24"/>
          <w:szCs w:val="24"/>
          <w:lang w:val="en-US"/>
        </w:rPr>
        <w:t xml:space="preserve"> all predictors and </w:t>
      </w:r>
      <w:r w:rsidR="00AE606F">
        <w:rPr>
          <w:rFonts w:ascii="Times New Roman" w:hAnsi="Times New Roman" w:cs="Times New Roman"/>
          <w:sz w:val="24"/>
          <w:szCs w:val="24"/>
          <w:lang w:val="en-US"/>
        </w:rPr>
        <w:t>abundances</w:t>
      </w:r>
      <w:r>
        <w:rPr>
          <w:rFonts w:ascii="Times New Roman" w:hAnsi="Times New Roman" w:cs="Times New Roman"/>
          <w:sz w:val="24"/>
          <w:szCs w:val="24"/>
          <w:lang w:val="en-US"/>
        </w:rPr>
        <w:t xml:space="preserve"> of trout (A), salmon (B), and sculpin fish (C). </w:t>
      </w:r>
      <w:r w:rsidR="00BC64F4">
        <w:rPr>
          <w:rFonts w:ascii="Times New Roman" w:hAnsi="Times New Roman" w:cs="Times New Roman"/>
          <w:sz w:val="24"/>
          <w:szCs w:val="24"/>
          <w:lang w:val="en-US"/>
        </w:rPr>
        <w:t>Arrow widths are proportional to the standardized path coefficients.</w:t>
      </w:r>
      <w:r>
        <w:rPr>
          <w:rFonts w:ascii="Times New Roman" w:hAnsi="Times New Roman" w:cs="Times New Roman"/>
          <w:sz w:val="24"/>
          <w:szCs w:val="24"/>
          <w:lang w:val="en-US"/>
        </w:rPr>
        <w:t xml:space="preserve"> Conditional and m</w:t>
      </w:r>
      <w:r w:rsidR="00BC64F4" w:rsidRPr="008621B7">
        <w:rPr>
          <w:rFonts w:ascii="Times New Roman" w:hAnsi="Times New Roman" w:cs="Times New Roman"/>
          <w:color w:val="000000" w:themeColor="text1"/>
          <w:sz w:val="24"/>
          <w:szCs w:val="24"/>
          <w:lang w:val="en-US"/>
        </w:rPr>
        <w:t>arginal R</w:t>
      </w:r>
      <w:r w:rsidR="00BC64F4" w:rsidRPr="00897D8C">
        <w:rPr>
          <w:rFonts w:ascii="Times New Roman" w:hAnsi="Times New Roman" w:cs="Times New Roman"/>
          <w:color w:val="000000" w:themeColor="text1"/>
          <w:sz w:val="24"/>
          <w:szCs w:val="24"/>
          <w:vertAlign w:val="superscript"/>
          <w:lang w:val="en-US"/>
        </w:rPr>
        <w:t>2</w:t>
      </w:r>
      <w:r w:rsidR="00BC64F4" w:rsidRPr="008621B7">
        <w:rPr>
          <w:rFonts w:ascii="Times New Roman" w:hAnsi="Times New Roman" w:cs="Times New Roman"/>
          <w:color w:val="000000" w:themeColor="text1"/>
          <w:sz w:val="24"/>
          <w:szCs w:val="24"/>
          <w:lang w:val="en-US"/>
        </w:rPr>
        <w:t xml:space="preserve"> values are sho</w:t>
      </w:r>
      <w:r w:rsidR="00BC64F4">
        <w:rPr>
          <w:rFonts w:ascii="Times New Roman" w:hAnsi="Times New Roman" w:cs="Times New Roman"/>
          <w:color w:val="000000" w:themeColor="text1"/>
          <w:sz w:val="24"/>
          <w:szCs w:val="24"/>
          <w:lang w:val="en-US"/>
        </w:rPr>
        <w:t xml:space="preserve">wn for endogenous variables. </w:t>
      </w:r>
      <w:bookmarkStart w:id="25" w:name="_GoBack"/>
      <w:bookmarkEnd w:id="25"/>
    </w:p>
    <w:p w14:paraId="531698F3" w14:textId="71C09F62" w:rsidR="00ED32AF" w:rsidRPr="00B67B5C" w:rsidRDefault="00ED32AF" w:rsidP="00772820">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5B70F89" wp14:editId="4719A6B5">
            <wp:extent cx="4794637" cy="890581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637" cy="8905816"/>
                    </a:xfrm>
                    <a:prstGeom prst="rect">
                      <a:avLst/>
                    </a:prstGeom>
                    <a:noFill/>
                  </pic:spPr>
                </pic:pic>
              </a:graphicData>
            </a:graphic>
          </wp:inline>
        </w:drawing>
      </w:r>
    </w:p>
    <w:sectPr w:rsidR="00ED32AF"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086E33" w:rsidRPr="00A67640" w:rsidRDefault="00086E33">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31T10:10:00Z" w:initials="SD">
    <w:p w14:paraId="3D0631D6" w14:textId="2B9BBA06" w:rsidR="00086E33" w:rsidRPr="0052301C" w:rsidRDefault="00086E33">
      <w:pPr>
        <w:pStyle w:val="CommentText"/>
        <w:rPr>
          <w:lang w:val="en-US"/>
        </w:rPr>
      </w:pPr>
      <w:r>
        <w:rPr>
          <w:rStyle w:val="CommentReference"/>
        </w:rPr>
        <w:annotationRef/>
      </w:r>
      <w:r w:rsidRPr="0052301C">
        <w:rPr>
          <w:lang w:val="en-US"/>
        </w:rPr>
        <w:t xml:space="preserve">Intro has changed and the </w:t>
      </w:r>
      <w:r w:rsidR="00541FA0">
        <w:rPr>
          <w:lang w:val="en-US"/>
        </w:rPr>
        <w:t>abstract</w:t>
      </w:r>
      <w:r w:rsidRPr="0052301C">
        <w:rPr>
          <w:lang w:val="en-US"/>
        </w:rPr>
        <w:t xml:space="preserve"> changed accordingly</w:t>
      </w:r>
    </w:p>
  </w:comment>
  <w:comment w:id="2" w:author="Serena Donadi" w:date="2017-05-31T05:06:00Z" w:initials="SD">
    <w:p w14:paraId="00F2A91C" w14:textId="28A2EAA0" w:rsidR="00086E33" w:rsidRPr="00E04BEB" w:rsidRDefault="00086E33">
      <w:pPr>
        <w:pStyle w:val="CommentText"/>
        <w:rPr>
          <w:lang w:val="en-US"/>
        </w:rPr>
      </w:pPr>
      <w:r>
        <w:rPr>
          <w:rStyle w:val="CommentReference"/>
        </w:rPr>
        <w:annotationRef/>
      </w:r>
      <w:r w:rsidRPr="00E04BEB">
        <w:rPr>
          <w:lang w:val="en-US"/>
        </w:rPr>
        <w:t>I</w:t>
      </w:r>
      <w:r>
        <w:rPr>
          <w:lang w:val="en-US"/>
        </w:rPr>
        <w:t xml:space="preserve"> </w:t>
      </w:r>
      <w:r w:rsidR="00541FA0">
        <w:rPr>
          <w:lang w:val="en-US"/>
        </w:rPr>
        <w:t xml:space="preserve">now </w:t>
      </w:r>
      <w:r>
        <w:rPr>
          <w:lang w:val="en-US"/>
        </w:rPr>
        <w:t xml:space="preserve">wonder whether </w:t>
      </w:r>
      <w:r w:rsidRPr="00E04BEB">
        <w:rPr>
          <w:lang w:val="en-US"/>
        </w:rPr>
        <w:t xml:space="preserve">this first paragraph </w:t>
      </w:r>
      <w:r>
        <w:rPr>
          <w:lang w:val="en-US"/>
        </w:rPr>
        <w:t>is necessary…</w:t>
      </w:r>
    </w:p>
  </w:comment>
  <w:comment w:id="3" w:author="Serena Donadi [2]" w:date="2017-06-08T12:51:00Z" w:initials="SD">
    <w:p w14:paraId="67E47AC6" w14:textId="6F13288F" w:rsidR="00482244" w:rsidRDefault="00482244">
      <w:pPr>
        <w:pStyle w:val="CommentText"/>
      </w:pPr>
      <w:r>
        <w:rPr>
          <w:rStyle w:val="CommentReference"/>
        </w:rPr>
        <w:annotationRef/>
      </w:r>
      <w:r>
        <w:t>Add mendeley from here onwards</w:t>
      </w:r>
    </w:p>
  </w:comment>
  <w:comment w:id="4" w:author="Serena Donadi" w:date="2017-05-31T16:21:00Z" w:initials="SD">
    <w:p w14:paraId="1892034E" w14:textId="77777777" w:rsidR="00304DC2" w:rsidRPr="00C46432" w:rsidRDefault="00304DC2" w:rsidP="00304DC2">
      <w:pPr>
        <w:autoSpaceDE w:val="0"/>
        <w:autoSpaceDN w:val="0"/>
        <w:adjustRightInd w:val="0"/>
        <w:spacing w:after="0" w:line="240" w:lineRule="auto"/>
        <w:rPr>
          <w:rFonts w:ascii="AdvMINION-R" w:hAnsi="AdvMINION-R" w:cs="AdvMINION-R"/>
          <w:sz w:val="18"/>
          <w:szCs w:val="18"/>
          <w:lang w:val="en-US"/>
        </w:rPr>
      </w:pPr>
      <w:r>
        <w:rPr>
          <w:rStyle w:val="CommentReference"/>
        </w:rPr>
        <w:annotationRef/>
      </w:r>
      <w:r w:rsidRPr="00C46432">
        <w:rPr>
          <w:rFonts w:ascii="AdvMINION-R" w:hAnsi="AdvMINION-R" w:cs="AdvMINION-R"/>
          <w:sz w:val="18"/>
          <w:szCs w:val="18"/>
          <w:lang w:val="en-US"/>
        </w:rPr>
        <w:t>Gilliam, J.F. &amp; Fraser, D.F. (2001) Movement in corridors:</w:t>
      </w:r>
    </w:p>
    <w:p w14:paraId="34958DEB" w14:textId="77777777" w:rsidR="00304DC2" w:rsidRPr="00C46432" w:rsidRDefault="00304DC2" w:rsidP="00304DC2">
      <w:pPr>
        <w:autoSpaceDE w:val="0"/>
        <w:autoSpaceDN w:val="0"/>
        <w:adjustRightInd w:val="0"/>
        <w:spacing w:after="0" w:line="240" w:lineRule="auto"/>
        <w:rPr>
          <w:rFonts w:ascii="AdvMINION-R" w:hAnsi="AdvMINION-R" w:cs="AdvMINION-R"/>
          <w:sz w:val="18"/>
          <w:szCs w:val="18"/>
          <w:lang w:val="en-US"/>
        </w:rPr>
      </w:pPr>
      <w:proofErr w:type="gramStart"/>
      <w:r w:rsidRPr="00C46432">
        <w:rPr>
          <w:rFonts w:ascii="AdvMINION-R" w:hAnsi="AdvMINION-R" w:cs="AdvMINION-R"/>
          <w:sz w:val="18"/>
          <w:szCs w:val="18"/>
          <w:lang w:val="en-US"/>
        </w:rPr>
        <w:t>enhancement</w:t>
      </w:r>
      <w:proofErr w:type="gramEnd"/>
      <w:r w:rsidRPr="00C46432">
        <w:rPr>
          <w:rFonts w:ascii="AdvMINION-R" w:hAnsi="AdvMINION-R" w:cs="AdvMINION-R"/>
          <w:sz w:val="18"/>
          <w:szCs w:val="18"/>
          <w:lang w:val="en-US"/>
        </w:rPr>
        <w:t xml:space="preserve"> by predation threat, disturbance, and habitat</w:t>
      </w:r>
    </w:p>
    <w:p w14:paraId="68724E41" w14:textId="77777777" w:rsidR="00304DC2" w:rsidRPr="00304DC2" w:rsidRDefault="00304DC2" w:rsidP="00304DC2">
      <w:pPr>
        <w:pStyle w:val="CommentText"/>
        <w:rPr>
          <w:lang w:val="en-US"/>
        </w:rPr>
      </w:pPr>
      <w:proofErr w:type="gramStart"/>
      <w:r w:rsidRPr="00304DC2">
        <w:rPr>
          <w:rFonts w:ascii="AdvMINION-R" w:hAnsi="AdvMINION-R" w:cs="AdvMINION-R"/>
          <w:sz w:val="18"/>
          <w:szCs w:val="18"/>
          <w:lang w:val="en-US"/>
        </w:rPr>
        <w:t>structure</w:t>
      </w:r>
      <w:proofErr w:type="gramEnd"/>
      <w:r w:rsidRPr="00304DC2">
        <w:rPr>
          <w:rFonts w:ascii="AdvMINION-R" w:hAnsi="AdvMINION-R" w:cs="AdvMINION-R"/>
          <w:sz w:val="18"/>
          <w:szCs w:val="18"/>
          <w:lang w:val="en-US"/>
        </w:rPr>
        <w:t xml:space="preserve">. </w:t>
      </w:r>
      <w:r w:rsidRPr="00304DC2">
        <w:rPr>
          <w:rFonts w:ascii="AdvMINION-I" w:hAnsi="AdvMINION-I" w:cs="AdvMINION-I"/>
          <w:sz w:val="18"/>
          <w:szCs w:val="18"/>
          <w:lang w:val="en-US"/>
        </w:rPr>
        <w:t>Ecology</w:t>
      </w:r>
      <w:r w:rsidRPr="00304DC2">
        <w:rPr>
          <w:rFonts w:ascii="AdvMINION-R" w:hAnsi="AdvMINION-R" w:cs="AdvMINION-R"/>
          <w:sz w:val="18"/>
          <w:szCs w:val="18"/>
          <w:lang w:val="en-US"/>
        </w:rPr>
        <w:t xml:space="preserve">, </w:t>
      </w:r>
      <w:r w:rsidRPr="00304DC2">
        <w:rPr>
          <w:rFonts w:ascii="AdvMINION-B" w:hAnsi="AdvMINION-B" w:cs="AdvMINION-B"/>
          <w:sz w:val="18"/>
          <w:szCs w:val="18"/>
          <w:lang w:val="en-US"/>
        </w:rPr>
        <w:t>82</w:t>
      </w:r>
      <w:r w:rsidRPr="00304DC2">
        <w:rPr>
          <w:rFonts w:ascii="AdvMINION-R" w:hAnsi="AdvMINION-R" w:cs="AdvMINION-R"/>
          <w:sz w:val="18"/>
          <w:szCs w:val="18"/>
          <w:lang w:val="en-US"/>
        </w:rPr>
        <w:t>, 258</w:t>
      </w:r>
      <w:r w:rsidRPr="00304DC2">
        <w:rPr>
          <w:rFonts w:ascii="AdvTTec369687+20" w:hAnsi="AdvTTec369687+20" w:cs="AdvTTec369687+20"/>
          <w:sz w:val="18"/>
          <w:szCs w:val="18"/>
          <w:lang w:val="en-US"/>
        </w:rPr>
        <w:t>–</w:t>
      </w:r>
      <w:r w:rsidRPr="00304DC2">
        <w:rPr>
          <w:rFonts w:ascii="AdvMINION-R" w:hAnsi="AdvMINION-R" w:cs="AdvMINION-R"/>
          <w:sz w:val="18"/>
          <w:szCs w:val="18"/>
          <w:lang w:val="en-US"/>
        </w:rPr>
        <w:t>273.</w:t>
      </w:r>
    </w:p>
  </w:comment>
  <w:comment w:id="5" w:author="Serena Donadi" w:date="2017-05-31T16:49:00Z" w:initials="SD">
    <w:p w14:paraId="13C12140" w14:textId="77777777" w:rsidR="00794185" w:rsidRPr="00304DC2" w:rsidRDefault="00794185" w:rsidP="00794185">
      <w:pPr>
        <w:autoSpaceDE w:val="0"/>
        <w:autoSpaceDN w:val="0"/>
        <w:adjustRightInd w:val="0"/>
        <w:spacing w:after="0" w:line="240" w:lineRule="auto"/>
        <w:rPr>
          <w:rFonts w:ascii="AdvMINION-R" w:hAnsi="AdvMINION-R" w:cs="AdvMINION-R"/>
          <w:sz w:val="18"/>
          <w:szCs w:val="18"/>
          <w:lang w:val="en-US"/>
        </w:rPr>
      </w:pPr>
      <w:r>
        <w:rPr>
          <w:rStyle w:val="CommentReference"/>
        </w:rPr>
        <w:annotationRef/>
      </w:r>
      <w:r w:rsidRPr="00304DC2">
        <w:rPr>
          <w:rFonts w:ascii="AdvMINION-R" w:hAnsi="AdvMINION-R" w:cs="AdvMINION-R"/>
          <w:sz w:val="18"/>
          <w:szCs w:val="18"/>
          <w:lang w:val="en-US"/>
        </w:rPr>
        <w:t>Effects of flow regime</w:t>
      </w:r>
    </w:p>
    <w:p w14:paraId="3D4792B7" w14:textId="73255728" w:rsidR="00794185" w:rsidRPr="00794185" w:rsidRDefault="00794185" w:rsidP="00794185">
      <w:pPr>
        <w:pStyle w:val="CommentText"/>
        <w:rPr>
          <w:lang w:val="en-US"/>
        </w:rPr>
      </w:pPr>
      <w:proofErr w:type="gramStart"/>
      <w:r w:rsidRPr="00794185">
        <w:rPr>
          <w:rFonts w:ascii="AdvMINION-R" w:hAnsi="AdvMINION-R" w:cs="AdvMINION-R"/>
          <w:sz w:val="18"/>
          <w:szCs w:val="18"/>
          <w:lang w:val="en-US"/>
        </w:rPr>
        <w:t>on</w:t>
      </w:r>
      <w:proofErr w:type="gramEnd"/>
      <w:r w:rsidRPr="00794185">
        <w:rPr>
          <w:rFonts w:ascii="AdvMINION-R" w:hAnsi="AdvMINION-R" w:cs="AdvMINION-R"/>
          <w:sz w:val="18"/>
          <w:szCs w:val="18"/>
          <w:lang w:val="en-US"/>
        </w:rPr>
        <w:t xml:space="preserve"> fish assemblages in a regulated California stream</w:t>
      </w:r>
    </w:p>
  </w:comment>
  <w:comment w:id="6" w:author="Serena Donadi" w:date="2017-05-31T17:29:00Z" w:initials="SD">
    <w:p w14:paraId="049B3F8A" w14:textId="77777777" w:rsidR="00A0215B" w:rsidRPr="00A0215B" w:rsidRDefault="00A0215B" w:rsidP="00A0215B">
      <w:pPr>
        <w:autoSpaceDE w:val="0"/>
        <w:autoSpaceDN w:val="0"/>
        <w:adjustRightInd w:val="0"/>
        <w:spacing w:after="0" w:line="240" w:lineRule="auto"/>
        <w:rPr>
          <w:rFonts w:ascii="PysjbqAdvTT3713a231" w:hAnsi="PysjbqAdvTT3713a231" w:cs="PysjbqAdvTT3713a231"/>
          <w:color w:val="131413"/>
          <w:sz w:val="17"/>
          <w:szCs w:val="17"/>
          <w:lang w:val="en-US"/>
        </w:rPr>
      </w:pPr>
      <w:r>
        <w:rPr>
          <w:rStyle w:val="CommentReference"/>
        </w:rPr>
        <w:annotationRef/>
      </w:r>
      <w:r w:rsidRPr="00A0215B">
        <w:rPr>
          <w:rFonts w:ascii="PysjbqAdvTT3713a231" w:hAnsi="PysjbqAdvTT3713a231" w:cs="PysjbqAdvTT3713a231"/>
          <w:color w:val="131413"/>
          <w:sz w:val="17"/>
          <w:szCs w:val="17"/>
          <w:lang w:val="en-US"/>
        </w:rPr>
        <w:t xml:space="preserve">Roni P, Hanson K, </w:t>
      </w:r>
      <w:proofErr w:type="spellStart"/>
      <w:r w:rsidRPr="00A0215B">
        <w:rPr>
          <w:rFonts w:ascii="PysjbqAdvTT3713a231" w:hAnsi="PysjbqAdvTT3713a231" w:cs="PysjbqAdvTT3713a231"/>
          <w:color w:val="131413"/>
          <w:sz w:val="17"/>
          <w:szCs w:val="17"/>
          <w:lang w:val="en-US"/>
        </w:rPr>
        <w:t>Beechie</w:t>
      </w:r>
      <w:proofErr w:type="spellEnd"/>
      <w:r w:rsidRPr="00A0215B">
        <w:rPr>
          <w:rFonts w:ascii="PysjbqAdvTT3713a231" w:hAnsi="PysjbqAdvTT3713a231" w:cs="PysjbqAdvTT3713a231"/>
          <w:color w:val="131413"/>
          <w:sz w:val="17"/>
          <w:szCs w:val="17"/>
          <w:lang w:val="en-US"/>
        </w:rPr>
        <w:t xml:space="preserve"> T (2008) Global review of the physical</w:t>
      </w:r>
    </w:p>
    <w:p w14:paraId="52E1540B" w14:textId="77777777" w:rsidR="00A0215B" w:rsidRPr="00A0215B" w:rsidRDefault="00A0215B" w:rsidP="00A0215B">
      <w:pPr>
        <w:autoSpaceDE w:val="0"/>
        <w:autoSpaceDN w:val="0"/>
        <w:adjustRightInd w:val="0"/>
        <w:spacing w:after="0" w:line="240" w:lineRule="auto"/>
        <w:rPr>
          <w:rFonts w:ascii="PysjbqAdvTT3713a231" w:hAnsi="PysjbqAdvTT3713a231" w:cs="PysjbqAdvTT3713a231"/>
          <w:color w:val="131413"/>
          <w:sz w:val="17"/>
          <w:szCs w:val="17"/>
          <w:lang w:val="en-US"/>
        </w:rPr>
      </w:pPr>
      <w:proofErr w:type="gramStart"/>
      <w:r w:rsidRPr="00A0215B">
        <w:rPr>
          <w:rFonts w:ascii="PysjbqAdvTT3713a231" w:hAnsi="PysjbqAdvTT3713a231" w:cs="PysjbqAdvTT3713a231"/>
          <w:color w:val="131413"/>
          <w:sz w:val="17"/>
          <w:szCs w:val="17"/>
          <w:lang w:val="en-US"/>
        </w:rPr>
        <w:t>and</w:t>
      </w:r>
      <w:proofErr w:type="gramEnd"/>
      <w:r w:rsidRPr="00A0215B">
        <w:rPr>
          <w:rFonts w:ascii="PysjbqAdvTT3713a231" w:hAnsi="PysjbqAdvTT3713a231" w:cs="PysjbqAdvTT3713a231"/>
          <w:color w:val="131413"/>
          <w:sz w:val="17"/>
          <w:szCs w:val="17"/>
          <w:lang w:val="en-US"/>
        </w:rPr>
        <w:t xml:space="preserve"> biological effectiveness of stream habitat rehabilitation</w:t>
      </w:r>
    </w:p>
    <w:p w14:paraId="6241FFB4" w14:textId="29620BB4" w:rsidR="00A0215B" w:rsidRPr="00A0215B" w:rsidRDefault="00A0215B" w:rsidP="00A0215B">
      <w:pPr>
        <w:pStyle w:val="CommentText"/>
        <w:rPr>
          <w:lang w:val="en-US"/>
        </w:rPr>
      </w:pPr>
      <w:proofErr w:type="gramStart"/>
      <w:r w:rsidRPr="00A0215B">
        <w:rPr>
          <w:rFonts w:ascii="PysjbqAdvTT3713a231" w:hAnsi="PysjbqAdvTT3713a231" w:cs="PysjbqAdvTT3713a231"/>
          <w:color w:val="131413"/>
          <w:sz w:val="17"/>
          <w:szCs w:val="17"/>
          <w:lang w:val="en-US"/>
        </w:rPr>
        <w:t>techniques</w:t>
      </w:r>
      <w:proofErr w:type="gramEnd"/>
      <w:r w:rsidRPr="00A0215B">
        <w:rPr>
          <w:rFonts w:ascii="PysjbqAdvTT3713a231" w:hAnsi="PysjbqAdvTT3713a231" w:cs="PysjbqAdvTT3713a231"/>
          <w:color w:val="131413"/>
          <w:sz w:val="17"/>
          <w:szCs w:val="17"/>
          <w:lang w:val="en-US"/>
        </w:rPr>
        <w:t>.</w:t>
      </w:r>
    </w:p>
  </w:comment>
  <w:comment w:id="7" w:author="Serena Donadi" w:date="2017-05-31T16:04:00Z" w:initials="SD">
    <w:p w14:paraId="7964061B" w14:textId="77777777" w:rsidR="001A0410" w:rsidRPr="001A0410" w:rsidRDefault="001A0410" w:rsidP="001A0410">
      <w:pPr>
        <w:autoSpaceDE w:val="0"/>
        <w:autoSpaceDN w:val="0"/>
        <w:adjustRightInd w:val="0"/>
        <w:spacing w:after="0" w:line="240" w:lineRule="auto"/>
        <w:rPr>
          <w:rFonts w:ascii="AdvMINION-R" w:hAnsi="AdvMINION-R" w:cs="AdvMINION-R"/>
          <w:sz w:val="18"/>
          <w:szCs w:val="18"/>
          <w:lang w:val="en-US"/>
        </w:rPr>
      </w:pPr>
      <w:r>
        <w:rPr>
          <w:rStyle w:val="CommentReference"/>
        </w:rPr>
        <w:annotationRef/>
      </w:r>
      <w:proofErr w:type="spellStart"/>
      <w:r w:rsidRPr="001A0410">
        <w:rPr>
          <w:rFonts w:ascii="AdvMINION-R" w:hAnsi="AdvMINION-R" w:cs="AdvMINION-R"/>
          <w:sz w:val="18"/>
          <w:szCs w:val="18"/>
          <w:lang w:val="en-US"/>
        </w:rPr>
        <w:t>Vannote</w:t>
      </w:r>
      <w:proofErr w:type="spellEnd"/>
      <w:r w:rsidRPr="001A0410">
        <w:rPr>
          <w:rFonts w:ascii="AdvMINION-R" w:hAnsi="AdvMINION-R" w:cs="AdvMINION-R"/>
          <w:sz w:val="18"/>
          <w:szCs w:val="18"/>
          <w:lang w:val="en-US"/>
        </w:rPr>
        <w:t xml:space="preserve">, R.L., </w:t>
      </w:r>
      <w:proofErr w:type="spellStart"/>
      <w:r w:rsidRPr="001A0410">
        <w:rPr>
          <w:rFonts w:ascii="AdvMINION-R" w:hAnsi="AdvMINION-R" w:cs="AdvMINION-R"/>
          <w:sz w:val="18"/>
          <w:szCs w:val="18"/>
          <w:lang w:val="en-US"/>
        </w:rPr>
        <w:t>Minshall</w:t>
      </w:r>
      <w:proofErr w:type="spellEnd"/>
      <w:r w:rsidRPr="001A0410">
        <w:rPr>
          <w:rFonts w:ascii="AdvMINION-R" w:hAnsi="AdvMINION-R" w:cs="AdvMINION-R"/>
          <w:sz w:val="18"/>
          <w:szCs w:val="18"/>
          <w:lang w:val="en-US"/>
        </w:rPr>
        <w:t xml:space="preserve">, G.W., Cummins, K.W., </w:t>
      </w:r>
      <w:proofErr w:type="spellStart"/>
      <w:r w:rsidRPr="001A0410">
        <w:rPr>
          <w:rFonts w:ascii="AdvMINION-R" w:hAnsi="AdvMINION-R" w:cs="AdvMINION-R"/>
          <w:sz w:val="18"/>
          <w:szCs w:val="18"/>
          <w:lang w:val="en-US"/>
        </w:rPr>
        <w:t>Sedell</w:t>
      </w:r>
      <w:proofErr w:type="spellEnd"/>
      <w:r w:rsidRPr="001A0410">
        <w:rPr>
          <w:rFonts w:ascii="AdvMINION-R" w:hAnsi="AdvMINION-R" w:cs="AdvMINION-R"/>
          <w:sz w:val="18"/>
          <w:szCs w:val="18"/>
          <w:lang w:val="en-US"/>
        </w:rPr>
        <w:t>, J.R.</w:t>
      </w:r>
    </w:p>
    <w:p w14:paraId="0D4B4421" w14:textId="77777777" w:rsidR="001A0410" w:rsidRPr="001A0410" w:rsidRDefault="001A0410" w:rsidP="001A0410">
      <w:pPr>
        <w:autoSpaceDE w:val="0"/>
        <w:autoSpaceDN w:val="0"/>
        <w:adjustRightInd w:val="0"/>
        <w:spacing w:after="0" w:line="240" w:lineRule="auto"/>
        <w:rPr>
          <w:rFonts w:ascii="AdvMINION-R" w:hAnsi="AdvMINION-R" w:cs="AdvMINION-R"/>
          <w:sz w:val="18"/>
          <w:szCs w:val="18"/>
          <w:lang w:val="en-US"/>
        </w:rPr>
      </w:pPr>
      <w:r w:rsidRPr="001A0410">
        <w:rPr>
          <w:rFonts w:ascii="AdvMINION-R" w:hAnsi="AdvMINION-R" w:cs="AdvMINION-R"/>
          <w:sz w:val="18"/>
          <w:szCs w:val="18"/>
          <w:lang w:val="en-US"/>
        </w:rPr>
        <w:t>&amp; Cushing, C.E. (1980) The river continuum concept.</w:t>
      </w:r>
    </w:p>
    <w:p w14:paraId="1B816575" w14:textId="77777777" w:rsidR="001A0410" w:rsidRPr="007A2D5D" w:rsidRDefault="001A0410" w:rsidP="001A0410">
      <w:pPr>
        <w:autoSpaceDE w:val="0"/>
        <w:autoSpaceDN w:val="0"/>
        <w:adjustRightInd w:val="0"/>
        <w:spacing w:after="0" w:line="240" w:lineRule="auto"/>
        <w:rPr>
          <w:rFonts w:ascii="AdvMINION-R" w:hAnsi="AdvMINION-R" w:cs="AdvMINION-R"/>
          <w:sz w:val="18"/>
          <w:szCs w:val="18"/>
          <w:lang w:val="en-US"/>
        </w:rPr>
      </w:pPr>
      <w:r w:rsidRPr="007A2D5D">
        <w:rPr>
          <w:rFonts w:ascii="AdvMINION-I" w:hAnsi="AdvMINION-I" w:cs="AdvMINION-I"/>
          <w:sz w:val="18"/>
          <w:szCs w:val="18"/>
          <w:lang w:val="en-US"/>
        </w:rPr>
        <w:t>Canadian Journal of Fisheries and Aquatic Sciences</w:t>
      </w:r>
      <w:r w:rsidRPr="007A2D5D">
        <w:rPr>
          <w:rFonts w:ascii="AdvMINION-R" w:hAnsi="AdvMINION-R" w:cs="AdvMINION-R"/>
          <w:sz w:val="18"/>
          <w:szCs w:val="18"/>
          <w:lang w:val="en-US"/>
        </w:rPr>
        <w:t xml:space="preserve">, </w:t>
      </w:r>
      <w:r w:rsidRPr="007A2D5D">
        <w:rPr>
          <w:rFonts w:ascii="AdvMINION-B" w:hAnsi="AdvMINION-B" w:cs="AdvMINION-B"/>
          <w:sz w:val="18"/>
          <w:szCs w:val="18"/>
          <w:lang w:val="en-US"/>
        </w:rPr>
        <w:t>37</w:t>
      </w:r>
      <w:r w:rsidRPr="007A2D5D">
        <w:rPr>
          <w:rFonts w:ascii="AdvMINION-R" w:hAnsi="AdvMINION-R" w:cs="AdvMINION-R"/>
          <w:sz w:val="18"/>
          <w:szCs w:val="18"/>
          <w:lang w:val="en-US"/>
        </w:rPr>
        <w:t>,</w:t>
      </w:r>
    </w:p>
    <w:p w14:paraId="3A1D5EBE" w14:textId="4E1DE736" w:rsidR="001A0410" w:rsidRPr="007A2D5D" w:rsidRDefault="001A0410" w:rsidP="001A0410">
      <w:pPr>
        <w:pStyle w:val="CommentText"/>
        <w:rPr>
          <w:lang w:val="en-US"/>
        </w:rPr>
      </w:pPr>
      <w:r w:rsidRPr="007A2D5D">
        <w:rPr>
          <w:rFonts w:ascii="AdvMINION-R" w:hAnsi="AdvMINION-R" w:cs="AdvMINION-R"/>
          <w:sz w:val="18"/>
          <w:szCs w:val="18"/>
          <w:lang w:val="en-US"/>
        </w:rPr>
        <w:t>130</w:t>
      </w:r>
      <w:r w:rsidRPr="007A2D5D">
        <w:rPr>
          <w:rFonts w:ascii="AdvTTec369687+20" w:hAnsi="AdvTTec369687+20" w:cs="AdvTTec369687+20"/>
          <w:sz w:val="18"/>
          <w:szCs w:val="18"/>
          <w:lang w:val="en-US"/>
        </w:rPr>
        <w:t>–</w:t>
      </w:r>
      <w:r w:rsidRPr="007A2D5D">
        <w:rPr>
          <w:rFonts w:ascii="AdvMINION-R" w:hAnsi="AdvMINION-R" w:cs="AdvMINION-R"/>
          <w:sz w:val="18"/>
          <w:szCs w:val="18"/>
          <w:lang w:val="en-US"/>
        </w:rPr>
        <w:t>137.</w:t>
      </w:r>
    </w:p>
  </w:comment>
  <w:comment w:id="8" w:author="Serena Donadi [2]" w:date="2017-05-29T09:34:00Z" w:initials="SD">
    <w:p w14:paraId="6F98BC2E" w14:textId="5B1412CB" w:rsidR="00086E33" w:rsidRPr="00FE1F2C" w:rsidRDefault="00086E33">
      <w:pPr>
        <w:pStyle w:val="CommentText"/>
        <w:rPr>
          <w:lang w:val="en-US"/>
        </w:rPr>
      </w:pPr>
      <w:r>
        <w:rPr>
          <w:rStyle w:val="CommentReference"/>
        </w:rPr>
        <w:annotationRef/>
      </w:r>
      <w:r w:rsidRPr="00FE1F2C">
        <w:rPr>
          <w:lang w:val="en-US"/>
        </w:rPr>
        <w:t>Maybe week to week?</w:t>
      </w:r>
    </w:p>
  </w:comment>
  <w:comment w:id="9" w:author="Serena Donadi" w:date="2017-05-31T16:11:00Z" w:initials="SD">
    <w:p w14:paraId="4B16819C" w14:textId="77777777" w:rsidR="007A2D5D" w:rsidRPr="007A2D5D" w:rsidRDefault="007A2D5D" w:rsidP="007A2D5D">
      <w:pPr>
        <w:autoSpaceDE w:val="0"/>
        <w:autoSpaceDN w:val="0"/>
        <w:adjustRightInd w:val="0"/>
        <w:spacing w:after="0" w:line="240" w:lineRule="auto"/>
        <w:rPr>
          <w:rFonts w:ascii="AdvMINION-R" w:hAnsi="AdvMINION-R" w:cs="AdvMINION-R"/>
          <w:sz w:val="18"/>
          <w:szCs w:val="18"/>
          <w:lang w:val="en-US"/>
        </w:rPr>
      </w:pPr>
      <w:r>
        <w:rPr>
          <w:rStyle w:val="CommentReference"/>
        </w:rPr>
        <w:annotationRef/>
      </w:r>
      <w:r w:rsidRPr="007A2D5D">
        <w:rPr>
          <w:rFonts w:ascii="AdvMINION-R" w:hAnsi="AdvMINION-R" w:cs="AdvMINION-R"/>
          <w:sz w:val="18"/>
          <w:szCs w:val="18"/>
          <w:lang w:val="en-US"/>
        </w:rPr>
        <w:t xml:space="preserve">Benda, L., </w:t>
      </w:r>
      <w:proofErr w:type="spellStart"/>
      <w:r w:rsidRPr="007A2D5D">
        <w:rPr>
          <w:rFonts w:ascii="AdvMINION-R" w:hAnsi="AdvMINION-R" w:cs="AdvMINION-R"/>
          <w:sz w:val="18"/>
          <w:szCs w:val="18"/>
          <w:lang w:val="en-US"/>
        </w:rPr>
        <w:t>Poff</w:t>
      </w:r>
      <w:proofErr w:type="spellEnd"/>
      <w:r w:rsidRPr="007A2D5D">
        <w:rPr>
          <w:rFonts w:ascii="AdvMINION-R" w:hAnsi="AdvMINION-R" w:cs="AdvMINION-R"/>
          <w:sz w:val="18"/>
          <w:szCs w:val="18"/>
          <w:lang w:val="en-US"/>
        </w:rPr>
        <w:t>, N.L., Miller, D., Dunne, T., Reeves, G.H.,</w:t>
      </w:r>
    </w:p>
    <w:p w14:paraId="397728E5" w14:textId="77777777" w:rsidR="007A2D5D" w:rsidRPr="007A2D5D" w:rsidRDefault="007A2D5D" w:rsidP="007A2D5D">
      <w:pPr>
        <w:autoSpaceDE w:val="0"/>
        <w:autoSpaceDN w:val="0"/>
        <w:adjustRightInd w:val="0"/>
        <w:spacing w:after="0" w:line="240" w:lineRule="auto"/>
        <w:rPr>
          <w:rFonts w:ascii="AdvMINION-R" w:hAnsi="AdvMINION-R" w:cs="AdvMINION-R"/>
          <w:sz w:val="18"/>
          <w:szCs w:val="18"/>
          <w:lang w:val="en-US"/>
        </w:rPr>
      </w:pPr>
      <w:proofErr w:type="spellStart"/>
      <w:r w:rsidRPr="007A2D5D">
        <w:rPr>
          <w:rFonts w:ascii="AdvMINION-R" w:hAnsi="AdvMINION-R" w:cs="AdvMINION-R"/>
          <w:sz w:val="18"/>
          <w:szCs w:val="18"/>
          <w:lang w:val="en-US"/>
        </w:rPr>
        <w:t>Pess</w:t>
      </w:r>
      <w:proofErr w:type="spellEnd"/>
      <w:r w:rsidRPr="007A2D5D">
        <w:rPr>
          <w:rFonts w:ascii="AdvMINION-R" w:hAnsi="AdvMINION-R" w:cs="AdvMINION-R"/>
          <w:sz w:val="18"/>
          <w:szCs w:val="18"/>
          <w:lang w:val="en-US"/>
        </w:rPr>
        <w:t>, G. &amp; Pollock, M. (2004) The network dynamics</w:t>
      </w:r>
    </w:p>
    <w:p w14:paraId="2B68B042" w14:textId="77777777" w:rsidR="007A2D5D" w:rsidRPr="007A2D5D" w:rsidRDefault="007A2D5D" w:rsidP="007A2D5D">
      <w:pPr>
        <w:autoSpaceDE w:val="0"/>
        <w:autoSpaceDN w:val="0"/>
        <w:adjustRightInd w:val="0"/>
        <w:spacing w:after="0" w:line="240" w:lineRule="auto"/>
        <w:rPr>
          <w:rFonts w:ascii="AdvMINION-R" w:hAnsi="AdvMINION-R" w:cs="AdvMINION-R"/>
          <w:sz w:val="18"/>
          <w:szCs w:val="18"/>
          <w:lang w:val="en-US"/>
        </w:rPr>
      </w:pPr>
      <w:proofErr w:type="gramStart"/>
      <w:r w:rsidRPr="007A2D5D">
        <w:rPr>
          <w:rFonts w:ascii="AdvMINION-R" w:hAnsi="AdvMINION-R" w:cs="AdvMINION-R"/>
          <w:sz w:val="18"/>
          <w:szCs w:val="18"/>
          <w:lang w:val="en-US"/>
        </w:rPr>
        <w:t>hypothesis</w:t>
      </w:r>
      <w:proofErr w:type="gramEnd"/>
      <w:r w:rsidRPr="007A2D5D">
        <w:rPr>
          <w:rFonts w:ascii="AdvMINION-R" w:hAnsi="AdvMINION-R" w:cs="AdvMINION-R"/>
          <w:sz w:val="18"/>
          <w:szCs w:val="18"/>
          <w:lang w:val="en-US"/>
        </w:rPr>
        <w:t>: how channel networks structure riverine habitats.</w:t>
      </w:r>
    </w:p>
    <w:p w14:paraId="42E60900" w14:textId="6A3EB05C" w:rsidR="007A2D5D" w:rsidRPr="00C46432" w:rsidRDefault="007A2D5D" w:rsidP="007A2D5D">
      <w:pPr>
        <w:pStyle w:val="CommentText"/>
        <w:rPr>
          <w:lang w:val="en-US"/>
        </w:rPr>
      </w:pPr>
      <w:proofErr w:type="spellStart"/>
      <w:r w:rsidRPr="00C46432">
        <w:rPr>
          <w:rFonts w:ascii="AdvMINION-I" w:hAnsi="AdvMINION-I" w:cs="AdvMINION-I"/>
          <w:sz w:val="18"/>
          <w:szCs w:val="18"/>
          <w:lang w:val="en-US"/>
        </w:rPr>
        <w:t>BioScience</w:t>
      </w:r>
      <w:proofErr w:type="spellEnd"/>
      <w:r w:rsidRPr="00C46432">
        <w:rPr>
          <w:rFonts w:ascii="AdvMINION-R" w:hAnsi="AdvMINION-R" w:cs="AdvMINION-R"/>
          <w:sz w:val="18"/>
          <w:szCs w:val="18"/>
          <w:lang w:val="en-US"/>
        </w:rPr>
        <w:t xml:space="preserve">, </w:t>
      </w:r>
      <w:r w:rsidRPr="00C46432">
        <w:rPr>
          <w:rFonts w:ascii="AdvMINION-B" w:hAnsi="AdvMINION-B" w:cs="AdvMINION-B"/>
          <w:sz w:val="18"/>
          <w:szCs w:val="18"/>
          <w:lang w:val="en-US"/>
        </w:rPr>
        <w:t>54</w:t>
      </w:r>
      <w:r w:rsidRPr="00C46432">
        <w:rPr>
          <w:rFonts w:ascii="AdvMINION-R" w:hAnsi="AdvMINION-R" w:cs="AdvMINION-R"/>
          <w:sz w:val="18"/>
          <w:szCs w:val="18"/>
          <w:lang w:val="en-US"/>
        </w:rPr>
        <w:t>, 413</w:t>
      </w:r>
      <w:r w:rsidRPr="00C46432">
        <w:rPr>
          <w:rFonts w:ascii="AdvTTec369687+20" w:hAnsi="AdvTTec369687+20" w:cs="AdvTTec369687+20"/>
          <w:sz w:val="18"/>
          <w:szCs w:val="18"/>
          <w:lang w:val="en-US"/>
        </w:rPr>
        <w:t>–</w:t>
      </w:r>
      <w:r w:rsidRPr="00C46432">
        <w:rPr>
          <w:rFonts w:ascii="AdvMINION-R" w:hAnsi="AdvMINION-R" w:cs="AdvMINION-R"/>
          <w:sz w:val="18"/>
          <w:szCs w:val="18"/>
          <w:lang w:val="en-US"/>
        </w:rPr>
        <w:t>427.</w:t>
      </w:r>
    </w:p>
  </w:comment>
  <w:comment w:id="10" w:author="Serena Donadi" w:date="2017-05-31T16:21:00Z" w:initials="SD">
    <w:p w14:paraId="4B4A87A5" w14:textId="77777777" w:rsidR="00C46432" w:rsidRPr="00C46432" w:rsidRDefault="00C46432" w:rsidP="00C46432">
      <w:pPr>
        <w:autoSpaceDE w:val="0"/>
        <w:autoSpaceDN w:val="0"/>
        <w:adjustRightInd w:val="0"/>
        <w:spacing w:after="0" w:line="240" w:lineRule="auto"/>
        <w:rPr>
          <w:rFonts w:ascii="AdvMINION-R" w:hAnsi="AdvMINION-R" w:cs="AdvMINION-R"/>
          <w:sz w:val="18"/>
          <w:szCs w:val="18"/>
          <w:lang w:val="en-US"/>
        </w:rPr>
      </w:pPr>
      <w:r>
        <w:rPr>
          <w:rStyle w:val="CommentReference"/>
        </w:rPr>
        <w:annotationRef/>
      </w:r>
      <w:r w:rsidRPr="00C46432">
        <w:rPr>
          <w:rFonts w:ascii="AdvMINION-R" w:hAnsi="AdvMINION-R" w:cs="AdvMINION-R"/>
          <w:sz w:val="18"/>
          <w:szCs w:val="18"/>
          <w:lang w:val="en-US"/>
        </w:rPr>
        <w:t>Gilliam, J.F. &amp; Fraser, D.F. (2001) Movement in corridors:</w:t>
      </w:r>
    </w:p>
    <w:p w14:paraId="05429C3D" w14:textId="77777777" w:rsidR="00C46432" w:rsidRPr="00C46432" w:rsidRDefault="00C46432" w:rsidP="00C46432">
      <w:pPr>
        <w:autoSpaceDE w:val="0"/>
        <w:autoSpaceDN w:val="0"/>
        <w:adjustRightInd w:val="0"/>
        <w:spacing w:after="0" w:line="240" w:lineRule="auto"/>
        <w:rPr>
          <w:rFonts w:ascii="AdvMINION-R" w:hAnsi="AdvMINION-R" w:cs="AdvMINION-R"/>
          <w:sz w:val="18"/>
          <w:szCs w:val="18"/>
          <w:lang w:val="en-US"/>
        </w:rPr>
      </w:pPr>
      <w:proofErr w:type="gramStart"/>
      <w:r w:rsidRPr="00C46432">
        <w:rPr>
          <w:rFonts w:ascii="AdvMINION-R" w:hAnsi="AdvMINION-R" w:cs="AdvMINION-R"/>
          <w:sz w:val="18"/>
          <w:szCs w:val="18"/>
          <w:lang w:val="en-US"/>
        </w:rPr>
        <w:t>enhancement</w:t>
      </w:r>
      <w:proofErr w:type="gramEnd"/>
      <w:r w:rsidRPr="00C46432">
        <w:rPr>
          <w:rFonts w:ascii="AdvMINION-R" w:hAnsi="AdvMINION-R" w:cs="AdvMINION-R"/>
          <w:sz w:val="18"/>
          <w:szCs w:val="18"/>
          <w:lang w:val="en-US"/>
        </w:rPr>
        <w:t xml:space="preserve"> by predation threat, disturbance, and habitat</w:t>
      </w:r>
    </w:p>
    <w:p w14:paraId="7DEE5683" w14:textId="677074B9" w:rsidR="00C46432" w:rsidRPr="00541FA0" w:rsidRDefault="00C46432" w:rsidP="00C46432">
      <w:pPr>
        <w:pStyle w:val="CommentText"/>
        <w:rPr>
          <w:lang w:val="en-US"/>
        </w:rPr>
      </w:pPr>
      <w:proofErr w:type="gramStart"/>
      <w:r w:rsidRPr="00541FA0">
        <w:rPr>
          <w:rFonts w:ascii="AdvMINION-R" w:hAnsi="AdvMINION-R" w:cs="AdvMINION-R"/>
          <w:sz w:val="18"/>
          <w:szCs w:val="18"/>
          <w:lang w:val="en-US"/>
        </w:rPr>
        <w:t>structure</w:t>
      </w:r>
      <w:proofErr w:type="gramEnd"/>
      <w:r w:rsidRPr="00541FA0">
        <w:rPr>
          <w:rFonts w:ascii="AdvMINION-R" w:hAnsi="AdvMINION-R" w:cs="AdvMINION-R"/>
          <w:sz w:val="18"/>
          <w:szCs w:val="18"/>
          <w:lang w:val="en-US"/>
        </w:rPr>
        <w:t xml:space="preserve">. </w:t>
      </w:r>
      <w:r w:rsidRPr="00541FA0">
        <w:rPr>
          <w:rFonts w:ascii="AdvMINION-I" w:hAnsi="AdvMINION-I" w:cs="AdvMINION-I"/>
          <w:sz w:val="18"/>
          <w:szCs w:val="18"/>
          <w:lang w:val="en-US"/>
        </w:rPr>
        <w:t>Ecology</w:t>
      </w:r>
      <w:r w:rsidRPr="00541FA0">
        <w:rPr>
          <w:rFonts w:ascii="AdvMINION-R" w:hAnsi="AdvMINION-R" w:cs="AdvMINION-R"/>
          <w:sz w:val="18"/>
          <w:szCs w:val="18"/>
          <w:lang w:val="en-US"/>
        </w:rPr>
        <w:t xml:space="preserve">, </w:t>
      </w:r>
      <w:r w:rsidRPr="00541FA0">
        <w:rPr>
          <w:rFonts w:ascii="AdvMINION-B" w:hAnsi="AdvMINION-B" w:cs="AdvMINION-B"/>
          <w:sz w:val="18"/>
          <w:szCs w:val="18"/>
          <w:lang w:val="en-US"/>
        </w:rPr>
        <w:t>82</w:t>
      </w:r>
      <w:r w:rsidRPr="00541FA0">
        <w:rPr>
          <w:rFonts w:ascii="AdvMINION-R" w:hAnsi="AdvMINION-R" w:cs="AdvMINION-R"/>
          <w:sz w:val="18"/>
          <w:szCs w:val="18"/>
          <w:lang w:val="en-US"/>
        </w:rPr>
        <w:t>, 258</w:t>
      </w:r>
      <w:r w:rsidRPr="00541FA0">
        <w:rPr>
          <w:rFonts w:ascii="AdvTTec369687+20" w:hAnsi="AdvTTec369687+20" w:cs="AdvTTec369687+20"/>
          <w:sz w:val="18"/>
          <w:szCs w:val="18"/>
          <w:lang w:val="en-US"/>
        </w:rPr>
        <w:t>–</w:t>
      </w:r>
      <w:r w:rsidRPr="00541FA0">
        <w:rPr>
          <w:rFonts w:ascii="AdvMINION-R" w:hAnsi="AdvMINION-R" w:cs="AdvMINION-R"/>
          <w:sz w:val="18"/>
          <w:szCs w:val="18"/>
          <w:lang w:val="en-US"/>
        </w:rPr>
        <w:t>273.</w:t>
      </w:r>
    </w:p>
  </w:comment>
  <w:comment w:id="11" w:author="Serena Donadi [2]" w:date="2017-05-23T12:49:00Z" w:initials="SD">
    <w:p w14:paraId="1E25525E" w14:textId="35CCAE13" w:rsidR="00086E33" w:rsidRPr="008C2113" w:rsidRDefault="00086E33">
      <w:pPr>
        <w:pStyle w:val="CommentText"/>
        <w:rPr>
          <w:lang w:val="en-US"/>
        </w:rPr>
      </w:pPr>
      <w:r>
        <w:rPr>
          <w:rStyle w:val="CommentReference"/>
        </w:rPr>
        <w:annotationRef/>
      </w: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from average catch probability</w:t>
      </w:r>
      <w:r w:rsidRPr="001E09F9">
        <w:rPr>
          <w:rFonts w:ascii="Times New Roman" w:hAnsi="Times New Roman" w:cs="Times New Roman"/>
          <w:sz w:val="24"/>
          <w:szCs w:val="24"/>
          <w:lang w:val="en-US"/>
        </w:rPr>
        <w:t xml:space="preserve"> of the given species and age class (Degerman </w:t>
      </w:r>
      <w:r>
        <w:rPr>
          <w:rStyle w:val="CommentReference"/>
        </w:rPr>
        <w:annotationRef/>
      </w:r>
      <w:r w:rsidRPr="001E09F9">
        <w:rPr>
          <w:rFonts w:ascii="Times New Roman" w:hAnsi="Times New Roman" w:cs="Times New Roman"/>
          <w:sz w:val="24"/>
          <w:szCs w:val="24"/>
          <w:lang w:val="en-US"/>
        </w:rPr>
        <w:t>and Sers 1999).</w:t>
      </w:r>
    </w:p>
  </w:comment>
  <w:comment w:id="12" w:author="Serena Donadi" w:date="2017-05-31T13:08:00Z" w:initials="SD">
    <w:p w14:paraId="7538C74B" w14:textId="7177BBC0" w:rsidR="001C2E2C" w:rsidRPr="001C2E2C" w:rsidRDefault="001C2E2C">
      <w:pPr>
        <w:pStyle w:val="CommentText"/>
        <w:rPr>
          <w:lang w:val="en-US"/>
        </w:rPr>
      </w:pPr>
      <w:r>
        <w:rPr>
          <w:rStyle w:val="CommentReference"/>
        </w:rPr>
        <w:annotationRef/>
      </w:r>
      <w:r w:rsidRPr="001C2E2C">
        <w:rPr>
          <w:lang w:val="en-US"/>
        </w:rPr>
        <w:t>Erik? I have a vague idea, but don’t dare to formulate it ;)</w:t>
      </w:r>
    </w:p>
  </w:comment>
  <w:comment w:id="13" w:author="Serena Donadi [2]" w:date="2017-05-29T11:36:00Z" w:initials="SD">
    <w:p w14:paraId="27BDEBF6" w14:textId="0DF9A273" w:rsidR="00086E33" w:rsidRPr="00F50E85" w:rsidRDefault="00086E33">
      <w:pPr>
        <w:pStyle w:val="CommentText"/>
        <w:rPr>
          <w:lang w:val="en-US"/>
        </w:rPr>
      </w:pPr>
      <w:r>
        <w:rPr>
          <w:rStyle w:val="CommentReference"/>
        </w:rPr>
        <w:annotationRef/>
      </w:r>
      <w:r>
        <w:rPr>
          <w:lang w:val="en-US"/>
        </w:rPr>
        <w:t>How was this estimated? Any specific rules?</w:t>
      </w:r>
    </w:p>
  </w:comment>
  <w:comment w:id="14" w:author="Serena Donadi [2]" w:date="2017-05-29T11:36:00Z" w:initials="SD">
    <w:p w14:paraId="4BEC7A2A" w14:textId="2D9A8795" w:rsidR="00086E33" w:rsidRPr="00074144" w:rsidRDefault="00086E33">
      <w:pPr>
        <w:pStyle w:val="CommentText"/>
        <w:rPr>
          <w:lang w:val="en-US"/>
        </w:rPr>
      </w:pPr>
      <w:r>
        <w:rPr>
          <w:rStyle w:val="CommentReference"/>
        </w:rPr>
        <w:annotationRef/>
      </w:r>
      <w:r w:rsidRPr="00074144">
        <w:rPr>
          <w:lang w:val="en-US"/>
        </w:rPr>
        <w:t>Or?</w:t>
      </w:r>
    </w:p>
  </w:comment>
  <w:comment w:id="15" w:author="Serena Donadi [2]" w:date="2017-05-26T09:32:00Z" w:initials="SD">
    <w:p w14:paraId="5FE6470D" w14:textId="23CBF413" w:rsidR="00086E33" w:rsidRPr="008D0E0E" w:rsidRDefault="00086E33">
      <w:pPr>
        <w:pStyle w:val="CommentText"/>
        <w:rPr>
          <w:lang w:val="en-US"/>
        </w:rPr>
      </w:pPr>
      <w:r>
        <w:rPr>
          <w:rStyle w:val="CommentReference"/>
        </w:rPr>
        <w:annotationRef/>
      </w:r>
      <w:r w:rsidRPr="008D0E0E">
        <w:rPr>
          <w:lang w:val="en-US"/>
        </w:rPr>
        <w:t>Is this true?</w:t>
      </w:r>
    </w:p>
  </w:comment>
  <w:comment w:id="16" w:author="Serena Donadi [2]" w:date="2017-05-26T10:30:00Z" w:initials="SD">
    <w:p w14:paraId="68DCF83E" w14:textId="12DAD059" w:rsidR="00086E33" w:rsidRPr="009D3659" w:rsidRDefault="00086E33">
      <w:pPr>
        <w:pStyle w:val="CommentText"/>
        <w:rPr>
          <w:lang w:val="en-US"/>
        </w:rPr>
      </w:pPr>
      <w:r>
        <w:rPr>
          <w:rStyle w:val="CommentReference"/>
        </w:rPr>
        <w:annotationRef/>
      </w:r>
      <w:r w:rsidRPr="009D3659">
        <w:rPr>
          <w:lang w:val="en-US"/>
        </w:rPr>
        <w:t>Annual?</w:t>
      </w:r>
    </w:p>
  </w:comment>
  <w:comment w:id="17" w:author="Serena Donadi [2]" w:date="2017-05-26T09:12:00Z" w:initials="SD">
    <w:p w14:paraId="27F3940A" w14:textId="77777777" w:rsidR="00086E33" w:rsidRDefault="00086E33" w:rsidP="00A67D9E">
      <w:pPr>
        <w:pStyle w:val="CommentText"/>
        <w:rPr>
          <w:lang w:val="en-US"/>
        </w:rPr>
      </w:pPr>
      <w:r>
        <w:rPr>
          <w:rStyle w:val="CommentReference"/>
        </w:rPr>
        <w:annotationRef/>
      </w:r>
      <w:r>
        <w:rPr>
          <w:lang w:val="en-US"/>
        </w:rPr>
        <w:t xml:space="preserve">It may be good to group forest data with either small or large scale factors, rather than having a gradient (one could argue that other variables may also fall in between large and local scale factors). Unless we have good reasons. </w:t>
      </w:r>
    </w:p>
    <w:p w14:paraId="193FDDEA" w14:textId="77777777" w:rsidR="00086E33" w:rsidRDefault="00086E33" w:rsidP="00A67D9E">
      <w:pPr>
        <w:pStyle w:val="CommentText"/>
        <w:rPr>
          <w:lang w:val="en-US"/>
        </w:rPr>
      </w:pPr>
    </w:p>
    <w:p w14:paraId="29ECD7BC" w14:textId="14435595" w:rsidR="00086E33" w:rsidRPr="008D02B7" w:rsidRDefault="00086E33" w:rsidP="00A67D9E">
      <w:pPr>
        <w:pStyle w:val="CommentText"/>
        <w:rPr>
          <w:lang w:val="en-US"/>
        </w:rPr>
      </w:pPr>
      <w:r>
        <w:rPr>
          <w:lang w:val="en-US"/>
        </w:rPr>
        <w:t xml:space="preserve">From a previous picture that I received from </w:t>
      </w:r>
      <w:proofErr w:type="spellStart"/>
      <w:r>
        <w:rPr>
          <w:lang w:val="en-US"/>
        </w:rPr>
        <w:t>Calle</w:t>
      </w:r>
      <w:proofErr w:type="spellEnd"/>
      <w:r>
        <w:rPr>
          <w:lang w:val="en-US"/>
        </w:rPr>
        <w:t>, it looked like age and forest volume showed strong north-south gradients</w:t>
      </w:r>
    </w:p>
  </w:comment>
  <w:comment w:id="18" w:author="Serena Donadi [2]" w:date="2017-05-26T11:27:00Z" w:initials="SD">
    <w:p w14:paraId="71C758D6" w14:textId="2AFD40FE" w:rsidR="00086E33" w:rsidRPr="00C141F1" w:rsidRDefault="00086E33">
      <w:pPr>
        <w:pStyle w:val="CommentText"/>
        <w:rPr>
          <w:lang w:val="en-US"/>
        </w:rPr>
      </w:pPr>
      <w:r>
        <w:rPr>
          <w:rStyle w:val="CommentReference"/>
        </w:rPr>
        <w:annotationRef/>
      </w:r>
      <w:r w:rsidRPr="00C141F1">
        <w:rPr>
          <w:lang w:val="en-US"/>
        </w:rPr>
        <w:t xml:space="preserve">Slightly modify the text as </w:t>
      </w:r>
      <w:proofErr w:type="spellStart"/>
      <w:r w:rsidRPr="00C141F1">
        <w:rPr>
          <w:lang w:val="en-US"/>
        </w:rPr>
        <w:t>it s</w:t>
      </w:r>
      <w:proofErr w:type="spellEnd"/>
      <w:r w:rsidRPr="00C141F1">
        <w:rPr>
          <w:lang w:val="en-US"/>
        </w:rPr>
        <w:t xml:space="preserve"> now copied from cascade </w:t>
      </w:r>
      <w:proofErr w:type="spellStart"/>
      <w:r w:rsidRPr="00C141F1">
        <w:rPr>
          <w:lang w:val="en-US"/>
        </w:rPr>
        <w:t>ms</w:t>
      </w:r>
      <w:proofErr w:type="spellEnd"/>
    </w:p>
  </w:comment>
  <w:comment w:id="19" w:author="Serena Donadi [2]" w:date="2017-05-30T11:12:00Z" w:initials="SD">
    <w:p w14:paraId="65E019C4" w14:textId="0760619B" w:rsidR="00086E33" w:rsidRPr="00E04BEB" w:rsidRDefault="00086E33">
      <w:pPr>
        <w:pStyle w:val="CommentText"/>
        <w:rPr>
          <w:lang w:val="en-US"/>
        </w:rPr>
      </w:pPr>
      <w:r>
        <w:rPr>
          <w:rStyle w:val="CommentReference"/>
        </w:rPr>
        <w:annotationRef/>
      </w:r>
      <w:proofErr w:type="spellStart"/>
      <w:r w:rsidRPr="00E04BEB">
        <w:rPr>
          <w:lang w:val="en-US"/>
        </w:rPr>
        <w:t>Mi</w:t>
      </w:r>
      <w:proofErr w:type="spellEnd"/>
      <w:r w:rsidRPr="00E04BEB">
        <w:rPr>
          <w:lang w:val="en-US"/>
        </w:rPr>
        <w:t xml:space="preserve"> </w:t>
      </w:r>
      <w:proofErr w:type="spellStart"/>
      <w:r w:rsidRPr="00E04BEB">
        <w:rPr>
          <w:lang w:val="en-US"/>
        </w:rPr>
        <w:t>sto</w:t>
      </w:r>
      <w:proofErr w:type="spellEnd"/>
      <w:r w:rsidRPr="00E04BEB">
        <w:rPr>
          <w:lang w:val="en-US"/>
        </w:rPr>
        <w:t xml:space="preserve"> </w:t>
      </w:r>
      <w:proofErr w:type="spellStart"/>
      <w:r w:rsidRPr="00E04BEB">
        <w:rPr>
          <w:lang w:val="en-US"/>
        </w:rPr>
        <w:t>tirando</w:t>
      </w:r>
      <w:proofErr w:type="spellEnd"/>
      <w:r w:rsidRPr="00E04BEB">
        <w:rPr>
          <w:lang w:val="en-US"/>
        </w:rPr>
        <w:t xml:space="preserve"> la </w:t>
      </w:r>
      <w:proofErr w:type="spellStart"/>
      <w:r w:rsidRPr="00E04BEB">
        <w:rPr>
          <w:lang w:val="en-US"/>
        </w:rPr>
        <w:t>zappa</w:t>
      </w:r>
      <w:proofErr w:type="spellEnd"/>
      <w:r w:rsidRPr="00E04BEB">
        <w:rPr>
          <w:lang w:val="en-US"/>
        </w:rPr>
        <w:t xml:space="preserve"> sui </w:t>
      </w:r>
      <w:proofErr w:type="spellStart"/>
      <w:r w:rsidRPr="00E04BEB">
        <w:rPr>
          <w:lang w:val="en-US"/>
        </w:rPr>
        <w:t>piedi</w:t>
      </w:r>
      <w:proofErr w:type="spellEnd"/>
      <w:r w:rsidRPr="00E04BEB">
        <w:rPr>
          <w:lang w:val="en-US"/>
        </w:rPr>
        <w:t>?</w:t>
      </w:r>
    </w:p>
  </w:comment>
  <w:comment w:id="20" w:author="Serena Donadi [2]" w:date="2017-05-30T08:33:00Z" w:initials="SD">
    <w:p w14:paraId="27DE78CE" w14:textId="20A2A1CD" w:rsidR="00086E33" w:rsidRPr="00E04BEB" w:rsidRDefault="00086E33">
      <w:pPr>
        <w:pStyle w:val="CommentText"/>
        <w:rPr>
          <w:lang w:val="en-US"/>
        </w:rPr>
      </w:pPr>
      <w:r>
        <w:rPr>
          <w:rStyle w:val="CommentReference"/>
        </w:rPr>
        <w:annotationRef/>
      </w:r>
      <w:r w:rsidRPr="00E04BEB">
        <w:rPr>
          <w:lang w:val="en-US"/>
        </w:rPr>
        <w:t>Check again partial regression scatterplot</w:t>
      </w:r>
    </w:p>
  </w:comment>
  <w:comment w:id="21" w:author="Serena Donadi" w:date="2017-05-31T06:09:00Z" w:initials="SD">
    <w:p w14:paraId="472C162D" w14:textId="77777777" w:rsidR="00086E33" w:rsidRPr="00307896" w:rsidRDefault="00086E33" w:rsidP="00307896">
      <w:pPr>
        <w:pStyle w:val="CommentText"/>
        <w:rPr>
          <w:lang w:val="en-US"/>
        </w:rPr>
      </w:pPr>
      <w:r>
        <w:rPr>
          <w:rStyle w:val="CommentReference"/>
        </w:rPr>
        <w:annotationRef/>
      </w:r>
      <w:r w:rsidRPr="00307896">
        <w:rPr>
          <w:lang w:val="en-US"/>
        </w:rPr>
        <w:t xml:space="preserve"># are there </w:t>
      </w:r>
      <w:proofErr w:type="spellStart"/>
      <w:r w:rsidRPr="00307896">
        <w:rPr>
          <w:lang w:val="en-US"/>
        </w:rPr>
        <w:t>abiotics</w:t>
      </w:r>
      <w:proofErr w:type="spellEnd"/>
      <w:r w:rsidRPr="00307896">
        <w:rPr>
          <w:lang w:val="en-US"/>
        </w:rPr>
        <w:t xml:space="preserve"> that can potentially be influenced by LWD? </w:t>
      </w:r>
      <w:proofErr w:type="gramStart"/>
      <w:r w:rsidRPr="00307896">
        <w:rPr>
          <w:lang w:val="en-US"/>
        </w:rPr>
        <w:t>depth</w:t>
      </w:r>
      <w:proofErr w:type="gramEnd"/>
      <w:r w:rsidRPr="00307896">
        <w:rPr>
          <w:lang w:val="en-US"/>
        </w:rPr>
        <w:t xml:space="preserve"> or width (LWD can create pools), but link is negative, </w:t>
      </w:r>
    </w:p>
    <w:p w14:paraId="015B9332" w14:textId="77777777" w:rsidR="00086E33" w:rsidRPr="00307896" w:rsidRDefault="00086E33" w:rsidP="00307896">
      <w:pPr>
        <w:pStyle w:val="CommentText"/>
        <w:rPr>
          <w:lang w:val="en-US"/>
        </w:rPr>
      </w:pPr>
      <w:r w:rsidRPr="00307896">
        <w:rPr>
          <w:lang w:val="en-US"/>
        </w:rPr>
        <w:t xml:space="preserve"># </w:t>
      </w:r>
      <w:proofErr w:type="gramStart"/>
      <w:r w:rsidRPr="00307896">
        <w:rPr>
          <w:lang w:val="en-US"/>
        </w:rPr>
        <w:t>so</w:t>
      </w:r>
      <w:proofErr w:type="gramEnd"/>
      <w:r w:rsidRPr="00307896">
        <w:rPr>
          <w:lang w:val="en-US"/>
        </w:rPr>
        <w:t xml:space="preserve"> causal link has to go from depth to LWD</w:t>
      </w:r>
    </w:p>
    <w:p w14:paraId="12C67E5E" w14:textId="63EA8DD3" w:rsidR="00086E33" w:rsidRPr="00307896" w:rsidRDefault="00086E33">
      <w:pPr>
        <w:pStyle w:val="CommentText"/>
        <w:rPr>
          <w:lang w:val="en-US"/>
        </w:rPr>
      </w:pPr>
    </w:p>
  </w:comment>
  <w:comment w:id="22" w:author="Serena Donadi" w:date="2017-05-31T17:31:00Z" w:initials="SD">
    <w:p w14:paraId="4DA38D1D" w14:textId="4AE4FB10" w:rsidR="002548CC" w:rsidRDefault="002548CC">
      <w:pPr>
        <w:pStyle w:val="CommentText"/>
        <w:rPr>
          <w:lang w:val="en-US"/>
        </w:rPr>
      </w:pPr>
      <w:r>
        <w:rPr>
          <w:rStyle w:val="CommentReference"/>
        </w:rPr>
        <w:annotationRef/>
      </w:r>
      <w:r>
        <w:rPr>
          <w:lang w:val="en-US"/>
        </w:rPr>
        <w:t xml:space="preserve">For salmon, </w:t>
      </w:r>
      <w:r w:rsidRPr="002548CC">
        <w:rPr>
          <w:lang w:val="en-US"/>
        </w:rPr>
        <w:t xml:space="preserve">Maybe have a look at Warren et al. </w:t>
      </w:r>
      <w:r>
        <w:rPr>
          <w:lang w:val="en-US"/>
        </w:rPr>
        <w:t xml:space="preserve">2015 </w:t>
      </w:r>
      <w:r w:rsidRPr="002548CC">
        <w:rPr>
          <w:lang w:val="en-US"/>
        </w:rPr>
        <w:t>River flow as a determinant of salmonid distribution and abundance: a review</w:t>
      </w:r>
    </w:p>
    <w:p w14:paraId="5139D237" w14:textId="77777777" w:rsidR="002548CC" w:rsidRDefault="002548CC">
      <w:pPr>
        <w:pStyle w:val="CommentText"/>
        <w:rPr>
          <w:lang w:val="en-US"/>
        </w:rPr>
      </w:pPr>
    </w:p>
    <w:p w14:paraId="4066388A" w14:textId="77777777" w:rsidR="002548CC" w:rsidRPr="002548CC" w:rsidRDefault="002548CC">
      <w:pPr>
        <w:pStyle w:val="CommentText"/>
        <w:rPr>
          <w:lang w:val="en-US"/>
        </w:rPr>
      </w:pPr>
    </w:p>
  </w:comment>
  <w:comment w:id="23" w:author="Serena Donadi [2]" w:date="2017-05-30T12:41:00Z" w:initials="SD">
    <w:p w14:paraId="76A704DE" w14:textId="0272340F" w:rsidR="00086E33" w:rsidRPr="00631CC6" w:rsidRDefault="00086E33">
      <w:pPr>
        <w:pStyle w:val="CommentText"/>
        <w:rPr>
          <w:lang w:val="en-US"/>
        </w:rPr>
      </w:pPr>
      <w:r>
        <w:rPr>
          <w:rStyle w:val="CommentReference"/>
        </w:rPr>
        <w:annotationRef/>
      </w:r>
      <w:r w:rsidRPr="00E04BEB">
        <w:rPr>
          <w:lang w:val="en-US"/>
        </w:rPr>
        <w:t>Decide o forest data</w:t>
      </w:r>
    </w:p>
  </w:comment>
  <w:comment w:id="24" w:author="Serena Donadi [2]" w:date="2017-05-30T12:47:00Z" w:initials="SD">
    <w:p w14:paraId="3E3B0F71" w14:textId="7C6A8FDA" w:rsidR="00086E33" w:rsidRPr="00FF1F71" w:rsidRDefault="00086E33" w:rsidP="00754C9F">
      <w:pPr>
        <w:pStyle w:val="CommentText"/>
        <w:rPr>
          <w:lang w:val="en-US"/>
        </w:rPr>
      </w:pPr>
      <w:r>
        <w:rPr>
          <w:rStyle w:val="CommentReference"/>
        </w:rPr>
        <w:annotationRef/>
      </w:r>
      <w:r>
        <w:rPr>
          <w:lang w:val="en-US"/>
        </w:rPr>
        <w:t>Change the order according to legend and add letters to each panel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3D0631D6" w15:done="0"/>
  <w15:commentEx w15:paraId="00F2A91C" w15:done="0"/>
  <w15:commentEx w15:paraId="67E47AC6" w15:done="0"/>
  <w15:commentEx w15:paraId="68724E41" w15:done="0"/>
  <w15:commentEx w15:paraId="3D4792B7" w15:done="0"/>
  <w15:commentEx w15:paraId="6241FFB4" w15:done="0"/>
  <w15:commentEx w15:paraId="3A1D5EBE" w15:done="0"/>
  <w15:commentEx w15:paraId="6F98BC2E" w15:done="0"/>
  <w15:commentEx w15:paraId="42E60900" w15:done="0"/>
  <w15:commentEx w15:paraId="7DEE5683" w15:done="0"/>
  <w15:commentEx w15:paraId="1E25525E" w15:done="0"/>
  <w15:commentEx w15:paraId="7538C74B" w15:done="0"/>
  <w15:commentEx w15:paraId="27BDEBF6" w15:done="0"/>
  <w15:commentEx w15:paraId="4BEC7A2A" w15:done="0"/>
  <w15:commentEx w15:paraId="5FE6470D" w15:done="0"/>
  <w15:commentEx w15:paraId="68DCF83E" w15:done="0"/>
  <w15:commentEx w15:paraId="29ECD7BC" w15:done="0"/>
  <w15:commentEx w15:paraId="71C758D6" w15:done="0"/>
  <w15:commentEx w15:paraId="65E019C4" w15:done="0"/>
  <w15:commentEx w15:paraId="27DE78CE" w15:done="0"/>
  <w15:commentEx w15:paraId="12C67E5E" w15:done="0"/>
  <w15:commentEx w15:paraId="4066388A" w15:done="0"/>
  <w15:commentEx w15:paraId="76A704DE" w15:done="0"/>
  <w15:commentEx w15:paraId="3E3B0F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8B6D6" w14:textId="77777777" w:rsidR="00C74872" w:rsidRDefault="00C74872" w:rsidP="00B67B5C">
      <w:pPr>
        <w:spacing w:after="0" w:line="240" w:lineRule="auto"/>
      </w:pPr>
      <w:r>
        <w:separator/>
      </w:r>
    </w:p>
  </w:endnote>
  <w:endnote w:type="continuationSeparator" w:id="0">
    <w:p w14:paraId="32539E97" w14:textId="77777777" w:rsidR="00C74872" w:rsidRDefault="00C74872"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dvMINION-R">
    <w:panose1 w:val="00000000000000000000"/>
    <w:charset w:val="00"/>
    <w:family w:val="roman"/>
    <w:notTrueType/>
    <w:pitch w:val="default"/>
    <w:sig w:usb0="00000003" w:usb1="00000000" w:usb2="00000000" w:usb3="00000000" w:csb0="00000001" w:csb1="00000000"/>
  </w:font>
  <w:font w:name="AdvMINION-I">
    <w:panose1 w:val="00000000000000000000"/>
    <w:charset w:val="00"/>
    <w:family w:val="swiss"/>
    <w:notTrueType/>
    <w:pitch w:val="default"/>
    <w:sig w:usb0="00000003" w:usb1="00000000" w:usb2="00000000" w:usb3="00000000" w:csb0="00000001" w:csb1="00000000"/>
  </w:font>
  <w:font w:name="AdvMINION-B">
    <w:panose1 w:val="00000000000000000000"/>
    <w:charset w:val="00"/>
    <w:family w:val="swiss"/>
    <w:notTrueType/>
    <w:pitch w:val="default"/>
    <w:sig w:usb0="00000003" w:usb1="00000000" w:usb2="00000000" w:usb3="00000000" w:csb0="00000001" w:csb1="00000000"/>
  </w:font>
  <w:font w:name="AdvTTec369687+20">
    <w:panose1 w:val="00000000000000000000"/>
    <w:charset w:val="00"/>
    <w:family w:val="swiss"/>
    <w:notTrueType/>
    <w:pitch w:val="default"/>
    <w:sig w:usb0="00000003" w:usb1="00000000" w:usb2="00000000" w:usb3="00000000" w:csb0="00000001" w:csb1="00000000"/>
  </w:font>
  <w:font w:name="PysjbqAdvTT3713a231">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086E33" w:rsidRDefault="00086E33" w:rsidP="00086E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086E33" w:rsidRDefault="00086E33" w:rsidP="00086E3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086E33" w:rsidRDefault="00086E33" w:rsidP="00086E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77CC">
      <w:rPr>
        <w:rStyle w:val="PageNumber"/>
        <w:noProof/>
      </w:rPr>
      <w:t>18</w:t>
    </w:r>
    <w:r>
      <w:rPr>
        <w:rStyle w:val="PageNumber"/>
      </w:rPr>
      <w:fldChar w:fldCharType="end"/>
    </w:r>
  </w:p>
  <w:p w14:paraId="1C0CF504" w14:textId="77777777" w:rsidR="00086E33" w:rsidRPr="006C2BA0" w:rsidRDefault="00086E33" w:rsidP="00086E33">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436C7" w14:textId="77777777" w:rsidR="00C74872" w:rsidRDefault="00C74872" w:rsidP="00B67B5C">
      <w:pPr>
        <w:spacing w:after="0" w:line="240" w:lineRule="auto"/>
      </w:pPr>
      <w:r>
        <w:separator/>
      </w:r>
    </w:p>
  </w:footnote>
  <w:footnote w:type="continuationSeparator" w:id="0">
    <w:p w14:paraId="6E99B832" w14:textId="77777777" w:rsidR="00C74872" w:rsidRDefault="00C74872"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None" w15:userId="Serena Donadi"/>
  </w15:person>
  <w15:person w15:author="Serena Donadi [2]">
    <w15:presenceInfo w15:providerId="AD" w15:userId="S-1-5-21-1060284298-1343024091-682003330-149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077D"/>
    <w:rsid w:val="00012740"/>
    <w:rsid w:val="00016020"/>
    <w:rsid w:val="00017306"/>
    <w:rsid w:val="000244FF"/>
    <w:rsid w:val="000259D6"/>
    <w:rsid w:val="00026BB1"/>
    <w:rsid w:val="000310AA"/>
    <w:rsid w:val="000473D0"/>
    <w:rsid w:val="00061082"/>
    <w:rsid w:val="00061098"/>
    <w:rsid w:val="000633BE"/>
    <w:rsid w:val="00066E22"/>
    <w:rsid w:val="0007355A"/>
    <w:rsid w:val="00074144"/>
    <w:rsid w:val="00081494"/>
    <w:rsid w:val="000862FC"/>
    <w:rsid w:val="00086E33"/>
    <w:rsid w:val="000A73D3"/>
    <w:rsid w:val="000B249C"/>
    <w:rsid w:val="000B4C4E"/>
    <w:rsid w:val="000C54A1"/>
    <w:rsid w:val="000E662C"/>
    <w:rsid w:val="000F31E8"/>
    <w:rsid w:val="000F4680"/>
    <w:rsid w:val="0010466B"/>
    <w:rsid w:val="00106A62"/>
    <w:rsid w:val="0011423E"/>
    <w:rsid w:val="00121A17"/>
    <w:rsid w:val="00123685"/>
    <w:rsid w:val="001322FC"/>
    <w:rsid w:val="00133007"/>
    <w:rsid w:val="00133CD9"/>
    <w:rsid w:val="00135209"/>
    <w:rsid w:val="00137101"/>
    <w:rsid w:val="001477CC"/>
    <w:rsid w:val="00151810"/>
    <w:rsid w:val="00151BC1"/>
    <w:rsid w:val="001624DF"/>
    <w:rsid w:val="00162AE5"/>
    <w:rsid w:val="00164863"/>
    <w:rsid w:val="001653BB"/>
    <w:rsid w:val="00165922"/>
    <w:rsid w:val="00174223"/>
    <w:rsid w:val="001768B5"/>
    <w:rsid w:val="001869A6"/>
    <w:rsid w:val="001A0410"/>
    <w:rsid w:val="001A1D10"/>
    <w:rsid w:val="001A20C9"/>
    <w:rsid w:val="001A20CC"/>
    <w:rsid w:val="001B26C9"/>
    <w:rsid w:val="001C0067"/>
    <w:rsid w:val="001C2663"/>
    <w:rsid w:val="001C2E2C"/>
    <w:rsid w:val="001D012A"/>
    <w:rsid w:val="001D6BC6"/>
    <w:rsid w:val="001D73E4"/>
    <w:rsid w:val="001E09F9"/>
    <w:rsid w:val="001E3BE6"/>
    <w:rsid w:val="001E4AD5"/>
    <w:rsid w:val="00202154"/>
    <w:rsid w:val="00216393"/>
    <w:rsid w:val="00221FAC"/>
    <w:rsid w:val="00240628"/>
    <w:rsid w:val="00251666"/>
    <w:rsid w:val="002548CC"/>
    <w:rsid w:val="002569FD"/>
    <w:rsid w:val="002732EB"/>
    <w:rsid w:val="00273362"/>
    <w:rsid w:val="002762C0"/>
    <w:rsid w:val="002773B2"/>
    <w:rsid w:val="00280067"/>
    <w:rsid w:val="00281817"/>
    <w:rsid w:val="002859A1"/>
    <w:rsid w:val="00285FC3"/>
    <w:rsid w:val="002919A3"/>
    <w:rsid w:val="002A5CFE"/>
    <w:rsid w:val="002A5D70"/>
    <w:rsid w:val="002A7309"/>
    <w:rsid w:val="002B362F"/>
    <w:rsid w:val="002B5F81"/>
    <w:rsid w:val="002B62DB"/>
    <w:rsid w:val="002C12A2"/>
    <w:rsid w:val="002C1B42"/>
    <w:rsid w:val="002D40E1"/>
    <w:rsid w:val="002D4812"/>
    <w:rsid w:val="002D5F9B"/>
    <w:rsid w:val="002E088A"/>
    <w:rsid w:val="002E28D0"/>
    <w:rsid w:val="002F7BC5"/>
    <w:rsid w:val="00302E88"/>
    <w:rsid w:val="00304DC2"/>
    <w:rsid w:val="00306BE5"/>
    <w:rsid w:val="00307896"/>
    <w:rsid w:val="0031251C"/>
    <w:rsid w:val="00320D17"/>
    <w:rsid w:val="00321898"/>
    <w:rsid w:val="00321BEB"/>
    <w:rsid w:val="0032295F"/>
    <w:rsid w:val="0032718A"/>
    <w:rsid w:val="00347077"/>
    <w:rsid w:val="0036010F"/>
    <w:rsid w:val="00361FBE"/>
    <w:rsid w:val="003626F1"/>
    <w:rsid w:val="00362753"/>
    <w:rsid w:val="003661A9"/>
    <w:rsid w:val="003773A9"/>
    <w:rsid w:val="003902CD"/>
    <w:rsid w:val="00390E77"/>
    <w:rsid w:val="003A025B"/>
    <w:rsid w:val="003A0E88"/>
    <w:rsid w:val="003A19F6"/>
    <w:rsid w:val="003A4441"/>
    <w:rsid w:val="003A6F18"/>
    <w:rsid w:val="003A70E0"/>
    <w:rsid w:val="003B176D"/>
    <w:rsid w:val="003B7345"/>
    <w:rsid w:val="003C4AD0"/>
    <w:rsid w:val="003D10FD"/>
    <w:rsid w:val="003D1EE0"/>
    <w:rsid w:val="003D750C"/>
    <w:rsid w:val="003E169D"/>
    <w:rsid w:val="003F0748"/>
    <w:rsid w:val="00404508"/>
    <w:rsid w:val="00410A34"/>
    <w:rsid w:val="00411E1B"/>
    <w:rsid w:val="00415155"/>
    <w:rsid w:val="004239DB"/>
    <w:rsid w:val="00424539"/>
    <w:rsid w:val="00437FB3"/>
    <w:rsid w:val="00443A42"/>
    <w:rsid w:val="004442EE"/>
    <w:rsid w:val="00447279"/>
    <w:rsid w:val="00450C42"/>
    <w:rsid w:val="00451229"/>
    <w:rsid w:val="004561F2"/>
    <w:rsid w:val="004572DF"/>
    <w:rsid w:val="00462BBA"/>
    <w:rsid w:val="00472B79"/>
    <w:rsid w:val="00474992"/>
    <w:rsid w:val="00482244"/>
    <w:rsid w:val="00482D2F"/>
    <w:rsid w:val="00483FA1"/>
    <w:rsid w:val="00484E90"/>
    <w:rsid w:val="00487B17"/>
    <w:rsid w:val="00491A80"/>
    <w:rsid w:val="00494D79"/>
    <w:rsid w:val="004960C6"/>
    <w:rsid w:val="004A5884"/>
    <w:rsid w:val="004A6E2D"/>
    <w:rsid w:val="004B1A51"/>
    <w:rsid w:val="004B3CA6"/>
    <w:rsid w:val="004C0C79"/>
    <w:rsid w:val="004C6602"/>
    <w:rsid w:val="004D4BB1"/>
    <w:rsid w:val="004D4C1E"/>
    <w:rsid w:val="004D5C9F"/>
    <w:rsid w:val="004E0395"/>
    <w:rsid w:val="004E2887"/>
    <w:rsid w:val="004F1879"/>
    <w:rsid w:val="004F3D3C"/>
    <w:rsid w:val="0050025A"/>
    <w:rsid w:val="00503C8A"/>
    <w:rsid w:val="005159F3"/>
    <w:rsid w:val="00516A0C"/>
    <w:rsid w:val="0052301C"/>
    <w:rsid w:val="005406DD"/>
    <w:rsid w:val="00541FA0"/>
    <w:rsid w:val="00551D86"/>
    <w:rsid w:val="00552164"/>
    <w:rsid w:val="00567FB2"/>
    <w:rsid w:val="0057571F"/>
    <w:rsid w:val="00576CBE"/>
    <w:rsid w:val="005815F4"/>
    <w:rsid w:val="00584A2D"/>
    <w:rsid w:val="00586DBD"/>
    <w:rsid w:val="00587B83"/>
    <w:rsid w:val="005914FF"/>
    <w:rsid w:val="005A760E"/>
    <w:rsid w:val="005B0758"/>
    <w:rsid w:val="005B22D2"/>
    <w:rsid w:val="005B4C17"/>
    <w:rsid w:val="005C392B"/>
    <w:rsid w:val="005D39FB"/>
    <w:rsid w:val="005D624D"/>
    <w:rsid w:val="005E16E2"/>
    <w:rsid w:val="005E6CEB"/>
    <w:rsid w:val="005F34D1"/>
    <w:rsid w:val="005F7888"/>
    <w:rsid w:val="00600C66"/>
    <w:rsid w:val="00603A9B"/>
    <w:rsid w:val="00604BDE"/>
    <w:rsid w:val="006062A3"/>
    <w:rsid w:val="00616B5D"/>
    <w:rsid w:val="006268BA"/>
    <w:rsid w:val="006270BD"/>
    <w:rsid w:val="006274BC"/>
    <w:rsid w:val="00631CC6"/>
    <w:rsid w:val="006408E0"/>
    <w:rsid w:val="00642031"/>
    <w:rsid w:val="006426B1"/>
    <w:rsid w:val="00647D43"/>
    <w:rsid w:val="006529E0"/>
    <w:rsid w:val="00662106"/>
    <w:rsid w:val="006718D5"/>
    <w:rsid w:val="00675313"/>
    <w:rsid w:val="00681F3F"/>
    <w:rsid w:val="0068785F"/>
    <w:rsid w:val="006B2C70"/>
    <w:rsid w:val="006B47F0"/>
    <w:rsid w:val="006B58EC"/>
    <w:rsid w:val="006D07BF"/>
    <w:rsid w:val="006D4082"/>
    <w:rsid w:val="006D66C1"/>
    <w:rsid w:val="006F0B2A"/>
    <w:rsid w:val="006F21C7"/>
    <w:rsid w:val="00705262"/>
    <w:rsid w:val="0071369F"/>
    <w:rsid w:val="0071434D"/>
    <w:rsid w:val="00721737"/>
    <w:rsid w:val="0072261F"/>
    <w:rsid w:val="00725DFE"/>
    <w:rsid w:val="007321AF"/>
    <w:rsid w:val="00736EBB"/>
    <w:rsid w:val="00737471"/>
    <w:rsid w:val="007521DB"/>
    <w:rsid w:val="00754C9F"/>
    <w:rsid w:val="00755AD8"/>
    <w:rsid w:val="00757305"/>
    <w:rsid w:val="0076441E"/>
    <w:rsid w:val="00772820"/>
    <w:rsid w:val="00772888"/>
    <w:rsid w:val="007748E5"/>
    <w:rsid w:val="00783EA0"/>
    <w:rsid w:val="00793431"/>
    <w:rsid w:val="00794185"/>
    <w:rsid w:val="007A2D5D"/>
    <w:rsid w:val="007A4CC8"/>
    <w:rsid w:val="007A7679"/>
    <w:rsid w:val="007B157E"/>
    <w:rsid w:val="007B290C"/>
    <w:rsid w:val="007B4FA3"/>
    <w:rsid w:val="007C0EFC"/>
    <w:rsid w:val="007C2423"/>
    <w:rsid w:val="007C3D2F"/>
    <w:rsid w:val="007D77A7"/>
    <w:rsid w:val="007E1414"/>
    <w:rsid w:val="007F0F7D"/>
    <w:rsid w:val="007F4E61"/>
    <w:rsid w:val="0080088E"/>
    <w:rsid w:val="00813EAB"/>
    <w:rsid w:val="008234D1"/>
    <w:rsid w:val="008255BB"/>
    <w:rsid w:val="00827236"/>
    <w:rsid w:val="00844058"/>
    <w:rsid w:val="00861AAC"/>
    <w:rsid w:val="00866D95"/>
    <w:rsid w:val="00887EE3"/>
    <w:rsid w:val="0089238D"/>
    <w:rsid w:val="00893B77"/>
    <w:rsid w:val="00893D0E"/>
    <w:rsid w:val="00894FBE"/>
    <w:rsid w:val="0089559C"/>
    <w:rsid w:val="00895DC0"/>
    <w:rsid w:val="008A2162"/>
    <w:rsid w:val="008A24A5"/>
    <w:rsid w:val="008A3DD8"/>
    <w:rsid w:val="008A4CE6"/>
    <w:rsid w:val="008A57DF"/>
    <w:rsid w:val="008A5B0E"/>
    <w:rsid w:val="008A64FD"/>
    <w:rsid w:val="008B2BDF"/>
    <w:rsid w:val="008B6636"/>
    <w:rsid w:val="008C095D"/>
    <w:rsid w:val="008C1960"/>
    <w:rsid w:val="008C2113"/>
    <w:rsid w:val="008D02B7"/>
    <w:rsid w:val="008D0ACF"/>
    <w:rsid w:val="008D0E0E"/>
    <w:rsid w:val="008D60DD"/>
    <w:rsid w:val="008D7BBA"/>
    <w:rsid w:val="008E20A7"/>
    <w:rsid w:val="008F56AE"/>
    <w:rsid w:val="009114F3"/>
    <w:rsid w:val="00913AFD"/>
    <w:rsid w:val="00914BF0"/>
    <w:rsid w:val="00914C41"/>
    <w:rsid w:val="00917EEE"/>
    <w:rsid w:val="009232E8"/>
    <w:rsid w:val="00950510"/>
    <w:rsid w:val="00955036"/>
    <w:rsid w:val="00957708"/>
    <w:rsid w:val="00957A51"/>
    <w:rsid w:val="009756CF"/>
    <w:rsid w:val="0097573D"/>
    <w:rsid w:val="009762F4"/>
    <w:rsid w:val="009874F4"/>
    <w:rsid w:val="009915F0"/>
    <w:rsid w:val="009A0919"/>
    <w:rsid w:val="009A3844"/>
    <w:rsid w:val="009A4B5C"/>
    <w:rsid w:val="009A5B73"/>
    <w:rsid w:val="009B11F9"/>
    <w:rsid w:val="009B1550"/>
    <w:rsid w:val="009B22C6"/>
    <w:rsid w:val="009B3C4F"/>
    <w:rsid w:val="009C2BC7"/>
    <w:rsid w:val="009C57AE"/>
    <w:rsid w:val="009D06ED"/>
    <w:rsid w:val="009D3659"/>
    <w:rsid w:val="009E26C9"/>
    <w:rsid w:val="009E7EA9"/>
    <w:rsid w:val="009F0BA4"/>
    <w:rsid w:val="009F11A2"/>
    <w:rsid w:val="009F2ECC"/>
    <w:rsid w:val="009F6BEE"/>
    <w:rsid w:val="00A0054F"/>
    <w:rsid w:val="00A018D4"/>
    <w:rsid w:val="00A0215B"/>
    <w:rsid w:val="00A032E1"/>
    <w:rsid w:val="00A03527"/>
    <w:rsid w:val="00A05DF7"/>
    <w:rsid w:val="00A06591"/>
    <w:rsid w:val="00A16C29"/>
    <w:rsid w:val="00A16D75"/>
    <w:rsid w:val="00A16FC3"/>
    <w:rsid w:val="00A205C2"/>
    <w:rsid w:val="00A237F2"/>
    <w:rsid w:val="00A25382"/>
    <w:rsid w:val="00A34493"/>
    <w:rsid w:val="00A35DF8"/>
    <w:rsid w:val="00A44451"/>
    <w:rsid w:val="00A46ECD"/>
    <w:rsid w:val="00A56042"/>
    <w:rsid w:val="00A61F94"/>
    <w:rsid w:val="00A67640"/>
    <w:rsid w:val="00A67D9E"/>
    <w:rsid w:val="00A83656"/>
    <w:rsid w:val="00A837E7"/>
    <w:rsid w:val="00A840E7"/>
    <w:rsid w:val="00AB69B7"/>
    <w:rsid w:val="00AC0718"/>
    <w:rsid w:val="00AD0844"/>
    <w:rsid w:val="00AD1B30"/>
    <w:rsid w:val="00AD6018"/>
    <w:rsid w:val="00AE606F"/>
    <w:rsid w:val="00AF0C3B"/>
    <w:rsid w:val="00AF5954"/>
    <w:rsid w:val="00B0737D"/>
    <w:rsid w:val="00B14588"/>
    <w:rsid w:val="00B16030"/>
    <w:rsid w:val="00B23690"/>
    <w:rsid w:val="00B27DCF"/>
    <w:rsid w:val="00B33A78"/>
    <w:rsid w:val="00B34124"/>
    <w:rsid w:val="00B34D8B"/>
    <w:rsid w:val="00B37451"/>
    <w:rsid w:val="00B37A50"/>
    <w:rsid w:val="00B41D7E"/>
    <w:rsid w:val="00B45297"/>
    <w:rsid w:val="00B54709"/>
    <w:rsid w:val="00B5641B"/>
    <w:rsid w:val="00B627D3"/>
    <w:rsid w:val="00B64927"/>
    <w:rsid w:val="00B67B5C"/>
    <w:rsid w:val="00B7016A"/>
    <w:rsid w:val="00B732EB"/>
    <w:rsid w:val="00B94F26"/>
    <w:rsid w:val="00B95A17"/>
    <w:rsid w:val="00B97A85"/>
    <w:rsid w:val="00BA1159"/>
    <w:rsid w:val="00BA2C20"/>
    <w:rsid w:val="00BA4562"/>
    <w:rsid w:val="00BB71CD"/>
    <w:rsid w:val="00BC3BD3"/>
    <w:rsid w:val="00BC64F4"/>
    <w:rsid w:val="00BD065A"/>
    <w:rsid w:val="00BD303C"/>
    <w:rsid w:val="00BD4B3A"/>
    <w:rsid w:val="00BD6682"/>
    <w:rsid w:val="00BE111E"/>
    <w:rsid w:val="00BE3186"/>
    <w:rsid w:val="00BF577A"/>
    <w:rsid w:val="00BF5E80"/>
    <w:rsid w:val="00C111E7"/>
    <w:rsid w:val="00C141F1"/>
    <w:rsid w:val="00C35DA4"/>
    <w:rsid w:val="00C40577"/>
    <w:rsid w:val="00C46432"/>
    <w:rsid w:val="00C47F09"/>
    <w:rsid w:val="00C63B24"/>
    <w:rsid w:val="00C67169"/>
    <w:rsid w:val="00C7130E"/>
    <w:rsid w:val="00C74872"/>
    <w:rsid w:val="00C93827"/>
    <w:rsid w:val="00C956A9"/>
    <w:rsid w:val="00CA21F1"/>
    <w:rsid w:val="00CB353C"/>
    <w:rsid w:val="00CC1608"/>
    <w:rsid w:val="00CC6708"/>
    <w:rsid w:val="00CC6D7C"/>
    <w:rsid w:val="00CD4942"/>
    <w:rsid w:val="00CF4090"/>
    <w:rsid w:val="00CF5A5C"/>
    <w:rsid w:val="00D042C8"/>
    <w:rsid w:val="00D135CC"/>
    <w:rsid w:val="00D13DBD"/>
    <w:rsid w:val="00D160E2"/>
    <w:rsid w:val="00D16AD1"/>
    <w:rsid w:val="00D30176"/>
    <w:rsid w:val="00D43FBC"/>
    <w:rsid w:val="00D57311"/>
    <w:rsid w:val="00D60801"/>
    <w:rsid w:val="00D625CF"/>
    <w:rsid w:val="00D73582"/>
    <w:rsid w:val="00D8559F"/>
    <w:rsid w:val="00D8683F"/>
    <w:rsid w:val="00D92821"/>
    <w:rsid w:val="00DA1E21"/>
    <w:rsid w:val="00DA298A"/>
    <w:rsid w:val="00DA67BF"/>
    <w:rsid w:val="00DB1EDD"/>
    <w:rsid w:val="00DB769C"/>
    <w:rsid w:val="00DC0BBB"/>
    <w:rsid w:val="00DC5327"/>
    <w:rsid w:val="00DC5A5F"/>
    <w:rsid w:val="00DD01DC"/>
    <w:rsid w:val="00DD61C7"/>
    <w:rsid w:val="00DE1337"/>
    <w:rsid w:val="00DE176C"/>
    <w:rsid w:val="00DF22AE"/>
    <w:rsid w:val="00E02E5D"/>
    <w:rsid w:val="00E0408D"/>
    <w:rsid w:val="00E04BEB"/>
    <w:rsid w:val="00E11309"/>
    <w:rsid w:val="00E14377"/>
    <w:rsid w:val="00E145AB"/>
    <w:rsid w:val="00E217E4"/>
    <w:rsid w:val="00E25627"/>
    <w:rsid w:val="00E276B9"/>
    <w:rsid w:val="00E33EE9"/>
    <w:rsid w:val="00E35338"/>
    <w:rsid w:val="00E37063"/>
    <w:rsid w:val="00E37A5C"/>
    <w:rsid w:val="00E43C88"/>
    <w:rsid w:val="00E625BD"/>
    <w:rsid w:val="00E663C6"/>
    <w:rsid w:val="00E833BF"/>
    <w:rsid w:val="00E863AE"/>
    <w:rsid w:val="00E87AD0"/>
    <w:rsid w:val="00E903E4"/>
    <w:rsid w:val="00E91E97"/>
    <w:rsid w:val="00EA6924"/>
    <w:rsid w:val="00EB0654"/>
    <w:rsid w:val="00EB309E"/>
    <w:rsid w:val="00EB39E1"/>
    <w:rsid w:val="00EC2896"/>
    <w:rsid w:val="00EC3F9F"/>
    <w:rsid w:val="00ED2C97"/>
    <w:rsid w:val="00ED32AF"/>
    <w:rsid w:val="00ED337F"/>
    <w:rsid w:val="00ED35EA"/>
    <w:rsid w:val="00EE2CAA"/>
    <w:rsid w:val="00EF1563"/>
    <w:rsid w:val="00F00914"/>
    <w:rsid w:val="00F03C23"/>
    <w:rsid w:val="00F06858"/>
    <w:rsid w:val="00F071BF"/>
    <w:rsid w:val="00F07B80"/>
    <w:rsid w:val="00F14B0B"/>
    <w:rsid w:val="00F1549D"/>
    <w:rsid w:val="00F15947"/>
    <w:rsid w:val="00F15F0D"/>
    <w:rsid w:val="00F16787"/>
    <w:rsid w:val="00F17ABB"/>
    <w:rsid w:val="00F21700"/>
    <w:rsid w:val="00F23147"/>
    <w:rsid w:val="00F32C84"/>
    <w:rsid w:val="00F337E4"/>
    <w:rsid w:val="00F367AD"/>
    <w:rsid w:val="00F376BD"/>
    <w:rsid w:val="00F43DA2"/>
    <w:rsid w:val="00F45B2C"/>
    <w:rsid w:val="00F50E85"/>
    <w:rsid w:val="00F5291B"/>
    <w:rsid w:val="00F53F97"/>
    <w:rsid w:val="00F62B77"/>
    <w:rsid w:val="00F62CC3"/>
    <w:rsid w:val="00F639C4"/>
    <w:rsid w:val="00F72D31"/>
    <w:rsid w:val="00F854C5"/>
    <w:rsid w:val="00F8566E"/>
    <w:rsid w:val="00F866E3"/>
    <w:rsid w:val="00F9402D"/>
    <w:rsid w:val="00F977D9"/>
    <w:rsid w:val="00FA31E4"/>
    <w:rsid w:val="00FB255A"/>
    <w:rsid w:val="00FB2F7B"/>
    <w:rsid w:val="00FC5835"/>
    <w:rsid w:val="00FC66A5"/>
    <w:rsid w:val="00FE1F2C"/>
    <w:rsid w:val="00FF1F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 w:type="character" w:styleId="Hyperlink">
    <w:name w:val="Hyperlink"/>
    <w:basedOn w:val="DefaultParagraphFont"/>
    <w:uiPriority w:val="99"/>
    <w:unhideWhenUsed/>
    <w:rsid w:val="007D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587">
      <w:bodyDiv w:val="1"/>
      <w:marLeft w:val="0"/>
      <w:marRight w:val="0"/>
      <w:marTop w:val="0"/>
      <w:marBottom w:val="0"/>
      <w:divBdr>
        <w:top w:val="none" w:sz="0" w:space="0" w:color="auto"/>
        <w:left w:val="none" w:sz="0" w:space="0" w:color="auto"/>
        <w:bottom w:val="none" w:sz="0" w:space="0" w:color="auto"/>
        <w:right w:val="none" w:sz="0" w:space="0" w:color="auto"/>
      </w:divBdr>
    </w:div>
    <w:div w:id="617299847">
      <w:bodyDiv w:val="1"/>
      <w:marLeft w:val="0"/>
      <w:marRight w:val="0"/>
      <w:marTop w:val="0"/>
      <w:marBottom w:val="0"/>
      <w:divBdr>
        <w:top w:val="none" w:sz="0" w:space="0" w:color="auto"/>
        <w:left w:val="none" w:sz="0" w:space="0" w:color="auto"/>
        <w:bottom w:val="none" w:sz="0" w:space="0" w:color="auto"/>
        <w:right w:val="none" w:sz="0" w:space="0" w:color="auto"/>
      </w:divBdr>
    </w:div>
    <w:div w:id="1145393337">
      <w:bodyDiv w:val="1"/>
      <w:marLeft w:val="0"/>
      <w:marRight w:val="0"/>
      <w:marTop w:val="0"/>
      <w:marBottom w:val="0"/>
      <w:divBdr>
        <w:top w:val="none" w:sz="0" w:space="0" w:color="auto"/>
        <w:left w:val="none" w:sz="0" w:space="0" w:color="auto"/>
        <w:bottom w:val="none" w:sz="0" w:space="0" w:color="auto"/>
        <w:right w:val="none" w:sz="0" w:space="0" w:color="auto"/>
      </w:divBdr>
    </w:div>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 w:id="1762409580">
      <w:bodyDiv w:val="1"/>
      <w:marLeft w:val="0"/>
      <w:marRight w:val="0"/>
      <w:marTop w:val="0"/>
      <w:marBottom w:val="0"/>
      <w:divBdr>
        <w:top w:val="none" w:sz="0" w:space="0" w:color="auto"/>
        <w:left w:val="none" w:sz="0" w:space="0" w:color="auto"/>
        <w:bottom w:val="none" w:sz="0" w:space="0" w:color="auto"/>
        <w:right w:val="none" w:sz="0" w:space="0" w:color="auto"/>
      </w:divBdr>
    </w:div>
    <w:div w:id="18692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hi.s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75751-0528-48CB-B2DD-F27FC43D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19</Pages>
  <Words>5446</Words>
  <Characters>31044</Characters>
  <Application>Microsoft Office Word</Application>
  <DocSecurity>0</DocSecurity>
  <Lines>258</Lines>
  <Paragraphs>72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36418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174</cp:revision>
  <dcterms:created xsi:type="dcterms:W3CDTF">2017-05-19T13:41:00Z</dcterms:created>
  <dcterms:modified xsi:type="dcterms:W3CDTF">2017-06-08T14:44:00Z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5b497ca3-ac6f-3d43-9d55-9cf661d12fd0</vt:lpwstr>
  </property>
  <property fmtid="{D5CDD505-2E9C-101B-9397-08002B2CF9AE}" pid="24" name="Mendeley Citation Style_1">
    <vt:lpwstr>http://www.zotero.org/styles/ecology</vt:lpwstr>
  </property>
</Properties>
</file>