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8C757" w14:textId="36F3700F" w:rsidR="00E53ACE" w:rsidRPr="00E53ACE" w:rsidRDefault="00E53ACE" w:rsidP="00E53ACE">
      <w:pPr>
        <w:spacing w:before="100" w:beforeAutospacing="1" w:after="100" w:afterAutospacing="1" w:line="240" w:lineRule="auto"/>
        <w:outlineLvl w:val="0"/>
        <w:rPr>
          <w:rFonts w:ascii="Times New Roman" w:eastAsia="Times New Roman" w:hAnsi="Times New Roman" w:cs="Times New Roman" w:hint="cs"/>
          <w:b/>
          <w:bCs/>
          <w:color w:val="000000"/>
          <w:kern w:val="36"/>
          <w:sz w:val="28"/>
          <w:szCs w:val="28"/>
          <w14:ligatures w14:val="none"/>
        </w:rPr>
      </w:pPr>
      <w:r w:rsidRPr="00E53ACE">
        <w:rPr>
          <w:rFonts w:ascii="Apple Color Emoji" w:eastAsia="Times New Roman" w:hAnsi="Apple Color Emoji" w:cs="Apple Color Emoji"/>
          <w:b/>
          <w:bCs/>
          <w:color w:val="000000"/>
          <w:kern w:val="36"/>
          <w:sz w:val="28"/>
          <w:szCs w:val="28"/>
          <w14:ligatures w14:val="none"/>
        </w:rPr>
        <w:t>📄</w:t>
      </w:r>
      <w:r w:rsidRPr="00E53ACE">
        <w:rPr>
          <w:rFonts w:ascii="Times New Roman" w:eastAsia="Times New Roman" w:hAnsi="Times New Roman" w:cs="Times New Roman" w:hint="cs"/>
          <w:b/>
          <w:bCs/>
          <w:color w:val="000000"/>
          <w:kern w:val="36"/>
          <w:sz w:val="28"/>
          <w:szCs w:val="28"/>
          <w14:ligatures w14:val="none"/>
        </w:rPr>
        <w:t xml:space="preserve"> </w:t>
      </w:r>
      <w:r w:rsidRPr="00E53ACE">
        <w:rPr>
          <w:rFonts w:ascii="Times New Roman" w:hAnsi="Times New Roman" w:cs="Times New Roman" w:hint="cs"/>
          <w:b/>
          <w:bCs/>
          <w:color w:val="000000"/>
          <w:sz w:val="28"/>
          <w:szCs w:val="28"/>
        </w:rPr>
        <w:t>NYC Restaurant Inspection Analysis – Business Problem Document</w:t>
      </w:r>
    </w:p>
    <w:p w14:paraId="00931FBC"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58827850">
          <v:rect id="_x0000_i1039" alt="" style="width:468pt;height:.05pt;mso-width-percent:0;mso-height-percent:0;mso-width-percent:0;mso-height-percent:0" o:hralign="center" o:hrstd="t" o:hr="t" fillcolor="#a0a0a0" stroked="f"/>
        </w:pict>
      </w:r>
    </w:p>
    <w:p w14:paraId="27351390" w14:textId="77777777" w:rsidR="00E53ACE" w:rsidRPr="00E53ACE" w:rsidRDefault="00E53ACE" w:rsidP="00E53ACE">
      <w:pPr>
        <w:spacing w:before="100" w:beforeAutospacing="1" w:after="100" w:afterAutospacing="1" w:line="240" w:lineRule="auto"/>
        <w:outlineLvl w:val="1"/>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1. Project Overview</w:t>
      </w:r>
    </w:p>
    <w:p w14:paraId="3A3C51DB"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New York City conducts thousands of restaurant health inspections each year to ensure food safety and public health. These inspections generate large volumes of data, including inspection scores, grades, violations, business information, and locations.</w:t>
      </w:r>
    </w:p>
    <w:p w14:paraId="371D1C08"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However, this data is difficult for non-technical stakeholders to interpret.</w:t>
      </w:r>
    </w:p>
    <w:p w14:paraId="72C93C7D"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This project converts raw NYC restaurant inspection data into actionable business insights using </w:t>
      </w:r>
      <w:r w:rsidRPr="00E53ACE">
        <w:rPr>
          <w:rFonts w:ascii="Times New Roman" w:eastAsia="Times New Roman" w:hAnsi="Times New Roman" w:cs="Times New Roman" w:hint="cs"/>
          <w:b/>
          <w:bCs/>
          <w:color w:val="000000"/>
          <w:kern w:val="0"/>
          <w:sz w:val="20"/>
          <w:szCs w:val="20"/>
          <w14:ligatures w14:val="none"/>
        </w:rPr>
        <w:t>Python, SQL, and Power BI</w:t>
      </w:r>
      <w:r w:rsidRPr="00E53ACE">
        <w:rPr>
          <w:rFonts w:ascii="Times New Roman" w:eastAsia="Times New Roman" w:hAnsi="Times New Roman" w:cs="Times New Roman" w:hint="cs"/>
          <w:color w:val="000000"/>
          <w:kern w:val="0"/>
          <w:sz w:val="20"/>
          <w:szCs w:val="20"/>
          <w14:ligatures w14:val="none"/>
        </w:rPr>
        <w:t>.</w:t>
      </w:r>
    </w:p>
    <w:p w14:paraId="2D228298"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204E7B91">
          <v:rect id="_x0000_i1040" alt="" style="width:468pt;height:.05pt;mso-width-percent:0;mso-height-percent:0;mso-width-percent:0;mso-height-percent:0" o:hralign="center" o:hrstd="t" o:hr="t" fillcolor="#a0a0a0" stroked="f"/>
        </w:pict>
      </w:r>
    </w:p>
    <w:p w14:paraId="1FF8CC60" w14:textId="77777777" w:rsidR="00E53ACE" w:rsidRPr="00E53ACE" w:rsidRDefault="00E53ACE" w:rsidP="00E53ACE">
      <w:pPr>
        <w:spacing w:before="100" w:beforeAutospacing="1" w:after="100" w:afterAutospacing="1" w:line="240" w:lineRule="auto"/>
        <w:outlineLvl w:val="1"/>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2. Problem Statement</w:t>
      </w:r>
    </w:p>
    <w:p w14:paraId="26C53979"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Analyze NYC restaurant inspection records to:</w:t>
      </w:r>
    </w:p>
    <w:p w14:paraId="773A8C14" w14:textId="77777777" w:rsidR="00E53ACE" w:rsidRPr="00E53ACE" w:rsidRDefault="00E53ACE" w:rsidP="00E53ACE">
      <w:pPr>
        <w:numPr>
          <w:ilvl w:val="0"/>
          <w:numId w:val="8"/>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Identify trends in violations and inspection grade outcomes</w:t>
      </w:r>
    </w:p>
    <w:p w14:paraId="1C1CD327" w14:textId="77777777" w:rsidR="00E53ACE" w:rsidRPr="00E53ACE" w:rsidRDefault="00E53ACE" w:rsidP="00E53ACE">
      <w:pPr>
        <w:numPr>
          <w:ilvl w:val="0"/>
          <w:numId w:val="8"/>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Compare hygiene performance across boroughs and cuisines</w:t>
      </w:r>
    </w:p>
    <w:p w14:paraId="18DD4AA0" w14:textId="77777777" w:rsidR="00E53ACE" w:rsidRPr="00E53ACE" w:rsidRDefault="00E53ACE" w:rsidP="00E53ACE">
      <w:pPr>
        <w:numPr>
          <w:ilvl w:val="0"/>
          <w:numId w:val="8"/>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Determine the key factors responsible for poor inspection results</w:t>
      </w:r>
    </w:p>
    <w:p w14:paraId="7C848C3A"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The goal is to help:</w:t>
      </w:r>
    </w:p>
    <w:p w14:paraId="04047E71" w14:textId="77777777" w:rsidR="00E53ACE" w:rsidRPr="00E53ACE" w:rsidRDefault="00E53ACE" w:rsidP="00E53ACE">
      <w:pPr>
        <w:numPr>
          <w:ilvl w:val="0"/>
          <w:numId w:val="9"/>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Restaurant owners improve hygiene compliance</w:t>
      </w:r>
    </w:p>
    <w:p w14:paraId="3B7361C9" w14:textId="77777777" w:rsidR="00E53ACE" w:rsidRPr="00E53ACE" w:rsidRDefault="00E53ACE" w:rsidP="00E53ACE">
      <w:pPr>
        <w:numPr>
          <w:ilvl w:val="0"/>
          <w:numId w:val="9"/>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City officials target inspections effectively</w:t>
      </w:r>
    </w:p>
    <w:p w14:paraId="547B205A" w14:textId="77777777" w:rsidR="00E53ACE" w:rsidRPr="00E53ACE" w:rsidRDefault="00E53ACE" w:rsidP="00E53ACE">
      <w:pPr>
        <w:numPr>
          <w:ilvl w:val="0"/>
          <w:numId w:val="9"/>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Consumers make safer dining choices</w:t>
      </w:r>
    </w:p>
    <w:p w14:paraId="12950FB7"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7DE72FBB">
          <v:rect id="_x0000_i1041" alt="" style="width:468pt;height:.05pt;mso-width-percent:0;mso-height-percent:0;mso-width-percent:0;mso-height-percent:0" o:hralign="center" o:hrstd="t" o:hr="t" fillcolor="#a0a0a0" stroked="f"/>
        </w:pict>
      </w:r>
    </w:p>
    <w:p w14:paraId="7B888BFC" w14:textId="77777777" w:rsidR="00E53ACE" w:rsidRPr="00E53ACE" w:rsidRDefault="00E53ACE" w:rsidP="00E53ACE">
      <w:pPr>
        <w:spacing w:before="100" w:beforeAutospacing="1" w:after="100" w:afterAutospacing="1" w:line="240" w:lineRule="auto"/>
        <w:outlineLvl w:val="1"/>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3. Business Objectives</w:t>
      </w:r>
    </w:p>
    <w:p w14:paraId="406F3EB4"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The main objectives of this project are:</w:t>
      </w:r>
    </w:p>
    <w:p w14:paraId="06C5587C" w14:textId="77777777" w:rsidR="00E53ACE" w:rsidRPr="00E53ACE" w:rsidRDefault="00E53ACE" w:rsidP="00E53ACE">
      <w:pPr>
        <w:numPr>
          <w:ilvl w:val="0"/>
          <w:numId w:val="10"/>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Identify boroughs with poor and good hygiene performance.</w:t>
      </w:r>
    </w:p>
    <w:p w14:paraId="5BE03F66" w14:textId="77777777" w:rsidR="00E53ACE" w:rsidRPr="00E53ACE" w:rsidRDefault="00E53ACE" w:rsidP="00E53ACE">
      <w:pPr>
        <w:numPr>
          <w:ilvl w:val="0"/>
          <w:numId w:val="10"/>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Identify high-risk cuisine categories.</w:t>
      </w:r>
    </w:p>
    <w:p w14:paraId="44ED084B" w14:textId="77777777" w:rsidR="00E53ACE" w:rsidRPr="00E53ACE" w:rsidRDefault="00E53ACE" w:rsidP="00E53ACE">
      <w:pPr>
        <w:numPr>
          <w:ilvl w:val="0"/>
          <w:numId w:val="10"/>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Discover common violations that lead to bad inspection grades.</w:t>
      </w:r>
    </w:p>
    <w:p w14:paraId="5463EFB9" w14:textId="77777777" w:rsidR="00E53ACE" w:rsidRPr="00E53ACE" w:rsidRDefault="00E53ACE" w:rsidP="00E53ACE">
      <w:pPr>
        <w:numPr>
          <w:ilvl w:val="0"/>
          <w:numId w:val="10"/>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Identify restaurants that repeatedly perform poorly.</w:t>
      </w:r>
    </w:p>
    <w:p w14:paraId="18F07B2E" w14:textId="77777777" w:rsidR="00E53ACE" w:rsidRPr="00E53ACE" w:rsidRDefault="00E53ACE" w:rsidP="00E53ACE">
      <w:pPr>
        <w:numPr>
          <w:ilvl w:val="0"/>
          <w:numId w:val="10"/>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Analyze time and seasonal trends in inspection severity.</w:t>
      </w:r>
    </w:p>
    <w:p w14:paraId="5CB2478F"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291F12C5">
          <v:rect id="_x0000_i1042" alt="" style="width:468pt;height:.05pt;mso-width-percent:0;mso-height-percent:0;mso-width-percent:0;mso-height-percent:0" o:hralign="center" o:hrstd="t" o:hr="t" fillcolor="#a0a0a0" stroked="f"/>
        </w:pict>
      </w:r>
    </w:p>
    <w:p w14:paraId="3E702D77" w14:textId="77777777" w:rsidR="00E53ACE" w:rsidRPr="00E53ACE" w:rsidRDefault="00E53ACE" w:rsidP="00E53ACE">
      <w:pPr>
        <w:spacing w:before="100" w:beforeAutospacing="1" w:after="100" w:afterAutospacing="1" w:line="240" w:lineRule="auto"/>
        <w:outlineLvl w:val="1"/>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4. Data &amp; Tools</w:t>
      </w:r>
    </w:p>
    <w:p w14:paraId="708CF303" w14:textId="77777777" w:rsidR="00E53ACE" w:rsidRPr="00E53ACE" w:rsidRDefault="00E53ACE" w:rsidP="00E53ACE">
      <w:pPr>
        <w:numPr>
          <w:ilvl w:val="0"/>
          <w:numId w:val="11"/>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Dataset:</w:t>
      </w:r>
      <w:r w:rsidRPr="00E53ACE">
        <w:rPr>
          <w:rFonts w:ascii="Times New Roman" w:eastAsia="Times New Roman" w:hAnsi="Times New Roman" w:cs="Times New Roman" w:hint="cs"/>
          <w:color w:val="000000"/>
          <w:kern w:val="0"/>
          <w:sz w:val="20"/>
          <w:szCs w:val="20"/>
          <w14:ligatures w14:val="none"/>
        </w:rPr>
        <w:t> NYC Restaurant Inspection Data</w:t>
      </w:r>
    </w:p>
    <w:p w14:paraId="6A53B08D" w14:textId="77777777" w:rsidR="00E53ACE" w:rsidRPr="00E53ACE" w:rsidRDefault="00E53ACE" w:rsidP="00E53ACE">
      <w:pPr>
        <w:numPr>
          <w:ilvl w:val="0"/>
          <w:numId w:val="11"/>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Tools Used:</w:t>
      </w:r>
    </w:p>
    <w:p w14:paraId="27A8F1CF" w14:textId="77777777" w:rsidR="00E53ACE" w:rsidRPr="00E53ACE" w:rsidRDefault="00E53ACE" w:rsidP="00E53ACE">
      <w:pPr>
        <w:numPr>
          <w:ilvl w:val="1"/>
          <w:numId w:val="11"/>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Python – Data Cleaning</w:t>
      </w:r>
    </w:p>
    <w:p w14:paraId="17514AD9" w14:textId="77777777" w:rsidR="00E53ACE" w:rsidRPr="00E53ACE" w:rsidRDefault="00E53ACE" w:rsidP="00E53ACE">
      <w:pPr>
        <w:numPr>
          <w:ilvl w:val="1"/>
          <w:numId w:val="11"/>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SQL – Data Analysis</w:t>
      </w:r>
    </w:p>
    <w:p w14:paraId="24B12699" w14:textId="77777777" w:rsidR="00E53ACE" w:rsidRPr="00E53ACE" w:rsidRDefault="00E53ACE" w:rsidP="00E53ACE">
      <w:pPr>
        <w:numPr>
          <w:ilvl w:val="1"/>
          <w:numId w:val="11"/>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lastRenderedPageBreak/>
        <w:t>Power BI – Visualization</w:t>
      </w:r>
    </w:p>
    <w:p w14:paraId="3B22852A"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281FD062">
          <v:rect id="_x0000_i1043" alt="" style="width:468pt;height:.05pt;mso-width-percent:0;mso-height-percent:0;mso-width-percent:0;mso-height-percent:0" o:hralign="center" o:hrstd="t" o:hr="t" fillcolor="#a0a0a0" stroked="f"/>
        </w:pict>
      </w:r>
    </w:p>
    <w:p w14:paraId="365B5DF9" w14:textId="77777777" w:rsidR="00E53ACE" w:rsidRPr="00E53ACE" w:rsidRDefault="00E53ACE" w:rsidP="00E53ACE">
      <w:pPr>
        <w:spacing w:before="100" w:beforeAutospacing="1" w:after="100" w:afterAutospacing="1" w:line="240" w:lineRule="auto"/>
        <w:outlineLvl w:val="1"/>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5. Analytical Approach</w:t>
      </w:r>
    </w:p>
    <w:p w14:paraId="6A30D865" w14:textId="77777777" w:rsidR="00E53ACE" w:rsidRPr="00E53ACE" w:rsidRDefault="00E53ACE" w:rsidP="00E53ACE">
      <w:pPr>
        <w:spacing w:before="100" w:beforeAutospacing="1" w:after="100" w:afterAutospacing="1" w:line="240" w:lineRule="auto"/>
        <w:outlineLvl w:val="2"/>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Step 1: Data Cleaning (Python)</w:t>
      </w:r>
    </w:p>
    <w:p w14:paraId="6EEA8AB5" w14:textId="77777777" w:rsidR="00E53ACE" w:rsidRPr="00E53ACE" w:rsidRDefault="00E53ACE" w:rsidP="00E53ACE">
      <w:pPr>
        <w:numPr>
          <w:ilvl w:val="0"/>
          <w:numId w:val="12"/>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Removed invalid borough values like '0'</w:t>
      </w:r>
    </w:p>
    <w:p w14:paraId="36D830CC" w14:textId="77777777" w:rsidR="00E53ACE" w:rsidRPr="00E53ACE" w:rsidRDefault="00E53ACE" w:rsidP="00E53ACE">
      <w:pPr>
        <w:numPr>
          <w:ilvl w:val="0"/>
          <w:numId w:val="12"/>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Standardized grade values (A, B, C)</w:t>
      </w:r>
    </w:p>
    <w:p w14:paraId="1ED4E34B" w14:textId="77777777" w:rsidR="00E53ACE" w:rsidRPr="00E53ACE" w:rsidRDefault="00E53ACE" w:rsidP="00E53ACE">
      <w:pPr>
        <w:numPr>
          <w:ilvl w:val="0"/>
          <w:numId w:val="12"/>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Converted grades into numeric scale (A = 1, B = 2, C = 3)</w:t>
      </w:r>
    </w:p>
    <w:p w14:paraId="68207E46" w14:textId="77777777" w:rsidR="00E53ACE" w:rsidRPr="00E53ACE" w:rsidRDefault="00E53ACE" w:rsidP="00E53ACE">
      <w:pPr>
        <w:numPr>
          <w:ilvl w:val="0"/>
          <w:numId w:val="12"/>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Processed date formats for time series analysis</w:t>
      </w:r>
    </w:p>
    <w:p w14:paraId="41992EF4"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6789F7A5">
          <v:rect id="_x0000_i1044" alt="" style="width:468pt;height:.05pt;mso-width-percent:0;mso-height-percent:0;mso-width-percent:0;mso-height-percent:0" o:hralign="center" o:hrstd="t" o:hr="t" fillcolor="#a0a0a0" stroked="f"/>
        </w:pict>
      </w:r>
    </w:p>
    <w:p w14:paraId="2CAB1338" w14:textId="77777777" w:rsidR="00E53ACE" w:rsidRPr="00E53ACE" w:rsidRDefault="00E53ACE" w:rsidP="00E53ACE">
      <w:pPr>
        <w:spacing w:before="100" w:beforeAutospacing="1" w:after="100" w:afterAutospacing="1" w:line="240" w:lineRule="auto"/>
        <w:outlineLvl w:val="2"/>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Step 2: SQL Data Analysis</w:t>
      </w:r>
    </w:p>
    <w:p w14:paraId="3A0D173F"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Below are the key SQL queries used along with their purpose.</w:t>
      </w:r>
    </w:p>
    <w:p w14:paraId="2341A5CE"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32EE700D">
          <v:rect id="_x0000_i1045" alt="" style="width:468pt;height:.05pt;mso-width-percent:0;mso-height-percent:0;mso-width-percent:0;mso-height-percent:0" o:hralign="center" o:hrstd="t" o:hr="t" fillcolor="#a0a0a0" stroked="f"/>
        </w:pict>
      </w:r>
    </w:p>
    <w:p w14:paraId="2882821D" w14:textId="77777777" w:rsidR="00E53ACE" w:rsidRPr="00E53ACE" w:rsidRDefault="00E53ACE" w:rsidP="00E53ACE">
      <w:pPr>
        <w:spacing w:before="100" w:beforeAutospacing="1" w:after="100" w:afterAutospacing="1" w:line="240" w:lineRule="auto"/>
        <w:outlineLvl w:val="2"/>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5.1 Borough Hygiene Performance</w:t>
      </w:r>
    </w:p>
    <w:p w14:paraId="31C667CE"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Query:</w:t>
      </w:r>
    </w:p>
    <w:p w14:paraId="23891870"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SELECT </w:t>
      </w:r>
    </w:p>
    <w:p w14:paraId="5D7B48EB"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  </w:t>
      </w:r>
      <w:proofErr w:type="spellStart"/>
      <w:r w:rsidRPr="00E53ACE">
        <w:rPr>
          <w:rFonts w:ascii="Times New Roman" w:eastAsia="Times New Roman" w:hAnsi="Times New Roman" w:cs="Times New Roman" w:hint="cs"/>
          <w:color w:val="000000"/>
          <w:kern w:val="0"/>
          <w:sz w:val="20"/>
          <w:szCs w:val="20"/>
          <w14:ligatures w14:val="none"/>
        </w:rPr>
        <w:t>boro</w:t>
      </w:r>
      <w:proofErr w:type="spellEnd"/>
      <w:r w:rsidRPr="00E53ACE">
        <w:rPr>
          <w:rFonts w:ascii="Times New Roman" w:eastAsia="Times New Roman" w:hAnsi="Times New Roman" w:cs="Times New Roman" w:hint="cs"/>
          <w:color w:val="000000"/>
          <w:kern w:val="0"/>
          <w:sz w:val="20"/>
          <w:szCs w:val="20"/>
          <w14:ligatures w14:val="none"/>
        </w:rPr>
        <w:t>,</w:t>
      </w:r>
    </w:p>
    <w:p w14:paraId="5DA93D1B"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  </w:t>
      </w:r>
      <w:proofErr w:type="gramStart"/>
      <w:r w:rsidRPr="00E53ACE">
        <w:rPr>
          <w:rFonts w:ascii="Times New Roman" w:eastAsia="Times New Roman" w:hAnsi="Times New Roman" w:cs="Times New Roman" w:hint="cs"/>
          <w:color w:val="000000"/>
          <w:kern w:val="0"/>
          <w:sz w:val="20"/>
          <w:szCs w:val="20"/>
          <w14:ligatures w14:val="none"/>
        </w:rPr>
        <w:t>AVG(</w:t>
      </w:r>
      <w:proofErr w:type="gramEnd"/>
      <w:r w:rsidRPr="00E53ACE">
        <w:rPr>
          <w:rFonts w:ascii="Times New Roman" w:eastAsia="Times New Roman" w:hAnsi="Times New Roman" w:cs="Times New Roman" w:hint="cs"/>
          <w:color w:val="000000"/>
          <w:kern w:val="0"/>
          <w:sz w:val="20"/>
          <w:szCs w:val="20"/>
          <w14:ligatures w14:val="none"/>
        </w:rPr>
        <w:t xml:space="preserve">score) AS </w:t>
      </w:r>
      <w:proofErr w:type="spellStart"/>
      <w:r w:rsidRPr="00E53ACE">
        <w:rPr>
          <w:rFonts w:ascii="Times New Roman" w:eastAsia="Times New Roman" w:hAnsi="Times New Roman" w:cs="Times New Roman" w:hint="cs"/>
          <w:color w:val="000000"/>
          <w:kern w:val="0"/>
          <w:sz w:val="20"/>
          <w:szCs w:val="20"/>
          <w14:ligatures w14:val="none"/>
        </w:rPr>
        <w:t>avg_score</w:t>
      </w:r>
      <w:proofErr w:type="spellEnd"/>
    </w:p>
    <w:p w14:paraId="409A1790"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FROM inspection</w:t>
      </w:r>
    </w:p>
    <w:p w14:paraId="7286D896"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WHERE score IS NOT NULL AND </w:t>
      </w:r>
      <w:proofErr w:type="spellStart"/>
      <w:r w:rsidRPr="00E53ACE">
        <w:rPr>
          <w:rFonts w:ascii="Times New Roman" w:eastAsia="Times New Roman" w:hAnsi="Times New Roman" w:cs="Times New Roman" w:hint="cs"/>
          <w:color w:val="000000"/>
          <w:kern w:val="0"/>
          <w:sz w:val="20"/>
          <w:szCs w:val="20"/>
          <w14:ligatures w14:val="none"/>
        </w:rPr>
        <w:t>boro</w:t>
      </w:r>
      <w:proofErr w:type="spellEnd"/>
      <w:r w:rsidRPr="00E53ACE">
        <w:rPr>
          <w:rFonts w:ascii="Times New Roman" w:eastAsia="Times New Roman" w:hAnsi="Times New Roman" w:cs="Times New Roman" w:hint="cs"/>
          <w:color w:val="000000"/>
          <w:kern w:val="0"/>
          <w:sz w:val="20"/>
          <w:szCs w:val="20"/>
          <w14:ligatures w14:val="none"/>
        </w:rPr>
        <w:t xml:space="preserve"> &lt;&gt; '0'</w:t>
      </w:r>
    </w:p>
    <w:p w14:paraId="3A2FD433"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GROUP BY </w:t>
      </w:r>
      <w:proofErr w:type="spellStart"/>
      <w:r w:rsidRPr="00E53ACE">
        <w:rPr>
          <w:rFonts w:ascii="Times New Roman" w:eastAsia="Times New Roman" w:hAnsi="Times New Roman" w:cs="Times New Roman" w:hint="cs"/>
          <w:color w:val="000000"/>
          <w:kern w:val="0"/>
          <w:sz w:val="20"/>
          <w:szCs w:val="20"/>
          <w14:ligatures w14:val="none"/>
        </w:rPr>
        <w:t>boro</w:t>
      </w:r>
      <w:proofErr w:type="spellEnd"/>
    </w:p>
    <w:p w14:paraId="57EC7CF8" w14:textId="77777777" w:rsid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ORDER BY </w:t>
      </w:r>
      <w:proofErr w:type="spellStart"/>
      <w:r w:rsidRPr="00E53ACE">
        <w:rPr>
          <w:rFonts w:ascii="Times New Roman" w:eastAsia="Times New Roman" w:hAnsi="Times New Roman" w:cs="Times New Roman" w:hint="cs"/>
          <w:color w:val="000000"/>
          <w:kern w:val="0"/>
          <w:sz w:val="20"/>
          <w:szCs w:val="20"/>
          <w14:ligatures w14:val="none"/>
        </w:rPr>
        <w:t>avg_score</w:t>
      </w:r>
      <w:proofErr w:type="spellEnd"/>
      <w:r w:rsidRPr="00E53ACE">
        <w:rPr>
          <w:rFonts w:ascii="Times New Roman" w:eastAsia="Times New Roman" w:hAnsi="Times New Roman" w:cs="Times New Roman" w:hint="cs"/>
          <w:color w:val="000000"/>
          <w:kern w:val="0"/>
          <w:sz w:val="20"/>
          <w:szCs w:val="20"/>
          <w14:ligatures w14:val="none"/>
        </w:rPr>
        <w:t xml:space="preserve"> </w:t>
      </w:r>
      <w:proofErr w:type="gramStart"/>
      <w:r w:rsidRPr="00E53ACE">
        <w:rPr>
          <w:rFonts w:ascii="Times New Roman" w:eastAsia="Times New Roman" w:hAnsi="Times New Roman" w:cs="Times New Roman" w:hint="cs"/>
          <w:color w:val="000000"/>
          <w:kern w:val="0"/>
          <w:sz w:val="20"/>
          <w:szCs w:val="20"/>
          <w14:ligatures w14:val="none"/>
        </w:rPr>
        <w:t>DESC;</w:t>
      </w:r>
      <w:proofErr w:type="gramEnd"/>
    </w:p>
    <w:p w14:paraId="566C2F89" w14:textId="77777777" w:rsid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0"/>
          <w:szCs w:val="20"/>
          <w14:ligatures w14:val="none"/>
        </w:rPr>
      </w:pPr>
    </w:p>
    <w:p w14:paraId="09837C17" w14:textId="249B830A"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color w:val="000000"/>
          <w:kern w:val="0"/>
          <w:sz w:val="20"/>
          <w:szCs w:val="20"/>
          <w14:ligatures w14:val="none"/>
        </w:rPr>
        <w:drawing>
          <wp:inline distT="0" distB="0" distL="0" distR="0" wp14:anchorId="7CFEE381" wp14:editId="733A21DD">
            <wp:extent cx="2806700" cy="1447800"/>
            <wp:effectExtent l="0" t="0" r="0" b="0"/>
            <wp:docPr id="372905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05394" name="Picture 1" descr="A screenshot of a computer&#10;&#10;AI-generated content may be incorrect."/>
                    <pic:cNvPicPr/>
                  </pic:nvPicPr>
                  <pic:blipFill>
                    <a:blip r:embed="rId5"/>
                    <a:stretch>
                      <a:fillRect/>
                    </a:stretch>
                  </pic:blipFill>
                  <pic:spPr>
                    <a:xfrm>
                      <a:off x="0" y="0"/>
                      <a:ext cx="2806700" cy="1447800"/>
                    </a:xfrm>
                    <a:prstGeom prst="rect">
                      <a:avLst/>
                    </a:prstGeom>
                  </pic:spPr>
                </pic:pic>
              </a:graphicData>
            </a:graphic>
          </wp:inline>
        </w:drawing>
      </w:r>
    </w:p>
    <w:p w14:paraId="26832B22"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Insight:</w:t>
      </w:r>
    </w:p>
    <w:p w14:paraId="111A868E" w14:textId="77777777" w:rsidR="00E53ACE" w:rsidRPr="00E53ACE" w:rsidRDefault="00E53ACE" w:rsidP="00E53ACE">
      <w:pPr>
        <w:numPr>
          <w:ilvl w:val="0"/>
          <w:numId w:val="13"/>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Queens recorded the </w:t>
      </w:r>
      <w:r w:rsidRPr="00E53ACE">
        <w:rPr>
          <w:rFonts w:ascii="Times New Roman" w:eastAsia="Times New Roman" w:hAnsi="Times New Roman" w:cs="Times New Roman" w:hint="cs"/>
          <w:b/>
          <w:bCs/>
          <w:color w:val="000000"/>
          <w:kern w:val="0"/>
          <w:sz w:val="20"/>
          <w:szCs w:val="20"/>
          <w14:ligatures w14:val="none"/>
        </w:rPr>
        <w:t>worst average inspection score (26.11)</w:t>
      </w:r>
    </w:p>
    <w:p w14:paraId="41A8A8D6" w14:textId="77777777" w:rsidR="00E53ACE" w:rsidRPr="00E53ACE" w:rsidRDefault="00E53ACE" w:rsidP="00E53ACE">
      <w:pPr>
        <w:numPr>
          <w:ilvl w:val="0"/>
          <w:numId w:val="13"/>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Staten Island recorded the </w:t>
      </w:r>
      <w:r w:rsidRPr="00E53ACE">
        <w:rPr>
          <w:rFonts w:ascii="Times New Roman" w:eastAsia="Times New Roman" w:hAnsi="Times New Roman" w:cs="Times New Roman" w:hint="cs"/>
          <w:b/>
          <w:bCs/>
          <w:color w:val="000000"/>
          <w:kern w:val="0"/>
          <w:sz w:val="20"/>
          <w:szCs w:val="20"/>
          <w14:ligatures w14:val="none"/>
        </w:rPr>
        <w:t>best average score (21.88)</w:t>
      </w:r>
    </w:p>
    <w:p w14:paraId="7E61FCDE"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This indicates that restaurants in Queens need greater inspection focus.</w:t>
      </w:r>
    </w:p>
    <w:p w14:paraId="102EDCC5"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004D66E9">
          <v:rect id="_x0000_i1046" alt="" style="width:468pt;height:.05pt;mso-width-percent:0;mso-height-percent:0;mso-width-percent:0;mso-height-percent:0" o:hralign="center" o:hrstd="t" o:hr="t" fillcolor="#a0a0a0" stroked="f"/>
        </w:pict>
      </w:r>
    </w:p>
    <w:p w14:paraId="70D8184D" w14:textId="77777777" w:rsidR="00E53ACE" w:rsidRPr="00E53ACE" w:rsidRDefault="00E53ACE" w:rsidP="00E53ACE">
      <w:pPr>
        <w:spacing w:before="100" w:beforeAutospacing="1" w:after="100" w:afterAutospacing="1" w:line="240" w:lineRule="auto"/>
        <w:outlineLvl w:val="2"/>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lastRenderedPageBreak/>
        <w:t>5.2 Cuisine Performance</w:t>
      </w:r>
    </w:p>
    <w:p w14:paraId="2D293EA8"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Query:</w:t>
      </w:r>
    </w:p>
    <w:p w14:paraId="2255701A"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SELECT </w:t>
      </w:r>
      <w:proofErr w:type="spellStart"/>
      <w:r w:rsidRPr="00E53ACE">
        <w:rPr>
          <w:rFonts w:ascii="Times New Roman" w:eastAsia="Times New Roman" w:hAnsi="Times New Roman" w:cs="Times New Roman" w:hint="cs"/>
          <w:color w:val="000000"/>
          <w:kern w:val="0"/>
          <w:sz w:val="20"/>
          <w:szCs w:val="20"/>
          <w14:ligatures w14:val="none"/>
        </w:rPr>
        <w:t>cuisine_description</w:t>
      </w:r>
      <w:proofErr w:type="spellEnd"/>
      <w:r w:rsidRPr="00E53ACE">
        <w:rPr>
          <w:rFonts w:ascii="Times New Roman" w:eastAsia="Times New Roman" w:hAnsi="Times New Roman" w:cs="Times New Roman" w:hint="cs"/>
          <w:color w:val="000000"/>
          <w:kern w:val="0"/>
          <w:sz w:val="20"/>
          <w:szCs w:val="20"/>
          <w14:ligatures w14:val="none"/>
        </w:rPr>
        <w:t xml:space="preserve">, </w:t>
      </w:r>
    </w:p>
    <w:p w14:paraId="42BA4A58"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       </w:t>
      </w:r>
      <w:proofErr w:type="gramStart"/>
      <w:r w:rsidRPr="00E53ACE">
        <w:rPr>
          <w:rFonts w:ascii="Times New Roman" w:eastAsia="Times New Roman" w:hAnsi="Times New Roman" w:cs="Times New Roman" w:hint="cs"/>
          <w:color w:val="000000"/>
          <w:kern w:val="0"/>
          <w:sz w:val="20"/>
          <w:szCs w:val="20"/>
          <w14:ligatures w14:val="none"/>
        </w:rPr>
        <w:t>AVG(</w:t>
      </w:r>
      <w:proofErr w:type="gramEnd"/>
      <w:r w:rsidRPr="00E53ACE">
        <w:rPr>
          <w:rFonts w:ascii="Times New Roman" w:eastAsia="Times New Roman" w:hAnsi="Times New Roman" w:cs="Times New Roman" w:hint="cs"/>
          <w:color w:val="000000"/>
          <w:kern w:val="0"/>
          <w:sz w:val="20"/>
          <w:szCs w:val="20"/>
          <w14:ligatures w14:val="none"/>
        </w:rPr>
        <w:t>CASE grade</w:t>
      </w:r>
    </w:p>
    <w:p w14:paraId="7FC2F4F2"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            WHEN 'A' THEN 1</w:t>
      </w:r>
    </w:p>
    <w:p w14:paraId="753BE617"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            WHEN 'B' THEN 2</w:t>
      </w:r>
    </w:p>
    <w:p w14:paraId="15F6FC11"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            WHEN 'C' THEN 3</w:t>
      </w:r>
    </w:p>
    <w:p w14:paraId="3F30C775"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           END) AS </w:t>
      </w:r>
      <w:proofErr w:type="spellStart"/>
      <w:r w:rsidRPr="00E53ACE">
        <w:rPr>
          <w:rFonts w:ascii="Times New Roman" w:eastAsia="Times New Roman" w:hAnsi="Times New Roman" w:cs="Times New Roman" w:hint="cs"/>
          <w:color w:val="000000"/>
          <w:kern w:val="0"/>
          <w:sz w:val="20"/>
          <w:szCs w:val="20"/>
          <w14:ligatures w14:val="none"/>
        </w:rPr>
        <w:t>avg_grade_score</w:t>
      </w:r>
      <w:proofErr w:type="spellEnd"/>
    </w:p>
    <w:p w14:paraId="4D609E95"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FROM inspection</w:t>
      </w:r>
    </w:p>
    <w:p w14:paraId="0EB0941F"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WHERE grade IN ('A','B','C')</w:t>
      </w:r>
    </w:p>
    <w:p w14:paraId="272F2282"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GROUP BY </w:t>
      </w:r>
      <w:proofErr w:type="spellStart"/>
      <w:r w:rsidRPr="00E53ACE">
        <w:rPr>
          <w:rFonts w:ascii="Times New Roman" w:eastAsia="Times New Roman" w:hAnsi="Times New Roman" w:cs="Times New Roman" w:hint="cs"/>
          <w:color w:val="000000"/>
          <w:kern w:val="0"/>
          <w:sz w:val="20"/>
          <w:szCs w:val="20"/>
          <w14:ligatures w14:val="none"/>
        </w:rPr>
        <w:t>cuisine_description</w:t>
      </w:r>
      <w:proofErr w:type="spellEnd"/>
    </w:p>
    <w:p w14:paraId="564BA65F" w14:textId="77777777" w:rsid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ORDER BY </w:t>
      </w:r>
      <w:proofErr w:type="spellStart"/>
      <w:r w:rsidRPr="00E53ACE">
        <w:rPr>
          <w:rFonts w:ascii="Times New Roman" w:eastAsia="Times New Roman" w:hAnsi="Times New Roman" w:cs="Times New Roman" w:hint="cs"/>
          <w:color w:val="000000"/>
          <w:kern w:val="0"/>
          <w:sz w:val="20"/>
          <w:szCs w:val="20"/>
          <w14:ligatures w14:val="none"/>
        </w:rPr>
        <w:t>avg_grade_score</w:t>
      </w:r>
      <w:proofErr w:type="spellEnd"/>
      <w:r w:rsidRPr="00E53ACE">
        <w:rPr>
          <w:rFonts w:ascii="Times New Roman" w:eastAsia="Times New Roman" w:hAnsi="Times New Roman" w:cs="Times New Roman" w:hint="cs"/>
          <w:color w:val="000000"/>
          <w:kern w:val="0"/>
          <w:sz w:val="20"/>
          <w:szCs w:val="20"/>
          <w14:ligatures w14:val="none"/>
        </w:rPr>
        <w:t xml:space="preserve"> </w:t>
      </w:r>
      <w:proofErr w:type="gramStart"/>
      <w:r w:rsidRPr="00E53ACE">
        <w:rPr>
          <w:rFonts w:ascii="Times New Roman" w:eastAsia="Times New Roman" w:hAnsi="Times New Roman" w:cs="Times New Roman" w:hint="cs"/>
          <w:color w:val="000000"/>
          <w:kern w:val="0"/>
          <w:sz w:val="20"/>
          <w:szCs w:val="20"/>
          <w14:ligatures w14:val="none"/>
        </w:rPr>
        <w:t>DESC;</w:t>
      </w:r>
      <w:proofErr w:type="gramEnd"/>
    </w:p>
    <w:p w14:paraId="7F830F8A" w14:textId="77777777" w:rsid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0"/>
          <w:szCs w:val="20"/>
          <w14:ligatures w14:val="none"/>
        </w:rPr>
      </w:pPr>
    </w:p>
    <w:p w14:paraId="07600F34" w14:textId="0EDDA2D9"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color w:val="000000"/>
          <w:kern w:val="0"/>
          <w:sz w:val="20"/>
          <w:szCs w:val="20"/>
          <w14:ligatures w14:val="none"/>
        </w:rPr>
        <w:drawing>
          <wp:inline distT="0" distB="0" distL="0" distR="0" wp14:anchorId="67BD2543" wp14:editId="0F53E63E">
            <wp:extent cx="3175000" cy="1397000"/>
            <wp:effectExtent l="0" t="0" r="0" b="0"/>
            <wp:docPr id="1571532545"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32545" name="Picture 1" descr="A screenshot of a calculator&#10;&#10;AI-generated content may be incorrect."/>
                    <pic:cNvPicPr/>
                  </pic:nvPicPr>
                  <pic:blipFill>
                    <a:blip r:embed="rId6"/>
                    <a:stretch>
                      <a:fillRect/>
                    </a:stretch>
                  </pic:blipFill>
                  <pic:spPr>
                    <a:xfrm>
                      <a:off x="0" y="0"/>
                      <a:ext cx="3175000" cy="1397000"/>
                    </a:xfrm>
                    <a:prstGeom prst="rect">
                      <a:avLst/>
                    </a:prstGeom>
                  </pic:spPr>
                </pic:pic>
              </a:graphicData>
            </a:graphic>
          </wp:inline>
        </w:drawing>
      </w:r>
    </w:p>
    <w:p w14:paraId="2F3A7FDA"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Insight:</w:t>
      </w:r>
      <w:r w:rsidRPr="00E53ACE">
        <w:rPr>
          <w:rFonts w:ascii="Times New Roman" w:eastAsia="Times New Roman" w:hAnsi="Times New Roman" w:cs="Times New Roman" w:hint="cs"/>
          <w:color w:val="000000"/>
          <w:kern w:val="0"/>
          <w:sz w:val="20"/>
          <w:szCs w:val="20"/>
          <w14:ligatures w14:val="none"/>
        </w:rPr>
        <w:br/>
        <w:t>High-risk cuisines based on average grade scores:</w:t>
      </w:r>
    </w:p>
    <w:p w14:paraId="724792E7" w14:textId="77777777" w:rsidR="00E53ACE" w:rsidRPr="00E53ACE" w:rsidRDefault="00E53ACE" w:rsidP="00E53ACE">
      <w:pPr>
        <w:numPr>
          <w:ilvl w:val="0"/>
          <w:numId w:val="14"/>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Basque – 1.93</w:t>
      </w:r>
    </w:p>
    <w:p w14:paraId="3EDB9769" w14:textId="77777777" w:rsidR="00E53ACE" w:rsidRPr="00E53ACE" w:rsidRDefault="00E53ACE" w:rsidP="00E53ACE">
      <w:pPr>
        <w:numPr>
          <w:ilvl w:val="0"/>
          <w:numId w:val="14"/>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Creole – 1.89</w:t>
      </w:r>
    </w:p>
    <w:p w14:paraId="094C7BC7" w14:textId="77777777" w:rsidR="00E53ACE" w:rsidRPr="00E53ACE" w:rsidRDefault="00E53ACE" w:rsidP="00E53ACE">
      <w:pPr>
        <w:numPr>
          <w:ilvl w:val="0"/>
          <w:numId w:val="14"/>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African – 1.74</w:t>
      </w:r>
    </w:p>
    <w:p w14:paraId="56353298" w14:textId="77777777" w:rsidR="00E53ACE" w:rsidRPr="00E53ACE" w:rsidRDefault="00E53ACE" w:rsidP="00E53ACE">
      <w:pPr>
        <w:numPr>
          <w:ilvl w:val="0"/>
          <w:numId w:val="14"/>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Indian – 1.72</w:t>
      </w:r>
    </w:p>
    <w:p w14:paraId="51E2DEFD" w14:textId="77777777" w:rsidR="00E53ACE" w:rsidRPr="00E53ACE" w:rsidRDefault="00E53ACE" w:rsidP="00E53ACE">
      <w:pPr>
        <w:numPr>
          <w:ilvl w:val="0"/>
          <w:numId w:val="14"/>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Asian – 1.63</w:t>
      </w:r>
    </w:p>
    <w:p w14:paraId="07916DB9"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These cuisines were more likely to receive lower grades.</w:t>
      </w:r>
    </w:p>
    <w:p w14:paraId="712B1591"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3471B75C">
          <v:rect id="_x0000_i1047" alt="" style="width:468pt;height:.05pt;mso-width-percent:0;mso-height-percent:0;mso-width-percent:0;mso-height-percent:0" o:hralign="center" o:hrstd="t" o:hr="t" fillcolor="#a0a0a0" stroked="f"/>
        </w:pict>
      </w:r>
    </w:p>
    <w:p w14:paraId="1CE740D5" w14:textId="77777777" w:rsidR="00E53ACE" w:rsidRPr="00E53ACE" w:rsidRDefault="00E53ACE" w:rsidP="00E53ACE">
      <w:pPr>
        <w:spacing w:before="100" w:beforeAutospacing="1" w:after="100" w:afterAutospacing="1" w:line="240" w:lineRule="auto"/>
        <w:outlineLvl w:val="2"/>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5.3 Violation Codes Linked to Bad Grades</w:t>
      </w:r>
    </w:p>
    <w:p w14:paraId="6EAEE718"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Query:</w:t>
      </w:r>
    </w:p>
    <w:p w14:paraId="46E47B01"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SELECT </w:t>
      </w:r>
      <w:proofErr w:type="spellStart"/>
      <w:r w:rsidRPr="00E53ACE">
        <w:rPr>
          <w:rFonts w:ascii="Times New Roman" w:eastAsia="Times New Roman" w:hAnsi="Times New Roman" w:cs="Times New Roman" w:hint="cs"/>
          <w:color w:val="000000"/>
          <w:kern w:val="0"/>
          <w:sz w:val="20"/>
          <w:szCs w:val="20"/>
          <w14:ligatures w14:val="none"/>
        </w:rPr>
        <w:t>violation_code</w:t>
      </w:r>
      <w:proofErr w:type="spellEnd"/>
      <w:r w:rsidRPr="00E53ACE">
        <w:rPr>
          <w:rFonts w:ascii="Times New Roman" w:eastAsia="Times New Roman" w:hAnsi="Times New Roman" w:cs="Times New Roman" w:hint="cs"/>
          <w:color w:val="000000"/>
          <w:kern w:val="0"/>
          <w:sz w:val="20"/>
          <w:szCs w:val="20"/>
          <w14:ligatures w14:val="none"/>
        </w:rPr>
        <w:t xml:space="preserve">, </w:t>
      </w:r>
      <w:proofErr w:type="spellStart"/>
      <w:r w:rsidRPr="00E53ACE">
        <w:rPr>
          <w:rFonts w:ascii="Times New Roman" w:eastAsia="Times New Roman" w:hAnsi="Times New Roman" w:cs="Times New Roman" w:hint="cs"/>
          <w:color w:val="000000"/>
          <w:kern w:val="0"/>
          <w:sz w:val="20"/>
          <w:szCs w:val="20"/>
          <w14:ligatures w14:val="none"/>
        </w:rPr>
        <w:t>violation_description</w:t>
      </w:r>
      <w:proofErr w:type="spellEnd"/>
      <w:r w:rsidRPr="00E53ACE">
        <w:rPr>
          <w:rFonts w:ascii="Times New Roman" w:eastAsia="Times New Roman" w:hAnsi="Times New Roman" w:cs="Times New Roman" w:hint="cs"/>
          <w:color w:val="000000"/>
          <w:kern w:val="0"/>
          <w:sz w:val="20"/>
          <w:szCs w:val="20"/>
          <w14:ligatures w14:val="none"/>
        </w:rPr>
        <w:t>,</w:t>
      </w:r>
    </w:p>
    <w:p w14:paraId="464FB5CC"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       </w:t>
      </w:r>
      <w:proofErr w:type="gramStart"/>
      <w:r w:rsidRPr="00E53ACE">
        <w:rPr>
          <w:rFonts w:ascii="Times New Roman" w:eastAsia="Times New Roman" w:hAnsi="Times New Roman" w:cs="Times New Roman" w:hint="cs"/>
          <w:color w:val="000000"/>
          <w:kern w:val="0"/>
          <w:sz w:val="20"/>
          <w:szCs w:val="20"/>
          <w14:ligatures w14:val="none"/>
        </w:rPr>
        <w:t>COUNT(</w:t>
      </w:r>
      <w:proofErr w:type="gramEnd"/>
      <w:r w:rsidRPr="00E53ACE">
        <w:rPr>
          <w:rFonts w:ascii="Times New Roman" w:eastAsia="Times New Roman" w:hAnsi="Times New Roman" w:cs="Times New Roman" w:hint="cs"/>
          <w:color w:val="000000"/>
          <w:kern w:val="0"/>
          <w:sz w:val="20"/>
          <w:szCs w:val="20"/>
          <w14:ligatures w14:val="none"/>
        </w:rPr>
        <w:t xml:space="preserve">*) AS </w:t>
      </w:r>
      <w:proofErr w:type="spellStart"/>
      <w:r w:rsidRPr="00E53ACE">
        <w:rPr>
          <w:rFonts w:ascii="Times New Roman" w:eastAsia="Times New Roman" w:hAnsi="Times New Roman" w:cs="Times New Roman" w:hint="cs"/>
          <w:color w:val="000000"/>
          <w:kern w:val="0"/>
          <w:sz w:val="20"/>
          <w:szCs w:val="20"/>
          <w14:ligatures w14:val="none"/>
        </w:rPr>
        <w:t>bad_grade_count</w:t>
      </w:r>
      <w:proofErr w:type="spellEnd"/>
    </w:p>
    <w:p w14:paraId="7AFE242E"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FROM inspection</w:t>
      </w:r>
    </w:p>
    <w:p w14:paraId="02BEE716"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WHERE grade IN ('B','C')</w:t>
      </w:r>
    </w:p>
    <w:p w14:paraId="70B3D988"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GROUP BY </w:t>
      </w:r>
      <w:proofErr w:type="spellStart"/>
      <w:r w:rsidRPr="00E53ACE">
        <w:rPr>
          <w:rFonts w:ascii="Times New Roman" w:eastAsia="Times New Roman" w:hAnsi="Times New Roman" w:cs="Times New Roman" w:hint="cs"/>
          <w:color w:val="000000"/>
          <w:kern w:val="0"/>
          <w:sz w:val="20"/>
          <w:szCs w:val="20"/>
          <w14:ligatures w14:val="none"/>
        </w:rPr>
        <w:t>violation_code</w:t>
      </w:r>
      <w:proofErr w:type="spellEnd"/>
      <w:r w:rsidRPr="00E53ACE">
        <w:rPr>
          <w:rFonts w:ascii="Times New Roman" w:eastAsia="Times New Roman" w:hAnsi="Times New Roman" w:cs="Times New Roman" w:hint="cs"/>
          <w:color w:val="000000"/>
          <w:kern w:val="0"/>
          <w:sz w:val="20"/>
          <w:szCs w:val="20"/>
          <w14:ligatures w14:val="none"/>
        </w:rPr>
        <w:t xml:space="preserve">, </w:t>
      </w:r>
      <w:proofErr w:type="spellStart"/>
      <w:r w:rsidRPr="00E53ACE">
        <w:rPr>
          <w:rFonts w:ascii="Times New Roman" w:eastAsia="Times New Roman" w:hAnsi="Times New Roman" w:cs="Times New Roman" w:hint="cs"/>
          <w:color w:val="000000"/>
          <w:kern w:val="0"/>
          <w:sz w:val="20"/>
          <w:szCs w:val="20"/>
          <w14:ligatures w14:val="none"/>
        </w:rPr>
        <w:t>violation_description</w:t>
      </w:r>
      <w:proofErr w:type="spellEnd"/>
    </w:p>
    <w:p w14:paraId="3EAD2C7F"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ORDER BY </w:t>
      </w:r>
      <w:proofErr w:type="spellStart"/>
      <w:r w:rsidRPr="00E53ACE">
        <w:rPr>
          <w:rFonts w:ascii="Times New Roman" w:eastAsia="Times New Roman" w:hAnsi="Times New Roman" w:cs="Times New Roman" w:hint="cs"/>
          <w:color w:val="000000"/>
          <w:kern w:val="0"/>
          <w:sz w:val="20"/>
          <w:szCs w:val="20"/>
          <w14:ligatures w14:val="none"/>
        </w:rPr>
        <w:t>bad_grade_count</w:t>
      </w:r>
      <w:proofErr w:type="spellEnd"/>
      <w:r w:rsidRPr="00E53ACE">
        <w:rPr>
          <w:rFonts w:ascii="Times New Roman" w:eastAsia="Times New Roman" w:hAnsi="Times New Roman" w:cs="Times New Roman" w:hint="cs"/>
          <w:color w:val="000000"/>
          <w:kern w:val="0"/>
          <w:sz w:val="20"/>
          <w:szCs w:val="20"/>
          <w14:ligatures w14:val="none"/>
        </w:rPr>
        <w:t xml:space="preserve"> DESC</w:t>
      </w:r>
    </w:p>
    <w:p w14:paraId="1490D8BC" w14:textId="77777777" w:rsid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LIMIT </w:t>
      </w:r>
      <w:proofErr w:type="gramStart"/>
      <w:r w:rsidRPr="00E53ACE">
        <w:rPr>
          <w:rFonts w:ascii="Times New Roman" w:eastAsia="Times New Roman" w:hAnsi="Times New Roman" w:cs="Times New Roman" w:hint="cs"/>
          <w:color w:val="000000"/>
          <w:kern w:val="0"/>
          <w:sz w:val="20"/>
          <w:szCs w:val="20"/>
          <w14:ligatures w14:val="none"/>
        </w:rPr>
        <w:t>10;</w:t>
      </w:r>
      <w:proofErr w:type="gramEnd"/>
    </w:p>
    <w:p w14:paraId="0A5205B0" w14:textId="77777777" w:rsid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0"/>
          <w:szCs w:val="20"/>
          <w14:ligatures w14:val="none"/>
        </w:rPr>
      </w:pPr>
    </w:p>
    <w:p w14:paraId="26321F76" w14:textId="7A9F06EE"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color w:val="000000"/>
          <w:kern w:val="0"/>
          <w:sz w:val="20"/>
          <w:szCs w:val="20"/>
          <w14:ligatures w14:val="none"/>
        </w:rPr>
        <w:lastRenderedPageBreak/>
        <w:drawing>
          <wp:inline distT="0" distB="0" distL="0" distR="0" wp14:anchorId="41D9E314" wp14:editId="76B9A663">
            <wp:extent cx="5943600" cy="824230"/>
            <wp:effectExtent l="0" t="0" r="0" b="1270"/>
            <wp:docPr id="450963045"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63045" name="Picture 1" descr="A close up of text&#10;&#10;AI-generated content may be incorrect."/>
                    <pic:cNvPicPr/>
                  </pic:nvPicPr>
                  <pic:blipFill>
                    <a:blip r:embed="rId7"/>
                    <a:stretch>
                      <a:fillRect/>
                    </a:stretch>
                  </pic:blipFill>
                  <pic:spPr>
                    <a:xfrm>
                      <a:off x="0" y="0"/>
                      <a:ext cx="5943600" cy="824230"/>
                    </a:xfrm>
                    <a:prstGeom prst="rect">
                      <a:avLst/>
                    </a:prstGeom>
                  </pic:spPr>
                </pic:pic>
              </a:graphicData>
            </a:graphic>
          </wp:inline>
        </w:drawing>
      </w:r>
    </w:p>
    <w:p w14:paraId="13D75A8C"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Insight:</w:t>
      </w:r>
      <w:r w:rsidRPr="00E53ACE">
        <w:rPr>
          <w:rFonts w:ascii="Times New Roman" w:eastAsia="Times New Roman" w:hAnsi="Times New Roman" w:cs="Times New Roman" w:hint="cs"/>
          <w:color w:val="000000"/>
          <w:kern w:val="0"/>
          <w:sz w:val="20"/>
          <w:szCs w:val="20"/>
          <w14:ligatures w14:val="none"/>
        </w:rPr>
        <w:br/>
        <w:t>Violations most associated with poor grades:</w:t>
      </w:r>
    </w:p>
    <w:p w14:paraId="47B973D1" w14:textId="77777777" w:rsidR="00E53ACE" w:rsidRPr="00E53ACE" w:rsidRDefault="00E53ACE" w:rsidP="00E53ACE">
      <w:pPr>
        <w:numPr>
          <w:ilvl w:val="0"/>
          <w:numId w:val="15"/>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08A – Rodent / pest infestation</w:t>
      </w:r>
    </w:p>
    <w:p w14:paraId="309CF34A" w14:textId="77777777" w:rsidR="00E53ACE" w:rsidRPr="00E53ACE" w:rsidRDefault="00E53ACE" w:rsidP="00E53ACE">
      <w:pPr>
        <w:numPr>
          <w:ilvl w:val="0"/>
          <w:numId w:val="15"/>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04L – Evidence of mice</w:t>
      </w:r>
    </w:p>
    <w:p w14:paraId="102E39F9" w14:textId="77777777" w:rsidR="00E53ACE" w:rsidRPr="00E53ACE" w:rsidRDefault="00E53ACE" w:rsidP="00E53ACE">
      <w:pPr>
        <w:numPr>
          <w:ilvl w:val="0"/>
          <w:numId w:val="15"/>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02G – Unsafe cold food storage</w:t>
      </w:r>
    </w:p>
    <w:p w14:paraId="5872C1FF" w14:textId="77777777" w:rsidR="00E53ACE" w:rsidRPr="00E53ACE" w:rsidRDefault="00E53ACE" w:rsidP="00E53ACE">
      <w:pPr>
        <w:numPr>
          <w:ilvl w:val="0"/>
          <w:numId w:val="15"/>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02B – Unsafe hot food storage</w:t>
      </w:r>
    </w:p>
    <w:p w14:paraId="45894AD9" w14:textId="77777777" w:rsidR="00E53ACE" w:rsidRPr="00E53ACE" w:rsidRDefault="00E53ACE" w:rsidP="00E53ACE">
      <w:pPr>
        <w:numPr>
          <w:ilvl w:val="0"/>
          <w:numId w:val="15"/>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06D – Unsanitary food contact surfaces</w:t>
      </w:r>
    </w:p>
    <w:p w14:paraId="3F09404C"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These are the biggest contributors to poor hygiene ratings.</w:t>
      </w:r>
    </w:p>
    <w:p w14:paraId="60F478CD"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09941F8A">
          <v:rect id="_x0000_i1048" alt="" style="width:468pt;height:.05pt;mso-width-percent:0;mso-height-percent:0;mso-width-percent:0;mso-height-percent:0" o:hralign="center" o:hrstd="t" o:hr="t" fillcolor="#a0a0a0" stroked="f"/>
        </w:pict>
      </w:r>
    </w:p>
    <w:p w14:paraId="1DCB3E78" w14:textId="77777777" w:rsidR="00E53ACE" w:rsidRPr="00E53ACE" w:rsidRDefault="00E53ACE" w:rsidP="00E53ACE">
      <w:pPr>
        <w:spacing w:before="100" w:beforeAutospacing="1" w:after="100" w:afterAutospacing="1" w:line="240" w:lineRule="auto"/>
        <w:outlineLvl w:val="2"/>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5.4 Repeat Offender Restaurants</w:t>
      </w:r>
    </w:p>
    <w:p w14:paraId="19284DF3"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Query:</w:t>
      </w:r>
    </w:p>
    <w:p w14:paraId="3A431A46"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SELECT </w:t>
      </w:r>
      <w:proofErr w:type="spellStart"/>
      <w:r w:rsidRPr="00E53ACE">
        <w:rPr>
          <w:rFonts w:ascii="Times New Roman" w:eastAsia="Times New Roman" w:hAnsi="Times New Roman" w:cs="Times New Roman" w:hint="cs"/>
          <w:color w:val="000000"/>
          <w:kern w:val="0"/>
          <w:sz w:val="20"/>
          <w:szCs w:val="20"/>
          <w14:ligatures w14:val="none"/>
        </w:rPr>
        <w:t>camis</w:t>
      </w:r>
      <w:proofErr w:type="spellEnd"/>
      <w:r w:rsidRPr="00E53ACE">
        <w:rPr>
          <w:rFonts w:ascii="Times New Roman" w:eastAsia="Times New Roman" w:hAnsi="Times New Roman" w:cs="Times New Roman" w:hint="cs"/>
          <w:color w:val="000000"/>
          <w:kern w:val="0"/>
          <w:sz w:val="20"/>
          <w:szCs w:val="20"/>
          <w14:ligatures w14:val="none"/>
        </w:rPr>
        <w:t xml:space="preserve">, dba, </w:t>
      </w:r>
      <w:proofErr w:type="gramStart"/>
      <w:r w:rsidRPr="00E53ACE">
        <w:rPr>
          <w:rFonts w:ascii="Times New Roman" w:eastAsia="Times New Roman" w:hAnsi="Times New Roman" w:cs="Times New Roman" w:hint="cs"/>
          <w:color w:val="000000"/>
          <w:kern w:val="0"/>
          <w:sz w:val="20"/>
          <w:szCs w:val="20"/>
          <w14:ligatures w14:val="none"/>
        </w:rPr>
        <w:t>COUNT(</w:t>
      </w:r>
      <w:proofErr w:type="gramEnd"/>
      <w:r w:rsidRPr="00E53ACE">
        <w:rPr>
          <w:rFonts w:ascii="Times New Roman" w:eastAsia="Times New Roman" w:hAnsi="Times New Roman" w:cs="Times New Roman" w:hint="cs"/>
          <w:color w:val="000000"/>
          <w:kern w:val="0"/>
          <w:sz w:val="20"/>
          <w:szCs w:val="20"/>
          <w14:ligatures w14:val="none"/>
        </w:rPr>
        <w:t xml:space="preserve">*) AS </w:t>
      </w:r>
      <w:proofErr w:type="spellStart"/>
      <w:r w:rsidRPr="00E53ACE">
        <w:rPr>
          <w:rFonts w:ascii="Times New Roman" w:eastAsia="Times New Roman" w:hAnsi="Times New Roman" w:cs="Times New Roman" w:hint="cs"/>
          <w:color w:val="000000"/>
          <w:kern w:val="0"/>
          <w:sz w:val="20"/>
          <w:szCs w:val="20"/>
          <w14:ligatures w14:val="none"/>
        </w:rPr>
        <w:t>bad_inspections</w:t>
      </w:r>
      <w:proofErr w:type="spellEnd"/>
    </w:p>
    <w:p w14:paraId="3B53D5B5"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FROM inspection</w:t>
      </w:r>
    </w:p>
    <w:p w14:paraId="1A3A5846"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WHERE grade IN ('B','C')</w:t>
      </w:r>
    </w:p>
    <w:p w14:paraId="4B592EE6"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GROUP BY </w:t>
      </w:r>
      <w:proofErr w:type="spellStart"/>
      <w:r w:rsidRPr="00E53ACE">
        <w:rPr>
          <w:rFonts w:ascii="Times New Roman" w:eastAsia="Times New Roman" w:hAnsi="Times New Roman" w:cs="Times New Roman" w:hint="cs"/>
          <w:color w:val="000000"/>
          <w:kern w:val="0"/>
          <w:sz w:val="20"/>
          <w:szCs w:val="20"/>
          <w14:ligatures w14:val="none"/>
        </w:rPr>
        <w:t>camis</w:t>
      </w:r>
      <w:proofErr w:type="spellEnd"/>
      <w:r w:rsidRPr="00E53ACE">
        <w:rPr>
          <w:rFonts w:ascii="Times New Roman" w:eastAsia="Times New Roman" w:hAnsi="Times New Roman" w:cs="Times New Roman" w:hint="cs"/>
          <w:color w:val="000000"/>
          <w:kern w:val="0"/>
          <w:sz w:val="20"/>
          <w:szCs w:val="20"/>
          <w14:ligatures w14:val="none"/>
        </w:rPr>
        <w:t>, dba</w:t>
      </w:r>
    </w:p>
    <w:p w14:paraId="3769139C"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HAVING </w:t>
      </w:r>
      <w:proofErr w:type="spellStart"/>
      <w:r w:rsidRPr="00E53ACE">
        <w:rPr>
          <w:rFonts w:ascii="Times New Roman" w:eastAsia="Times New Roman" w:hAnsi="Times New Roman" w:cs="Times New Roman" w:hint="cs"/>
          <w:color w:val="000000"/>
          <w:kern w:val="0"/>
          <w:sz w:val="20"/>
          <w:szCs w:val="20"/>
          <w14:ligatures w14:val="none"/>
        </w:rPr>
        <w:t>bad_inspections</w:t>
      </w:r>
      <w:proofErr w:type="spellEnd"/>
      <w:r w:rsidRPr="00E53ACE">
        <w:rPr>
          <w:rFonts w:ascii="Times New Roman" w:eastAsia="Times New Roman" w:hAnsi="Times New Roman" w:cs="Times New Roman" w:hint="cs"/>
          <w:color w:val="000000"/>
          <w:kern w:val="0"/>
          <w:sz w:val="20"/>
          <w:szCs w:val="20"/>
          <w14:ligatures w14:val="none"/>
        </w:rPr>
        <w:t xml:space="preserve"> &gt;= 3</w:t>
      </w:r>
    </w:p>
    <w:p w14:paraId="55220A48"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ORDER BY </w:t>
      </w:r>
      <w:proofErr w:type="spellStart"/>
      <w:r w:rsidRPr="00E53ACE">
        <w:rPr>
          <w:rFonts w:ascii="Times New Roman" w:eastAsia="Times New Roman" w:hAnsi="Times New Roman" w:cs="Times New Roman" w:hint="cs"/>
          <w:color w:val="000000"/>
          <w:kern w:val="0"/>
          <w:sz w:val="20"/>
          <w:szCs w:val="20"/>
          <w14:ligatures w14:val="none"/>
        </w:rPr>
        <w:t>bad_inspections</w:t>
      </w:r>
      <w:proofErr w:type="spellEnd"/>
      <w:r w:rsidRPr="00E53ACE">
        <w:rPr>
          <w:rFonts w:ascii="Times New Roman" w:eastAsia="Times New Roman" w:hAnsi="Times New Roman" w:cs="Times New Roman" w:hint="cs"/>
          <w:color w:val="000000"/>
          <w:kern w:val="0"/>
          <w:sz w:val="20"/>
          <w:szCs w:val="20"/>
          <w14:ligatures w14:val="none"/>
        </w:rPr>
        <w:t xml:space="preserve"> DESC</w:t>
      </w:r>
    </w:p>
    <w:p w14:paraId="15F1585B" w14:textId="77777777" w:rsid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LIMIT </w:t>
      </w:r>
      <w:proofErr w:type="gramStart"/>
      <w:r w:rsidRPr="00E53ACE">
        <w:rPr>
          <w:rFonts w:ascii="Times New Roman" w:eastAsia="Times New Roman" w:hAnsi="Times New Roman" w:cs="Times New Roman" w:hint="cs"/>
          <w:color w:val="000000"/>
          <w:kern w:val="0"/>
          <w:sz w:val="20"/>
          <w:szCs w:val="20"/>
          <w14:ligatures w14:val="none"/>
        </w:rPr>
        <w:t>10;</w:t>
      </w:r>
      <w:proofErr w:type="gramEnd"/>
    </w:p>
    <w:p w14:paraId="6AF63317" w14:textId="77777777" w:rsidR="00D11085" w:rsidRDefault="00D11085"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0"/>
          <w:szCs w:val="20"/>
          <w14:ligatures w14:val="none"/>
        </w:rPr>
      </w:pPr>
    </w:p>
    <w:p w14:paraId="2D58B08F" w14:textId="4D34D500" w:rsidR="00D11085" w:rsidRPr="00E53ACE" w:rsidRDefault="00D11085"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D11085">
        <w:rPr>
          <w:rFonts w:ascii="Times New Roman" w:eastAsia="Times New Roman" w:hAnsi="Times New Roman" w:cs="Times New Roman"/>
          <w:color w:val="000000"/>
          <w:kern w:val="0"/>
          <w:sz w:val="20"/>
          <w:szCs w:val="20"/>
          <w14:ligatures w14:val="none"/>
        </w:rPr>
        <w:drawing>
          <wp:inline distT="0" distB="0" distL="0" distR="0" wp14:anchorId="7EDC524A" wp14:editId="75AFF288">
            <wp:extent cx="5156200" cy="2425700"/>
            <wp:effectExtent l="0" t="0" r="0" b="0"/>
            <wp:docPr id="849065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65390" name="Picture 1" descr="A screenshot of a computer&#10;&#10;AI-generated content may be incorrect."/>
                    <pic:cNvPicPr/>
                  </pic:nvPicPr>
                  <pic:blipFill>
                    <a:blip r:embed="rId8"/>
                    <a:stretch>
                      <a:fillRect/>
                    </a:stretch>
                  </pic:blipFill>
                  <pic:spPr>
                    <a:xfrm>
                      <a:off x="0" y="0"/>
                      <a:ext cx="5156200" cy="2425700"/>
                    </a:xfrm>
                    <a:prstGeom prst="rect">
                      <a:avLst/>
                    </a:prstGeom>
                  </pic:spPr>
                </pic:pic>
              </a:graphicData>
            </a:graphic>
          </wp:inline>
        </w:drawing>
      </w:r>
    </w:p>
    <w:p w14:paraId="66D7599F"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Insight:</w:t>
      </w:r>
      <w:r w:rsidRPr="00E53ACE">
        <w:rPr>
          <w:rFonts w:ascii="Times New Roman" w:eastAsia="Times New Roman" w:hAnsi="Times New Roman" w:cs="Times New Roman" w:hint="cs"/>
          <w:color w:val="000000"/>
          <w:kern w:val="0"/>
          <w:sz w:val="20"/>
          <w:szCs w:val="20"/>
          <w14:ligatures w14:val="none"/>
        </w:rPr>
        <w:br/>
        <w:t>Worst performing restaurants based on bad inspection history:</w:t>
      </w:r>
    </w:p>
    <w:p w14:paraId="6E961C4C" w14:textId="77777777" w:rsidR="00E53ACE" w:rsidRPr="00E53ACE" w:rsidRDefault="00E53ACE" w:rsidP="00E53ACE">
      <w:pPr>
        <w:numPr>
          <w:ilvl w:val="0"/>
          <w:numId w:val="16"/>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Mee Sum Cafe – 37 bad inspections</w:t>
      </w:r>
    </w:p>
    <w:p w14:paraId="0FC89343" w14:textId="77777777" w:rsidR="00E53ACE" w:rsidRPr="00E53ACE" w:rsidRDefault="00E53ACE" w:rsidP="00E53ACE">
      <w:pPr>
        <w:numPr>
          <w:ilvl w:val="0"/>
          <w:numId w:val="16"/>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lastRenderedPageBreak/>
        <w:t>Da Pai Don – 33 bad inspections</w:t>
      </w:r>
    </w:p>
    <w:p w14:paraId="1CC62A5D" w14:textId="77777777" w:rsidR="00E53ACE" w:rsidRPr="00E53ACE" w:rsidRDefault="00E53ACE" w:rsidP="00E53ACE">
      <w:pPr>
        <w:numPr>
          <w:ilvl w:val="0"/>
          <w:numId w:val="16"/>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The Coppola Cafe – 31 bad inspections</w:t>
      </w:r>
    </w:p>
    <w:p w14:paraId="7953EE06" w14:textId="77777777" w:rsidR="00E53ACE" w:rsidRPr="00E53ACE" w:rsidRDefault="00E53ACE" w:rsidP="00E53ACE">
      <w:pPr>
        <w:numPr>
          <w:ilvl w:val="0"/>
          <w:numId w:val="16"/>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Han Dynasty – 30 bad inspections</w:t>
      </w:r>
    </w:p>
    <w:p w14:paraId="23DF5DE2"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These restaurants show persistent hygiene issues.</w:t>
      </w:r>
    </w:p>
    <w:p w14:paraId="4B216AC3"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128AAE34">
          <v:rect id="_x0000_i1049" alt="" style="width:468pt;height:.05pt;mso-width-percent:0;mso-height-percent:0;mso-width-percent:0;mso-height-percent:0" o:hralign="center" o:hrstd="t" o:hr="t" fillcolor="#a0a0a0" stroked="f"/>
        </w:pict>
      </w:r>
    </w:p>
    <w:p w14:paraId="5C099580" w14:textId="77777777" w:rsidR="00E53ACE" w:rsidRPr="00E53ACE" w:rsidRDefault="00E53ACE" w:rsidP="00E53ACE">
      <w:pPr>
        <w:spacing w:before="100" w:beforeAutospacing="1" w:after="100" w:afterAutospacing="1" w:line="240" w:lineRule="auto"/>
        <w:outlineLvl w:val="2"/>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5.5 Inspection Time Trend</w:t>
      </w:r>
    </w:p>
    <w:p w14:paraId="76B94775"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Query:</w:t>
      </w:r>
    </w:p>
    <w:p w14:paraId="3CF74C4A"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SELECT </w:t>
      </w:r>
    </w:p>
    <w:p w14:paraId="7636853A"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  </w:t>
      </w:r>
      <w:proofErr w:type="gramStart"/>
      <w:r w:rsidRPr="00E53ACE">
        <w:rPr>
          <w:rFonts w:ascii="Times New Roman" w:eastAsia="Times New Roman" w:hAnsi="Times New Roman" w:cs="Times New Roman" w:hint="cs"/>
          <w:color w:val="000000"/>
          <w:kern w:val="0"/>
          <w:sz w:val="20"/>
          <w:szCs w:val="20"/>
          <w14:ligatures w14:val="none"/>
        </w:rPr>
        <w:t>YEAR(</w:t>
      </w:r>
      <w:proofErr w:type="spellStart"/>
      <w:proofErr w:type="gramEnd"/>
      <w:r w:rsidRPr="00E53ACE">
        <w:rPr>
          <w:rFonts w:ascii="Times New Roman" w:eastAsia="Times New Roman" w:hAnsi="Times New Roman" w:cs="Times New Roman" w:hint="cs"/>
          <w:color w:val="000000"/>
          <w:kern w:val="0"/>
          <w:sz w:val="20"/>
          <w:szCs w:val="20"/>
          <w14:ligatures w14:val="none"/>
        </w:rPr>
        <w:t>inspection_date</w:t>
      </w:r>
      <w:proofErr w:type="spellEnd"/>
      <w:r w:rsidRPr="00E53ACE">
        <w:rPr>
          <w:rFonts w:ascii="Times New Roman" w:eastAsia="Times New Roman" w:hAnsi="Times New Roman" w:cs="Times New Roman" w:hint="cs"/>
          <w:color w:val="000000"/>
          <w:kern w:val="0"/>
          <w:sz w:val="20"/>
          <w:szCs w:val="20"/>
          <w14:ligatures w14:val="none"/>
        </w:rPr>
        <w:t>) AS year,</w:t>
      </w:r>
    </w:p>
    <w:p w14:paraId="24A1F3D0"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  </w:t>
      </w:r>
      <w:proofErr w:type="gramStart"/>
      <w:r w:rsidRPr="00E53ACE">
        <w:rPr>
          <w:rFonts w:ascii="Times New Roman" w:eastAsia="Times New Roman" w:hAnsi="Times New Roman" w:cs="Times New Roman" w:hint="cs"/>
          <w:color w:val="000000"/>
          <w:kern w:val="0"/>
          <w:sz w:val="20"/>
          <w:szCs w:val="20"/>
          <w14:ligatures w14:val="none"/>
        </w:rPr>
        <w:t>MONTH(</w:t>
      </w:r>
      <w:proofErr w:type="spellStart"/>
      <w:proofErr w:type="gramEnd"/>
      <w:r w:rsidRPr="00E53ACE">
        <w:rPr>
          <w:rFonts w:ascii="Times New Roman" w:eastAsia="Times New Roman" w:hAnsi="Times New Roman" w:cs="Times New Roman" w:hint="cs"/>
          <w:color w:val="000000"/>
          <w:kern w:val="0"/>
          <w:sz w:val="20"/>
          <w:szCs w:val="20"/>
          <w14:ligatures w14:val="none"/>
        </w:rPr>
        <w:t>inspection_date</w:t>
      </w:r>
      <w:proofErr w:type="spellEnd"/>
      <w:r w:rsidRPr="00E53ACE">
        <w:rPr>
          <w:rFonts w:ascii="Times New Roman" w:eastAsia="Times New Roman" w:hAnsi="Times New Roman" w:cs="Times New Roman" w:hint="cs"/>
          <w:color w:val="000000"/>
          <w:kern w:val="0"/>
          <w:sz w:val="20"/>
          <w:szCs w:val="20"/>
          <w14:ligatures w14:val="none"/>
        </w:rPr>
        <w:t>) AS month,</w:t>
      </w:r>
    </w:p>
    <w:p w14:paraId="7413420F"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  </w:t>
      </w:r>
      <w:proofErr w:type="gramStart"/>
      <w:r w:rsidRPr="00E53ACE">
        <w:rPr>
          <w:rFonts w:ascii="Times New Roman" w:eastAsia="Times New Roman" w:hAnsi="Times New Roman" w:cs="Times New Roman" w:hint="cs"/>
          <w:color w:val="000000"/>
          <w:kern w:val="0"/>
          <w:sz w:val="20"/>
          <w:szCs w:val="20"/>
          <w14:ligatures w14:val="none"/>
        </w:rPr>
        <w:t>COUNT(</w:t>
      </w:r>
      <w:proofErr w:type="gramEnd"/>
      <w:r w:rsidRPr="00E53ACE">
        <w:rPr>
          <w:rFonts w:ascii="Times New Roman" w:eastAsia="Times New Roman" w:hAnsi="Times New Roman" w:cs="Times New Roman" w:hint="cs"/>
          <w:color w:val="000000"/>
          <w:kern w:val="0"/>
          <w:sz w:val="20"/>
          <w:szCs w:val="20"/>
          <w14:ligatures w14:val="none"/>
        </w:rPr>
        <w:t xml:space="preserve">*) AS </w:t>
      </w:r>
      <w:proofErr w:type="spellStart"/>
      <w:r w:rsidRPr="00E53ACE">
        <w:rPr>
          <w:rFonts w:ascii="Times New Roman" w:eastAsia="Times New Roman" w:hAnsi="Times New Roman" w:cs="Times New Roman" w:hint="cs"/>
          <w:color w:val="000000"/>
          <w:kern w:val="0"/>
          <w:sz w:val="20"/>
          <w:szCs w:val="20"/>
          <w14:ligatures w14:val="none"/>
        </w:rPr>
        <w:t>total_inspections</w:t>
      </w:r>
      <w:proofErr w:type="spellEnd"/>
      <w:r w:rsidRPr="00E53ACE">
        <w:rPr>
          <w:rFonts w:ascii="Times New Roman" w:eastAsia="Times New Roman" w:hAnsi="Times New Roman" w:cs="Times New Roman" w:hint="cs"/>
          <w:color w:val="000000"/>
          <w:kern w:val="0"/>
          <w:sz w:val="20"/>
          <w:szCs w:val="20"/>
          <w14:ligatures w14:val="none"/>
        </w:rPr>
        <w:t>,</w:t>
      </w:r>
    </w:p>
    <w:p w14:paraId="21DA2EF0"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  </w:t>
      </w:r>
      <w:proofErr w:type="gramStart"/>
      <w:r w:rsidRPr="00E53ACE">
        <w:rPr>
          <w:rFonts w:ascii="Times New Roman" w:eastAsia="Times New Roman" w:hAnsi="Times New Roman" w:cs="Times New Roman" w:hint="cs"/>
          <w:color w:val="000000"/>
          <w:kern w:val="0"/>
          <w:sz w:val="20"/>
          <w:szCs w:val="20"/>
          <w14:ligatures w14:val="none"/>
        </w:rPr>
        <w:t>AVG(</w:t>
      </w:r>
      <w:proofErr w:type="gramEnd"/>
      <w:r w:rsidRPr="00E53ACE">
        <w:rPr>
          <w:rFonts w:ascii="Times New Roman" w:eastAsia="Times New Roman" w:hAnsi="Times New Roman" w:cs="Times New Roman" w:hint="cs"/>
          <w:color w:val="000000"/>
          <w:kern w:val="0"/>
          <w:sz w:val="20"/>
          <w:szCs w:val="20"/>
          <w14:ligatures w14:val="none"/>
        </w:rPr>
        <w:t xml:space="preserve">score) AS </w:t>
      </w:r>
      <w:proofErr w:type="spellStart"/>
      <w:r w:rsidRPr="00E53ACE">
        <w:rPr>
          <w:rFonts w:ascii="Times New Roman" w:eastAsia="Times New Roman" w:hAnsi="Times New Roman" w:cs="Times New Roman" w:hint="cs"/>
          <w:color w:val="000000"/>
          <w:kern w:val="0"/>
          <w:sz w:val="20"/>
          <w:szCs w:val="20"/>
          <w14:ligatures w14:val="none"/>
        </w:rPr>
        <w:t>avg_score</w:t>
      </w:r>
      <w:proofErr w:type="spellEnd"/>
    </w:p>
    <w:p w14:paraId="4A477FD5"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FROM inspection</w:t>
      </w:r>
    </w:p>
    <w:p w14:paraId="33FFF5A2" w14:textId="77777777" w:rsidR="00E53ACE" w:rsidRP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GROUP BY </w:t>
      </w:r>
      <w:proofErr w:type="gramStart"/>
      <w:r w:rsidRPr="00E53ACE">
        <w:rPr>
          <w:rFonts w:ascii="Times New Roman" w:eastAsia="Times New Roman" w:hAnsi="Times New Roman" w:cs="Times New Roman" w:hint="cs"/>
          <w:color w:val="000000"/>
          <w:kern w:val="0"/>
          <w:sz w:val="20"/>
          <w:szCs w:val="20"/>
          <w14:ligatures w14:val="none"/>
        </w:rPr>
        <w:t>YEAR(</w:t>
      </w:r>
      <w:proofErr w:type="spellStart"/>
      <w:proofErr w:type="gramEnd"/>
      <w:r w:rsidRPr="00E53ACE">
        <w:rPr>
          <w:rFonts w:ascii="Times New Roman" w:eastAsia="Times New Roman" w:hAnsi="Times New Roman" w:cs="Times New Roman" w:hint="cs"/>
          <w:color w:val="000000"/>
          <w:kern w:val="0"/>
          <w:sz w:val="20"/>
          <w:szCs w:val="20"/>
          <w14:ligatures w14:val="none"/>
        </w:rPr>
        <w:t>inspection_date</w:t>
      </w:r>
      <w:proofErr w:type="spellEnd"/>
      <w:r w:rsidRPr="00E53ACE">
        <w:rPr>
          <w:rFonts w:ascii="Times New Roman" w:eastAsia="Times New Roman" w:hAnsi="Times New Roman" w:cs="Times New Roman" w:hint="cs"/>
          <w:color w:val="000000"/>
          <w:kern w:val="0"/>
          <w:sz w:val="20"/>
          <w:szCs w:val="20"/>
          <w14:ligatures w14:val="none"/>
        </w:rPr>
        <w:t xml:space="preserve">), </w:t>
      </w:r>
      <w:proofErr w:type="gramStart"/>
      <w:r w:rsidRPr="00E53ACE">
        <w:rPr>
          <w:rFonts w:ascii="Times New Roman" w:eastAsia="Times New Roman" w:hAnsi="Times New Roman" w:cs="Times New Roman" w:hint="cs"/>
          <w:color w:val="000000"/>
          <w:kern w:val="0"/>
          <w:sz w:val="20"/>
          <w:szCs w:val="20"/>
          <w14:ligatures w14:val="none"/>
        </w:rPr>
        <w:t>MONTH(</w:t>
      </w:r>
      <w:proofErr w:type="spellStart"/>
      <w:proofErr w:type="gramEnd"/>
      <w:r w:rsidRPr="00E53ACE">
        <w:rPr>
          <w:rFonts w:ascii="Times New Roman" w:eastAsia="Times New Roman" w:hAnsi="Times New Roman" w:cs="Times New Roman" w:hint="cs"/>
          <w:color w:val="000000"/>
          <w:kern w:val="0"/>
          <w:sz w:val="20"/>
          <w:szCs w:val="20"/>
          <w14:ligatures w14:val="none"/>
        </w:rPr>
        <w:t>inspection_date</w:t>
      </w:r>
      <w:proofErr w:type="spellEnd"/>
      <w:r w:rsidRPr="00E53ACE">
        <w:rPr>
          <w:rFonts w:ascii="Times New Roman" w:eastAsia="Times New Roman" w:hAnsi="Times New Roman" w:cs="Times New Roman" w:hint="cs"/>
          <w:color w:val="000000"/>
          <w:kern w:val="0"/>
          <w:sz w:val="20"/>
          <w:szCs w:val="20"/>
          <w14:ligatures w14:val="none"/>
        </w:rPr>
        <w:t>)</w:t>
      </w:r>
    </w:p>
    <w:p w14:paraId="7D7F06DD" w14:textId="77777777" w:rsidR="00E53ACE" w:rsidRDefault="00E53ACE"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 xml:space="preserve">ORDER BY </w:t>
      </w:r>
      <w:proofErr w:type="spellStart"/>
      <w:r w:rsidRPr="00E53ACE">
        <w:rPr>
          <w:rFonts w:ascii="Times New Roman" w:eastAsia="Times New Roman" w:hAnsi="Times New Roman" w:cs="Times New Roman" w:hint="cs"/>
          <w:color w:val="000000"/>
          <w:kern w:val="0"/>
          <w:sz w:val="20"/>
          <w:szCs w:val="20"/>
          <w14:ligatures w14:val="none"/>
        </w:rPr>
        <w:t>total_inspections</w:t>
      </w:r>
      <w:proofErr w:type="spellEnd"/>
      <w:r w:rsidRPr="00E53ACE">
        <w:rPr>
          <w:rFonts w:ascii="Times New Roman" w:eastAsia="Times New Roman" w:hAnsi="Times New Roman" w:cs="Times New Roman" w:hint="cs"/>
          <w:color w:val="000000"/>
          <w:kern w:val="0"/>
          <w:sz w:val="20"/>
          <w:szCs w:val="20"/>
          <w14:ligatures w14:val="none"/>
        </w:rPr>
        <w:t xml:space="preserve"> </w:t>
      </w:r>
      <w:proofErr w:type="gramStart"/>
      <w:r w:rsidRPr="00E53ACE">
        <w:rPr>
          <w:rFonts w:ascii="Times New Roman" w:eastAsia="Times New Roman" w:hAnsi="Times New Roman" w:cs="Times New Roman" w:hint="cs"/>
          <w:color w:val="000000"/>
          <w:kern w:val="0"/>
          <w:sz w:val="20"/>
          <w:szCs w:val="20"/>
          <w14:ligatures w14:val="none"/>
        </w:rPr>
        <w:t>DESC;</w:t>
      </w:r>
      <w:proofErr w:type="gramEnd"/>
    </w:p>
    <w:p w14:paraId="651D542E" w14:textId="77777777" w:rsidR="00D11085" w:rsidRDefault="00D11085"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0"/>
          <w:szCs w:val="20"/>
          <w14:ligatures w14:val="none"/>
        </w:rPr>
      </w:pPr>
    </w:p>
    <w:p w14:paraId="1B5B358C" w14:textId="0E634110" w:rsidR="00D11085" w:rsidRPr="00E53ACE" w:rsidRDefault="00D11085" w:rsidP="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nt="cs"/>
          <w:color w:val="000000"/>
          <w:kern w:val="0"/>
          <w:sz w:val="20"/>
          <w:szCs w:val="20"/>
          <w14:ligatures w14:val="none"/>
        </w:rPr>
      </w:pPr>
      <w:r w:rsidRPr="00D11085">
        <w:rPr>
          <w:rFonts w:ascii="Times New Roman" w:eastAsia="Times New Roman" w:hAnsi="Times New Roman" w:cs="Times New Roman"/>
          <w:color w:val="000000"/>
          <w:kern w:val="0"/>
          <w:sz w:val="20"/>
          <w:szCs w:val="20"/>
          <w14:ligatures w14:val="none"/>
        </w:rPr>
        <w:drawing>
          <wp:inline distT="0" distB="0" distL="0" distR="0" wp14:anchorId="10C3C893" wp14:editId="0B663C4D">
            <wp:extent cx="3784600" cy="1384300"/>
            <wp:effectExtent l="0" t="0" r="0" b="0"/>
            <wp:docPr id="649890556"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90556" name="Picture 1" descr="A screenshot of a data&#10;&#10;AI-generated content may be incorrect."/>
                    <pic:cNvPicPr/>
                  </pic:nvPicPr>
                  <pic:blipFill>
                    <a:blip r:embed="rId9"/>
                    <a:stretch>
                      <a:fillRect/>
                    </a:stretch>
                  </pic:blipFill>
                  <pic:spPr>
                    <a:xfrm>
                      <a:off x="0" y="0"/>
                      <a:ext cx="3784600" cy="1384300"/>
                    </a:xfrm>
                    <a:prstGeom prst="rect">
                      <a:avLst/>
                    </a:prstGeom>
                  </pic:spPr>
                </pic:pic>
              </a:graphicData>
            </a:graphic>
          </wp:inline>
        </w:drawing>
      </w:r>
    </w:p>
    <w:p w14:paraId="0D374346"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Insight:</w:t>
      </w:r>
    </w:p>
    <w:p w14:paraId="1C1C98FE" w14:textId="77777777" w:rsidR="00E53ACE" w:rsidRPr="00E53ACE" w:rsidRDefault="00E53ACE" w:rsidP="00E53ACE">
      <w:pPr>
        <w:numPr>
          <w:ilvl w:val="0"/>
          <w:numId w:val="17"/>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October has the highest inspection volume each year.</w:t>
      </w:r>
    </w:p>
    <w:p w14:paraId="10260378" w14:textId="77777777" w:rsidR="00E53ACE" w:rsidRPr="00E53ACE" w:rsidRDefault="00E53ACE" w:rsidP="00E53ACE">
      <w:pPr>
        <w:numPr>
          <w:ilvl w:val="0"/>
          <w:numId w:val="17"/>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Worst average inspection scores occurred during </w:t>
      </w:r>
      <w:r w:rsidRPr="00E53ACE">
        <w:rPr>
          <w:rFonts w:ascii="Times New Roman" w:eastAsia="Times New Roman" w:hAnsi="Times New Roman" w:cs="Times New Roman" w:hint="cs"/>
          <w:b/>
          <w:bCs/>
          <w:color w:val="000000"/>
          <w:kern w:val="0"/>
          <w:sz w:val="20"/>
          <w:szCs w:val="20"/>
          <w14:ligatures w14:val="none"/>
        </w:rPr>
        <w:t>mid-2025 (July–August)</w:t>
      </w:r>
      <w:r w:rsidRPr="00E53ACE">
        <w:rPr>
          <w:rFonts w:ascii="Times New Roman" w:eastAsia="Times New Roman" w:hAnsi="Times New Roman" w:cs="Times New Roman" w:hint="cs"/>
          <w:color w:val="000000"/>
          <w:kern w:val="0"/>
          <w:sz w:val="20"/>
          <w:szCs w:val="20"/>
          <w14:ligatures w14:val="none"/>
        </w:rPr>
        <w:t>.</w:t>
      </w:r>
    </w:p>
    <w:p w14:paraId="1D5FD91B"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This suggests seasonal operational challenges for restaurants.</w:t>
      </w:r>
    </w:p>
    <w:p w14:paraId="0118915E"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6D49B5CA">
          <v:rect id="_x0000_i1050" alt="" style="width:468pt;height:.05pt;mso-width-percent:0;mso-height-percent:0;mso-width-percent:0;mso-height-percent:0" o:hralign="center" o:hrstd="t" o:hr="t" fillcolor="#a0a0a0" stroked="f"/>
        </w:pict>
      </w:r>
    </w:p>
    <w:p w14:paraId="268D6B3D" w14:textId="77777777" w:rsidR="00E53ACE" w:rsidRPr="00E53ACE" w:rsidRDefault="00E53ACE" w:rsidP="00E53ACE">
      <w:pPr>
        <w:spacing w:before="100" w:beforeAutospacing="1" w:after="100" w:afterAutospacing="1" w:line="240" w:lineRule="auto"/>
        <w:outlineLvl w:val="1"/>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6. Key Business Insights Summary</w:t>
      </w:r>
    </w:p>
    <w:p w14:paraId="1A57BD75" w14:textId="77777777" w:rsidR="00E53ACE" w:rsidRPr="00E53ACE" w:rsidRDefault="00E53ACE" w:rsidP="00E53ACE">
      <w:pPr>
        <w:numPr>
          <w:ilvl w:val="0"/>
          <w:numId w:val="18"/>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Queens has the worst hygiene performance among NYC boroughs, while Staten Island performs best.</w:t>
      </w:r>
    </w:p>
    <w:p w14:paraId="330BFC9F" w14:textId="77777777" w:rsidR="00E53ACE" w:rsidRPr="00E53ACE" w:rsidRDefault="00E53ACE" w:rsidP="00E53ACE">
      <w:pPr>
        <w:numPr>
          <w:ilvl w:val="0"/>
          <w:numId w:val="18"/>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Basque and Creole cuisines are the highest risk categories based on inspection grades.</w:t>
      </w:r>
    </w:p>
    <w:p w14:paraId="6DE72A0D" w14:textId="77777777" w:rsidR="00E53ACE" w:rsidRPr="00E53ACE" w:rsidRDefault="00E53ACE" w:rsidP="00E53ACE">
      <w:pPr>
        <w:numPr>
          <w:ilvl w:val="0"/>
          <w:numId w:val="18"/>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Rodent infestation and improper food storage are major drivers of poor inspection outcomes.</w:t>
      </w:r>
    </w:p>
    <w:p w14:paraId="58452573" w14:textId="77777777" w:rsidR="00E53ACE" w:rsidRPr="00E53ACE" w:rsidRDefault="00E53ACE" w:rsidP="00E53ACE">
      <w:pPr>
        <w:numPr>
          <w:ilvl w:val="0"/>
          <w:numId w:val="18"/>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Several restaurants are repeat offenders, requiring focused regulatory action.</w:t>
      </w:r>
    </w:p>
    <w:p w14:paraId="6FBAA46F" w14:textId="77777777" w:rsidR="00E53ACE" w:rsidRPr="00E53ACE" w:rsidRDefault="00E53ACE" w:rsidP="00E53ACE">
      <w:pPr>
        <w:numPr>
          <w:ilvl w:val="0"/>
          <w:numId w:val="18"/>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Inspection severity increases during summer months, especially mid-2025.</w:t>
      </w:r>
    </w:p>
    <w:p w14:paraId="66433999"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3FCFE95D">
          <v:rect id="_x0000_i1051" alt="" style="width:468pt;height:.05pt;mso-width-percent:0;mso-height-percent:0;mso-width-percent:0;mso-height-percent:0" o:hralign="center" o:hrstd="t" o:hr="t" fillcolor="#a0a0a0" stroked="f"/>
        </w:pict>
      </w:r>
    </w:p>
    <w:p w14:paraId="3E012D26" w14:textId="77777777" w:rsidR="00D11085" w:rsidRDefault="00D11085" w:rsidP="00E53ACE">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p>
    <w:p w14:paraId="3C05856A" w14:textId="6C240C85" w:rsidR="00E53ACE" w:rsidRPr="00E53ACE" w:rsidRDefault="00E53ACE" w:rsidP="00E53ACE">
      <w:pPr>
        <w:spacing w:before="100" w:beforeAutospacing="1" w:after="100" w:afterAutospacing="1" w:line="240" w:lineRule="auto"/>
        <w:outlineLvl w:val="1"/>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lastRenderedPageBreak/>
        <w:t>7. Business Impact</w:t>
      </w:r>
    </w:p>
    <w:p w14:paraId="3ADBFD63"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These insights help:</w:t>
      </w:r>
    </w:p>
    <w:p w14:paraId="24949C8D" w14:textId="77777777" w:rsidR="00E53ACE" w:rsidRPr="00E53ACE" w:rsidRDefault="00E53ACE" w:rsidP="00E53ACE">
      <w:pPr>
        <w:numPr>
          <w:ilvl w:val="0"/>
          <w:numId w:val="19"/>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Restaurant owners identify critical hygiene problems.</w:t>
      </w:r>
    </w:p>
    <w:p w14:paraId="7446A20A" w14:textId="77777777" w:rsidR="00E53ACE" w:rsidRPr="00E53ACE" w:rsidRDefault="00E53ACE" w:rsidP="00E53ACE">
      <w:pPr>
        <w:numPr>
          <w:ilvl w:val="0"/>
          <w:numId w:val="19"/>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City authorities optimize inspection schedules and resources.</w:t>
      </w:r>
    </w:p>
    <w:p w14:paraId="54C34B26" w14:textId="77777777" w:rsidR="00E53ACE" w:rsidRPr="00E53ACE" w:rsidRDefault="00E53ACE" w:rsidP="00E53ACE">
      <w:pPr>
        <w:numPr>
          <w:ilvl w:val="0"/>
          <w:numId w:val="19"/>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Consumers make informed decisions about where to dine.</w:t>
      </w:r>
    </w:p>
    <w:p w14:paraId="6326D1D6"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26386CAE">
          <v:rect id="_x0000_i1052" alt="" style="width:468pt;height:.05pt;mso-width-percent:0;mso-height-percent:0;mso-width-percent:0;mso-height-percent:0" o:hralign="center" o:hrstd="t" o:hr="t" fillcolor="#a0a0a0" stroked="f"/>
        </w:pict>
      </w:r>
    </w:p>
    <w:p w14:paraId="634CE132" w14:textId="77777777" w:rsidR="00E53ACE" w:rsidRPr="00E53ACE" w:rsidRDefault="00E53ACE" w:rsidP="00E53ACE">
      <w:pPr>
        <w:spacing w:before="100" w:beforeAutospacing="1" w:after="100" w:afterAutospacing="1" w:line="240" w:lineRule="auto"/>
        <w:outlineLvl w:val="1"/>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8. Future Improvements</w:t>
      </w:r>
    </w:p>
    <w:p w14:paraId="17682EEE" w14:textId="77777777" w:rsidR="00E53ACE" w:rsidRPr="00E53ACE" w:rsidRDefault="00E53ACE" w:rsidP="00E53ACE">
      <w:pPr>
        <w:numPr>
          <w:ilvl w:val="0"/>
          <w:numId w:val="20"/>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Add machine learning to predict inspection outcomes.</w:t>
      </w:r>
    </w:p>
    <w:p w14:paraId="12DD2C4B" w14:textId="77777777" w:rsidR="00E53ACE" w:rsidRPr="00E53ACE" w:rsidRDefault="00E53ACE" w:rsidP="00E53ACE">
      <w:pPr>
        <w:numPr>
          <w:ilvl w:val="0"/>
          <w:numId w:val="20"/>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Integrate real-time updates from NYC Open Data.</w:t>
      </w:r>
    </w:p>
    <w:p w14:paraId="49F8E5D4" w14:textId="77777777" w:rsidR="00E53ACE" w:rsidRPr="00E53ACE" w:rsidRDefault="00E53ACE" w:rsidP="00E53ACE">
      <w:pPr>
        <w:numPr>
          <w:ilvl w:val="0"/>
          <w:numId w:val="20"/>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Build risk category models for restaurants.</w:t>
      </w:r>
    </w:p>
    <w:p w14:paraId="6C95D2C6" w14:textId="77777777" w:rsidR="00E53ACE" w:rsidRPr="00E53ACE" w:rsidRDefault="00E53ACE" w:rsidP="00E53ACE">
      <w:pPr>
        <w:numPr>
          <w:ilvl w:val="0"/>
          <w:numId w:val="20"/>
        </w:num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Add neighborhood heat maps for high-risk zones.</w:t>
      </w:r>
    </w:p>
    <w:p w14:paraId="4AC3F130" w14:textId="77777777" w:rsidR="00E53ACE" w:rsidRPr="00E53ACE" w:rsidRDefault="00E53ACE" w:rsidP="00E53ACE">
      <w:pPr>
        <w:spacing w:after="0" w:line="240" w:lineRule="auto"/>
        <w:rPr>
          <w:rFonts w:ascii="Times New Roman" w:eastAsia="Times New Roman" w:hAnsi="Times New Roman" w:cs="Times New Roman" w:hint="cs"/>
          <w:kern w:val="0"/>
          <w:sz w:val="20"/>
          <w:szCs w:val="20"/>
          <w14:ligatures w14:val="none"/>
        </w:rPr>
      </w:pPr>
      <w:r w:rsidRPr="00E53ACE">
        <w:rPr>
          <w:rFonts w:ascii="Times New Roman" w:eastAsia="Times New Roman" w:hAnsi="Times New Roman" w:cs="Times New Roman" w:hint="cs"/>
          <w:noProof/>
          <w:kern w:val="0"/>
          <w:sz w:val="20"/>
          <w:szCs w:val="20"/>
          <w14:ligatures w14:val="none"/>
        </w:rPr>
      </w:r>
      <w:r w:rsidR="00E53ACE" w:rsidRPr="00E53ACE">
        <w:rPr>
          <w:rFonts w:ascii="Times New Roman" w:eastAsia="Times New Roman" w:hAnsi="Times New Roman" w:cs="Times New Roman" w:hint="cs"/>
          <w:noProof/>
          <w:kern w:val="0"/>
          <w:sz w:val="20"/>
          <w:szCs w:val="20"/>
          <w14:ligatures w14:val="none"/>
        </w:rPr>
        <w:pict w14:anchorId="5DAE0528">
          <v:rect id="_x0000_i1053" alt="" style="width:468pt;height:.05pt;mso-width-percent:0;mso-height-percent:0;mso-width-percent:0;mso-height-percent:0" o:hralign="center" o:hrstd="t" o:hr="t" fillcolor="#a0a0a0" stroked="f"/>
        </w:pict>
      </w:r>
    </w:p>
    <w:p w14:paraId="5A0890A2" w14:textId="77777777" w:rsidR="00E53ACE" w:rsidRPr="00E53ACE" w:rsidRDefault="00E53ACE" w:rsidP="00E53ACE">
      <w:pPr>
        <w:spacing w:before="100" w:beforeAutospacing="1" w:after="100" w:afterAutospacing="1" w:line="240" w:lineRule="auto"/>
        <w:outlineLvl w:val="1"/>
        <w:rPr>
          <w:rFonts w:ascii="Times New Roman" w:eastAsia="Times New Roman" w:hAnsi="Times New Roman" w:cs="Times New Roman" w:hint="cs"/>
          <w:b/>
          <w:bCs/>
          <w:color w:val="000000"/>
          <w:kern w:val="0"/>
          <w:sz w:val="20"/>
          <w:szCs w:val="20"/>
          <w14:ligatures w14:val="none"/>
        </w:rPr>
      </w:pPr>
      <w:r w:rsidRPr="00E53ACE">
        <w:rPr>
          <w:rFonts w:ascii="Times New Roman" w:eastAsia="Times New Roman" w:hAnsi="Times New Roman" w:cs="Times New Roman" w:hint="cs"/>
          <w:b/>
          <w:bCs/>
          <w:color w:val="000000"/>
          <w:kern w:val="0"/>
          <w:sz w:val="20"/>
          <w:szCs w:val="20"/>
          <w14:ligatures w14:val="none"/>
        </w:rPr>
        <w:t>9. Conclusion</w:t>
      </w:r>
    </w:p>
    <w:p w14:paraId="15A17AA9" w14:textId="77777777" w:rsidR="00E53ACE" w:rsidRPr="00E53ACE" w:rsidRDefault="00E53ACE" w:rsidP="00E53ACE">
      <w:pPr>
        <w:spacing w:before="100" w:beforeAutospacing="1" w:after="100" w:afterAutospacing="1" w:line="240" w:lineRule="auto"/>
        <w:rPr>
          <w:rFonts w:ascii="Times New Roman" w:eastAsia="Times New Roman" w:hAnsi="Times New Roman" w:cs="Times New Roman" w:hint="cs"/>
          <w:color w:val="000000"/>
          <w:kern w:val="0"/>
          <w:sz w:val="20"/>
          <w:szCs w:val="20"/>
          <w14:ligatures w14:val="none"/>
        </w:rPr>
      </w:pPr>
      <w:r w:rsidRPr="00E53ACE">
        <w:rPr>
          <w:rFonts w:ascii="Times New Roman" w:eastAsia="Times New Roman" w:hAnsi="Times New Roman" w:cs="Times New Roman" w:hint="cs"/>
          <w:color w:val="000000"/>
          <w:kern w:val="0"/>
          <w:sz w:val="20"/>
          <w:szCs w:val="20"/>
          <w14:ligatures w14:val="none"/>
        </w:rPr>
        <w:t>This project demonstrates how government open data can be used for real-world policy insights using data analytics and business intelligence tools. It bridges technical analysis with practical decision-making needs.</w:t>
      </w:r>
    </w:p>
    <w:p w14:paraId="1CDDF974" w14:textId="77777777" w:rsidR="008E53B9" w:rsidRPr="00E53ACE" w:rsidRDefault="008E53B9">
      <w:pPr>
        <w:rPr>
          <w:sz w:val="20"/>
          <w:szCs w:val="20"/>
        </w:rPr>
      </w:pPr>
    </w:p>
    <w:sectPr w:rsidR="008E53B9" w:rsidRPr="00E53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D08C9"/>
    <w:multiLevelType w:val="multilevel"/>
    <w:tmpl w:val="87FA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6417E"/>
    <w:multiLevelType w:val="multilevel"/>
    <w:tmpl w:val="75445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B979C4"/>
    <w:multiLevelType w:val="multilevel"/>
    <w:tmpl w:val="609E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72010"/>
    <w:multiLevelType w:val="multilevel"/>
    <w:tmpl w:val="7E46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06073"/>
    <w:multiLevelType w:val="multilevel"/>
    <w:tmpl w:val="C580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F6EE6"/>
    <w:multiLevelType w:val="multilevel"/>
    <w:tmpl w:val="86D8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C79DE"/>
    <w:multiLevelType w:val="multilevel"/>
    <w:tmpl w:val="26AA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52A95"/>
    <w:multiLevelType w:val="multilevel"/>
    <w:tmpl w:val="9A1EF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95D08"/>
    <w:multiLevelType w:val="multilevel"/>
    <w:tmpl w:val="7708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D57F8"/>
    <w:multiLevelType w:val="multilevel"/>
    <w:tmpl w:val="3F86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727A2"/>
    <w:multiLevelType w:val="multilevel"/>
    <w:tmpl w:val="6932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F55BD2"/>
    <w:multiLevelType w:val="multilevel"/>
    <w:tmpl w:val="B6BC0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F830A4"/>
    <w:multiLevelType w:val="multilevel"/>
    <w:tmpl w:val="6478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F31DD"/>
    <w:multiLevelType w:val="multilevel"/>
    <w:tmpl w:val="724A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36C98"/>
    <w:multiLevelType w:val="multilevel"/>
    <w:tmpl w:val="9B6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E414D"/>
    <w:multiLevelType w:val="multilevel"/>
    <w:tmpl w:val="F7C4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3026E"/>
    <w:multiLevelType w:val="multilevel"/>
    <w:tmpl w:val="D05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A59DD"/>
    <w:multiLevelType w:val="multilevel"/>
    <w:tmpl w:val="6DA0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457C2D"/>
    <w:multiLevelType w:val="multilevel"/>
    <w:tmpl w:val="234C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D4DDD"/>
    <w:multiLevelType w:val="multilevel"/>
    <w:tmpl w:val="B1BA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584298">
    <w:abstractNumId w:val="1"/>
  </w:num>
  <w:num w:numId="2" w16cid:durableId="1831673882">
    <w:abstractNumId w:val="9"/>
  </w:num>
  <w:num w:numId="3" w16cid:durableId="1181312442">
    <w:abstractNumId w:val="5"/>
  </w:num>
  <w:num w:numId="4" w16cid:durableId="160244403">
    <w:abstractNumId w:val="13"/>
  </w:num>
  <w:num w:numId="5" w16cid:durableId="1095245650">
    <w:abstractNumId w:val="17"/>
  </w:num>
  <w:num w:numId="6" w16cid:durableId="1474836759">
    <w:abstractNumId w:val="8"/>
  </w:num>
  <w:num w:numId="7" w16cid:durableId="887574172">
    <w:abstractNumId w:val="14"/>
  </w:num>
  <w:num w:numId="8" w16cid:durableId="1907304741">
    <w:abstractNumId w:val="0"/>
  </w:num>
  <w:num w:numId="9" w16cid:durableId="723213559">
    <w:abstractNumId w:val="3"/>
  </w:num>
  <w:num w:numId="10" w16cid:durableId="217129633">
    <w:abstractNumId w:val="10"/>
  </w:num>
  <w:num w:numId="11" w16cid:durableId="1634017049">
    <w:abstractNumId w:val="7"/>
  </w:num>
  <w:num w:numId="12" w16cid:durableId="1675693250">
    <w:abstractNumId w:val="12"/>
  </w:num>
  <w:num w:numId="13" w16cid:durableId="520167848">
    <w:abstractNumId w:val="6"/>
  </w:num>
  <w:num w:numId="14" w16cid:durableId="71858687">
    <w:abstractNumId w:val="15"/>
  </w:num>
  <w:num w:numId="15" w16cid:durableId="464007552">
    <w:abstractNumId w:val="16"/>
  </w:num>
  <w:num w:numId="16" w16cid:durableId="160394531">
    <w:abstractNumId w:val="4"/>
  </w:num>
  <w:num w:numId="17" w16cid:durableId="774521444">
    <w:abstractNumId w:val="2"/>
  </w:num>
  <w:num w:numId="18" w16cid:durableId="106236604">
    <w:abstractNumId w:val="11"/>
  </w:num>
  <w:num w:numId="19" w16cid:durableId="231963395">
    <w:abstractNumId w:val="18"/>
  </w:num>
  <w:num w:numId="20" w16cid:durableId="1245438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ACE"/>
    <w:rsid w:val="00116FB0"/>
    <w:rsid w:val="00261EDE"/>
    <w:rsid w:val="00543299"/>
    <w:rsid w:val="008E53B9"/>
    <w:rsid w:val="00D00228"/>
    <w:rsid w:val="00D11085"/>
    <w:rsid w:val="00E53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5363"/>
  <w15:chartTrackingRefBased/>
  <w15:docId w15:val="{17032D11-92D4-F749-AEFC-6F0DFAF6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3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3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3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3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3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3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ACE"/>
    <w:rPr>
      <w:rFonts w:eastAsiaTheme="majorEastAsia" w:cstheme="majorBidi"/>
      <w:color w:val="272727" w:themeColor="text1" w:themeTint="D8"/>
    </w:rPr>
  </w:style>
  <w:style w:type="paragraph" w:styleId="Title">
    <w:name w:val="Title"/>
    <w:basedOn w:val="Normal"/>
    <w:next w:val="Normal"/>
    <w:link w:val="TitleChar"/>
    <w:uiPriority w:val="10"/>
    <w:qFormat/>
    <w:rsid w:val="00E53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ACE"/>
    <w:pPr>
      <w:spacing w:before="160"/>
      <w:jc w:val="center"/>
    </w:pPr>
    <w:rPr>
      <w:i/>
      <w:iCs/>
      <w:color w:val="404040" w:themeColor="text1" w:themeTint="BF"/>
    </w:rPr>
  </w:style>
  <w:style w:type="character" w:customStyle="1" w:styleId="QuoteChar">
    <w:name w:val="Quote Char"/>
    <w:basedOn w:val="DefaultParagraphFont"/>
    <w:link w:val="Quote"/>
    <w:uiPriority w:val="29"/>
    <w:rsid w:val="00E53ACE"/>
    <w:rPr>
      <w:i/>
      <w:iCs/>
      <w:color w:val="404040" w:themeColor="text1" w:themeTint="BF"/>
    </w:rPr>
  </w:style>
  <w:style w:type="paragraph" w:styleId="ListParagraph">
    <w:name w:val="List Paragraph"/>
    <w:basedOn w:val="Normal"/>
    <w:uiPriority w:val="34"/>
    <w:qFormat/>
    <w:rsid w:val="00E53ACE"/>
    <w:pPr>
      <w:ind w:left="720"/>
      <w:contextualSpacing/>
    </w:pPr>
  </w:style>
  <w:style w:type="character" w:styleId="IntenseEmphasis">
    <w:name w:val="Intense Emphasis"/>
    <w:basedOn w:val="DefaultParagraphFont"/>
    <w:uiPriority w:val="21"/>
    <w:qFormat/>
    <w:rsid w:val="00E53ACE"/>
    <w:rPr>
      <w:i/>
      <w:iCs/>
      <w:color w:val="0F4761" w:themeColor="accent1" w:themeShade="BF"/>
    </w:rPr>
  </w:style>
  <w:style w:type="paragraph" w:styleId="IntenseQuote">
    <w:name w:val="Intense Quote"/>
    <w:basedOn w:val="Normal"/>
    <w:next w:val="Normal"/>
    <w:link w:val="IntenseQuoteChar"/>
    <w:uiPriority w:val="30"/>
    <w:qFormat/>
    <w:rsid w:val="00E53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ACE"/>
    <w:rPr>
      <w:i/>
      <w:iCs/>
      <w:color w:val="0F4761" w:themeColor="accent1" w:themeShade="BF"/>
    </w:rPr>
  </w:style>
  <w:style w:type="character" w:styleId="IntenseReference">
    <w:name w:val="Intense Reference"/>
    <w:basedOn w:val="DefaultParagraphFont"/>
    <w:uiPriority w:val="32"/>
    <w:qFormat/>
    <w:rsid w:val="00E53ACE"/>
    <w:rPr>
      <w:b/>
      <w:bCs/>
      <w:smallCaps/>
      <w:color w:val="0F4761" w:themeColor="accent1" w:themeShade="BF"/>
      <w:spacing w:val="5"/>
    </w:rPr>
  </w:style>
  <w:style w:type="paragraph" w:styleId="NormalWeb">
    <w:name w:val="Normal (Web)"/>
    <w:basedOn w:val="Normal"/>
    <w:uiPriority w:val="99"/>
    <w:semiHidden/>
    <w:unhideWhenUsed/>
    <w:rsid w:val="00E53A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53ACE"/>
  </w:style>
  <w:style w:type="character" w:styleId="Strong">
    <w:name w:val="Strong"/>
    <w:basedOn w:val="DefaultParagraphFont"/>
    <w:uiPriority w:val="22"/>
    <w:qFormat/>
    <w:rsid w:val="00E53ACE"/>
    <w:rPr>
      <w:b/>
      <w:bCs/>
    </w:rPr>
  </w:style>
  <w:style w:type="character" w:styleId="HTMLCode">
    <w:name w:val="HTML Code"/>
    <w:basedOn w:val="DefaultParagraphFont"/>
    <w:uiPriority w:val="99"/>
    <w:semiHidden/>
    <w:unhideWhenUsed/>
    <w:rsid w:val="00E53AC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5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3ACE"/>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E53ACE"/>
  </w:style>
  <w:style w:type="character" w:customStyle="1" w:styleId="hljs-builtin">
    <w:name w:val="hljs-built_in"/>
    <w:basedOn w:val="DefaultParagraphFont"/>
    <w:rsid w:val="00E53ACE"/>
  </w:style>
  <w:style w:type="character" w:customStyle="1" w:styleId="hljs-operator">
    <w:name w:val="hljs-operator"/>
    <w:basedOn w:val="DefaultParagraphFont"/>
    <w:rsid w:val="00E53ACE"/>
  </w:style>
  <w:style w:type="character" w:customStyle="1" w:styleId="hljs-string">
    <w:name w:val="hljs-string"/>
    <w:basedOn w:val="DefaultParagraphFont"/>
    <w:rsid w:val="00E53ACE"/>
  </w:style>
  <w:style w:type="character" w:customStyle="1" w:styleId="hljs-number">
    <w:name w:val="hljs-number"/>
    <w:basedOn w:val="DefaultParagraphFont"/>
    <w:rsid w:val="00E53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Channaka, Mr. Sai Santhosh</dc:creator>
  <cp:keywords/>
  <dc:description/>
  <cp:lastModifiedBy>Channaka, Mr. Sai Santhosh</cp:lastModifiedBy>
  <cp:revision>1</cp:revision>
  <dcterms:created xsi:type="dcterms:W3CDTF">2025-11-25T23:10:00Z</dcterms:created>
  <dcterms:modified xsi:type="dcterms:W3CDTF">2025-11-25T23:25:00Z</dcterms:modified>
</cp:coreProperties>
</file>